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89729D" w:rsidRPr="00917780" w:rsidTr="00CF0732">
        <w:tc>
          <w:tcPr>
            <w:tcW w:w="3588" w:type="dxa"/>
          </w:tcPr>
          <w:p w:rsidR="0089729D" w:rsidRPr="00D74910" w:rsidRDefault="0089729D" w:rsidP="00CF0732">
            <w:pPr>
              <w:jc w:val="right"/>
              <w:rPr>
                <w:rFonts w:cs="Arial"/>
                <w:sz w:val="20"/>
              </w:rPr>
            </w:pPr>
            <w:r w:rsidRPr="00D74910">
              <w:rPr>
                <w:rFonts w:cs="Arial"/>
                <w:noProof/>
                <w:sz w:val="20"/>
              </w:rPr>
              <w:t>StatLine, A Division of MTF</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89729D" w:rsidRPr="00917780" w:rsidTr="00CF0732">
        <w:tc>
          <w:tcPr>
            <w:tcW w:w="3588" w:type="dxa"/>
          </w:tcPr>
          <w:p w:rsidR="0089729D" w:rsidRPr="00917780" w:rsidRDefault="0089729D"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89729D" w:rsidRPr="00917780" w:rsidTr="00CF0732">
        <w:tc>
          <w:tcPr>
            <w:tcW w:w="3588" w:type="dxa"/>
          </w:tcPr>
          <w:p w:rsidR="0089729D" w:rsidRPr="00917780" w:rsidRDefault="0089729D"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Telephone 303 691-3363</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 xml:space="preserve"> Toll Free 888 881-7828</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Fax 303 504-3161</w:t>
            </w:r>
          </w:p>
        </w:tc>
      </w:tr>
    </w:tbl>
    <w:p w:rsidR="0089729D" w:rsidRPr="00CB6C85" w:rsidRDefault="0089729D" w:rsidP="0089729D">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9"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89729D" w:rsidTr="00CF0732">
        <w:tc>
          <w:tcPr>
            <w:tcW w:w="9588" w:type="dxa"/>
            <w:shd w:val="clear" w:color="auto" w:fill="E6E6E6"/>
          </w:tcPr>
          <w:p w:rsidR="0089729D" w:rsidRPr="00D74910" w:rsidRDefault="0089729D" w:rsidP="00CF0732">
            <w:pPr>
              <w:rPr>
                <w:rFonts w:cs="Arial"/>
                <w:sz w:val="36"/>
                <w:szCs w:val="36"/>
              </w:rPr>
            </w:pPr>
            <w:r w:rsidRPr="00D74910">
              <w:rPr>
                <w:rFonts w:cs="Arial"/>
                <w:sz w:val="36"/>
                <w:szCs w:val="36"/>
              </w:rPr>
              <w:t>Facsimile Transmittal</w:t>
            </w:r>
          </w:p>
        </w:tc>
      </w:tr>
    </w:tbl>
    <w:p w:rsidR="0089729D" w:rsidRDefault="0089729D" w:rsidP="0089729D">
      <w:pPr>
        <w:pStyle w:val="MessageHeaderFirst"/>
        <w:rPr>
          <w:rStyle w:val="MessageHeaderLabel"/>
        </w:rPr>
      </w:pPr>
    </w:p>
    <w:p w:rsidR="0089729D" w:rsidRDefault="0089729D" w:rsidP="0089729D">
      <w:pPr>
        <w:pStyle w:val="MessageHeaderFirst"/>
      </w:pPr>
      <w:r>
        <w:rPr>
          <w:rStyle w:val="MessageHeaderLabel"/>
        </w:rPr>
        <w:t>To:</w:t>
      </w:r>
      <w:r>
        <w:tab/>
      </w:r>
      <w:sdt>
        <w:sdtPr>
          <w:alias w:val="txbOrganization"/>
          <w:tag w:val="txbOrganization"/>
          <w:id w:val="3505983"/>
          <w:placeholder>
            <w:docPart w:val="C170FD8E0A9D4D2D8C99C060959867FB"/>
          </w:placeholder>
          <w:dataBinding w:prefixMappings="xmlns:ns0='http://tempuri.org/StatFaxData.xsd'" w:xpath="/ns0:StatFaxData[1]/ns0:FaxDocument[1]/ns0:Organization[1]" w:storeItemID="{CDD21EF9-6796-4187-A7E9-365A66E21A2D}"/>
          <w:text/>
        </w:sdtPr>
        <w:sdtEndPr/>
        <w:sdtContent>
          <w:r>
            <w:t xml:space="preserve">    </w:t>
          </w:r>
        </w:sdtContent>
      </w:sdt>
      <w:r>
        <w:tab/>
      </w:r>
      <w:r>
        <w:rPr>
          <w:rStyle w:val="MessageHeaderLabel"/>
        </w:rPr>
        <w:t>Fax:</w:t>
      </w:r>
      <w:r>
        <w:tab/>
      </w:r>
      <w:sdt>
        <w:sdtPr>
          <w:alias w:val="txbFaxNumber"/>
          <w:tag w:val="txbFaxNumber"/>
          <w:id w:val="30049389"/>
          <w:placeholder>
            <w:docPart w:val="B43D4EB822E6414C81988DA0F8FA6A6C"/>
          </w:placeholder>
          <w:dataBinding w:prefixMappings="xmlns:ns0='http://tempuri.org/StatFaxData.xsd'" w:xpath="/ns0:StatFaxData[1]/ns0:FaxDocument[1]/ns0:FaxNumber[1]" w:storeItemID="{CDD21EF9-6796-4187-A7E9-365A66E21A2D}"/>
          <w:text/>
        </w:sdtPr>
        <w:sdtEndPr/>
        <w:sdtContent>
          <w:r>
            <w:t xml:space="preserve">    </w:t>
          </w:r>
        </w:sdtContent>
      </w:sdt>
    </w:p>
    <w:p w:rsidR="0089729D" w:rsidRDefault="0089729D" w:rsidP="0089729D">
      <w:pPr>
        <w:pStyle w:val="MessageHeader"/>
      </w:pPr>
      <w:r>
        <w:rPr>
          <w:rStyle w:val="MessageHeaderLabel"/>
        </w:rPr>
        <w:t>From:</w:t>
      </w:r>
      <w:r>
        <w:tab/>
        <w:t>Statline – Triage</w:t>
      </w:r>
      <w:r>
        <w:tab/>
      </w:r>
      <w:r>
        <w:rPr>
          <w:rStyle w:val="MessageHeaderLabel"/>
        </w:rPr>
        <w:t>Date</w:t>
      </w:r>
      <w:r>
        <w:t>:</w:t>
      </w:r>
      <w:r>
        <w:tab/>
      </w:r>
      <w:r w:rsidR="00F219C8">
        <w:fldChar w:fldCharType="begin"/>
      </w:r>
      <w:r w:rsidR="00F219C8">
        <w:instrText xml:space="preserve"> TIME \@ "MMMM d, yyyy" </w:instrText>
      </w:r>
      <w:r w:rsidR="00F219C8">
        <w:fldChar w:fldCharType="separate"/>
      </w:r>
      <w:r w:rsidR="007F6F83">
        <w:rPr>
          <w:noProof/>
        </w:rPr>
        <w:t>February 25, 2014</w:t>
      </w:r>
      <w:r w:rsidR="00F219C8">
        <w:rPr>
          <w:noProof/>
        </w:rPr>
        <w:fldChar w:fldCharType="end"/>
      </w:r>
    </w:p>
    <w:p w:rsidR="0089729D" w:rsidRDefault="0089729D" w:rsidP="0089729D">
      <w:pPr>
        <w:pStyle w:val="MessageHeader"/>
      </w:pPr>
      <w:r>
        <w:rPr>
          <w:rStyle w:val="MessageHeaderLabel"/>
        </w:rPr>
        <w:t xml:space="preserve">Attn:     </w:t>
      </w:r>
      <w:r>
        <w:tab/>
      </w:r>
      <w:sdt>
        <w:sdtPr>
          <w:alias w:val="txbReceiptent"/>
          <w:tag w:val="txbReceiptent"/>
          <w:id w:val="30049381"/>
          <w:placeholder>
            <w:docPart w:val="6403F2092FA44EA5849F4FC1532B17AA"/>
          </w:placeholder>
          <w:dataBinding w:prefixMappings="xmlns:ns0='http://tempuri.org/StatFaxData.xsd'" w:xpath="/ns0:StatFaxData[1]/ns0:FaxDocument[1]/ns0:Receipient[1]" w:storeItemID="{CDD21EF9-6796-4187-A7E9-365A66E21A2D}"/>
          <w:text/>
        </w:sdtPr>
        <w:sdtEndPr/>
        <w:sdtContent>
          <w:r>
            <w:t xml:space="preserve">    </w:t>
          </w:r>
        </w:sdtContent>
      </w:sdt>
      <w:r>
        <w:tab/>
      </w:r>
      <w:r>
        <w:rPr>
          <w:rStyle w:val="MessageHeaderLabel"/>
        </w:rPr>
        <w:t>Pages:</w:t>
      </w:r>
      <w:r>
        <w:tab/>
        <w:t xml:space="preserve"> 2</w:t>
      </w:r>
    </w:p>
    <w:p w:rsidR="0089729D" w:rsidRDefault="0089729D" w:rsidP="0089729D">
      <w:pPr>
        <w:pStyle w:val="MessageHeader"/>
      </w:pPr>
      <w:r>
        <w:tab/>
        <w:t xml:space="preserve"> </w:t>
      </w:r>
    </w:p>
    <w:p w:rsidR="0089729D" w:rsidRDefault="0089729D" w:rsidP="0089729D">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w:t>
      </w:r>
      <w:proofErr w:type="gramStart"/>
      <w:r>
        <w:rPr>
          <w:rStyle w:val="MessageHeaderLabel"/>
          <w:b w:val="0"/>
        </w:rPr>
        <w:t>For</w:t>
      </w:r>
      <w:proofErr w:type="gramEnd"/>
      <w:r>
        <w:rPr>
          <w:rStyle w:val="MessageHeaderLabel"/>
          <w:b w:val="0"/>
        </w:rPr>
        <w:t xml:space="preserve"> Review</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Comment</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Reply</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Recycle</w:t>
      </w:r>
    </w:p>
    <w:p w:rsidR="0089729D" w:rsidRDefault="0089729D" w:rsidP="0089729D">
      <w:pPr>
        <w:pStyle w:val="BodyText"/>
      </w:pPr>
      <w:r>
        <w:t xml:space="preserve">   </w:t>
      </w:r>
      <w:r>
        <w:tab/>
      </w:r>
      <w:r>
        <w:tab/>
        <w:t xml:space="preserve"> </w:t>
      </w:r>
    </w:p>
    <w:p w:rsidR="0089729D" w:rsidRDefault="0089729D" w:rsidP="0089729D"/>
    <w:p w:rsidR="0089729D" w:rsidRDefault="007F6F83" w:rsidP="00B66625">
      <w:pPr>
        <w:pStyle w:val="Title"/>
        <w:rPr>
          <w:sz w:val="1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35.5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89729D">
        <w:rPr>
          <w:sz w:val="36"/>
        </w:rPr>
        <w:br w:type="page"/>
      </w:r>
    </w:p>
    <w:p w:rsidR="007F6F83" w:rsidRPr="007F6F83" w:rsidRDefault="007F6F83" w:rsidP="007F6F83">
      <w:pPr>
        <w:pStyle w:val="Header"/>
        <w:rPr>
          <w:sz w:val="18"/>
          <w:szCs w:val="18"/>
        </w:rPr>
      </w:pPr>
      <w:r w:rsidRPr="007F6F83">
        <w:rPr>
          <w:sz w:val="18"/>
          <w:szCs w:val="18"/>
        </w:rPr>
        <w:lastRenderedPageBreak/>
        <w:t>Confidential Donor Registry Verification</w:t>
      </w:r>
      <w:bookmarkStart w:id="0" w:name="_GoBack"/>
      <w:bookmarkEnd w:id="0"/>
    </w:p>
    <w:p w:rsidR="00B66625" w:rsidRPr="007F6F83" w:rsidRDefault="007F6F83" w:rsidP="00700709">
      <w:pPr>
        <w:tabs>
          <w:tab w:val="left" w:pos="9360"/>
        </w:tabs>
        <w:rPr>
          <w:rFonts w:asciiTheme="minorHAnsi" w:eastAsiaTheme="majorEastAsia" w:hAnsiTheme="minorHAnsi" w:cstheme="majorBidi"/>
          <w:b/>
          <w:bCs/>
          <w:sz w:val="28"/>
          <w:szCs w:val="28"/>
        </w:rPr>
      </w:pPr>
      <w:r w:rsidRPr="007F6F83">
        <w:rPr>
          <w:noProof/>
        </w:rPr>
        <w:pict>
          <v:shapetype id="_x0000_t202" coordsize="21600,21600" o:spt="202" path="m,l,21600r21600,l21600,xe">
            <v:stroke joinstyle="miter"/>
            <v:path gradientshapeok="t" o:connecttype="rect"/>
          </v:shapetype>
          <v:shape id="Text Box 2" o:spid="_x0000_s1027" type="#_x0000_t202" style="position:absolute;margin-left:-18.75pt;margin-top:58.5pt;width:130.5pt;height:41.6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" stroked="f">
            <v:textbox style="mso-fit-shape-to-text:t">
              <w:txbxContent>
                <w:p w:rsidR="00B66625" w:rsidRPr="00BD00FF" w:rsidRDefault="00B66625" w:rsidP="00B66625">
                  <w:pPr>
                    <w:jc w:val="center"/>
                    <w:rPr>
                      <w:rFonts w:ascii="Arial Narrow" w:hAnsi="Arial Narrow"/>
                      <w:sz w:val="20"/>
                    </w:rPr>
                  </w:pPr>
                  <w:r w:rsidRPr="00BD00FF">
                    <w:rPr>
                      <w:rFonts w:ascii="Arial Narrow" w:hAnsi="Arial Narrow"/>
                      <w:sz w:val="20"/>
                    </w:rPr>
                    <w:t xml:space="preserve">405 North </w:t>
                  </w:r>
                  <w:proofErr w:type="spellStart"/>
                  <w:r w:rsidRPr="00BD00FF">
                    <w:rPr>
                      <w:rFonts w:ascii="Arial Narrow" w:hAnsi="Arial Narrow"/>
                      <w:sz w:val="20"/>
                    </w:rPr>
                    <w:t>Kuakini</w:t>
                  </w:r>
                  <w:proofErr w:type="spellEnd"/>
                  <w:r w:rsidRPr="00BD00FF">
                    <w:rPr>
                      <w:rFonts w:ascii="Arial Narrow" w:hAnsi="Arial Narrow"/>
                      <w:sz w:val="20"/>
                    </w:rPr>
                    <w:t xml:space="preserve"> Street</w:t>
                  </w:r>
                </w:p>
                <w:p w:rsidR="00B66625" w:rsidRPr="00BD00FF" w:rsidRDefault="00B66625" w:rsidP="00B66625">
                  <w:pPr>
                    <w:jc w:val="center"/>
                    <w:rPr>
                      <w:rFonts w:ascii="Arial Narrow" w:hAnsi="Arial Narrow"/>
                      <w:sz w:val="20"/>
                    </w:rPr>
                  </w:pPr>
                  <w:r w:rsidRPr="00BD00FF">
                    <w:rPr>
                      <w:rFonts w:ascii="Arial Narrow" w:hAnsi="Arial Narrow"/>
                      <w:sz w:val="20"/>
                    </w:rPr>
                    <w:t>Suite 810</w:t>
                  </w:r>
                </w:p>
                <w:p w:rsidR="00B66625" w:rsidRPr="00BD00FF" w:rsidRDefault="00B66625" w:rsidP="00B66625">
                  <w:pPr>
                    <w:jc w:val="center"/>
                    <w:rPr>
                      <w:rFonts w:ascii="Arial Narrow" w:hAnsi="Arial Narrow"/>
                      <w:sz w:val="20"/>
                    </w:rPr>
                  </w:pPr>
                  <w:r w:rsidRPr="00BD00FF">
                    <w:rPr>
                      <w:rFonts w:ascii="Arial Narrow" w:hAnsi="Arial Narrow"/>
                      <w:sz w:val="20"/>
                    </w:rPr>
                    <w:t>Honolulu, HI 96817</w:t>
                  </w:r>
                </w:p>
              </w:txbxContent>
            </v:textbox>
          </v:shape>
        </w:pict>
      </w:r>
      <w:r w:rsidR="00B66625" w:rsidRPr="007F6F83">
        <w:rPr>
          <w:noProof/>
        </w:rPr>
        <w:drawing>
          <wp:inline distT="0" distB="0" distL="0" distR="0" wp14:anchorId="237BC4B6" wp14:editId="5E3637B5">
            <wp:extent cx="1178995" cy="742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acy of life logo_color thic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9945" cy="743548"/>
                    </a:xfrm>
                    <a:prstGeom prst="rect">
                      <a:avLst/>
                    </a:prstGeom>
                  </pic:spPr>
                </pic:pic>
              </a:graphicData>
            </a:graphic>
          </wp:inline>
        </w:drawing>
      </w:r>
      <w:r w:rsidR="00B66625" w:rsidRPr="007F6F83">
        <w:rPr>
          <w:rStyle w:val="Heading1Char"/>
        </w:rPr>
        <w:t xml:space="preserve">      </w:t>
      </w:r>
      <w:r w:rsidR="00B66625" w:rsidRPr="007F6F83">
        <w:rPr>
          <w:rStyle w:val="Heading1Char"/>
          <w:rFonts w:asciiTheme="minorHAnsi" w:hAnsiTheme="minorHAnsi"/>
          <w:sz w:val="28"/>
          <w:szCs w:val="28"/>
        </w:rPr>
        <w:t>Donate Life Hawai’i Organ and Tissue Donor Registry</w:t>
      </w:r>
      <w:r w:rsidR="00B66625" w:rsidRPr="007F6F83">
        <w:rPr>
          <w:rStyle w:val="Heading1Char"/>
          <w:rFonts w:asciiTheme="minorHAnsi" w:hAnsiTheme="minorHAnsi"/>
          <w:sz w:val="28"/>
          <w:szCs w:val="28"/>
        </w:rPr>
        <w:tab/>
      </w:r>
      <w:r w:rsidR="00B66625" w:rsidRPr="007F6F83">
        <w:rPr>
          <w:rFonts w:asciiTheme="minorHAnsi" w:hAnsiTheme="minorHAnsi"/>
          <w:noProof/>
          <w:sz w:val="28"/>
          <w:szCs w:val="28"/>
        </w:rPr>
        <w:drawing>
          <wp:inline distT="0" distB="0" distL="0" distR="0" wp14:anchorId="6104006E" wp14:editId="71916874">
            <wp:extent cx="5080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83471" b="2703"/>
                    <a:stretch/>
                  </pic:blipFill>
                  <pic:spPr bwMode="auto">
                    <a:xfrm>
                      <a:off x="0" y="0"/>
                      <a:ext cx="508000" cy="457200"/>
                    </a:xfrm>
                    <a:prstGeom prst="rect">
                      <a:avLst/>
                    </a:prstGeom>
                    <a:noFill/>
                    <a:ln>
                      <a:noFill/>
                    </a:ln>
                    <a:extLst>
                      <a:ext uri="{53640926-AAD7-44D8-BBD7-CCE9431645EC}">
                        <a14:shadowObscured xmlns:a14="http://schemas.microsoft.com/office/drawing/2010/main"/>
                      </a:ext>
                    </a:extLst>
                  </pic:spPr>
                </pic:pic>
              </a:graphicData>
            </a:graphic>
          </wp:inline>
        </w:drawing>
      </w:r>
    </w:p>
    <w:p w:rsidR="00B66625" w:rsidRPr="007F6F83" w:rsidRDefault="00B66625" w:rsidP="00700709">
      <w:pPr>
        <w:pStyle w:val="Heading1"/>
        <w:spacing w:before="240"/>
        <w:jc w:val="center"/>
        <w:rPr>
          <w:rFonts w:asciiTheme="minorHAnsi" w:hAnsiTheme="minorHAnsi"/>
          <w:sz w:val="28"/>
          <w:szCs w:val="28"/>
        </w:rPr>
      </w:pPr>
      <w:r w:rsidRPr="007F6F83">
        <w:rPr>
          <w:rFonts w:asciiTheme="minorHAnsi" w:hAnsiTheme="minorHAnsi"/>
          <w:sz w:val="28"/>
          <w:szCs w:val="28"/>
        </w:rPr>
        <w:t>Document of Gift</w:t>
      </w:r>
    </w:p>
    <w:p w:rsidR="00B66625" w:rsidRDefault="00B66625" w:rsidP="00700709"/>
    <w:p w:rsidR="00B66625" w:rsidRDefault="00B66625" w:rsidP="00700709">
      <w:pPr>
        <w:rPr>
          <w:rFonts w:ascii="Helvetica" w:hAnsi="Helvetica"/>
          <w:szCs w:val="22"/>
        </w:rPr>
      </w:pPr>
    </w:p>
    <w:p w:rsidR="00B66625" w:rsidRPr="00961DDF" w:rsidRDefault="00B66625" w:rsidP="00700709">
      <w:pPr>
        <w:rPr>
          <w:rFonts w:ascii="Helvetica" w:hAnsi="Helvetica" w:cs="Arial"/>
          <w:color w:val="000000"/>
          <w:sz w:val="20"/>
          <w:shd w:val="clear" w:color="auto" w:fill="FFFFFF"/>
        </w:rPr>
      </w:pPr>
      <w:r w:rsidRPr="00961DDF">
        <w:rPr>
          <w:rFonts w:ascii="Helvetica" w:hAnsi="Helvetica"/>
          <w:sz w:val="20"/>
        </w:rPr>
        <w:t xml:space="preserve">Pursuant to Hawaii </w:t>
      </w:r>
      <w:r w:rsidRPr="00961DDF">
        <w:rPr>
          <w:rFonts w:ascii="Helvetica" w:hAnsi="Helvetica" w:cs="Arial"/>
          <w:color w:val="000000"/>
          <w:sz w:val="20"/>
          <w:shd w:val="clear" w:color="auto" w:fill="FFFFFF"/>
        </w:rPr>
        <w:t>Revised Uniform Anatomical Gift Act [</w:t>
      </w:r>
      <w:r w:rsidRPr="00961DDF">
        <w:rPr>
          <w:rFonts w:asciiTheme="majorHAnsi" w:hAnsiTheme="majorHAnsi" w:cstheme="majorHAnsi"/>
          <w:color w:val="000000"/>
          <w:szCs w:val="22"/>
          <w:shd w:val="clear" w:color="auto" w:fill="FFFFFF"/>
        </w:rPr>
        <w:t xml:space="preserve">Hawaii Revised Statutes </w:t>
      </w:r>
      <w:r w:rsidRPr="00961DDF">
        <w:rPr>
          <w:rFonts w:asciiTheme="majorHAnsi" w:eastAsia="DFKai-SB" w:hAnsiTheme="majorHAnsi" w:cstheme="majorHAnsi"/>
          <w:color w:val="000000"/>
          <w:szCs w:val="22"/>
          <w:shd w:val="clear" w:color="auto" w:fill="FFFFFF"/>
        </w:rPr>
        <w:t>§ 327</w:t>
      </w:r>
      <w:r w:rsidRPr="00961DDF">
        <w:rPr>
          <w:rFonts w:asciiTheme="majorHAnsi" w:hAnsiTheme="majorHAnsi" w:cstheme="majorHAnsi"/>
          <w:color w:val="000000"/>
          <w:sz w:val="20"/>
          <w:shd w:val="clear" w:color="auto" w:fill="FFFFFF"/>
        </w:rPr>
        <w:t>]</w:t>
      </w:r>
      <w:r w:rsidRPr="00961DDF">
        <w:rPr>
          <w:rFonts w:ascii="Helvetica" w:hAnsi="Helvetica" w:cs="Arial"/>
          <w:color w:val="000000"/>
          <w:sz w:val="20"/>
          <w:shd w:val="clear" w:color="auto" w:fill="FFFFFF"/>
        </w:rPr>
        <w:t xml:space="preserve"> </w:t>
      </w:r>
    </w:p>
    <w:p w:rsidR="00B66625" w:rsidRPr="0008738A" w:rsidRDefault="00B66625" w:rsidP="00700709">
      <w:pPr>
        <w:rPr>
          <w:rFonts w:ascii="Helvetica" w:hAnsi="Helvetica" w:cs="Arial"/>
          <w:color w:val="000000"/>
          <w:szCs w:val="22"/>
          <w:shd w:val="clear" w:color="auto" w:fill="FFFFFF"/>
        </w:rPr>
      </w:pPr>
    </w:p>
    <w:p w:rsidR="00B66625" w:rsidRDefault="00B66625" w:rsidP="00B66625">
      <w:pPr>
        <w:rPr>
          <w:rFonts w:ascii="Helvetica" w:hAnsi="Helvetica" w:cs="Arial"/>
          <w:color w:val="000000"/>
          <w:sz w:val="20"/>
          <w:shd w:val="clear" w:color="auto" w:fill="FFFFFF"/>
        </w:rPr>
      </w:pPr>
      <w:r w:rsidRPr="00B66625">
        <w:rPr>
          <w:rFonts w:ascii="Helvetica" w:hAnsi="Helvetica" w:cs="Arial"/>
          <w:color w:val="000000"/>
          <w:sz w:val="20"/>
          <w:shd w:val="clear" w:color="auto" w:fill="FFFFFF"/>
        </w:rPr>
        <w:t>The person below has listed himself/herself in the Donor Registry. This is a legal authorization to donate all eligible organs and tissues upon his/her death for transplantation. A document of gift, not revoked by the donor before death, is irreversible and does not require the authorization of any other person.</w:t>
      </w:r>
    </w:p>
    <w:p w:rsidR="00B66625" w:rsidRPr="00B66625" w:rsidRDefault="00B66625" w:rsidP="00B66625">
      <w:pPr>
        <w:rPr>
          <w:rFonts w:ascii="Helvetica" w:hAnsi="Helvetica" w:cs="Arial"/>
          <w:color w:val="000000"/>
          <w:sz w:val="20"/>
          <w:shd w:val="clear" w:color="auto" w:fill="FFFFFF"/>
        </w:rPr>
      </w:pP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89729D" w:rsidTr="00CF0732">
        <w:trPr>
          <w:trHeight w:val="623"/>
          <w:tblCellSpacing w:w="7" w:type="dxa"/>
        </w:trPr>
        <w:tc>
          <w:tcPr>
            <w:tcW w:w="2229" w:type="dxa"/>
            <w:vAlign w:val="bottom"/>
          </w:tcPr>
          <w:p w:rsidR="0089729D" w:rsidRDefault="0089729D" w:rsidP="00CF0732">
            <w:pPr>
              <w:rPr>
                <w:sz w:val="16"/>
              </w:rPr>
            </w:pPr>
            <w:r>
              <w:rPr>
                <w:sz w:val="16"/>
              </w:rPr>
              <w:t>Driver’s License/ID number</w:t>
            </w:r>
          </w:p>
          <w:p w:rsidR="0089729D" w:rsidRDefault="0089729D" w:rsidP="00CF0732">
            <w:r>
              <w:rPr>
                <w:sz w:val="16"/>
              </w:rPr>
              <w:t>OR Registry ID number:</w:t>
            </w:r>
          </w:p>
        </w:tc>
        <w:sdt>
          <w:sdtPr>
            <w:rPr>
              <w:rFonts w:ascii="Times New Roman" w:hAnsi="Times New Roman"/>
              <w:sz w:val="20"/>
            </w:rPr>
            <w:alias w:val="txbRegId"/>
            <w:tag w:val="txbRegId"/>
            <w:id w:val="30049395"/>
            <w:placeholder>
              <w:docPart w:val="72B8C8B635C94EA0B55BD92751F5A0C0"/>
            </w:placeholder>
            <w:dataBinding w:prefixMappings="xmlns:ns0='http://tempuri.org/StatFaxData.xsd'" w:xpath="/ns0:StatFaxData[1]/ns0:FaxDocument[1]/ns0:RegistryId[1]" w:storeItemID="{CDD21EF9-6796-4187-A7E9-365A66E21A2D}"/>
            <w:text/>
          </w:sdtPr>
          <w:sdtEndPr/>
          <w:sdtContent>
            <w:tc>
              <w:tcPr>
                <w:tcW w:w="2956" w:type="dxa"/>
                <w:vAlign w:val="bottom"/>
              </w:tcPr>
              <w:p w:rsidR="0089729D" w:rsidRDefault="007F6F83" w:rsidP="00CF0732">
                <w:r>
                  <w:rPr>
                    <w:rFonts w:ascii="Times New Roman" w:hAnsi="Times New Roman"/>
                    <w:sz w:val="20"/>
                  </w:rPr>
                  <w:t xml:space="preserve">   </w:t>
                </w:r>
              </w:p>
            </w:tc>
          </w:sdtContent>
        </w:sdt>
        <w:tc>
          <w:tcPr>
            <w:tcW w:w="1876" w:type="dxa"/>
            <w:vAlign w:val="bottom"/>
          </w:tcPr>
          <w:p w:rsidR="0089729D" w:rsidRDefault="0089729D" w:rsidP="00CF0732">
            <w:r>
              <w:rPr>
                <w:sz w:val="16"/>
              </w:rPr>
              <w:t>Date of Registry activity:</w:t>
            </w:r>
          </w:p>
        </w:tc>
        <w:sdt>
          <w:sdtPr>
            <w:rPr>
              <w:rFonts w:ascii="Times New Roman" w:hAnsi="Times New Roman"/>
              <w:sz w:val="20"/>
            </w:rPr>
            <w:alias w:val="txbRegDate"/>
            <w:tag w:val="txbRegDate"/>
            <w:id w:val="30049407"/>
            <w:placeholder>
              <w:docPart w:val="55D3410E1B1D4F23BBC48EB0079C2DC2"/>
            </w:placeholder>
            <w:dataBinding w:prefixMappings="xmlns:ns0='http://tempuri.org/StatFaxData.xsd'" w:xpath="/ns0:StatFaxData[1]/ns0:FaxDocument[1]/ns0:RegistryDate[1]" w:storeItemID="{CDD21EF9-6796-4187-A7E9-365A66E21A2D}"/>
            <w:text/>
          </w:sdtPr>
          <w:sdtEndPr/>
          <w:sdtContent>
            <w:tc>
              <w:tcPr>
                <w:tcW w:w="2139" w:type="dxa"/>
                <w:vAlign w:val="bottom"/>
              </w:tcPr>
              <w:p w:rsidR="0089729D" w:rsidRDefault="0089729D" w:rsidP="00CF0732">
                <w:r w:rsidRPr="00041293">
                  <w:rPr>
                    <w:rFonts w:ascii="Times New Roman" w:hAnsi="Times New Roman"/>
                    <w:sz w:val="20"/>
                  </w:rPr>
                  <w:t xml:space="preserve">    </w:t>
                </w:r>
              </w:p>
            </w:tc>
          </w:sdtContent>
        </w:sdt>
      </w:tr>
      <w:tr w:rsidR="0089729D" w:rsidTr="00CF0732">
        <w:trPr>
          <w:trHeight w:val="518"/>
          <w:tblCellSpacing w:w="7" w:type="dxa"/>
        </w:trPr>
        <w:tc>
          <w:tcPr>
            <w:tcW w:w="2229" w:type="dxa"/>
            <w:vAlign w:val="center"/>
          </w:tcPr>
          <w:p w:rsidR="0089729D" w:rsidRDefault="0089729D" w:rsidP="00CF0732">
            <w:r>
              <w:rPr>
                <w:sz w:val="16"/>
              </w:rPr>
              <w:t>Full Name:</w:t>
            </w:r>
          </w:p>
        </w:tc>
        <w:sdt>
          <w:sdtPr>
            <w:rPr>
              <w:rFonts w:ascii="Times New Roman" w:hAnsi="Times New Roman"/>
              <w:sz w:val="20"/>
            </w:rPr>
            <w:alias w:val="txbName"/>
            <w:tag w:val="txbName"/>
            <w:id w:val="30049397"/>
            <w:placeholder>
              <w:docPart w:val="8CFEA581CFAD47F49ED0D75BC3A5E31C"/>
            </w:placeholder>
            <w:dataBinding w:prefixMappings="xmlns:ns0='http://tempuri.org/StatFaxData.xsd'" w:xpath="/ns0:StatFaxData[1]/ns0:FaxDocument[1]/ns0:Name[1]" w:storeItemID="{CDD21EF9-6796-4187-A7E9-365A66E21A2D}"/>
            <w:text/>
          </w:sdtPr>
          <w:sdtEndPr/>
          <w:sdtContent>
            <w:tc>
              <w:tcPr>
                <w:tcW w:w="2956" w:type="dxa"/>
                <w:vAlign w:val="center"/>
              </w:tcPr>
              <w:p w:rsidR="0089729D" w:rsidRDefault="0089729D" w:rsidP="00CF0732">
                <w:r w:rsidRPr="00041293">
                  <w:rPr>
                    <w:rFonts w:ascii="Times New Roman" w:hAnsi="Times New Roman"/>
                    <w:sz w:val="20"/>
                  </w:rPr>
                  <w:t xml:space="preserve">    </w:t>
                </w:r>
              </w:p>
            </w:tc>
          </w:sdtContent>
        </w:sdt>
        <w:tc>
          <w:tcPr>
            <w:tcW w:w="1876" w:type="dxa"/>
            <w:vAlign w:val="center"/>
          </w:tcPr>
          <w:p w:rsidR="0089729D" w:rsidRDefault="0089729D" w:rsidP="00CF0732">
            <w:r>
              <w:rPr>
                <w:sz w:val="16"/>
              </w:rPr>
              <w:t>Referral #</w:t>
            </w:r>
          </w:p>
        </w:tc>
        <w:sdt>
          <w:sdtPr>
            <w:rPr>
              <w:rFonts w:ascii="Times New Roman" w:hAnsi="Times New Roman"/>
              <w:sz w:val="20"/>
            </w:rPr>
            <w:alias w:val="txbReferralNo"/>
            <w:tag w:val="txbReferralNo"/>
            <w:id w:val="30049409"/>
            <w:placeholder>
              <w:docPart w:val="FD5C51EF53ED46388D422D1AC7CA785E"/>
            </w:placeholder>
            <w:dataBinding w:prefixMappings="xmlns:ns0='http://tempuri.org/StatFaxData.xsd'" w:xpath="/ns0:StatFaxData[1]/ns0:FaxDocument[1]/ns0:CallId[1]" w:storeItemID="{CDD21EF9-6796-4187-A7E9-365A66E21A2D}"/>
            <w:text/>
          </w:sdtPr>
          <w:sdtEndPr/>
          <w:sdtContent>
            <w:tc>
              <w:tcPr>
                <w:tcW w:w="2139" w:type="dxa"/>
                <w:vAlign w:val="center"/>
              </w:tcPr>
              <w:p w:rsidR="0089729D" w:rsidRDefault="0089729D" w:rsidP="00CF0732">
                <w:r w:rsidRPr="00041293">
                  <w:rPr>
                    <w:rFonts w:ascii="Times New Roman" w:hAnsi="Times New Roman"/>
                    <w:sz w:val="20"/>
                  </w:rPr>
                  <w:t xml:space="preserve">    </w:t>
                </w:r>
              </w:p>
            </w:tc>
          </w:sdtContent>
        </w:sdt>
      </w:tr>
      <w:tr w:rsidR="0089729D" w:rsidTr="00CF0732">
        <w:trPr>
          <w:trHeight w:val="572"/>
          <w:tblCellSpacing w:w="7" w:type="dxa"/>
        </w:trPr>
        <w:tc>
          <w:tcPr>
            <w:tcW w:w="2229" w:type="dxa"/>
            <w:vAlign w:val="center"/>
          </w:tcPr>
          <w:p w:rsidR="0089729D" w:rsidRDefault="0089729D" w:rsidP="00CF0732">
            <w:r>
              <w:rPr>
                <w:sz w:val="16"/>
              </w:rPr>
              <w:t>Date of Birth:</w:t>
            </w:r>
          </w:p>
        </w:tc>
        <w:sdt>
          <w:sdtPr>
            <w:rPr>
              <w:rFonts w:ascii="Times New Roman" w:hAnsi="Times New Roman"/>
              <w:sz w:val="20"/>
            </w:rPr>
            <w:alias w:val="txbDOB"/>
            <w:tag w:val="txbDOB"/>
            <w:id w:val="30049399"/>
            <w:placeholder>
              <w:docPart w:val="6029684546A14420A5BB984BECF0A5BD"/>
            </w:placeholder>
            <w:dataBinding w:prefixMappings="xmlns:ns0='http://tempuri.org/StatFaxData.xsd'" w:xpath="/ns0:StatFaxData[1]/ns0:FaxDocument[1]/ns0:DOB[1]" w:storeItemID="{CDD21EF9-6796-4187-A7E9-365A66E21A2D}"/>
            <w:text/>
          </w:sdtPr>
          <w:sdtEndPr/>
          <w:sdtContent>
            <w:tc>
              <w:tcPr>
                <w:tcW w:w="2956" w:type="dxa"/>
                <w:vAlign w:val="center"/>
              </w:tcPr>
              <w:p w:rsidR="0089729D" w:rsidRDefault="0089729D" w:rsidP="00CF0732">
                <w:r w:rsidRPr="00041293">
                  <w:rPr>
                    <w:rFonts w:ascii="Times New Roman" w:hAnsi="Times New Roman"/>
                    <w:sz w:val="20"/>
                  </w:rPr>
                  <w:t xml:space="preserve">    </w:t>
                </w:r>
              </w:p>
            </w:tc>
          </w:sdtContent>
        </w:sdt>
        <w:tc>
          <w:tcPr>
            <w:tcW w:w="1876" w:type="dxa"/>
            <w:vAlign w:val="center"/>
          </w:tcPr>
          <w:p w:rsidR="0089729D" w:rsidRDefault="0089729D" w:rsidP="00CF0732"/>
        </w:tc>
        <w:tc>
          <w:tcPr>
            <w:tcW w:w="2139" w:type="dxa"/>
            <w:vAlign w:val="center"/>
          </w:tcPr>
          <w:p w:rsidR="0089729D" w:rsidRDefault="0089729D" w:rsidP="00CF0732"/>
        </w:tc>
      </w:tr>
      <w:tr w:rsidR="0089729D" w:rsidTr="00CF0732">
        <w:trPr>
          <w:trHeight w:val="410"/>
          <w:tblCellSpacing w:w="7" w:type="dxa"/>
        </w:trPr>
        <w:tc>
          <w:tcPr>
            <w:tcW w:w="2229" w:type="dxa"/>
            <w:tcMar>
              <w:bottom w:w="14" w:type="dxa"/>
            </w:tcMar>
          </w:tcPr>
          <w:p w:rsidR="0089729D" w:rsidRDefault="0089729D" w:rsidP="00CF0732">
            <w:r>
              <w:rPr>
                <w:sz w:val="16"/>
              </w:rPr>
              <w:t>Last known address:</w:t>
            </w:r>
          </w:p>
        </w:tc>
        <w:tc>
          <w:tcPr>
            <w:tcW w:w="2956" w:type="dxa"/>
          </w:tcPr>
          <w:p w:rsidR="0089729D" w:rsidRDefault="007F6F83" w:rsidP="00CF0732">
            <w:sdt>
              <w:sdtPr>
                <w:rPr>
                  <w:rFonts w:ascii="Times New Roman" w:hAnsi="Times New Roman"/>
                  <w:sz w:val="20"/>
                </w:rPr>
                <w:alias w:val="txbAddress"/>
                <w:tag w:val="txbAddress"/>
                <w:id w:val="30049401"/>
                <w:placeholder>
                  <w:docPart w:val="64955CA756CD4A539FEC327EADDBB8B8"/>
                </w:placeholder>
                <w:dataBinding w:prefixMappings="xmlns:ns0='http://tempuri.org/StatFaxData.xsd'" w:xpath="/ns0:StatFaxData[1]/ns0:FaxDocument[1]/ns0:Address[1]" w:storeItemID="{CDD21EF9-6796-4187-A7E9-365A66E21A2D}"/>
                <w:text/>
              </w:sdtPr>
              <w:sdtEndPr/>
              <w:sdtContent>
                <w:r w:rsidR="00BE5FE1">
                  <w:rPr>
                    <w:rFonts w:ascii="Times New Roman" w:hAnsi="Times New Roman"/>
                    <w:sz w:val="20"/>
                  </w:rPr>
                  <w:t xml:space="preserve">    </w:t>
                </w:r>
              </w:sdtContent>
            </w:sdt>
            <w:r w:rsidR="0089729D">
              <w:rPr>
                <w:sz w:val="16"/>
              </w:rPr>
              <w:br/>
            </w:r>
            <w:sdt>
              <w:sdtPr>
                <w:rPr>
                  <w:rFonts w:ascii="Times New Roman" w:hAnsi="Times New Roman"/>
                  <w:sz w:val="20"/>
                </w:rPr>
                <w:alias w:val="txbCityStateZip"/>
                <w:tag w:val="txbCityStateZip"/>
                <w:id w:val="30049403"/>
                <w:placeholder>
                  <w:docPart w:val="4DA82225000A47E6B172F8AD070DD6B3"/>
                </w:placeholder>
                <w:dataBinding w:prefixMappings="xmlns:ns0='http://tempuri.org/StatFaxData.xsd'" w:xpath="/ns0:StatFaxData[1]/ns0:FaxDocument[1]/ns0:CityStateZip[1]" w:storeItemID="{CDD21EF9-6796-4187-A7E9-365A66E21A2D}"/>
                <w:text/>
              </w:sdtPr>
              <w:sdtEndPr/>
              <w:sdtContent>
                <w:r w:rsidR="0089729D" w:rsidRPr="00041293">
                  <w:rPr>
                    <w:rFonts w:ascii="Times New Roman" w:hAnsi="Times New Roman"/>
                    <w:sz w:val="20"/>
                  </w:rPr>
                  <w:t xml:space="preserve">    </w:t>
                </w:r>
              </w:sdtContent>
            </w:sdt>
          </w:p>
        </w:tc>
        <w:tc>
          <w:tcPr>
            <w:tcW w:w="1876" w:type="dxa"/>
          </w:tcPr>
          <w:p w:rsidR="0089729D" w:rsidRDefault="0089729D" w:rsidP="00CF0732"/>
        </w:tc>
        <w:tc>
          <w:tcPr>
            <w:tcW w:w="2139" w:type="dxa"/>
          </w:tcPr>
          <w:p w:rsidR="0089729D" w:rsidRDefault="0089729D" w:rsidP="00CF0732"/>
        </w:tc>
      </w:tr>
      <w:tr w:rsidR="0089729D" w:rsidTr="00CF0732">
        <w:trPr>
          <w:trHeight w:val="473"/>
          <w:tblCellSpacing w:w="7" w:type="dxa"/>
        </w:trPr>
        <w:tc>
          <w:tcPr>
            <w:tcW w:w="2229" w:type="dxa"/>
            <w:vAlign w:val="center"/>
          </w:tcPr>
          <w:p w:rsidR="0089729D" w:rsidRDefault="0089729D" w:rsidP="00CF0732">
            <w:r>
              <w:rPr>
                <w:sz w:val="16"/>
              </w:rPr>
              <w:t>Donor Comments:</w:t>
            </w:r>
          </w:p>
        </w:tc>
        <w:sdt>
          <w:sdtPr>
            <w:rPr>
              <w:rFonts w:ascii="Times New Roman" w:hAnsi="Times New Roman"/>
              <w:sz w:val="20"/>
            </w:rPr>
            <w:alias w:val="txbDonorComment"/>
            <w:tag w:val="txbDonorComment"/>
            <w:id w:val="30049405"/>
            <w:placeholder>
              <w:docPart w:val="E11DB8ADF8A74BDEB0005245B2146A90"/>
            </w:placeholder>
            <w:temporary/>
            <w:dataBinding w:prefixMappings="xmlns:ns0='http://tempuri.org/StatFaxData.xsd'" w:xpath="/ns0:StatFaxData[1]/ns0:FaxDocument[1]/ns0:DonorComment[1]" w:storeItemID="{CDD21EF9-6796-4187-A7E9-365A66E21A2D}"/>
            <w:text/>
          </w:sdtPr>
          <w:sdtEndPr/>
          <w:sdtContent>
            <w:tc>
              <w:tcPr>
                <w:tcW w:w="2956" w:type="dxa"/>
                <w:vAlign w:val="center"/>
              </w:tcPr>
              <w:p w:rsidR="0089729D" w:rsidRDefault="0089729D" w:rsidP="00CF0732">
                <w:r>
                  <w:rPr>
                    <w:rFonts w:ascii="Times New Roman" w:hAnsi="Times New Roman"/>
                    <w:sz w:val="20"/>
                  </w:rPr>
                  <w:t xml:space="preserve">    </w:t>
                </w:r>
              </w:p>
            </w:tc>
          </w:sdtContent>
        </w:sdt>
        <w:tc>
          <w:tcPr>
            <w:tcW w:w="1876" w:type="dxa"/>
            <w:vAlign w:val="center"/>
          </w:tcPr>
          <w:p w:rsidR="0089729D" w:rsidRDefault="0089729D" w:rsidP="00CF0732"/>
        </w:tc>
        <w:tc>
          <w:tcPr>
            <w:tcW w:w="2139" w:type="dxa"/>
            <w:vAlign w:val="center"/>
          </w:tcPr>
          <w:p w:rsidR="0089729D" w:rsidRDefault="0089729D" w:rsidP="00CF0732"/>
        </w:tc>
      </w:tr>
    </w:tbl>
    <w:p w:rsidR="0089729D" w:rsidRDefault="0089729D" w:rsidP="0089729D"/>
    <w:p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rFonts w:ascii="Helvetica" w:hAnsi="Helvetica" w:cs="Helvetica"/>
          <w:bCs/>
          <w:sz w:val="20"/>
          <w:szCs w:val="20"/>
        </w:rPr>
      </w:pPr>
      <w:r w:rsidRPr="00961DDF">
        <w:rPr>
          <w:rFonts w:ascii="Helvetica" w:hAnsi="Helvetica" w:cs="Helvetica"/>
          <w:bCs/>
          <w:sz w:val="20"/>
          <w:szCs w:val="20"/>
        </w:rPr>
        <w:t xml:space="preserve">The gift of organs, heart for valves, skin, bone, soft tissue, eyes/cornea, and saphenous veins is made to Legacy of Life Hawai’i, a non-profit organization.  Legacy of Life Hawai’i in and/or its affiliated non-profit or for-profit agencies in accordance with current medical and ethical standards will coordinate the recovery, distribution, and determination of the use of these gifts. </w:t>
      </w:r>
    </w:p>
    <w:p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rFonts w:ascii="Helvetica" w:hAnsi="Helvetica" w:cs="Helvetica"/>
          <w:bCs/>
          <w:sz w:val="20"/>
          <w:szCs w:val="20"/>
        </w:rPr>
      </w:pPr>
      <w:r w:rsidRPr="00961DDF">
        <w:rPr>
          <w:rFonts w:ascii="Helvetica" w:hAnsi="Helvetica" w:cs="Helvetica"/>
          <w:bCs/>
          <w:sz w:val="20"/>
          <w:szCs w:val="20"/>
        </w:rPr>
        <w:t xml:space="preserve">Local transplant recipients are the first priority for donated organs and/or tissues. If a suitable recipient cannot be found locally, organs and/or tissues may be transplanted elsewhere in the United States </w:t>
      </w:r>
      <w:r>
        <w:rPr>
          <w:rFonts w:ascii="Helvetica" w:hAnsi="Helvetica" w:cs="Helvetica"/>
          <w:bCs/>
          <w:sz w:val="20"/>
          <w:szCs w:val="20"/>
        </w:rPr>
        <w:t>or</w:t>
      </w:r>
      <w:r w:rsidRPr="00961DDF">
        <w:rPr>
          <w:rFonts w:ascii="Helvetica" w:hAnsi="Helvetica" w:cs="Helvetica"/>
          <w:bCs/>
          <w:sz w:val="20"/>
          <w:szCs w:val="20"/>
        </w:rPr>
        <w:t xml:space="preserve"> internationally.</w:t>
      </w:r>
    </w:p>
    <w:p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rFonts w:ascii="Helvetica" w:hAnsi="Helvetica" w:cs="Helvetica"/>
          <w:bCs/>
          <w:sz w:val="20"/>
          <w:szCs w:val="20"/>
        </w:rPr>
      </w:pPr>
      <w:r w:rsidRPr="00961DDF">
        <w:rPr>
          <w:rFonts w:ascii="Helvetica" w:hAnsi="Helvetica" w:cs="Helvetica"/>
          <w:bCs/>
          <w:sz w:val="20"/>
          <w:szCs w:val="20"/>
        </w:rPr>
        <w:t>All costs associated with recovery of donated organs and/or tissues are the responsibility of Legacy of Life Hawai’i</w:t>
      </w:r>
      <w:r w:rsidRPr="00961DDF">
        <w:rPr>
          <w:rFonts w:ascii="Helvetica" w:eastAsia="Times New Roman" w:hAnsi="Helvetica" w:cs="Arial"/>
          <w:sz w:val="20"/>
          <w:szCs w:val="20"/>
          <w:shd w:val="clear" w:color="auto" w:fill="FFFFFF"/>
        </w:rPr>
        <w:t>.</w:t>
      </w:r>
    </w:p>
    <w:p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rFonts w:ascii="Helvetica" w:hAnsi="Helvetica" w:cs="Helvetica"/>
          <w:bCs/>
          <w:sz w:val="20"/>
          <w:szCs w:val="20"/>
        </w:rPr>
      </w:pPr>
      <w:r w:rsidRPr="00961DDF">
        <w:rPr>
          <w:rFonts w:ascii="Helvetica" w:hAnsi="Helvetica" w:cs="Helvetica"/>
          <w:bCs/>
          <w:sz w:val="20"/>
          <w:szCs w:val="20"/>
        </w:rPr>
        <w:t xml:space="preserve">Legacy of Life Hawai’i </w:t>
      </w:r>
      <w:r w:rsidRPr="00961DDF">
        <w:rPr>
          <w:rFonts w:ascii="Helvetica" w:eastAsia="Times New Roman" w:hAnsi="Helvetica" w:cs="Arial"/>
          <w:sz w:val="20"/>
          <w:szCs w:val="20"/>
          <w:shd w:val="clear" w:color="auto" w:fill="FFFFFF"/>
        </w:rPr>
        <w:t xml:space="preserve">will make every effort to minimize any visual changes to the donor’s body and to minimize any delays in the funeral arrangements. </w:t>
      </w:r>
    </w:p>
    <w:p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rFonts w:ascii="Helvetica" w:hAnsi="Helvetica" w:cs="Helvetica"/>
          <w:bCs/>
          <w:sz w:val="20"/>
          <w:szCs w:val="20"/>
        </w:rPr>
      </w:pPr>
      <w:r w:rsidRPr="00961DDF">
        <w:rPr>
          <w:rFonts w:ascii="Helvetica" w:eastAsia="Times New Roman" w:hAnsi="Helvetica" w:cs="Arial"/>
          <w:sz w:val="20"/>
          <w:szCs w:val="20"/>
          <w:shd w:val="clear" w:color="auto" w:fill="FFFFFF"/>
        </w:rPr>
        <w:t xml:space="preserve">A different location may be needed to carry out the recovery of donated tissues. In that case, the body may be transferred to an alternative surgical facility at no cost to the family. </w:t>
      </w:r>
    </w:p>
    <w:p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sz w:val="20"/>
          <w:szCs w:val="20"/>
        </w:rPr>
      </w:pPr>
      <w:r w:rsidRPr="007F6F83">
        <w:rPr>
          <w:rFonts w:ascii="Helvetica" w:eastAsia="Times New Roman" w:hAnsi="Helvetica" w:cs="Arial"/>
          <w:sz w:val="20"/>
          <w:szCs w:val="20"/>
          <w:shd w:val="clear" w:color="auto" w:fill="FFFFFF"/>
        </w:rPr>
        <w:t xml:space="preserve">Examinations or procedures will be necessary to ensure the medical suitability of donated organs and tissues, including but not limited to testing for transmissible diseases such as HIV, hepatitis, and cancer. In addition, medical information from hospital records, physician records, and autopsy results may be reviewed and copied to assist in determining suitability of donated tissues. </w:t>
      </w:r>
    </w:p>
    <w:sectPr w:rsidR="00B66625" w:rsidRPr="00961DDF" w:rsidSect="009F6F27">
      <w:footerReference w:type="default" r:id="rId12"/>
      <w:footerReference w:type="firs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9C8" w:rsidRDefault="00F219C8" w:rsidP="009F6F27">
      <w:r>
        <w:separator/>
      </w:r>
    </w:p>
  </w:endnote>
  <w:endnote w:type="continuationSeparator" w:id="0">
    <w:p w:rsidR="00F219C8" w:rsidRDefault="00F219C8" w:rsidP="009F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7AF" w:rsidRDefault="0089729D">
    <w:pPr>
      <w:pStyle w:val="Footer"/>
      <w:tabs>
        <w:tab w:val="clear" w:pos="4320"/>
        <w:tab w:val="clear" w:pos="9480"/>
        <w:tab w:val="left" w:pos="3890"/>
      </w:tabs>
    </w:pPr>
    <w:r>
      <w:tab/>
    </w:r>
  </w:p>
  <w:p w:rsidR="00B107AF" w:rsidRDefault="007F6F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7AF" w:rsidRDefault="0089729D">
    <w:pPr>
      <w:autoSpaceDE w:val="0"/>
      <w:autoSpaceDN w:val="0"/>
      <w:adjustRightInd w:val="0"/>
      <w:ind w:left="2160" w:right="-240" w:firstLine="720"/>
      <w:rPr>
        <w:rFonts w:cs="Arial"/>
        <w:sz w:val="20"/>
      </w:rPr>
    </w:pPr>
    <w:r>
      <w:rPr>
        <w:rFonts w:cs="Arial"/>
        <w:sz w:val="20"/>
      </w:rPr>
      <w:t xml:space="preserve">*** IMPORTANT NOTICE***       </w:t>
    </w:r>
  </w:p>
  <w:p w:rsidR="00B107AF" w:rsidRDefault="0089729D">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B107AF" w:rsidRDefault="007F6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9C8" w:rsidRDefault="00F219C8" w:rsidP="009F6F27">
      <w:r>
        <w:separator/>
      </w:r>
    </w:p>
  </w:footnote>
  <w:footnote w:type="continuationSeparator" w:id="0">
    <w:p w:rsidR="00F219C8" w:rsidRDefault="00F219C8" w:rsidP="009F6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03043"/>
    <w:multiLevelType w:val="hybridMultilevel"/>
    <w:tmpl w:val="808C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89729D"/>
    <w:rsid w:val="004534E6"/>
    <w:rsid w:val="004E4BC7"/>
    <w:rsid w:val="006D7A93"/>
    <w:rsid w:val="00774639"/>
    <w:rsid w:val="007F6F83"/>
    <w:rsid w:val="0089729D"/>
    <w:rsid w:val="008A642D"/>
    <w:rsid w:val="00965974"/>
    <w:rsid w:val="009F6F27"/>
    <w:rsid w:val="00A76A23"/>
    <w:rsid w:val="00B66625"/>
    <w:rsid w:val="00BE5FE1"/>
    <w:rsid w:val="00C626E9"/>
    <w:rsid w:val="00E2206B"/>
    <w:rsid w:val="00F219C8"/>
    <w:rsid w:val="00F2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29D"/>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9729D"/>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9D"/>
    <w:rPr>
      <w:rFonts w:ascii="Arial" w:eastAsia="Times New Roman" w:hAnsi="Arial" w:cs="Times New Roman"/>
      <w:b/>
      <w:sz w:val="24"/>
      <w:szCs w:val="20"/>
    </w:rPr>
  </w:style>
  <w:style w:type="paragraph" w:styleId="Title">
    <w:name w:val="Title"/>
    <w:basedOn w:val="Normal"/>
    <w:link w:val="TitleChar"/>
    <w:qFormat/>
    <w:rsid w:val="0089729D"/>
    <w:pPr>
      <w:jc w:val="center"/>
    </w:pPr>
    <w:rPr>
      <w:sz w:val="28"/>
    </w:rPr>
  </w:style>
  <w:style w:type="character" w:customStyle="1" w:styleId="TitleChar">
    <w:name w:val="Title Char"/>
    <w:basedOn w:val="DefaultParagraphFont"/>
    <w:link w:val="Title"/>
    <w:rsid w:val="0089729D"/>
    <w:rPr>
      <w:rFonts w:ascii="Arial" w:eastAsia="Times New Roman" w:hAnsi="Arial" w:cs="Times New Roman"/>
      <w:sz w:val="28"/>
      <w:szCs w:val="20"/>
    </w:rPr>
  </w:style>
  <w:style w:type="paragraph" w:styleId="BodyText">
    <w:name w:val="Body Text"/>
    <w:basedOn w:val="Normal"/>
    <w:link w:val="BodyTextChar"/>
    <w:semiHidden/>
    <w:rsid w:val="0089729D"/>
    <w:rPr>
      <w:sz w:val="24"/>
    </w:rPr>
  </w:style>
  <w:style w:type="character" w:customStyle="1" w:styleId="BodyTextChar">
    <w:name w:val="Body Text Char"/>
    <w:basedOn w:val="DefaultParagraphFont"/>
    <w:link w:val="BodyText"/>
    <w:semiHidden/>
    <w:rsid w:val="0089729D"/>
    <w:rPr>
      <w:rFonts w:ascii="Arial" w:eastAsia="Times New Roman" w:hAnsi="Arial" w:cs="Times New Roman"/>
      <w:sz w:val="24"/>
      <w:szCs w:val="20"/>
    </w:rPr>
  </w:style>
  <w:style w:type="paragraph" w:styleId="MessageHeader">
    <w:name w:val="Message Header"/>
    <w:basedOn w:val="BodyText"/>
    <w:link w:val="MessageHeaderChar"/>
    <w:semiHidden/>
    <w:rsid w:val="0089729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89729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89729D"/>
  </w:style>
  <w:style w:type="character" w:customStyle="1" w:styleId="MessageHeaderLabel">
    <w:name w:val="Message Header Label"/>
    <w:rsid w:val="0089729D"/>
    <w:rPr>
      <w:rFonts w:ascii="Arial" w:hAnsi="Arial"/>
      <w:b/>
      <w:spacing w:val="-4"/>
      <w:sz w:val="18"/>
    </w:rPr>
  </w:style>
  <w:style w:type="paragraph" w:customStyle="1" w:styleId="MessageHeaderLast">
    <w:name w:val="Message Header Last"/>
    <w:basedOn w:val="MessageHeader"/>
    <w:next w:val="BodyText"/>
    <w:rsid w:val="0089729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89729D"/>
    <w:rPr>
      <w:rFonts w:ascii="Wingdings" w:hAnsi="Wingdings"/>
      <w:spacing w:val="0"/>
      <w:sz w:val="22"/>
    </w:rPr>
  </w:style>
  <w:style w:type="paragraph" w:styleId="Footer">
    <w:name w:val="footer"/>
    <w:basedOn w:val="Normal"/>
    <w:link w:val="FooterChar"/>
    <w:semiHidden/>
    <w:rsid w:val="0089729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89729D"/>
    <w:rPr>
      <w:rFonts w:ascii="Arial" w:eastAsia="Times New Roman" w:hAnsi="Arial" w:cs="Arial"/>
      <w:b/>
      <w:bCs/>
      <w:sz w:val="20"/>
      <w:szCs w:val="20"/>
    </w:rPr>
  </w:style>
  <w:style w:type="character" w:customStyle="1" w:styleId="EmailStyle281">
    <w:name w:val="EmailStyle281"/>
    <w:basedOn w:val="DefaultParagraphFont"/>
    <w:semiHidden/>
    <w:rsid w:val="0089729D"/>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89729D"/>
    <w:rPr>
      <w:rFonts w:ascii="Tahoma" w:hAnsi="Tahoma" w:cs="Tahoma"/>
      <w:sz w:val="16"/>
      <w:szCs w:val="16"/>
    </w:rPr>
  </w:style>
  <w:style w:type="character" w:customStyle="1" w:styleId="BalloonTextChar">
    <w:name w:val="Balloon Text Char"/>
    <w:basedOn w:val="DefaultParagraphFont"/>
    <w:link w:val="BalloonText"/>
    <w:uiPriority w:val="99"/>
    <w:semiHidden/>
    <w:rsid w:val="0089729D"/>
    <w:rPr>
      <w:rFonts w:ascii="Tahoma" w:eastAsia="Times New Roman" w:hAnsi="Tahoma" w:cs="Tahoma"/>
      <w:sz w:val="16"/>
      <w:szCs w:val="16"/>
    </w:rPr>
  </w:style>
  <w:style w:type="paragraph" w:styleId="Header">
    <w:name w:val="header"/>
    <w:basedOn w:val="Normal"/>
    <w:link w:val="HeaderChar"/>
    <w:uiPriority w:val="99"/>
    <w:unhideWhenUsed/>
    <w:rsid w:val="00BE5FE1"/>
    <w:pPr>
      <w:tabs>
        <w:tab w:val="center" w:pos="4680"/>
        <w:tab w:val="right" w:pos="9360"/>
      </w:tabs>
    </w:pPr>
  </w:style>
  <w:style w:type="character" w:customStyle="1" w:styleId="HeaderChar">
    <w:name w:val="Header Char"/>
    <w:basedOn w:val="DefaultParagraphFont"/>
    <w:link w:val="Header"/>
    <w:uiPriority w:val="99"/>
    <w:rsid w:val="00BE5FE1"/>
    <w:rPr>
      <w:rFonts w:ascii="Arial" w:eastAsia="Times New Roman" w:hAnsi="Arial" w:cs="Times New Roman"/>
      <w:szCs w:val="20"/>
    </w:rPr>
  </w:style>
  <w:style w:type="paragraph" w:styleId="ListParagraph">
    <w:name w:val="List Paragraph"/>
    <w:basedOn w:val="Normal"/>
    <w:uiPriority w:val="34"/>
    <w:qFormat/>
    <w:rsid w:val="00B66625"/>
    <w:pPr>
      <w:ind w:left="720"/>
      <w:contextualSpacing/>
    </w:pPr>
    <w:rPr>
      <w:rFonts w:asciiTheme="minorHAnsi" w:eastAsiaTheme="minorEastAsia" w:hAnsiTheme="minorHAnsi" w:cstheme="min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70FD8E0A9D4D2D8C99C060959867FB"/>
        <w:category>
          <w:name w:val="General"/>
          <w:gallery w:val="placeholder"/>
        </w:category>
        <w:types>
          <w:type w:val="bbPlcHdr"/>
        </w:types>
        <w:behaviors>
          <w:behavior w:val="content"/>
        </w:behaviors>
        <w:guid w:val="{DD52F90F-534B-495F-AB91-406AB704CC34}"/>
      </w:docPartPr>
      <w:docPartBody>
        <w:p w:rsidR="00C2681E" w:rsidRDefault="00726733" w:rsidP="00726733">
          <w:pPr>
            <w:pStyle w:val="C170FD8E0A9D4D2D8C99C060959867FB"/>
          </w:pPr>
          <w:r w:rsidRPr="001718AA">
            <w:rPr>
              <w:rStyle w:val="PlaceholderText"/>
            </w:rPr>
            <w:t>Click here to enter text.</w:t>
          </w:r>
        </w:p>
      </w:docPartBody>
    </w:docPart>
    <w:docPart>
      <w:docPartPr>
        <w:name w:val="6403F2092FA44EA5849F4FC1532B17AA"/>
        <w:category>
          <w:name w:val="General"/>
          <w:gallery w:val="placeholder"/>
        </w:category>
        <w:types>
          <w:type w:val="bbPlcHdr"/>
        </w:types>
        <w:behaviors>
          <w:behavior w:val="content"/>
        </w:behaviors>
        <w:guid w:val="{4C43A8D8-D9D6-44E7-8C47-B83676141A25}"/>
      </w:docPartPr>
      <w:docPartBody>
        <w:p w:rsidR="00C2681E" w:rsidRDefault="00726733" w:rsidP="00726733">
          <w:pPr>
            <w:pStyle w:val="6403F2092FA44EA5849F4FC1532B17AA"/>
          </w:pPr>
          <w:r w:rsidRPr="001718AA">
            <w:rPr>
              <w:rStyle w:val="PlaceholderText"/>
            </w:rPr>
            <w:t>Click here to enter text.</w:t>
          </w:r>
        </w:p>
      </w:docPartBody>
    </w:docPart>
    <w:docPart>
      <w:docPartPr>
        <w:name w:val="B43D4EB822E6414C81988DA0F8FA6A6C"/>
        <w:category>
          <w:name w:val="General"/>
          <w:gallery w:val="placeholder"/>
        </w:category>
        <w:types>
          <w:type w:val="bbPlcHdr"/>
        </w:types>
        <w:behaviors>
          <w:behavior w:val="content"/>
        </w:behaviors>
        <w:guid w:val="{40AB5073-C332-4996-831C-DE3FBF639C36}"/>
      </w:docPartPr>
      <w:docPartBody>
        <w:p w:rsidR="00C2681E" w:rsidRDefault="00726733" w:rsidP="00726733">
          <w:pPr>
            <w:pStyle w:val="B43D4EB822E6414C81988DA0F8FA6A6C"/>
          </w:pPr>
          <w:r w:rsidRPr="001718AA">
            <w:rPr>
              <w:rStyle w:val="PlaceholderText"/>
            </w:rPr>
            <w:t>Click here to enter text.</w:t>
          </w:r>
        </w:p>
      </w:docPartBody>
    </w:docPart>
    <w:docPart>
      <w:docPartPr>
        <w:name w:val="72B8C8B635C94EA0B55BD92751F5A0C0"/>
        <w:category>
          <w:name w:val="General"/>
          <w:gallery w:val="placeholder"/>
        </w:category>
        <w:types>
          <w:type w:val="bbPlcHdr"/>
        </w:types>
        <w:behaviors>
          <w:behavior w:val="content"/>
        </w:behaviors>
        <w:guid w:val="{B2A1D624-A2D8-4B9F-A19D-B03DE41708E9}"/>
      </w:docPartPr>
      <w:docPartBody>
        <w:p w:rsidR="00C2681E" w:rsidRDefault="00726733" w:rsidP="00726733">
          <w:pPr>
            <w:pStyle w:val="72B8C8B635C94EA0B55BD92751F5A0C0"/>
          </w:pPr>
          <w:r w:rsidRPr="001718AA">
            <w:rPr>
              <w:rStyle w:val="PlaceholderText"/>
            </w:rPr>
            <w:t>Click here to enter text.</w:t>
          </w:r>
        </w:p>
      </w:docPartBody>
    </w:docPart>
    <w:docPart>
      <w:docPartPr>
        <w:name w:val="8CFEA581CFAD47F49ED0D75BC3A5E31C"/>
        <w:category>
          <w:name w:val="General"/>
          <w:gallery w:val="placeholder"/>
        </w:category>
        <w:types>
          <w:type w:val="bbPlcHdr"/>
        </w:types>
        <w:behaviors>
          <w:behavior w:val="content"/>
        </w:behaviors>
        <w:guid w:val="{A6F9B20E-3472-445F-A9FB-041257E41887}"/>
      </w:docPartPr>
      <w:docPartBody>
        <w:p w:rsidR="00C2681E" w:rsidRDefault="00726733" w:rsidP="00726733">
          <w:pPr>
            <w:pStyle w:val="8CFEA581CFAD47F49ED0D75BC3A5E31C"/>
          </w:pPr>
          <w:r w:rsidRPr="001718AA">
            <w:rPr>
              <w:rStyle w:val="PlaceholderText"/>
            </w:rPr>
            <w:t>Click here to enter text.</w:t>
          </w:r>
        </w:p>
      </w:docPartBody>
    </w:docPart>
    <w:docPart>
      <w:docPartPr>
        <w:name w:val="6029684546A14420A5BB984BECF0A5BD"/>
        <w:category>
          <w:name w:val="General"/>
          <w:gallery w:val="placeholder"/>
        </w:category>
        <w:types>
          <w:type w:val="bbPlcHdr"/>
        </w:types>
        <w:behaviors>
          <w:behavior w:val="content"/>
        </w:behaviors>
        <w:guid w:val="{C7C8E01B-8C4F-4C84-B32C-938A8F8FD7B9}"/>
      </w:docPartPr>
      <w:docPartBody>
        <w:p w:rsidR="00C2681E" w:rsidRDefault="00726733" w:rsidP="00726733">
          <w:pPr>
            <w:pStyle w:val="6029684546A14420A5BB984BECF0A5BD"/>
          </w:pPr>
          <w:r w:rsidRPr="001718AA">
            <w:rPr>
              <w:rStyle w:val="PlaceholderText"/>
            </w:rPr>
            <w:t>Click here to enter text.</w:t>
          </w:r>
        </w:p>
      </w:docPartBody>
    </w:docPart>
    <w:docPart>
      <w:docPartPr>
        <w:name w:val="64955CA756CD4A539FEC327EADDBB8B8"/>
        <w:category>
          <w:name w:val="General"/>
          <w:gallery w:val="placeholder"/>
        </w:category>
        <w:types>
          <w:type w:val="bbPlcHdr"/>
        </w:types>
        <w:behaviors>
          <w:behavior w:val="content"/>
        </w:behaviors>
        <w:guid w:val="{0C4C636B-5AA3-4F24-B61B-A92165C36D11}"/>
      </w:docPartPr>
      <w:docPartBody>
        <w:p w:rsidR="00C2681E" w:rsidRDefault="00726733" w:rsidP="00726733">
          <w:pPr>
            <w:pStyle w:val="64955CA756CD4A539FEC327EADDBB8B8"/>
          </w:pPr>
          <w:r w:rsidRPr="001718AA">
            <w:rPr>
              <w:rStyle w:val="PlaceholderText"/>
            </w:rPr>
            <w:t>Click here to enter text.</w:t>
          </w:r>
        </w:p>
      </w:docPartBody>
    </w:docPart>
    <w:docPart>
      <w:docPartPr>
        <w:name w:val="4DA82225000A47E6B172F8AD070DD6B3"/>
        <w:category>
          <w:name w:val="General"/>
          <w:gallery w:val="placeholder"/>
        </w:category>
        <w:types>
          <w:type w:val="bbPlcHdr"/>
        </w:types>
        <w:behaviors>
          <w:behavior w:val="content"/>
        </w:behaviors>
        <w:guid w:val="{97D7CE2A-F211-4A3E-AF84-B6BEDAF5EA27}"/>
      </w:docPartPr>
      <w:docPartBody>
        <w:p w:rsidR="00C2681E" w:rsidRDefault="00726733" w:rsidP="00726733">
          <w:pPr>
            <w:pStyle w:val="4DA82225000A47E6B172F8AD070DD6B3"/>
          </w:pPr>
          <w:r w:rsidRPr="001718AA">
            <w:rPr>
              <w:rStyle w:val="PlaceholderText"/>
            </w:rPr>
            <w:t>Click here to enter text.</w:t>
          </w:r>
        </w:p>
      </w:docPartBody>
    </w:docPart>
    <w:docPart>
      <w:docPartPr>
        <w:name w:val="E11DB8ADF8A74BDEB0005245B2146A90"/>
        <w:category>
          <w:name w:val="General"/>
          <w:gallery w:val="placeholder"/>
        </w:category>
        <w:types>
          <w:type w:val="bbPlcHdr"/>
        </w:types>
        <w:behaviors>
          <w:behavior w:val="content"/>
        </w:behaviors>
        <w:guid w:val="{7F11919D-3887-4501-AFDD-04851B7C63CE}"/>
      </w:docPartPr>
      <w:docPartBody>
        <w:p w:rsidR="00C2681E" w:rsidRDefault="00726733" w:rsidP="00726733">
          <w:pPr>
            <w:pStyle w:val="E11DB8ADF8A74BDEB0005245B2146A90"/>
          </w:pPr>
          <w:r w:rsidRPr="001718AA">
            <w:rPr>
              <w:rStyle w:val="PlaceholderText"/>
            </w:rPr>
            <w:t>Click here to enter text.</w:t>
          </w:r>
        </w:p>
      </w:docPartBody>
    </w:docPart>
    <w:docPart>
      <w:docPartPr>
        <w:name w:val="55D3410E1B1D4F23BBC48EB0079C2DC2"/>
        <w:category>
          <w:name w:val="General"/>
          <w:gallery w:val="placeholder"/>
        </w:category>
        <w:types>
          <w:type w:val="bbPlcHdr"/>
        </w:types>
        <w:behaviors>
          <w:behavior w:val="content"/>
        </w:behaviors>
        <w:guid w:val="{8522F874-4945-4AAE-909C-9A4A01ABE4DC}"/>
      </w:docPartPr>
      <w:docPartBody>
        <w:p w:rsidR="00C2681E" w:rsidRDefault="00726733" w:rsidP="00726733">
          <w:pPr>
            <w:pStyle w:val="55D3410E1B1D4F23BBC48EB0079C2DC2"/>
          </w:pPr>
          <w:r w:rsidRPr="001718AA">
            <w:rPr>
              <w:rStyle w:val="PlaceholderText"/>
            </w:rPr>
            <w:t>Click here to enter text.</w:t>
          </w:r>
        </w:p>
      </w:docPartBody>
    </w:docPart>
    <w:docPart>
      <w:docPartPr>
        <w:name w:val="FD5C51EF53ED46388D422D1AC7CA785E"/>
        <w:category>
          <w:name w:val="General"/>
          <w:gallery w:val="placeholder"/>
        </w:category>
        <w:types>
          <w:type w:val="bbPlcHdr"/>
        </w:types>
        <w:behaviors>
          <w:behavior w:val="content"/>
        </w:behaviors>
        <w:guid w:val="{31476F1E-0201-4911-84B7-06C6C673F4EF}"/>
      </w:docPartPr>
      <w:docPartBody>
        <w:p w:rsidR="00C2681E" w:rsidRDefault="00726733" w:rsidP="00726733">
          <w:pPr>
            <w:pStyle w:val="FD5C51EF53ED46388D422D1AC7CA785E"/>
          </w:pPr>
          <w:r w:rsidRPr="001718A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26733"/>
    <w:rsid w:val="0017059C"/>
    <w:rsid w:val="00726733"/>
    <w:rsid w:val="00AE179A"/>
    <w:rsid w:val="00C2681E"/>
    <w:rsid w:val="00EE249E"/>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733"/>
    <w:rPr>
      <w:color w:val="808080"/>
    </w:rPr>
  </w:style>
  <w:style w:type="paragraph" w:customStyle="1" w:styleId="C170FD8E0A9D4D2D8C99C060959867FB">
    <w:name w:val="C170FD8E0A9D4D2D8C99C060959867FB"/>
    <w:rsid w:val="00726733"/>
  </w:style>
  <w:style w:type="paragraph" w:customStyle="1" w:styleId="6403F2092FA44EA5849F4FC1532B17AA">
    <w:name w:val="6403F2092FA44EA5849F4FC1532B17AA"/>
    <w:rsid w:val="00726733"/>
  </w:style>
  <w:style w:type="paragraph" w:customStyle="1" w:styleId="B43D4EB822E6414C81988DA0F8FA6A6C">
    <w:name w:val="B43D4EB822E6414C81988DA0F8FA6A6C"/>
    <w:rsid w:val="00726733"/>
  </w:style>
  <w:style w:type="paragraph" w:customStyle="1" w:styleId="72B8C8B635C94EA0B55BD92751F5A0C0">
    <w:name w:val="72B8C8B635C94EA0B55BD92751F5A0C0"/>
    <w:rsid w:val="00726733"/>
  </w:style>
  <w:style w:type="paragraph" w:customStyle="1" w:styleId="8CFEA581CFAD47F49ED0D75BC3A5E31C">
    <w:name w:val="8CFEA581CFAD47F49ED0D75BC3A5E31C"/>
    <w:rsid w:val="00726733"/>
  </w:style>
  <w:style w:type="paragraph" w:customStyle="1" w:styleId="6029684546A14420A5BB984BECF0A5BD">
    <w:name w:val="6029684546A14420A5BB984BECF0A5BD"/>
    <w:rsid w:val="00726733"/>
  </w:style>
  <w:style w:type="paragraph" w:customStyle="1" w:styleId="64955CA756CD4A539FEC327EADDBB8B8">
    <w:name w:val="64955CA756CD4A539FEC327EADDBB8B8"/>
    <w:rsid w:val="00726733"/>
  </w:style>
  <w:style w:type="paragraph" w:customStyle="1" w:styleId="4DA82225000A47E6B172F8AD070DD6B3">
    <w:name w:val="4DA82225000A47E6B172F8AD070DD6B3"/>
    <w:rsid w:val="00726733"/>
  </w:style>
  <w:style w:type="paragraph" w:customStyle="1" w:styleId="E11DB8ADF8A74BDEB0005245B2146A90">
    <w:name w:val="E11DB8ADF8A74BDEB0005245B2146A90"/>
    <w:rsid w:val="00726733"/>
  </w:style>
  <w:style w:type="paragraph" w:customStyle="1" w:styleId="55D3410E1B1D4F23BBC48EB0079C2DC2">
    <w:name w:val="55D3410E1B1D4F23BBC48EB0079C2DC2"/>
    <w:rsid w:val="00726733"/>
  </w:style>
  <w:style w:type="paragraph" w:customStyle="1" w:styleId="FD5C51EF53ED46388D422D1AC7CA785E">
    <w:name w:val="FD5C51EF53ED46388D422D1AC7CA785E"/>
    <w:rsid w:val="007267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CDD21EF9-6796-4187-A7E9-365A66E21A2D}">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Statline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Chris Carroll</cp:lastModifiedBy>
  <cp:revision>8</cp:revision>
  <dcterms:created xsi:type="dcterms:W3CDTF">2012-01-11T21:56:00Z</dcterms:created>
  <dcterms:modified xsi:type="dcterms:W3CDTF">2014-02-25T21:24:00Z</dcterms:modified>
</cp:coreProperties>
</file>