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89729D" w:rsidRPr="00917780" w:rsidTr="00CF0732">
        <w:tc>
          <w:tcPr>
            <w:tcW w:w="3588" w:type="dxa"/>
          </w:tcPr>
          <w:p w:rsidR="0089729D" w:rsidRPr="00D74910" w:rsidRDefault="0089729D" w:rsidP="00CF0732">
            <w:pPr>
              <w:jc w:val="right"/>
              <w:rPr>
                <w:rFonts w:cs="Arial"/>
                <w:sz w:val="20"/>
              </w:rPr>
            </w:pPr>
            <w:r w:rsidRPr="00D74910">
              <w:rPr>
                <w:rFonts w:cs="Arial"/>
                <w:noProof/>
                <w:sz w:val="20"/>
              </w:rPr>
              <w:t>StatLine, A Division of MTF</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89729D" w:rsidRPr="00917780" w:rsidTr="00CF0732">
        <w:tc>
          <w:tcPr>
            <w:tcW w:w="3588" w:type="dxa"/>
          </w:tcPr>
          <w:p w:rsidR="0089729D" w:rsidRPr="00917780" w:rsidRDefault="0089729D"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89729D" w:rsidRPr="00917780" w:rsidTr="00CF0732">
        <w:tc>
          <w:tcPr>
            <w:tcW w:w="3588" w:type="dxa"/>
          </w:tcPr>
          <w:p w:rsidR="0089729D" w:rsidRPr="00917780" w:rsidRDefault="0089729D"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Telephone 303 691-3363</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 Toll Free 888 881-7828</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Fax 303 504-3161</w:t>
            </w:r>
          </w:p>
        </w:tc>
      </w:tr>
    </w:tbl>
    <w:p w:rsidR="0089729D" w:rsidRPr="00CB6C85" w:rsidRDefault="0089729D" w:rsidP="008972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7"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89729D" w:rsidTr="00CF0732">
        <w:tc>
          <w:tcPr>
            <w:tcW w:w="9588" w:type="dxa"/>
            <w:shd w:val="clear" w:color="auto" w:fill="E6E6E6"/>
          </w:tcPr>
          <w:p w:rsidR="0089729D" w:rsidRPr="00D74910" w:rsidRDefault="0089729D" w:rsidP="00CF0732">
            <w:pPr>
              <w:rPr>
                <w:rFonts w:cs="Arial"/>
                <w:sz w:val="36"/>
                <w:szCs w:val="36"/>
              </w:rPr>
            </w:pPr>
            <w:r w:rsidRPr="00D74910">
              <w:rPr>
                <w:rFonts w:cs="Arial"/>
                <w:sz w:val="36"/>
                <w:szCs w:val="36"/>
              </w:rPr>
              <w:t>Facsimile Transmittal</w:t>
            </w:r>
          </w:p>
        </w:tc>
      </w:tr>
    </w:tbl>
    <w:p w:rsidR="0089729D" w:rsidRDefault="0089729D" w:rsidP="0089729D">
      <w:pPr>
        <w:pStyle w:val="MessageHeaderFirst"/>
        <w:rPr>
          <w:rStyle w:val="MessageHeaderLabel"/>
        </w:rPr>
      </w:pPr>
    </w:p>
    <w:p w:rsidR="0089729D" w:rsidRDefault="0089729D" w:rsidP="0089729D">
      <w:pPr>
        <w:pStyle w:val="MessageHeaderFirst"/>
      </w:pPr>
      <w:r>
        <w:rPr>
          <w:rStyle w:val="MessageHeaderLabel"/>
        </w:rPr>
        <w:t>To:</w:t>
      </w:r>
      <w:r>
        <w:tab/>
      </w:r>
      <w:sdt>
        <w:sdtPr>
          <w:alias w:val="txbOrganization"/>
          <w:tag w:val="txbOrganization"/>
          <w:id w:val="3505983"/>
          <w:placeholder>
            <w:docPart w:val="C170FD8E0A9D4D2D8C99C060959867FB"/>
          </w:placeholder>
          <w:dataBinding w:prefixMappings="xmlns:ns0='http://tempuri.org/StatFaxData.xsd'" w:xpath="/ns0:StatFaxData[1]/ns0:FaxDocument[1]/ns0:Organization[1]" w:storeItemID="{CDD21EF9-6796-4187-A7E9-365A66E21A2D}"/>
          <w:text/>
        </w:sdtPr>
        <w:sdtEndPr/>
        <w:sdtContent>
          <w:r>
            <w:t xml:space="preserve">    </w:t>
          </w:r>
        </w:sdtContent>
      </w:sdt>
      <w:r>
        <w:tab/>
      </w:r>
      <w:r>
        <w:rPr>
          <w:rStyle w:val="MessageHeaderLabel"/>
        </w:rPr>
        <w:t>Fax:</w:t>
      </w:r>
      <w:r>
        <w:tab/>
      </w:r>
      <w:sdt>
        <w:sdtPr>
          <w:alias w:val="txbFaxNumber"/>
          <w:tag w:val="txbFaxNumber"/>
          <w:id w:val="30049389"/>
          <w:placeholder>
            <w:docPart w:val="B43D4EB822E6414C81988DA0F8FA6A6C"/>
          </w:placeholder>
          <w:dataBinding w:prefixMappings="xmlns:ns0='http://tempuri.org/StatFaxData.xsd'" w:xpath="/ns0:StatFaxData[1]/ns0:FaxDocument[1]/ns0:FaxNumber[1]" w:storeItemID="{CDD21EF9-6796-4187-A7E9-365A66E21A2D}"/>
          <w:text/>
        </w:sdtPr>
        <w:sdtEndPr/>
        <w:sdtContent>
          <w:r>
            <w:t xml:space="preserve">    </w:t>
          </w:r>
        </w:sdtContent>
      </w:sdt>
    </w:p>
    <w:p w:rsidR="0089729D" w:rsidRDefault="0089729D" w:rsidP="0089729D">
      <w:pPr>
        <w:pStyle w:val="MessageHeader"/>
      </w:pPr>
      <w:r>
        <w:rPr>
          <w:rStyle w:val="MessageHeaderLabel"/>
        </w:rPr>
        <w:t>From:</w:t>
      </w:r>
      <w:r>
        <w:tab/>
        <w:t>Statline – Triage</w:t>
      </w:r>
      <w:r>
        <w:tab/>
      </w:r>
      <w:r>
        <w:rPr>
          <w:rStyle w:val="MessageHeaderLabel"/>
        </w:rPr>
        <w:t>Date</w:t>
      </w:r>
      <w:r>
        <w:t>:</w:t>
      </w:r>
      <w:r>
        <w:tab/>
      </w:r>
      <w:r w:rsidR="00AA35B0">
        <w:fldChar w:fldCharType="begin"/>
      </w:r>
      <w:r w:rsidR="00AA35B0">
        <w:instrText xml:space="preserve"> TIME \@ "MMMM d, yyyy" </w:instrText>
      </w:r>
      <w:r w:rsidR="00AA35B0">
        <w:fldChar w:fldCharType="separate"/>
      </w:r>
      <w:r w:rsidR="002E3DDC">
        <w:rPr>
          <w:noProof/>
        </w:rPr>
        <w:t>October 19, 2016</w:t>
      </w:r>
      <w:r w:rsidR="00AA35B0">
        <w:rPr>
          <w:noProof/>
        </w:rPr>
        <w:fldChar w:fldCharType="end"/>
      </w:r>
    </w:p>
    <w:p w:rsidR="0089729D" w:rsidRDefault="0089729D" w:rsidP="0089729D">
      <w:pPr>
        <w:pStyle w:val="MessageHeader"/>
      </w:pPr>
      <w:r>
        <w:rPr>
          <w:rStyle w:val="MessageHeaderLabel"/>
        </w:rPr>
        <w:t xml:space="preserve">Attn:     </w:t>
      </w:r>
      <w:r>
        <w:tab/>
      </w:r>
      <w:sdt>
        <w:sdtPr>
          <w:alias w:val="txbReceiptent"/>
          <w:tag w:val="txbReceiptent"/>
          <w:id w:val="30049381"/>
          <w:placeholder>
            <w:docPart w:val="6403F2092FA44EA5849F4FC1532B17AA"/>
          </w:placeholder>
          <w:dataBinding w:prefixMappings="xmlns:ns0='http://tempuri.org/StatFaxData.xsd'" w:xpath="/ns0:StatFaxData[1]/ns0:FaxDocument[1]/ns0:Receipient[1]" w:storeItemID="{CDD21EF9-6796-4187-A7E9-365A66E21A2D}"/>
          <w:text/>
        </w:sdtPr>
        <w:sdtEndPr/>
        <w:sdtContent>
          <w:r>
            <w:t xml:space="preserve">    </w:t>
          </w:r>
        </w:sdtContent>
      </w:sdt>
      <w:r>
        <w:tab/>
      </w:r>
      <w:r>
        <w:rPr>
          <w:rStyle w:val="MessageHeaderLabel"/>
        </w:rPr>
        <w:t>Pages:</w:t>
      </w:r>
      <w:r>
        <w:tab/>
        <w:t xml:space="preserve"> 2</w:t>
      </w:r>
    </w:p>
    <w:p w:rsidR="0089729D" w:rsidRDefault="0089729D" w:rsidP="0089729D">
      <w:pPr>
        <w:pStyle w:val="MessageHeader"/>
      </w:pPr>
      <w:r>
        <w:tab/>
        <w:t xml:space="preserve"> </w:t>
      </w:r>
    </w:p>
    <w:p w:rsidR="0089729D" w:rsidRDefault="0089729D" w:rsidP="0089729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sidR="00C626E9">
        <w:rPr>
          <w:rStyle w:val="Checkbox"/>
        </w:rPr>
        <w:fldChar w:fldCharType="begin"/>
      </w:r>
      <w:r>
        <w:rPr>
          <w:rStyle w:val="Checkbox"/>
        </w:rPr>
        <w:instrText xml:space="preserve"> MACROBUTTON CheckIt </w:instrText>
      </w:r>
      <w:r>
        <w:rPr>
          <w:rStyle w:val="Checkbox"/>
        </w:rPr>
        <w:sym w:font="Wingdings" w:char="F0A8"/>
      </w:r>
      <w:r w:rsidR="00C626E9">
        <w:rPr>
          <w:rStyle w:val="Checkbox"/>
        </w:rPr>
        <w:fldChar w:fldCharType="end"/>
      </w:r>
      <w:r>
        <w:t xml:space="preserve"> </w:t>
      </w:r>
      <w:r>
        <w:rPr>
          <w:rStyle w:val="MessageHeaderLabel"/>
          <w:b w:val="0"/>
        </w:rPr>
        <w:t>Please Comment</w:t>
      </w:r>
      <w:r>
        <w:tab/>
      </w:r>
      <w:r w:rsidR="00C626E9">
        <w:rPr>
          <w:rStyle w:val="Checkbox"/>
        </w:rPr>
        <w:fldChar w:fldCharType="begin"/>
      </w:r>
      <w:r>
        <w:rPr>
          <w:rStyle w:val="Checkbox"/>
        </w:rPr>
        <w:instrText xml:space="preserve"> MACROBUTTON CheckIt </w:instrText>
      </w:r>
      <w:r>
        <w:rPr>
          <w:rStyle w:val="Checkbox"/>
        </w:rPr>
        <w:sym w:font="Wingdings" w:char="F0A8"/>
      </w:r>
      <w:r w:rsidR="00C626E9">
        <w:rPr>
          <w:rStyle w:val="Checkbox"/>
        </w:rPr>
        <w:fldChar w:fldCharType="end"/>
      </w:r>
      <w:r>
        <w:t xml:space="preserve"> </w:t>
      </w:r>
      <w:r>
        <w:rPr>
          <w:rStyle w:val="MessageHeaderLabel"/>
          <w:b w:val="0"/>
        </w:rPr>
        <w:t>Please Reply</w:t>
      </w:r>
      <w:r>
        <w:tab/>
      </w:r>
      <w:r w:rsidR="00C626E9">
        <w:rPr>
          <w:rStyle w:val="Checkbox"/>
        </w:rPr>
        <w:fldChar w:fldCharType="begin"/>
      </w:r>
      <w:r>
        <w:rPr>
          <w:rStyle w:val="Checkbox"/>
        </w:rPr>
        <w:instrText xml:space="preserve"> MACROBUTTON CheckIt </w:instrText>
      </w:r>
      <w:r>
        <w:rPr>
          <w:rStyle w:val="Checkbox"/>
        </w:rPr>
        <w:sym w:font="Wingdings" w:char="F0A8"/>
      </w:r>
      <w:r w:rsidR="00C626E9">
        <w:rPr>
          <w:rStyle w:val="Checkbox"/>
        </w:rPr>
        <w:fldChar w:fldCharType="end"/>
      </w:r>
      <w:r>
        <w:t xml:space="preserve"> </w:t>
      </w:r>
      <w:r>
        <w:rPr>
          <w:rStyle w:val="MessageHeaderLabel"/>
          <w:b w:val="0"/>
        </w:rPr>
        <w:t>Please Recycle</w:t>
      </w:r>
    </w:p>
    <w:p w:rsidR="0089729D" w:rsidRDefault="0089729D" w:rsidP="0089729D">
      <w:pPr>
        <w:pStyle w:val="BodyText"/>
      </w:pPr>
      <w:r>
        <w:t xml:space="preserve">   </w:t>
      </w:r>
      <w:r>
        <w:tab/>
      </w:r>
      <w:r>
        <w:tab/>
        <w:t xml:space="preserve"> </w:t>
      </w:r>
    </w:p>
    <w:p w:rsidR="0089729D" w:rsidRDefault="0089729D" w:rsidP="0089729D"/>
    <w:p w:rsidR="0089729D" w:rsidRDefault="00540210" w:rsidP="0089729D">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35.5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89729D">
        <w:rPr>
          <w:sz w:val="36"/>
        </w:rPr>
        <w:br w:type="page"/>
      </w:r>
      <w:r w:rsidR="0089729D">
        <w:rPr>
          <w:sz w:val="36"/>
        </w:rPr>
        <w:lastRenderedPageBreak/>
        <w:t>Confidential Donor Registry Verification</w:t>
      </w:r>
    </w:p>
    <w:p w:rsidR="0089729D" w:rsidRDefault="0089729D" w:rsidP="0089729D">
      <w:pPr>
        <w:jc w:val="center"/>
        <w:rPr>
          <w:sz w:val="16"/>
        </w:rPr>
      </w:pPr>
      <w:r>
        <w:rPr>
          <w:sz w:val="16"/>
        </w:rPr>
        <w:t>Nevada:  Pursuant to NRS 451.500et seq.</w:t>
      </w:r>
    </w:p>
    <w:p w:rsidR="0089729D" w:rsidRDefault="0089729D" w:rsidP="0089729D">
      <w:pPr>
        <w:rPr>
          <w:sz w:val="16"/>
        </w:rPr>
      </w:pPr>
    </w:p>
    <w:p w:rsidR="0089729D" w:rsidRDefault="0089729D" w:rsidP="0089729D">
      <w:pPr>
        <w:pStyle w:val="BodyText"/>
      </w:pPr>
    </w:p>
    <w:p w:rsidR="0089729D" w:rsidRDefault="0089729D" w:rsidP="0089729D">
      <w:pPr>
        <w:pStyle w:val="BodyText"/>
      </w:pPr>
    </w:p>
    <w:p w:rsidR="0089729D" w:rsidRPr="002E3DDC" w:rsidRDefault="0089729D" w:rsidP="0089729D">
      <w:pPr>
        <w:pStyle w:val="BodyText"/>
        <w:rPr>
          <w:rFonts w:ascii="Times New Roman" w:hAnsi="Times New Roman"/>
        </w:rPr>
      </w:pPr>
      <w:r w:rsidRPr="002E3DDC">
        <w:rPr>
          <w:rFonts w:ascii="Times New Roman" w:hAnsi="Times New Roman"/>
        </w:rPr>
        <w:t>The deceased named below is listed in the Donor Registry. This is an authorization from the deceased for anatomical gifts to be made upon their death.  A signature is not required.</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89729D" w:rsidTr="00CF0732">
        <w:trPr>
          <w:trHeight w:val="623"/>
          <w:tblCellSpacing w:w="7" w:type="dxa"/>
        </w:trPr>
        <w:tc>
          <w:tcPr>
            <w:tcW w:w="2229" w:type="dxa"/>
            <w:vAlign w:val="bottom"/>
          </w:tcPr>
          <w:p w:rsidR="0089729D" w:rsidRDefault="0089729D" w:rsidP="00CF0732">
            <w:pPr>
              <w:rPr>
                <w:sz w:val="16"/>
              </w:rPr>
            </w:pPr>
            <w:r>
              <w:rPr>
                <w:sz w:val="16"/>
              </w:rPr>
              <w:t>Driver’s License/ID number</w:t>
            </w:r>
          </w:p>
          <w:p w:rsidR="0089729D" w:rsidRDefault="0089729D" w:rsidP="00CF0732">
            <w:r>
              <w:rPr>
                <w:sz w:val="16"/>
              </w:rPr>
              <w:t>OR Registry ID number:</w:t>
            </w:r>
          </w:p>
        </w:tc>
        <w:sdt>
          <w:sdtPr>
            <w:rPr>
              <w:rFonts w:ascii="Times New Roman" w:hAnsi="Times New Roman"/>
              <w:sz w:val="20"/>
            </w:rPr>
            <w:alias w:val="txbRegId"/>
            <w:tag w:val="txbRegId"/>
            <w:id w:val="30049395"/>
            <w:placeholder>
              <w:docPart w:val="72B8C8B635C94EA0B55BD92751F5A0C0"/>
            </w:placeholder>
            <w:dataBinding w:prefixMappings="xmlns:ns0='http://tempuri.org/StatFaxData.xsd'" w:xpath="/ns0:StatFaxData[1]/ns0:FaxDocument[1]/ns0:RegistryId[1]" w:storeItemID="{CDD21EF9-6796-4187-A7E9-365A66E21A2D}"/>
            <w:text/>
          </w:sdtPr>
          <w:sdtEndPr/>
          <w:sdtContent>
            <w:tc>
              <w:tcPr>
                <w:tcW w:w="2956" w:type="dxa"/>
                <w:vAlign w:val="bottom"/>
              </w:tcPr>
              <w:p w:rsidR="0089729D" w:rsidRDefault="0089729D" w:rsidP="00CF0732">
                <w:r w:rsidRPr="00041293">
                  <w:rPr>
                    <w:rFonts w:ascii="Times New Roman" w:hAnsi="Times New Roman"/>
                    <w:sz w:val="20"/>
                  </w:rPr>
                  <w:t xml:space="preserve">    </w:t>
                </w:r>
              </w:p>
            </w:tc>
          </w:sdtContent>
        </w:sdt>
        <w:tc>
          <w:tcPr>
            <w:tcW w:w="1876" w:type="dxa"/>
            <w:vAlign w:val="bottom"/>
          </w:tcPr>
          <w:p w:rsidR="0089729D" w:rsidRDefault="0089729D" w:rsidP="00CF0732">
            <w:r>
              <w:rPr>
                <w:sz w:val="16"/>
              </w:rPr>
              <w:t>Date of Registry activity:</w:t>
            </w:r>
          </w:p>
        </w:tc>
        <w:sdt>
          <w:sdtPr>
            <w:rPr>
              <w:rFonts w:ascii="Times New Roman" w:hAnsi="Times New Roman"/>
              <w:sz w:val="20"/>
            </w:rPr>
            <w:alias w:val="txbRegDate"/>
            <w:tag w:val="txbRegDate"/>
            <w:id w:val="30049407"/>
            <w:placeholder>
              <w:docPart w:val="55D3410E1B1D4F23BBC48EB0079C2DC2"/>
            </w:placeholder>
            <w:dataBinding w:prefixMappings="xmlns:ns0='http://tempuri.org/StatFaxData.xsd'" w:xpath="/ns0:StatFaxData[1]/ns0:FaxDocument[1]/ns0:RegistryDate[1]" w:storeItemID="{CDD21EF9-6796-4187-A7E9-365A66E21A2D}"/>
            <w:text/>
          </w:sdtPr>
          <w:sdtEndPr/>
          <w:sdtContent>
            <w:tc>
              <w:tcPr>
                <w:tcW w:w="2139" w:type="dxa"/>
                <w:vAlign w:val="bottom"/>
              </w:tcPr>
              <w:p w:rsidR="0089729D" w:rsidRDefault="0089729D" w:rsidP="00CF0732">
                <w:r w:rsidRPr="00041293">
                  <w:rPr>
                    <w:rFonts w:ascii="Times New Roman" w:hAnsi="Times New Roman"/>
                    <w:sz w:val="20"/>
                  </w:rPr>
                  <w:t xml:space="preserve">    </w:t>
                </w:r>
              </w:p>
            </w:tc>
          </w:sdtContent>
        </w:sdt>
      </w:tr>
      <w:tr w:rsidR="0089729D" w:rsidTr="00CF0732">
        <w:trPr>
          <w:trHeight w:val="518"/>
          <w:tblCellSpacing w:w="7" w:type="dxa"/>
        </w:trPr>
        <w:tc>
          <w:tcPr>
            <w:tcW w:w="2229" w:type="dxa"/>
            <w:vAlign w:val="center"/>
          </w:tcPr>
          <w:p w:rsidR="0089729D" w:rsidRDefault="0089729D" w:rsidP="00CF0732">
            <w:r>
              <w:rPr>
                <w:sz w:val="16"/>
              </w:rPr>
              <w:t>Full Name:</w:t>
            </w:r>
          </w:p>
        </w:tc>
        <w:sdt>
          <w:sdtPr>
            <w:rPr>
              <w:rFonts w:ascii="Times New Roman" w:hAnsi="Times New Roman"/>
              <w:sz w:val="20"/>
            </w:rPr>
            <w:alias w:val="txbName"/>
            <w:tag w:val="txbName"/>
            <w:id w:val="30049397"/>
            <w:placeholder>
              <w:docPart w:val="8CFEA581CFAD47F49ED0D75BC3A5E31C"/>
            </w:placeholder>
            <w:dataBinding w:prefixMappings="xmlns:ns0='http://tempuri.org/StatFaxData.xsd'" w:xpath="/ns0:StatFaxData[1]/ns0:FaxDocument[1]/ns0:Name[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r>
              <w:rPr>
                <w:sz w:val="16"/>
              </w:rPr>
              <w:t>Referral #</w:t>
            </w:r>
          </w:p>
        </w:tc>
        <w:sdt>
          <w:sdtPr>
            <w:rPr>
              <w:rFonts w:ascii="Times New Roman" w:hAnsi="Times New Roman"/>
              <w:sz w:val="20"/>
            </w:rPr>
            <w:alias w:val="txbReferralNo"/>
            <w:tag w:val="txbReferralNo"/>
            <w:id w:val="30049409"/>
            <w:placeholder>
              <w:docPart w:val="FD5C51EF53ED46388D422D1AC7CA785E"/>
            </w:placeholder>
            <w:dataBinding w:prefixMappings="xmlns:ns0='http://tempuri.org/StatFaxData.xsd'" w:xpath="/ns0:StatFaxData[1]/ns0:FaxDocument[1]/ns0:CallId[1]" w:storeItemID="{CDD21EF9-6796-4187-A7E9-365A66E21A2D}"/>
            <w:text/>
          </w:sdtPr>
          <w:sdtEndPr/>
          <w:sdtContent>
            <w:tc>
              <w:tcPr>
                <w:tcW w:w="2139" w:type="dxa"/>
                <w:vAlign w:val="center"/>
              </w:tcPr>
              <w:p w:rsidR="0089729D" w:rsidRDefault="0089729D" w:rsidP="00CF0732">
                <w:r w:rsidRPr="00041293">
                  <w:rPr>
                    <w:rFonts w:ascii="Times New Roman" w:hAnsi="Times New Roman"/>
                    <w:sz w:val="20"/>
                  </w:rPr>
                  <w:t xml:space="preserve">    </w:t>
                </w:r>
              </w:p>
            </w:tc>
          </w:sdtContent>
        </w:sdt>
      </w:tr>
      <w:tr w:rsidR="0089729D" w:rsidTr="00CF0732">
        <w:trPr>
          <w:trHeight w:val="572"/>
          <w:tblCellSpacing w:w="7" w:type="dxa"/>
        </w:trPr>
        <w:tc>
          <w:tcPr>
            <w:tcW w:w="2229" w:type="dxa"/>
            <w:vAlign w:val="center"/>
          </w:tcPr>
          <w:p w:rsidR="0089729D" w:rsidRDefault="0089729D" w:rsidP="00CF0732">
            <w:r>
              <w:rPr>
                <w:sz w:val="16"/>
              </w:rPr>
              <w:t>Date of Birth:</w:t>
            </w:r>
          </w:p>
        </w:tc>
        <w:sdt>
          <w:sdtPr>
            <w:rPr>
              <w:rFonts w:ascii="Times New Roman" w:hAnsi="Times New Roman"/>
              <w:sz w:val="20"/>
            </w:rPr>
            <w:alias w:val="txbDOB"/>
            <w:tag w:val="txbDOB"/>
            <w:id w:val="30049399"/>
            <w:placeholder>
              <w:docPart w:val="6029684546A14420A5BB984BECF0A5BD"/>
            </w:placeholder>
            <w:dataBinding w:prefixMappings="xmlns:ns0='http://tempuri.org/StatFaxData.xsd'" w:xpath="/ns0:StatFaxData[1]/ns0:FaxDocument[1]/ns0:DOB[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r w:rsidR="0089729D" w:rsidTr="00CF0732">
        <w:trPr>
          <w:trHeight w:val="410"/>
          <w:tblCellSpacing w:w="7" w:type="dxa"/>
        </w:trPr>
        <w:tc>
          <w:tcPr>
            <w:tcW w:w="2229" w:type="dxa"/>
            <w:tcMar>
              <w:bottom w:w="14" w:type="dxa"/>
            </w:tcMar>
          </w:tcPr>
          <w:p w:rsidR="0089729D" w:rsidRDefault="0089729D" w:rsidP="00CF0732">
            <w:r>
              <w:rPr>
                <w:sz w:val="16"/>
              </w:rPr>
              <w:t>Last known address:</w:t>
            </w:r>
          </w:p>
        </w:tc>
        <w:tc>
          <w:tcPr>
            <w:tcW w:w="2956" w:type="dxa"/>
          </w:tcPr>
          <w:p w:rsidR="0089729D" w:rsidRDefault="00540210" w:rsidP="00CF0732">
            <w:sdt>
              <w:sdtPr>
                <w:rPr>
                  <w:rFonts w:ascii="Times New Roman" w:hAnsi="Times New Roman"/>
                  <w:sz w:val="20"/>
                </w:rPr>
                <w:alias w:val="txbAddress"/>
                <w:tag w:val="txbAddress"/>
                <w:id w:val="30049401"/>
                <w:placeholder>
                  <w:docPart w:val="64955CA756CD4A539FEC327EADDBB8B8"/>
                </w:placeholder>
                <w:dataBinding w:prefixMappings="xmlns:ns0='http://tempuri.org/StatFaxData.xsd'" w:xpath="/ns0:StatFaxData[1]/ns0:FaxDocument[1]/ns0:Address[1]" w:storeItemID="{CDD21EF9-6796-4187-A7E9-365A66E21A2D}"/>
                <w:text/>
              </w:sdtPr>
              <w:sdtEndPr/>
              <w:sdtContent>
                <w:r w:rsidR="00BE5FE1">
                  <w:rPr>
                    <w:rFonts w:ascii="Times New Roman" w:hAnsi="Times New Roman"/>
                    <w:sz w:val="20"/>
                  </w:rPr>
                  <w:t xml:space="preserve">    </w:t>
                </w:r>
              </w:sdtContent>
            </w:sdt>
            <w:r w:rsidR="0089729D">
              <w:rPr>
                <w:sz w:val="16"/>
              </w:rPr>
              <w:br/>
            </w:r>
            <w:sdt>
              <w:sdtPr>
                <w:rPr>
                  <w:rFonts w:ascii="Times New Roman" w:hAnsi="Times New Roman"/>
                  <w:sz w:val="20"/>
                </w:rPr>
                <w:alias w:val="txbCityStateZip"/>
                <w:tag w:val="txbCityStateZip"/>
                <w:id w:val="30049403"/>
                <w:placeholder>
                  <w:docPart w:val="4DA82225000A47E6B172F8AD070DD6B3"/>
                </w:placeholder>
                <w:dataBinding w:prefixMappings="xmlns:ns0='http://tempuri.org/StatFaxData.xsd'" w:xpath="/ns0:StatFaxData[1]/ns0:FaxDocument[1]/ns0:CityStateZip[1]" w:storeItemID="{CDD21EF9-6796-4187-A7E9-365A66E21A2D}"/>
                <w:text/>
              </w:sdtPr>
              <w:sdtEndPr/>
              <w:sdtContent>
                <w:r w:rsidR="0089729D" w:rsidRPr="00041293">
                  <w:rPr>
                    <w:rFonts w:ascii="Times New Roman" w:hAnsi="Times New Roman"/>
                    <w:sz w:val="20"/>
                  </w:rPr>
                  <w:t xml:space="preserve">    </w:t>
                </w:r>
              </w:sdtContent>
            </w:sdt>
          </w:p>
        </w:tc>
        <w:tc>
          <w:tcPr>
            <w:tcW w:w="1876" w:type="dxa"/>
          </w:tcPr>
          <w:p w:rsidR="0089729D" w:rsidRDefault="0089729D" w:rsidP="00CF0732"/>
        </w:tc>
        <w:tc>
          <w:tcPr>
            <w:tcW w:w="2139" w:type="dxa"/>
          </w:tcPr>
          <w:p w:rsidR="0089729D" w:rsidRDefault="0089729D" w:rsidP="00CF0732"/>
        </w:tc>
      </w:tr>
      <w:tr w:rsidR="0089729D" w:rsidTr="00CF0732">
        <w:trPr>
          <w:trHeight w:val="473"/>
          <w:tblCellSpacing w:w="7" w:type="dxa"/>
        </w:trPr>
        <w:tc>
          <w:tcPr>
            <w:tcW w:w="2229" w:type="dxa"/>
            <w:vAlign w:val="center"/>
          </w:tcPr>
          <w:p w:rsidR="0089729D" w:rsidRDefault="0089729D" w:rsidP="00CF0732">
            <w:r>
              <w:rPr>
                <w:sz w:val="16"/>
              </w:rPr>
              <w:t>Donor Comments:</w:t>
            </w:r>
          </w:p>
        </w:tc>
        <w:sdt>
          <w:sdtPr>
            <w:rPr>
              <w:rFonts w:ascii="Times New Roman" w:hAnsi="Times New Roman"/>
              <w:sz w:val="20"/>
            </w:rPr>
            <w:alias w:val="txbDonorComment"/>
            <w:tag w:val="txbDonorComment"/>
            <w:id w:val="30049405"/>
            <w:placeholder>
              <w:docPart w:val="E11DB8ADF8A74BDEB0005245B2146A90"/>
            </w:placeholder>
            <w:temporary/>
            <w:dataBinding w:prefixMappings="xmlns:ns0='http://tempuri.org/StatFaxData.xsd'" w:xpath="/ns0:StatFaxData[1]/ns0:FaxDocument[1]/ns0:DonorComment[1]" w:storeItemID="{CDD21EF9-6796-4187-A7E9-365A66E21A2D}"/>
            <w:text/>
          </w:sdtPr>
          <w:sdtEndPr/>
          <w:sdtContent>
            <w:tc>
              <w:tcPr>
                <w:tcW w:w="2956" w:type="dxa"/>
                <w:vAlign w:val="center"/>
              </w:tcPr>
              <w:p w:rsidR="0089729D" w:rsidRDefault="0089729D" w:rsidP="00CF0732">
                <w:r>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bl>
    <w:p w:rsidR="0089729D" w:rsidRDefault="0089729D" w:rsidP="0089729D"/>
    <w:p w:rsidR="0089729D" w:rsidRPr="002E3DDC" w:rsidRDefault="0089729D" w:rsidP="0089729D">
      <w:pPr>
        <w:rPr>
          <w:rFonts w:ascii="Times New Roman" w:hAnsi="Times New Roman"/>
          <w:sz w:val="24"/>
        </w:rPr>
      </w:pPr>
      <w:r w:rsidRPr="002E3DDC">
        <w:rPr>
          <w:rFonts w:ascii="Times New Roman" w:hAnsi="Times New Roman"/>
          <w:sz w:val="24"/>
        </w:rPr>
        <w:t>Under the Nevada Revised Statutes, an anatomical gift not revoked by the donor before death is irrevocable and does not require consent or concurrence of any person after the donor’s death.  The law also authorizes any examination necessary to assure the medical acceptability of the anatomical gift.</w:t>
      </w:r>
    </w:p>
    <w:p w:rsidR="0089729D" w:rsidRPr="002E3DDC" w:rsidRDefault="0089729D" w:rsidP="0089729D">
      <w:pPr>
        <w:rPr>
          <w:rFonts w:ascii="Times New Roman" w:hAnsi="Times New Roman"/>
          <w:sz w:val="24"/>
        </w:rPr>
      </w:pPr>
    </w:p>
    <w:p w:rsidR="0089729D" w:rsidRPr="002E3DDC" w:rsidRDefault="0089729D" w:rsidP="0089729D">
      <w:pPr>
        <w:rPr>
          <w:rFonts w:ascii="Times New Roman" w:hAnsi="Times New Roman"/>
          <w:sz w:val="24"/>
        </w:rPr>
      </w:pPr>
      <w:r w:rsidRPr="002E3DDC">
        <w:rPr>
          <w:rFonts w:ascii="Times New Roman" w:hAnsi="Times New Roman"/>
          <w:sz w:val="24"/>
        </w:rPr>
        <w:t xml:space="preserve">In order to comply with the wishes of this deceased, organ, tissue, and eye recovery agency representatives are authorized to examine or remove copies of medical records, obtain blood and tissue samples to test for hepatitis, HIV, syphilis, and conduct any other examination to determine the medical suitability of the anatomical gift. </w:t>
      </w:r>
    </w:p>
    <w:p w:rsidR="0089729D" w:rsidRPr="002E3DDC" w:rsidRDefault="0089729D" w:rsidP="0089729D">
      <w:pPr>
        <w:rPr>
          <w:rFonts w:ascii="Times New Roman" w:hAnsi="Times New Roman"/>
          <w:sz w:val="24"/>
        </w:rPr>
      </w:pPr>
    </w:p>
    <w:p w:rsidR="0089729D" w:rsidRPr="002E3DDC" w:rsidRDefault="0089729D" w:rsidP="0089729D">
      <w:pPr>
        <w:rPr>
          <w:rFonts w:ascii="Times New Roman" w:hAnsi="Times New Roman"/>
          <w:sz w:val="24"/>
        </w:rPr>
      </w:pPr>
      <w:r w:rsidRPr="002E3DDC">
        <w:rPr>
          <w:rFonts w:ascii="Times New Roman" w:hAnsi="Times New Roman"/>
          <w:sz w:val="24"/>
        </w:rPr>
        <w:t>A different location may be needed to carry out the recovery of donated tissues. In that case, the body may be transferred to an alternative surgical facility for the recovery of tissues.</w:t>
      </w:r>
    </w:p>
    <w:p w:rsidR="0089729D" w:rsidRPr="002E3DDC" w:rsidRDefault="0089729D" w:rsidP="0089729D">
      <w:pPr>
        <w:rPr>
          <w:rFonts w:ascii="Times New Roman" w:hAnsi="Times New Roman"/>
          <w:sz w:val="24"/>
        </w:rPr>
      </w:pPr>
    </w:p>
    <w:p w:rsidR="0089729D" w:rsidRPr="002E3DDC" w:rsidRDefault="0089729D" w:rsidP="0089729D">
      <w:pPr>
        <w:rPr>
          <w:rFonts w:ascii="Times New Roman" w:hAnsi="Times New Roman"/>
          <w:sz w:val="24"/>
        </w:rPr>
      </w:pPr>
      <w:r w:rsidRPr="002E3DDC">
        <w:rPr>
          <w:rFonts w:ascii="Times New Roman" w:hAnsi="Times New Roman"/>
          <w:sz w:val="24"/>
        </w:rPr>
        <w:t xml:space="preserve">The Registry will only accommodate restrictions or exclusions related to individual organs or tissues that can be removed for purposes of transplantation, medical education or research. Organs are distributed </w:t>
      </w:r>
      <w:proofErr w:type="gramStart"/>
      <w:r w:rsidRPr="002E3DDC">
        <w:rPr>
          <w:rFonts w:ascii="Times New Roman" w:hAnsi="Times New Roman"/>
          <w:sz w:val="24"/>
        </w:rPr>
        <w:t>according to</w:t>
      </w:r>
      <w:proofErr w:type="gramEnd"/>
      <w:r w:rsidRPr="002E3DDC">
        <w:rPr>
          <w:rFonts w:ascii="Times New Roman" w:hAnsi="Times New Roman"/>
          <w:sz w:val="24"/>
        </w:rPr>
        <w:t xml:space="preserve"> national regulations.</w:t>
      </w:r>
    </w:p>
    <w:p w:rsidR="0089729D" w:rsidRPr="002E3DDC" w:rsidRDefault="0089729D" w:rsidP="0089729D">
      <w:pPr>
        <w:pStyle w:val="Heading1"/>
        <w:rPr>
          <w:rFonts w:ascii="Times New Roman" w:hAnsi="Times New Roman"/>
        </w:rPr>
      </w:pPr>
    </w:p>
    <w:p w:rsidR="00111BDF" w:rsidRPr="002E3DDC" w:rsidRDefault="00111BDF" w:rsidP="00111BDF">
      <w:pPr>
        <w:rPr>
          <w:rFonts w:ascii="Times New Roman" w:hAnsi="Times New Roman"/>
          <w:sz w:val="24"/>
        </w:rPr>
      </w:pPr>
      <w:r w:rsidRPr="002E3DDC">
        <w:rPr>
          <w:rFonts w:ascii="Times New Roman" w:hAnsi="Times New Roman"/>
          <w:sz w:val="24"/>
        </w:rPr>
        <w:t>Donate Life Nevada is a collaboration of agencies committed to saving lives through organ, eye and tissue donation in Nevada. Member organizations include Nevada Donor Network, Donor Network West, Sierra Donor Services and Intermountain Donor Services. We are a proud affiliate of Donate Life America, a not-for-profit alliance committed to motivating the American public to register now as organ, eye, and tissue donors.</w:t>
      </w:r>
    </w:p>
    <w:p w:rsidR="00111BDF" w:rsidRPr="002E3DDC" w:rsidRDefault="00111BDF" w:rsidP="00111BDF">
      <w:pPr>
        <w:rPr>
          <w:rFonts w:ascii="Times New Roman" w:hAnsi="Times New Roman"/>
          <w:sz w:val="24"/>
        </w:rPr>
      </w:pPr>
    </w:p>
    <w:p w:rsidR="00111BDF" w:rsidRPr="002E3DDC" w:rsidRDefault="00111BDF" w:rsidP="00111BDF">
      <w:pPr>
        <w:rPr>
          <w:rFonts w:ascii="Times New Roman" w:hAnsi="Times New Roman"/>
          <w:sz w:val="24"/>
        </w:rPr>
      </w:pPr>
      <w:r w:rsidRPr="002E3DDC">
        <w:rPr>
          <w:rFonts w:ascii="Times New Roman" w:hAnsi="Times New Roman"/>
          <w:sz w:val="24"/>
        </w:rPr>
        <w:t>For further information, visit our website, www.DonateLifeNevada.org</w:t>
      </w:r>
    </w:p>
    <w:p w:rsidR="00111BDF" w:rsidRDefault="00111BDF" w:rsidP="00111BDF">
      <w:pPr>
        <w:pStyle w:val="Heading1"/>
      </w:pPr>
      <w:r>
        <w:t xml:space="preserve">                                          </w:t>
      </w:r>
    </w:p>
    <w:p w:rsidR="004534E6" w:rsidRDefault="0089729D" w:rsidP="00BE5FE1">
      <w:pPr>
        <w:pStyle w:val="BodyText"/>
        <w:jc w:val="center"/>
      </w:pPr>
      <w:r>
        <w:rPr>
          <w:b/>
          <w:bCs/>
        </w:rPr>
        <w:t>Original (File in Medical Record)</w:t>
      </w:r>
      <w:bookmarkStart w:id="0" w:name="_GoBack"/>
      <w:bookmarkEnd w:id="0"/>
    </w:p>
    <w:sectPr w:rsidR="004534E6" w:rsidSect="009F6F27">
      <w:footerReference w:type="default" r:id="rId8"/>
      <w:footerReference w:type="first" r:id="rId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210" w:rsidRDefault="00540210" w:rsidP="009F6F27">
      <w:r>
        <w:separator/>
      </w:r>
    </w:p>
  </w:endnote>
  <w:endnote w:type="continuationSeparator" w:id="0">
    <w:p w:rsidR="00540210" w:rsidRDefault="00540210" w:rsidP="009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AF" w:rsidRDefault="0089729D">
    <w:pPr>
      <w:pStyle w:val="Footer"/>
      <w:tabs>
        <w:tab w:val="clear" w:pos="4320"/>
        <w:tab w:val="clear" w:pos="9480"/>
        <w:tab w:val="left" w:pos="3890"/>
      </w:tabs>
    </w:pPr>
    <w:r>
      <w:tab/>
    </w:r>
  </w:p>
  <w:p w:rsidR="00B107AF" w:rsidRDefault="00540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AF" w:rsidRDefault="0089729D">
    <w:pPr>
      <w:autoSpaceDE w:val="0"/>
      <w:autoSpaceDN w:val="0"/>
      <w:adjustRightInd w:val="0"/>
      <w:ind w:left="2160" w:right="-240" w:firstLine="720"/>
      <w:rPr>
        <w:rFonts w:cs="Arial"/>
        <w:sz w:val="20"/>
      </w:rPr>
    </w:pPr>
    <w:r>
      <w:rPr>
        <w:rFonts w:cs="Arial"/>
        <w:sz w:val="20"/>
      </w:rPr>
      <w:t xml:space="preserve">*** IMPORTANT NOTICE***       </w:t>
    </w:r>
  </w:p>
  <w:p w:rsidR="00B107AF" w:rsidRDefault="0089729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107AF" w:rsidRDefault="0054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210" w:rsidRDefault="00540210" w:rsidP="009F6F27">
      <w:r>
        <w:separator/>
      </w:r>
    </w:p>
  </w:footnote>
  <w:footnote w:type="continuationSeparator" w:id="0">
    <w:p w:rsidR="00540210" w:rsidRDefault="00540210" w:rsidP="009F6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729D"/>
    <w:rsid w:val="00111BDF"/>
    <w:rsid w:val="002E3DDC"/>
    <w:rsid w:val="004534E6"/>
    <w:rsid w:val="004E4BC7"/>
    <w:rsid w:val="00540210"/>
    <w:rsid w:val="00774639"/>
    <w:rsid w:val="0089729D"/>
    <w:rsid w:val="008A642D"/>
    <w:rsid w:val="009336FF"/>
    <w:rsid w:val="009F6F27"/>
    <w:rsid w:val="00A76A23"/>
    <w:rsid w:val="00AA35B0"/>
    <w:rsid w:val="00BE5FE1"/>
    <w:rsid w:val="00C626E9"/>
    <w:rsid w:val="00E5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15:docId w15:val="{845AF7FD-CDA8-4653-A9D1-0655C949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
    <w:name w:val="EmailStyle28"/>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semiHidden/>
    <w:unhideWhenUsed/>
    <w:rsid w:val="00BE5FE1"/>
    <w:pPr>
      <w:tabs>
        <w:tab w:val="center" w:pos="4680"/>
        <w:tab w:val="right" w:pos="9360"/>
      </w:tabs>
    </w:pPr>
  </w:style>
  <w:style w:type="character" w:customStyle="1" w:styleId="HeaderChar">
    <w:name w:val="Header Char"/>
    <w:basedOn w:val="DefaultParagraphFont"/>
    <w:link w:val="Header"/>
    <w:uiPriority w:val="99"/>
    <w:semiHidden/>
    <w:rsid w:val="00BE5FE1"/>
    <w:rPr>
      <w:rFonts w:ascii="Arial" w:eastAsia="Times New Roman" w:hAnsi="Arial" w:cs="Times New Roman"/>
      <w:szCs w:val="20"/>
    </w:rPr>
  </w:style>
  <w:style w:type="character" w:styleId="Hyperlink">
    <w:name w:val="Hyperlink"/>
    <w:basedOn w:val="DefaultParagraphFont"/>
    <w:uiPriority w:val="99"/>
    <w:unhideWhenUsed/>
    <w:rsid w:val="00E53D89"/>
    <w:rPr>
      <w:color w:val="0000FF" w:themeColor="hyperlink"/>
      <w:u w:val="single"/>
    </w:rPr>
  </w:style>
  <w:style w:type="character" w:styleId="FollowedHyperlink">
    <w:name w:val="FollowedHyperlink"/>
    <w:basedOn w:val="DefaultParagraphFont"/>
    <w:uiPriority w:val="99"/>
    <w:semiHidden/>
    <w:unhideWhenUsed/>
    <w:rsid w:val="009336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26757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29721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70FD8E0A9D4D2D8C99C060959867FB"/>
        <w:category>
          <w:name w:val="General"/>
          <w:gallery w:val="placeholder"/>
        </w:category>
        <w:types>
          <w:type w:val="bbPlcHdr"/>
        </w:types>
        <w:behaviors>
          <w:behavior w:val="content"/>
        </w:behaviors>
        <w:guid w:val="{DD52F90F-534B-495F-AB91-406AB704CC34}"/>
      </w:docPartPr>
      <w:docPartBody>
        <w:p w:rsidR="00C2681E" w:rsidRDefault="00726733" w:rsidP="00726733">
          <w:pPr>
            <w:pStyle w:val="C170FD8E0A9D4D2D8C99C060959867FB"/>
          </w:pPr>
          <w:r w:rsidRPr="001718AA">
            <w:rPr>
              <w:rStyle w:val="PlaceholderText"/>
            </w:rPr>
            <w:t>Click here to enter text.</w:t>
          </w:r>
        </w:p>
      </w:docPartBody>
    </w:docPart>
    <w:docPart>
      <w:docPartPr>
        <w:name w:val="6403F2092FA44EA5849F4FC1532B17AA"/>
        <w:category>
          <w:name w:val="General"/>
          <w:gallery w:val="placeholder"/>
        </w:category>
        <w:types>
          <w:type w:val="bbPlcHdr"/>
        </w:types>
        <w:behaviors>
          <w:behavior w:val="content"/>
        </w:behaviors>
        <w:guid w:val="{4C43A8D8-D9D6-44E7-8C47-B83676141A25}"/>
      </w:docPartPr>
      <w:docPartBody>
        <w:p w:rsidR="00C2681E" w:rsidRDefault="00726733" w:rsidP="00726733">
          <w:pPr>
            <w:pStyle w:val="6403F2092FA44EA5849F4FC1532B17AA"/>
          </w:pPr>
          <w:r w:rsidRPr="001718AA">
            <w:rPr>
              <w:rStyle w:val="PlaceholderText"/>
            </w:rPr>
            <w:t>Click here to enter text.</w:t>
          </w:r>
        </w:p>
      </w:docPartBody>
    </w:docPart>
    <w:docPart>
      <w:docPartPr>
        <w:name w:val="B43D4EB822E6414C81988DA0F8FA6A6C"/>
        <w:category>
          <w:name w:val="General"/>
          <w:gallery w:val="placeholder"/>
        </w:category>
        <w:types>
          <w:type w:val="bbPlcHdr"/>
        </w:types>
        <w:behaviors>
          <w:behavior w:val="content"/>
        </w:behaviors>
        <w:guid w:val="{40AB5073-C332-4996-831C-DE3FBF639C36}"/>
      </w:docPartPr>
      <w:docPartBody>
        <w:p w:rsidR="00C2681E" w:rsidRDefault="00726733" w:rsidP="00726733">
          <w:pPr>
            <w:pStyle w:val="B43D4EB822E6414C81988DA0F8FA6A6C"/>
          </w:pPr>
          <w:r w:rsidRPr="001718AA">
            <w:rPr>
              <w:rStyle w:val="PlaceholderText"/>
            </w:rPr>
            <w:t>Click here to enter text.</w:t>
          </w:r>
        </w:p>
      </w:docPartBody>
    </w:docPart>
    <w:docPart>
      <w:docPartPr>
        <w:name w:val="72B8C8B635C94EA0B55BD92751F5A0C0"/>
        <w:category>
          <w:name w:val="General"/>
          <w:gallery w:val="placeholder"/>
        </w:category>
        <w:types>
          <w:type w:val="bbPlcHdr"/>
        </w:types>
        <w:behaviors>
          <w:behavior w:val="content"/>
        </w:behaviors>
        <w:guid w:val="{B2A1D624-A2D8-4B9F-A19D-B03DE41708E9}"/>
      </w:docPartPr>
      <w:docPartBody>
        <w:p w:rsidR="00C2681E" w:rsidRDefault="00726733" w:rsidP="00726733">
          <w:pPr>
            <w:pStyle w:val="72B8C8B635C94EA0B55BD92751F5A0C0"/>
          </w:pPr>
          <w:r w:rsidRPr="001718AA">
            <w:rPr>
              <w:rStyle w:val="PlaceholderText"/>
            </w:rPr>
            <w:t>Click here to enter text.</w:t>
          </w:r>
        </w:p>
      </w:docPartBody>
    </w:docPart>
    <w:docPart>
      <w:docPartPr>
        <w:name w:val="8CFEA581CFAD47F49ED0D75BC3A5E31C"/>
        <w:category>
          <w:name w:val="General"/>
          <w:gallery w:val="placeholder"/>
        </w:category>
        <w:types>
          <w:type w:val="bbPlcHdr"/>
        </w:types>
        <w:behaviors>
          <w:behavior w:val="content"/>
        </w:behaviors>
        <w:guid w:val="{A6F9B20E-3472-445F-A9FB-041257E41887}"/>
      </w:docPartPr>
      <w:docPartBody>
        <w:p w:rsidR="00C2681E" w:rsidRDefault="00726733" w:rsidP="00726733">
          <w:pPr>
            <w:pStyle w:val="8CFEA581CFAD47F49ED0D75BC3A5E31C"/>
          </w:pPr>
          <w:r w:rsidRPr="001718AA">
            <w:rPr>
              <w:rStyle w:val="PlaceholderText"/>
            </w:rPr>
            <w:t>Click here to enter text.</w:t>
          </w:r>
        </w:p>
      </w:docPartBody>
    </w:docPart>
    <w:docPart>
      <w:docPartPr>
        <w:name w:val="6029684546A14420A5BB984BECF0A5BD"/>
        <w:category>
          <w:name w:val="General"/>
          <w:gallery w:val="placeholder"/>
        </w:category>
        <w:types>
          <w:type w:val="bbPlcHdr"/>
        </w:types>
        <w:behaviors>
          <w:behavior w:val="content"/>
        </w:behaviors>
        <w:guid w:val="{C7C8E01B-8C4F-4C84-B32C-938A8F8FD7B9}"/>
      </w:docPartPr>
      <w:docPartBody>
        <w:p w:rsidR="00C2681E" w:rsidRDefault="00726733" w:rsidP="00726733">
          <w:pPr>
            <w:pStyle w:val="6029684546A14420A5BB984BECF0A5BD"/>
          </w:pPr>
          <w:r w:rsidRPr="001718AA">
            <w:rPr>
              <w:rStyle w:val="PlaceholderText"/>
            </w:rPr>
            <w:t>Click here to enter text.</w:t>
          </w:r>
        </w:p>
      </w:docPartBody>
    </w:docPart>
    <w:docPart>
      <w:docPartPr>
        <w:name w:val="64955CA756CD4A539FEC327EADDBB8B8"/>
        <w:category>
          <w:name w:val="General"/>
          <w:gallery w:val="placeholder"/>
        </w:category>
        <w:types>
          <w:type w:val="bbPlcHdr"/>
        </w:types>
        <w:behaviors>
          <w:behavior w:val="content"/>
        </w:behaviors>
        <w:guid w:val="{0C4C636B-5AA3-4F24-B61B-A92165C36D11}"/>
      </w:docPartPr>
      <w:docPartBody>
        <w:p w:rsidR="00C2681E" w:rsidRDefault="00726733" w:rsidP="00726733">
          <w:pPr>
            <w:pStyle w:val="64955CA756CD4A539FEC327EADDBB8B8"/>
          </w:pPr>
          <w:r w:rsidRPr="001718AA">
            <w:rPr>
              <w:rStyle w:val="PlaceholderText"/>
            </w:rPr>
            <w:t>Click here to enter text.</w:t>
          </w:r>
        </w:p>
      </w:docPartBody>
    </w:docPart>
    <w:docPart>
      <w:docPartPr>
        <w:name w:val="4DA82225000A47E6B172F8AD070DD6B3"/>
        <w:category>
          <w:name w:val="General"/>
          <w:gallery w:val="placeholder"/>
        </w:category>
        <w:types>
          <w:type w:val="bbPlcHdr"/>
        </w:types>
        <w:behaviors>
          <w:behavior w:val="content"/>
        </w:behaviors>
        <w:guid w:val="{97D7CE2A-F211-4A3E-AF84-B6BEDAF5EA27}"/>
      </w:docPartPr>
      <w:docPartBody>
        <w:p w:rsidR="00C2681E" w:rsidRDefault="00726733" w:rsidP="00726733">
          <w:pPr>
            <w:pStyle w:val="4DA82225000A47E6B172F8AD070DD6B3"/>
          </w:pPr>
          <w:r w:rsidRPr="001718AA">
            <w:rPr>
              <w:rStyle w:val="PlaceholderText"/>
            </w:rPr>
            <w:t>Click here to enter text.</w:t>
          </w:r>
        </w:p>
      </w:docPartBody>
    </w:docPart>
    <w:docPart>
      <w:docPartPr>
        <w:name w:val="E11DB8ADF8A74BDEB0005245B2146A90"/>
        <w:category>
          <w:name w:val="General"/>
          <w:gallery w:val="placeholder"/>
        </w:category>
        <w:types>
          <w:type w:val="bbPlcHdr"/>
        </w:types>
        <w:behaviors>
          <w:behavior w:val="content"/>
        </w:behaviors>
        <w:guid w:val="{7F11919D-3887-4501-AFDD-04851B7C63CE}"/>
      </w:docPartPr>
      <w:docPartBody>
        <w:p w:rsidR="00C2681E" w:rsidRDefault="00726733" w:rsidP="00726733">
          <w:pPr>
            <w:pStyle w:val="E11DB8ADF8A74BDEB0005245B2146A90"/>
          </w:pPr>
          <w:r w:rsidRPr="001718AA">
            <w:rPr>
              <w:rStyle w:val="PlaceholderText"/>
            </w:rPr>
            <w:t>Click here to enter text.</w:t>
          </w:r>
        </w:p>
      </w:docPartBody>
    </w:docPart>
    <w:docPart>
      <w:docPartPr>
        <w:name w:val="55D3410E1B1D4F23BBC48EB0079C2DC2"/>
        <w:category>
          <w:name w:val="General"/>
          <w:gallery w:val="placeholder"/>
        </w:category>
        <w:types>
          <w:type w:val="bbPlcHdr"/>
        </w:types>
        <w:behaviors>
          <w:behavior w:val="content"/>
        </w:behaviors>
        <w:guid w:val="{8522F874-4945-4AAE-909C-9A4A01ABE4DC}"/>
      </w:docPartPr>
      <w:docPartBody>
        <w:p w:rsidR="00C2681E" w:rsidRDefault="00726733" w:rsidP="00726733">
          <w:pPr>
            <w:pStyle w:val="55D3410E1B1D4F23BBC48EB0079C2DC2"/>
          </w:pPr>
          <w:r w:rsidRPr="001718AA">
            <w:rPr>
              <w:rStyle w:val="PlaceholderText"/>
            </w:rPr>
            <w:t>Click here to enter text.</w:t>
          </w:r>
        </w:p>
      </w:docPartBody>
    </w:docPart>
    <w:docPart>
      <w:docPartPr>
        <w:name w:val="FD5C51EF53ED46388D422D1AC7CA785E"/>
        <w:category>
          <w:name w:val="General"/>
          <w:gallery w:val="placeholder"/>
        </w:category>
        <w:types>
          <w:type w:val="bbPlcHdr"/>
        </w:types>
        <w:behaviors>
          <w:behavior w:val="content"/>
        </w:behaviors>
        <w:guid w:val="{31476F1E-0201-4911-84B7-06C6C673F4EF}"/>
      </w:docPartPr>
      <w:docPartBody>
        <w:p w:rsidR="00C2681E" w:rsidRDefault="00726733" w:rsidP="00726733">
          <w:pPr>
            <w:pStyle w:val="FD5C51EF53ED46388D422D1AC7CA785E"/>
          </w:pPr>
          <w:r w:rsidRPr="001718A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26733"/>
    <w:rsid w:val="0017059C"/>
    <w:rsid w:val="00496E1E"/>
    <w:rsid w:val="00726733"/>
    <w:rsid w:val="00916A68"/>
    <w:rsid w:val="00AE179A"/>
    <w:rsid w:val="00C2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733"/>
    <w:rPr>
      <w:color w:val="808080"/>
    </w:rPr>
  </w:style>
  <w:style w:type="paragraph" w:customStyle="1" w:styleId="C170FD8E0A9D4D2D8C99C060959867FB">
    <w:name w:val="C170FD8E0A9D4D2D8C99C060959867FB"/>
    <w:rsid w:val="00726733"/>
  </w:style>
  <w:style w:type="paragraph" w:customStyle="1" w:styleId="6403F2092FA44EA5849F4FC1532B17AA">
    <w:name w:val="6403F2092FA44EA5849F4FC1532B17AA"/>
    <w:rsid w:val="00726733"/>
  </w:style>
  <w:style w:type="paragraph" w:customStyle="1" w:styleId="B43D4EB822E6414C81988DA0F8FA6A6C">
    <w:name w:val="B43D4EB822E6414C81988DA0F8FA6A6C"/>
    <w:rsid w:val="00726733"/>
  </w:style>
  <w:style w:type="paragraph" w:customStyle="1" w:styleId="72B8C8B635C94EA0B55BD92751F5A0C0">
    <w:name w:val="72B8C8B635C94EA0B55BD92751F5A0C0"/>
    <w:rsid w:val="00726733"/>
  </w:style>
  <w:style w:type="paragraph" w:customStyle="1" w:styleId="8CFEA581CFAD47F49ED0D75BC3A5E31C">
    <w:name w:val="8CFEA581CFAD47F49ED0D75BC3A5E31C"/>
    <w:rsid w:val="00726733"/>
  </w:style>
  <w:style w:type="paragraph" w:customStyle="1" w:styleId="6029684546A14420A5BB984BECF0A5BD">
    <w:name w:val="6029684546A14420A5BB984BECF0A5BD"/>
    <w:rsid w:val="00726733"/>
  </w:style>
  <w:style w:type="paragraph" w:customStyle="1" w:styleId="64955CA756CD4A539FEC327EADDBB8B8">
    <w:name w:val="64955CA756CD4A539FEC327EADDBB8B8"/>
    <w:rsid w:val="00726733"/>
  </w:style>
  <w:style w:type="paragraph" w:customStyle="1" w:styleId="4DA82225000A47E6B172F8AD070DD6B3">
    <w:name w:val="4DA82225000A47E6B172F8AD070DD6B3"/>
    <w:rsid w:val="00726733"/>
  </w:style>
  <w:style w:type="paragraph" w:customStyle="1" w:styleId="E11DB8ADF8A74BDEB0005245B2146A90">
    <w:name w:val="E11DB8ADF8A74BDEB0005245B2146A90"/>
    <w:rsid w:val="00726733"/>
  </w:style>
  <w:style w:type="paragraph" w:customStyle="1" w:styleId="55D3410E1B1D4F23BBC48EB0079C2DC2">
    <w:name w:val="55D3410E1B1D4F23BBC48EB0079C2DC2"/>
    <w:rsid w:val="00726733"/>
  </w:style>
  <w:style w:type="paragraph" w:customStyle="1" w:styleId="FD5C51EF53ED46388D422D1AC7CA785E">
    <w:name w:val="FD5C51EF53ED46388D422D1AC7CA785E"/>
    <w:rsid w:val="00726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CDD21EF9-6796-4187-A7E9-365A66E21A2D}">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Statline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Xerge</cp:lastModifiedBy>
  <cp:revision>8</cp:revision>
  <dcterms:created xsi:type="dcterms:W3CDTF">2012-01-11T21:56:00Z</dcterms:created>
  <dcterms:modified xsi:type="dcterms:W3CDTF">2016-10-19T20:25:00Z</dcterms:modified>
</cp:coreProperties>
</file>