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316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spacing w:line="225" w:lineRule="auto" w:before="110"/>
        <w:ind w:left="3900" w:right="4860" w:firstLine="295"/>
        <w:jc w:val="left"/>
        <w:rPr>
          <w:sz w:val="108"/>
        </w:rPr>
      </w:pPr>
      <w:r>
        <w:rPr>
          <w:sz w:val="108"/>
        </w:rPr>
        <w:t>第十二章界面测试</w:t>
      </w:r>
    </w:p>
    <w:p>
      <w:pPr>
        <w:spacing w:after="0" w:line="225" w:lineRule="auto"/>
        <w:jc w:val="left"/>
        <w:rPr>
          <w:sz w:val="108"/>
        </w:rPr>
        <w:sectPr>
          <w:type w:val="continuous"/>
          <w:pgSz w:w="14400" w:h="10800" w:orient="landscape"/>
          <w:pgMar w:top="1000" w:bottom="280" w:left="760" w:right="260"/>
        </w:sectPr>
      </w:pPr>
    </w:p>
    <w:p>
      <w:pPr>
        <w:pStyle w:val="Heading1"/>
        <w:ind w:left="3846"/>
      </w:pPr>
      <w:r>
        <w:rPr/>
        <w:drawing>
          <wp:anchor distT="0" distB="0" distL="0" distR="0" allowOverlap="1" layoutInCell="1" locked="0" behindDoc="1" simplePos="0" relativeHeight="251317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ind w:left="0" w:firstLine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控件的基本概念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认识控件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常用控件测试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3845" w:right="3334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3182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课堂提问</w:t>
      </w:r>
    </w:p>
    <w:p>
      <w:pPr>
        <w:pStyle w:val="BodyText"/>
        <w:ind w:left="0" w:firstLine="0"/>
        <w:rPr>
          <w:rFonts w:ascii="宋体"/>
          <w:sz w:val="20"/>
        </w:rPr>
      </w:pPr>
    </w:p>
    <w:p>
      <w:pPr>
        <w:pStyle w:val="BodyText"/>
        <w:ind w:left="0" w:firstLine="0"/>
        <w:rPr>
          <w:rFonts w:ascii="宋体"/>
          <w:sz w:val="20"/>
        </w:rPr>
      </w:pPr>
    </w:p>
    <w:p>
      <w:pPr>
        <w:pStyle w:val="BodyText"/>
        <w:spacing w:before="11"/>
        <w:ind w:left="0" w:firstLine="0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92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文本框如何测试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3845" w:right="3334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3192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本章学习目标</w:t>
      </w:r>
    </w:p>
    <w:p>
      <w:pPr>
        <w:pStyle w:val="BodyText"/>
        <w:spacing w:before="1"/>
        <w:ind w:left="0" w:firstLine="0"/>
        <w:rPr>
          <w:rFonts w:ascii="宋体"/>
          <w:sz w:val="82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0" w:after="0"/>
        <w:ind w:left="644" w:right="1097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能够对</w:t>
      </w:r>
      <w:r>
        <w:rPr>
          <w:rFonts w:ascii="Cambria" w:hAnsi="Cambria" w:eastAsia="Cambria"/>
          <w:sz w:val="64"/>
        </w:rPr>
        <w:t>B/S</w:t>
      </w:r>
      <w:r>
        <w:rPr>
          <w:sz w:val="64"/>
        </w:rPr>
        <w:t>和</w:t>
      </w:r>
      <w:r>
        <w:rPr>
          <w:rFonts w:ascii="Cambria" w:hAnsi="Cambria" w:eastAsia="Cambria"/>
          <w:sz w:val="64"/>
        </w:rPr>
        <w:t>C/S</w:t>
      </w:r>
      <w:r>
        <w:rPr>
          <w:sz w:val="64"/>
        </w:rPr>
        <w:t>结构的系统设计界面测试用例</w:t>
      </w:r>
    </w:p>
    <w:p>
      <w:pPr>
        <w:spacing w:after="0" w:line="206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3845" w:right="3334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3203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本章学习方法</w:t>
      </w:r>
    </w:p>
    <w:p>
      <w:pPr>
        <w:pStyle w:val="BodyText"/>
        <w:ind w:left="0" w:firstLine="0"/>
        <w:rPr>
          <w:rFonts w:ascii="宋体"/>
          <w:sz w:val="20"/>
        </w:rPr>
      </w:pPr>
    </w:p>
    <w:p>
      <w:pPr>
        <w:pStyle w:val="BodyText"/>
        <w:ind w:left="0" w:firstLine="0"/>
        <w:rPr>
          <w:rFonts w:ascii="宋体"/>
          <w:sz w:val="20"/>
        </w:rPr>
      </w:pPr>
    </w:p>
    <w:p>
      <w:pPr>
        <w:pStyle w:val="BodyText"/>
        <w:spacing w:before="11"/>
        <w:ind w:left="0" w:firstLine="0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92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运用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3845" w:right="3334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321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本章主题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界面测试基本概念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界面测试要点软件测试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3846" w:right="3334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3223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界面测试的概念</w:t>
      </w:r>
    </w:p>
    <w:p>
      <w:pPr>
        <w:spacing w:after="0" w:line="1090" w:lineRule="exact"/>
        <w:jc w:val="center"/>
        <w:rPr>
          <w:rFonts w:ascii="宋体" w:eastAsia="宋体" w:hint="eastAsia"/>
          <w:sz w:val="88"/>
        </w:rPr>
        <w:sectPr>
          <w:pgSz w:w="14400" w:h="10800" w:orient="landscape"/>
          <w:pgMar w:top="500" w:bottom="280" w:left="760" w:right="260"/>
        </w:sectPr>
      </w:pPr>
    </w:p>
    <w:p>
      <w:pPr>
        <w:spacing w:line="1014" w:lineRule="exact" w:before="0"/>
        <w:ind w:left="3845" w:right="3334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323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界面测试要点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3" w:lineRule="auto" w:before="129" w:after="0"/>
        <w:ind w:left="644" w:right="104" w:hanging="540"/>
        <w:jc w:val="left"/>
        <w:rPr>
          <w:rFonts w:ascii="Arial" w:hAnsi="Arial" w:eastAsia="Arial"/>
          <w:sz w:val="64"/>
        </w:rPr>
      </w:pPr>
      <w:r>
        <w:rPr>
          <w:spacing w:val="-2"/>
          <w:sz w:val="64"/>
        </w:rPr>
        <w:t>完成相同或相近功能的按钮用</w:t>
      </w:r>
      <w:r>
        <w:rPr>
          <w:rFonts w:ascii="Cambria" w:hAnsi="Cambria" w:eastAsia="Cambria"/>
          <w:spacing w:val="-8"/>
          <w:sz w:val="64"/>
        </w:rPr>
        <w:t>Frame</w:t>
      </w:r>
      <w:r>
        <w:rPr>
          <w:spacing w:val="-3"/>
          <w:sz w:val="64"/>
        </w:rPr>
        <w:t>框起来， </w:t>
      </w:r>
      <w:r>
        <w:rPr>
          <w:sz w:val="64"/>
        </w:rPr>
        <w:t>常用按钮要支持快捷方式。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3" w:lineRule="auto" w:before="166" w:after="0"/>
        <w:ind w:left="644" w:right="556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完成同一功能或任务的元素放在集中位臵， 减少鼠标移动的距离。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3" w:lineRule="auto" w:before="166" w:after="0"/>
        <w:ind w:left="644" w:right="738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按功能将界面划分区域块，用</w:t>
      </w:r>
      <w:r>
        <w:rPr>
          <w:rFonts w:ascii="Cambria" w:hAnsi="Cambria" w:eastAsia="Cambria"/>
          <w:spacing w:val="-8"/>
          <w:sz w:val="64"/>
        </w:rPr>
        <w:t>Frame</w:t>
      </w:r>
      <w:r>
        <w:rPr>
          <w:spacing w:val="-5"/>
          <w:sz w:val="64"/>
        </w:rPr>
        <w:t>框括起</w:t>
      </w:r>
      <w:r>
        <w:rPr>
          <w:sz w:val="64"/>
        </w:rPr>
        <w:t>来</w:t>
      </w:r>
      <w:r>
        <w:rPr>
          <w:rFonts w:ascii="Cambria" w:hAnsi="Cambria" w:eastAsia="Cambria"/>
          <w:sz w:val="64"/>
        </w:rPr>
        <w:t>,</w:t>
      </w:r>
      <w:r>
        <w:rPr>
          <w:sz w:val="64"/>
        </w:rPr>
        <w:t>并要有功能说明或标题。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715" w:lineRule="exact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界面要支持键盘自动浏览按钮功能，即按</w:t>
      </w:r>
    </w:p>
    <w:p>
      <w:pPr>
        <w:spacing w:line="692" w:lineRule="exact" w:before="0"/>
        <w:ind w:left="644" w:right="0" w:firstLine="0"/>
        <w:jc w:val="left"/>
        <w:rPr>
          <w:sz w:val="64"/>
        </w:rPr>
      </w:pPr>
      <w:r>
        <w:rPr>
          <w:rFonts w:ascii="Cambria" w:eastAsia="Cambria"/>
          <w:sz w:val="64"/>
        </w:rPr>
        <w:t>Tab</w:t>
      </w:r>
      <w:r>
        <w:rPr>
          <w:sz w:val="64"/>
        </w:rPr>
        <w:t>键、回车健的自动切换功能。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137" w:after="0"/>
        <w:ind w:left="644" w:right="710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界面上首先要输入的和重要信息的控件在</w:t>
      </w:r>
      <w:r>
        <w:rPr>
          <w:rFonts w:ascii="Cambria" w:hAnsi="Cambria" w:eastAsia="Cambria"/>
          <w:spacing w:val="-18"/>
          <w:sz w:val="64"/>
        </w:rPr>
        <w:t>Tab</w:t>
      </w:r>
      <w:r>
        <w:rPr>
          <w:sz w:val="64"/>
        </w:rPr>
        <w:t>顺序中应当靠前</w:t>
      </w:r>
      <w:r>
        <w:rPr>
          <w:rFonts w:ascii="Cambria" w:hAnsi="Cambria" w:eastAsia="Cambria"/>
          <w:sz w:val="64"/>
        </w:rPr>
        <w:t>,</w:t>
      </w:r>
      <w:r>
        <w:rPr>
          <w:spacing w:val="-2"/>
          <w:sz w:val="64"/>
        </w:rPr>
        <w:t>位臵也应放在窗口上较</w:t>
      </w:r>
      <w:r>
        <w:rPr>
          <w:sz w:val="64"/>
        </w:rPr>
        <w:t>醒目的位臵。</w:t>
      </w:r>
    </w:p>
    <w:p>
      <w:pPr>
        <w:spacing w:after="0" w:line="165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77" w:lineRule="exact" w:before="0"/>
        <w:ind w:left="3846" w:right="3192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3244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界面测试要点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641" w:after="0"/>
        <w:ind w:left="644" w:right="1126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同一界面上的控件数最好不要超过</w:t>
      </w:r>
      <w:r>
        <w:rPr>
          <w:rFonts w:ascii="Cambria" w:hAnsi="Cambria" w:eastAsia="Cambria"/>
          <w:spacing w:val="-3"/>
          <w:sz w:val="64"/>
        </w:rPr>
        <w:t>10</w:t>
      </w:r>
      <w:r>
        <w:rPr>
          <w:spacing w:val="-7"/>
          <w:sz w:val="64"/>
        </w:rPr>
        <w:t>个， </w:t>
      </w:r>
      <w:r>
        <w:rPr>
          <w:sz w:val="64"/>
        </w:rPr>
        <w:t>多于</w:t>
      </w:r>
      <w:r>
        <w:rPr>
          <w:rFonts w:ascii="Cambria" w:hAnsi="Cambria" w:eastAsia="Cambria"/>
          <w:spacing w:val="-3"/>
          <w:sz w:val="64"/>
        </w:rPr>
        <w:t>10</w:t>
      </w:r>
      <w:r>
        <w:rPr>
          <w:sz w:val="64"/>
        </w:rPr>
        <w:t>个时可以考虑使用分页界面显示。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147" w:after="0"/>
        <w:ind w:left="644" w:right="1190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分页界面要支持在页面间的快捷切换，常用组合快捷键</w:t>
      </w:r>
      <w:r>
        <w:rPr>
          <w:rFonts w:ascii="Cambria" w:hAnsi="Cambria" w:eastAsia="Cambria"/>
          <w:spacing w:val="-8"/>
          <w:sz w:val="64"/>
        </w:rPr>
        <w:t>Ctrl+Tab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154" w:after="0"/>
        <w:ind w:left="644" w:right="732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默认按钮要支持</w:t>
      </w:r>
      <w:r>
        <w:rPr>
          <w:rFonts w:ascii="Cambria" w:hAnsi="Cambria" w:eastAsia="Cambria"/>
          <w:spacing w:val="-3"/>
          <w:sz w:val="64"/>
        </w:rPr>
        <w:t>Enter</w:t>
      </w:r>
      <w:r>
        <w:rPr>
          <w:sz w:val="64"/>
        </w:rPr>
        <w:t>操作，即按</w:t>
      </w:r>
      <w:r>
        <w:rPr>
          <w:rFonts w:ascii="Cambria" w:hAnsi="Cambria" w:eastAsia="Cambria"/>
          <w:spacing w:val="-3"/>
          <w:sz w:val="64"/>
        </w:rPr>
        <w:t>Enter</w:t>
      </w:r>
      <w:r>
        <w:rPr>
          <w:sz w:val="64"/>
        </w:rPr>
        <w:t>后自动执行默认按钮对应操作。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64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界面空间较小时使用下拉框而不用选项框。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103" w:after="0"/>
        <w:ind w:left="644" w:right="119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选项数較少时使用选项框，相反使用下拉</w:t>
      </w:r>
      <w:r>
        <w:rPr>
          <w:sz w:val="64"/>
        </w:rPr>
        <w:t>列表框。</w:t>
      </w:r>
    </w:p>
    <w:p>
      <w:pPr>
        <w:spacing w:after="0" w:line="208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400" w:bottom="280" w:left="760" w:right="260"/>
        </w:sectPr>
      </w:pPr>
    </w:p>
    <w:p>
      <w:pPr>
        <w:spacing w:line="1090" w:lineRule="exact" w:before="0"/>
        <w:ind w:left="3845" w:right="3334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3254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界面测试要点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515" w:after="0"/>
        <w:ind w:left="644" w:right="119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专业性强的软件要使用相关的专业术语， </w:t>
      </w:r>
      <w:r>
        <w:rPr>
          <w:sz w:val="64"/>
        </w:rPr>
        <w:t>通用性界面则提倡使用通用性词语。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61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常用菜单要有命令快捷方式。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109" w:after="0"/>
        <w:ind w:left="644" w:right="119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完成相同或相近功能的菜单用横线隔开放</w:t>
      </w:r>
      <w:r>
        <w:rPr>
          <w:sz w:val="64"/>
        </w:rPr>
        <w:t>在同一位臵。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64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菜单前的图标能直观的代表要完成的操作。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菜单深度一般要求最多控制在三层以内。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104" w:after="0"/>
        <w:ind w:left="644" w:right="119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工具栏要求可以根据用户的要求自己选择</w:t>
      </w:r>
      <w:r>
        <w:rPr>
          <w:sz w:val="64"/>
        </w:rPr>
        <w:t>定制。</w:t>
      </w:r>
    </w:p>
    <w:p>
      <w:pPr>
        <w:spacing w:after="0" w:line="208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3845" w:right="3334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326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界面测试要点</w:t>
      </w:r>
    </w:p>
    <w:p>
      <w:pPr>
        <w:pStyle w:val="BodyText"/>
        <w:spacing w:before="1"/>
        <w:ind w:left="0" w:firstLine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相同或相近功能的工具栏放在一起。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工具栏中的每一个按钮要有及时提示信息。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一条工具栏的长度最长不能超出屏幕宽度。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工具栏的图标能直观的代表要完成的操作。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工具栏太多时可以考虑使用工具箱。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103" w:after="0"/>
        <w:ind w:left="644" w:right="119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工具箱要具有可增减性，由用户自己根据</w:t>
      </w:r>
      <w:r>
        <w:rPr>
          <w:sz w:val="64"/>
        </w:rPr>
        <w:t>需求定制。</w:t>
      </w:r>
    </w:p>
    <w:p>
      <w:pPr>
        <w:spacing w:after="0" w:line="208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3845" w:right="3334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327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界面测试要点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653" w:lineRule="exact" w:before="391" w:after="0"/>
        <w:ind w:left="644" w:right="0" w:hanging="541"/>
        <w:jc w:val="both"/>
        <w:rPr>
          <w:rFonts w:ascii="Arial" w:hAnsi="Arial" w:eastAsia="Arial"/>
          <w:sz w:val="48"/>
        </w:rPr>
      </w:pPr>
      <w:r>
        <w:rPr>
          <w:spacing w:val="-3"/>
          <w:sz w:val="48"/>
        </w:rPr>
        <w:t>工具箱的默认总宽度不要超过屏幕宽度的</w:t>
      </w:r>
      <w:r>
        <w:rPr>
          <w:rFonts w:ascii="Cambria" w:hAnsi="Cambria" w:eastAsia="Cambria"/>
          <w:spacing w:val="-3"/>
          <w:sz w:val="48"/>
        </w:rPr>
        <w:t>1/5</w:t>
      </w:r>
      <w:r>
        <w:rPr>
          <w:sz w:val="48"/>
        </w:rPr>
        <w:t>。</w:t>
      </w:r>
    </w:p>
    <w:p>
      <w:pPr>
        <w:pStyle w:val="ListParagraph"/>
        <w:numPr>
          <w:ilvl w:val="0"/>
          <w:numId w:val="1"/>
        </w:numPr>
        <w:tabs>
          <w:tab w:pos="746" w:val="left" w:leader="none"/>
        </w:tabs>
        <w:spacing w:line="184" w:lineRule="auto" w:before="91" w:after="0"/>
        <w:ind w:left="644" w:right="601" w:hanging="540"/>
        <w:jc w:val="both"/>
        <w:rPr>
          <w:rFonts w:ascii="Arial" w:hAnsi="Arial" w:eastAsia="Arial"/>
          <w:sz w:val="48"/>
        </w:rPr>
      </w:pPr>
      <w:r>
        <w:rPr/>
        <w:tab/>
      </w:r>
      <w:r>
        <w:rPr>
          <w:spacing w:val="-5"/>
          <w:sz w:val="48"/>
        </w:rPr>
        <w:t>状态条要能显示用户切实需要的信息，常用的有：目前的</w:t>
      </w:r>
      <w:r>
        <w:rPr>
          <w:spacing w:val="-8"/>
          <w:sz w:val="48"/>
        </w:rPr>
        <w:t>操作、系统状态、用户位臵、用户信息、提示信息、错误信息等，如果某一操作需要的时间较长，还应该显示进度条和进程提示。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184" w:lineRule="auto" w:before="123" w:after="0"/>
        <w:ind w:left="644" w:right="709" w:hanging="540"/>
        <w:jc w:val="both"/>
        <w:rPr>
          <w:rFonts w:ascii="Arial" w:hAnsi="Arial" w:eastAsia="Arial"/>
          <w:sz w:val="48"/>
        </w:rPr>
      </w:pPr>
      <w:r>
        <w:rPr>
          <w:spacing w:val="-6"/>
          <w:sz w:val="48"/>
        </w:rPr>
        <w:t>滚动条的长度要根据显示信息的长度或宽度能及时变换， </w:t>
      </w:r>
      <w:r>
        <w:rPr>
          <w:spacing w:val="-8"/>
          <w:sz w:val="48"/>
        </w:rPr>
        <w:t>以利于用户了解显示信息的位臵和百分比。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184" w:lineRule="auto" w:before="119" w:after="0"/>
        <w:ind w:left="644" w:right="709" w:hanging="540"/>
        <w:jc w:val="both"/>
        <w:rPr>
          <w:rFonts w:ascii="Arial" w:hAnsi="Arial" w:eastAsia="Arial"/>
          <w:sz w:val="48"/>
        </w:rPr>
      </w:pPr>
      <w:r>
        <w:rPr>
          <w:spacing w:val="-6"/>
          <w:sz w:val="48"/>
        </w:rPr>
        <w:t>状态条的高度以放臵五号字为宜，滚动条的宽度比状态条</w:t>
      </w:r>
      <w:r>
        <w:rPr>
          <w:sz w:val="48"/>
        </w:rPr>
        <w:t>的略窄。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184" w:lineRule="auto" w:before="119" w:after="0"/>
        <w:ind w:left="644" w:right="590" w:hanging="540"/>
        <w:jc w:val="both"/>
        <w:rPr>
          <w:rFonts w:ascii="Arial" w:hAnsi="Arial" w:eastAsia="Arial"/>
          <w:sz w:val="48"/>
        </w:rPr>
      </w:pPr>
      <w:r>
        <w:rPr>
          <w:spacing w:val="-2"/>
          <w:sz w:val="48"/>
        </w:rPr>
        <w:t>菜单和工具条要有清楚的界限</w:t>
      </w:r>
      <w:r>
        <w:rPr>
          <w:rFonts w:ascii="Cambria" w:hAnsi="Cambria" w:eastAsia="Cambria"/>
          <w:spacing w:val="-5"/>
          <w:sz w:val="48"/>
        </w:rPr>
        <w:t>;</w:t>
      </w:r>
      <w:r>
        <w:rPr>
          <w:spacing w:val="-7"/>
          <w:sz w:val="48"/>
        </w:rPr>
        <w:t>菜单要求凸出显示，这样在</w:t>
      </w:r>
      <w:r>
        <w:rPr>
          <w:spacing w:val="-8"/>
          <w:sz w:val="48"/>
        </w:rPr>
        <w:t>移走工具条时仍有立体感。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184" w:lineRule="auto" w:before="119" w:after="0"/>
        <w:ind w:left="644" w:right="921" w:hanging="540"/>
        <w:jc w:val="both"/>
        <w:rPr>
          <w:rFonts w:ascii="Arial" w:hAnsi="Arial" w:eastAsia="Arial"/>
          <w:sz w:val="48"/>
        </w:rPr>
      </w:pPr>
      <w:r>
        <w:rPr>
          <w:spacing w:val="-2"/>
          <w:sz w:val="48"/>
        </w:rPr>
        <w:t>菜单和状态条中通常使用</w:t>
      </w:r>
      <w:r>
        <w:rPr>
          <w:rFonts w:ascii="Cambria" w:hAnsi="Cambria" w:eastAsia="Cambria"/>
          <w:sz w:val="48"/>
        </w:rPr>
        <w:t>5</w:t>
      </w:r>
      <w:r>
        <w:rPr>
          <w:spacing w:val="-7"/>
          <w:sz w:val="48"/>
        </w:rPr>
        <w:t>号字体。工具条一般比菜单要</w:t>
      </w:r>
      <w:r>
        <w:rPr>
          <w:spacing w:val="-8"/>
          <w:sz w:val="48"/>
        </w:rPr>
        <w:t>宽，但不要宽的太多，否则看起来很不协调。</w:t>
      </w:r>
    </w:p>
    <w:p>
      <w:pPr>
        <w:spacing w:after="0" w:line="184" w:lineRule="auto"/>
        <w:jc w:val="both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260"/>
        </w:sectPr>
      </w:pPr>
    </w:p>
    <w:p>
      <w:pPr>
        <w:pStyle w:val="Heading1"/>
        <w:spacing w:line="1064" w:lineRule="exact"/>
      </w:pPr>
      <w:r>
        <w:rPr/>
        <w:drawing>
          <wp:anchor distT="0" distB="0" distL="0" distR="0" allowOverlap="1" layoutInCell="1" locked="0" behindDoc="1" simplePos="0" relativeHeight="2513285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界面测试要点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70" w:lineRule="exact" w:before="0" w:after="0"/>
        <w:ind w:left="644" w:right="0" w:hanging="541"/>
        <w:jc w:val="left"/>
        <w:rPr>
          <w:rFonts w:ascii="Arial" w:hAnsi="Arial" w:eastAsia="Arial"/>
          <w:sz w:val="44"/>
        </w:rPr>
      </w:pPr>
      <w:r>
        <w:rPr>
          <w:sz w:val="44"/>
        </w:rPr>
        <w:t>右键快捷菜单采用与菜单相同的准则。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26" w:lineRule="exact" w:before="0" w:after="0"/>
        <w:ind w:left="644" w:right="0" w:hanging="541"/>
        <w:jc w:val="left"/>
        <w:rPr>
          <w:rFonts w:ascii="Arial" w:hAnsi="Arial" w:eastAsia="Arial"/>
          <w:sz w:val="44"/>
        </w:rPr>
      </w:pPr>
      <w:r>
        <w:rPr>
          <w:sz w:val="44"/>
        </w:rPr>
        <w:t>帮助文档中的性能介绍与说明要与系统性能配套一致。</w:t>
      </w:r>
      <w:r>
        <w:rPr>
          <w:rFonts w:ascii="Cambria" w:hAnsi="Cambria" w:eastAsia="Cambria"/>
          <w:spacing w:val="-3"/>
          <w:sz w:val="44"/>
        </w:rPr>
        <w:t>(</w:t>
      </w:r>
      <w:r>
        <w:rPr>
          <w:sz w:val="44"/>
        </w:rPr>
        <w:t>我们的</w:t>
      </w:r>
    </w:p>
    <w:p>
      <w:pPr>
        <w:spacing w:line="530" w:lineRule="exact" w:before="0"/>
        <w:ind w:left="644" w:right="0" w:firstLine="0"/>
        <w:jc w:val="left"/>
        <w:rPr>
          <w:sz w:val="44"/>
        </w:rPr>
      </w:pPr>
      <w:r>
        <w:rPr>
          <w:sz w:val="44"/>
        </w:rPr>
        <w:t>系统帮助文档都是系统的祖先时期的说明，让人困惑</w:t>
      </w:r>
      <w:r>
        <w:rPr>
          <w:rFonts w:ascii="Cambria" w:eastAsia="Cambria"/>
          <w:sz w:val="44"/>
        </w:rPr>
        <w:t>)</w:t>
      </w:r>
      <w:r>
        <w:rPr>
          <w:sz w:val="44"/>
        </w:rPr>
        <w:t>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29" w:lineRule="exact" w:before="0" w:after="0"/>
        <w:ind w:left="644" w:right="0" w:hanging="541"/>
        <w:jc w:val="left"/>
        <w:rPr>
          <w:rFonts w:ascii="Arial" w:hAnsi="Arial" w:eastAsia="Arial"/>
          <w:sz w:val="44"/>
        </w:rPr>
      </w:pPr>
      <w:r>
        <w:rPr>
          <w:sz w:val="44"/>
        </w:rPr>
        <w:t>打包新系统时，对作了修改的地方在帮助文档中要做相应的修</w:t>
      </w:r>
    </w:p>
    <w:p>
      <w:pPr>
        <w:spacing w:line="529" w:lineRule="exact" w:before="0"/>
        <w:ind w:left="644" w:right="0" w:firstLine="0"/>
        <w:jc w:val="left"/>
        <w:rPr>
          <w:sz w:val="44"/>
        </w:rPr>
      </w:pPr>
      <w:r>
        <w:rPr>
          <w:sz w:val="44"/>
        </w:rPr>
        <w:t>改。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80" w:lineRule="exact" w:before="0" w:after="0"/>
        <w:ind w:left="644" w:right="0" w:hanging="541"/>
        <w:jc w:val="left"/>
        <w:rPr>
          <w:rFonts w:ascii="Arial" w:hAnsi="Arial" w:eastAsia="Arial"/>
          <w:sz w:val="44"/>
        </w:rPr>
      </w:pPr>
      <w:r>
        <w:rPr>
          <w:sz w:val="44"/>
        </w:rPr>
        <w:t>操作时要提供及时调用系统帮助的功能。常用</w:t>
      </w:r>
      <w:r>
        <w:rPr>
          <w:rFonts w:ascii="Cambria" w:hAnsi="Cambria" w:eastAsia="Cambria"/>
          <w:sz w:val="44"/>
        </w:rPr>
        <w:t>F1</w:t>
      </w:r>
      <w:r>
        <w:rPr>
          <w:sz w:val="44"/>
        </w:rPr>
        <w:t>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81" w:after="0"/>
        <w:ind w:left="644" w:right="875" w:hanging="540"/>
        <w:jc w:val="left"/>
        <w:rPr>
          <w:rFonts w:ascii="Arial" w:hAnsi="Arial" w:eastAsia="Arial"/>
          <w:sz w:val="44"/>
        </w:rPr>
      </w:pPr>
      <w:r>
        <w:rPr>
          <w:spacing w:val="-1"/>
          <w:w w:val="95"/>
          <w:sz w:val="44"/>
        </w:rPr>
        <w:t>在界面上调用帮助时应该能够及时定位到与该操作相对的帮助  </w:t>
      </w:r>
      <w:r>
        <w:rPr>
          <w:spacing w:val="-1"/>
          <w:sz w:val="44"/>
        </w:rPr>
        <w:t>位臵。也就是说帮助要有即时针对性。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00" w:lineRule="exact" w:before="10" w:after="0"/>
        <w:ind w:left="644" w:right="0" w:hanging="541"/>
        <w:jc w:val="left"/>
        <w:rPr>
          <w:rFonts w:ascii="Arial" w:hAnsi="Arial" w:eastAsia="Arial"/>
          <w:sz w:val="44"/>
        </w:rPr>
      </w:pPr>
      <w:r>
        <w:rPr>
          <w:sz w:val="44"/>
        </w:rPr>
        <w:t>最好提供目前流行的联机帮助格式或</w:t>
      </w:r>
      <w:r>
        <w:rPr>
          <w:rFonts w:ascii="Cambria" w:hAnsi="Cambria" w:eastAsia="Cambria"/>
          <w:sz w:val="44"/>
        </w:rPr>
        <w:t>HTML</w:t>
      </w:r>
      <w:r>
        <w:rPr>
          <w:sz w:val="44"/>
        </w:rPr>
        <w:t>帮助格式。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86" w:after="0"/>
        <w:ind w:left="644" w:right="875" w:hanging="540"/>
        <w:jc w:val="left"/>
        <w:rPr>
          <w:rFonts w:ascii="Arial" w:hAnsi="Arial" w:eastAsia="Arial"/>
          <w:sz w:val="44"/>
        </w:rPr>
      </w:pPr>
      <w:r>
        <w:rPr>
          <w:spacing w:val="-1"/>
          <w:w w:val="95"/>
          <w:sz w:val="44"/>
        </w:rPr>
        <w:t>用户可以用关键词在帮助索引中搜索所要的帮助，当然也应该  </w:t>
      </w:r>
      <w:r>
        <w:rPr>
          <w:spacing w:val="-1"/>
          <w:sz w:val="44"/>
        </w:rPr>
        <w:t>提供帮助主题词。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99" w:lineRule="exact" w:before="3" w:after="0"/>
        <w:ind w:left="644" w:right="0" w:hanging="541"/>
        <w:jc w:val="left"/>
        <w:rPr>
          <w:rFonts w:ascii="Arial" w:hAnsi="Arial" w:eastAsia="Arial"/>
          <w:sz w:val="44"/>
        </w:rPr>
      </w:pPr>
      <w:r>
        <w:rPr>
          <w:w w:val="95"/>
          <w:sz w:val="44"/>
        </w:rPr>
        <w:t>如果没有提供书面的帮助文档的话，最好有打印帮助的功能。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29" w:lineRule="exact" w:before="0" w:after="0"/>
        <w:ind w:left="644" w:right="0" w:hanging="541"/>
        <w:jc w:val="left"/>
        <w:rPr>
          <w:rFonts w:ascii="Arial" w:hAnsi="Arial" w:eastAsia="Arial"/>
          <w:sz w:val="44"/>
        </w:rPr>
      </w:pPr>
      <w:r>
        <w:rPr>
          <w:w w:val="95"/>
          <w:sz w:val="44"/>
        </w:rPr>
        <w:t>在帮助中应该提供我们的技术支持方式，一旦用户难以自己解</w:t>
      </w:r>
    </w:p>
    <w:p>
      <w:pPr>
        <w:spacing w:line="545" w:lineRule="exact" w:before="0"/>
        <w:ind w:left="644" w:right="0" w:firstLine="0"/>
        <w:jc w:val="left"/>
        <w:rPr>
          <w:sz w:val="44"/>
        </w:rPr>
      </w:pPr>
      <w:r>
        <w:rPr>
          <w:sz w:val="44"/>
        </w:rPr>
        <w:t>决可以方便的寻求新的帮助方式。</w:t>
      </w:r>
    </w:p>
    <w:p>
      <w:pPr>
        <w:spacing w:after="0" w:line="545" w:lineRule="exact"/>
        <w:jc w:val="left"/>
        <w:rPr>
          <w:sz w:val="44"/>
        </w:rPr>
        <w:sectPr>
          <w:pgSz w:w="14400" w:h="10800" w:orient="landscape"/>
          <w:pgMar w:top="500" w:bottom="280" w:left="760" w:right="2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329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界面测试要点</w:t>
      </w:r>
    </w:p>
    <w:p>
      <w:pPr>
        <w:pStyle w:val="BodyText"/>
        <w:spacing w:before="9"/>
        <w:ind w:left="0" w:firstLine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1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父窗体或主窗体的中心位臵应该在对角线焦点附近。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子窗体位臵应该在主窗体的左上角或正中。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76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多个子窗体弹出时应该依次向右下方偏移，以显示窗体出标题为宜。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100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重要的命令按钮与使用较频繁的按钮要放在界面上注目的位臵。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100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错误使用容易引起界面退出或关闭的按钮不应该放在易点</w:t>
      </w:r>
      <w:r>
        <w:rPr>
          <w:spacing w:val="-4"/>
          <w:sz w:val="48"/>
        </w:rPr>
        <w:t>击的位臵。横排开头或最后与竖排最后为易点位臵。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112" w:after="0"/>
        <w:ind w:left="644" w:right="984" w:hanging="540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与正在进行的操作无关的按钮应该加以屏蔽</w:t>
      </w:r>
      <w:r>
        <w:rPr>
          <w:rFonts w:ascii="Cambria" w:hAnsi="Cambria" w:eastAsia="Cambria"/>
          <w:spacing w:val="-3"/>
          <w:sz w:val="48"/>
        </w:rPr>
        <w:t>(Windows</w:t>
      </w:r>
      <w:r>
        <w:rPr>
          <w:spacing w:val="-11"/>
          <w:sz w:val="48"/>
        </w:rPr>
        <w:t>中</w:t>
      </w:r>
      <w:r>
        <w:rPr>
          <w:spacing w:val="-1"/>
          <w:sz w:val="48"/>
        </w:rPr>
        <w:t>用灰色显示，没法使用该按钮</w:t>
      </w:r>
      <w:r>
        <w:rPr>
          <w:rFonts w:ascii="Cambria" w:hAnsi="Cambria" w:eastAsia="Cambria"/>
          <w:spacing w:val="-5"/>
          <w:sz w:val="48"/>
        </w:rPr>
        <w:t>)</w:t>
      </w:r>
      <w:r>
        <w:rPr>
          <w:sz w:val="48"/>
        </w:rPr>
        <w:t>。</w:t>
      </w:r>
    </w:p>
    <w:p>
      <w:pPr>
        <w:spacing w:after="0" w:line="206" w:lineRule="auto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2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330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界面测试要点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388" w:after="0"/>
        <w:ind w:left="644" w:right="603" w:hanging="540"/>
        <w:jc w:val="left"/>
        <w:rPr>
          <w:rFonts w:ascii="Arial" w:hAnsi="Arial" w:eastAsia="Arial"/>
          <w:sz w:val="48"/>
        </w:rPr>
      </w:pPr>
      <w:r>
        <w:rPr>
          <w:spacing w:val="-5"/>
          <w:sz w:val="48"/>
        </w:rPr>
        <w:t>对可能造成数据无法恢复的操作必须提供确认信息</w:t>
      </w:r>
      <w:r>
        <w:rPr>
          <w:rFonts w:ascii="Cambria" w:hAnsi="Cambria" w:eastAsia="Cambria"/>
          <w:spacing w:val="-6"/>
          <w:sz w:val="48"/>
        </w:rPr>
        <w:t>,</w:t>
      </w:r>
      <w:r>
        <w:rPr>
          <w:sz w:val="48"/>
        </w:rPr>
        <w:t>给用户放弃选择的机会。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53" w:lineRule="exact" w:before="8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非法的输入或操作应有足够的提示说明。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92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对运行过程中出现问题而引起错误的地方要有提示，让用</w:t>
      </w:r>
      <w:r>
        <w:rPr>
          <w:spacing w:val="-8"/>
          <w:sz w:val="48"/>
        </w:rPr>
        <w:t>户明白错误出处，避免形成无限期的等待。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52" w:lineRule="exact" w:before="9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提示、警告、或错误说明应该清楚、明了、恰当。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91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长宽接近黄金点比例，切忌长宽比例失调、或宽度超过长</w:t>
      </w:r>
      <w:r>
        <w:rPr>
          <w:sz w:val="48"/>
        </w:rPr>
        <w:t>度。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119" w:after="0"/>
        <w:ind w:left="644" w:right="606" w:hanging="540"/>
        <w:jc w:val="left"/>
        <w:rPr>
          <w:rFonts w:ascii="Arial" w:hAnsi="Arial" w:eastAsia="Arial"/>
          <w:sz w:val="48"/>
        </w:rPr>
      </w:pPr>
      <w:r>
        <w:rPr>
          <w:sz w:val="48"/>
        </w:rPr>
        <w:t>布局要合理</w:t>
      </w:r>
      <w:r>
        <w:rPr>
          <w:rFonts w:ascii="Cambria" w:hAnsi="Cambria" w:eastAsia="Cambria"/>
          <w:sz w:val="48"/>
        </w:rPr>
        <w:t>,</w:t>
      </w:r>
      <w:r>
        <w:rPr>
          <w:spacing w:val="-7"/>
          <w:sz w:val="48"/>
        </w:rPr>
        <w:t>不宜过于密集，也不能过于空旷，合理的利用</w:t>
      </w:r>
      <w:r>
        <w:rPr>
          <w:sz w:val="48"/>
        </w:rPr>
        <w:t>空间。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120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按钮大小基本相近，忌用太长的名称，免得占用过多的界面位臵。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8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按钮的大小要与界面的大小和空间要协调。</w:t>
      </w:r>
    </w:p>
    <w:p>
      <w:pPr>
        <w:spacing w:after="0" w:line="240" w:lineRule="auto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2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331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界面测试要点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439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避免空旷的界面上放臵很大的按钮。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放臵完控件后界面不应有很大的空缺位臵。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117" w:after="0"/>
        <w:ind w:left="644" w:right="94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字体的大小要与界面的大小比例协调</w:t>
      </w:r>
      <w:r>
        <w:rPr>
          <w:rFonts w:ascii="Cambria" w:hAnsi="Cambria" w:eastAsia="Cambria"/>
          <w:spacing w:val="-1"/>
          <w:sz w:val="64"/>
        </w:rPr>
        <w:t>, </w:t>
      </w:r>
      <w:r>
        <w:rPr>
          <w:spacing w:val="-8"/>
          <w:sz w:val="64"/>
        </w:rPr>
        <w:t>通常</w:t>
      </w:r>
      <w:r>
        <w:rPr>
          <w:sz w:val="64"/>
        </w:rPr>
        <w:t>使用的字体中宋体</w:t>
      </w:r>
      <w:r>
        <w:rPr>
          <w:rFonts w:ascii="Cambria" w:hAnsi="Cambria" w:eastAsia="Cambria"/>
          <w:sz w:val="64"/>
        </w:rPr>
        <w:t>9-12</w:t>
      </w:r>
      <w:r>
        <w:rPr>
          <w:sz w:val="64"/>
        </w:rPr>
        <w:t>较为美观，很少使用超过</w:t>
      </w:r>
      <w:r>
        <w:rPr>
          <w:rFonts w:ascii="Cambria" w:hAnsi="Cambria" w:eastAsia="Cambria"/>
          <w:spacing w:val="-3"/>
          <w:sz w:val="64"/>
        </w:rPr>
        <w:t>12</w:t>
      </w:r>
      <w:r>
        <w:rPr>
          <w:sz w:val="64"/>
        </w:rPr>
        <w:t>号的字体。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08" w:lineRule="auto" w:before="134" w:after="0"/>
        <w:ind w:left="644" w:right="1190" w:hanging="540"/>
        <w:jc w:val="both"/>
        <w:rPr>
          <w:rFonts w:ascii="Arial" w:hAnsi="Arial" w:eastAsia="Arial"/>
          <w:sz w:val="64"/>
        </w:rPr>
      </w:pPr>
      <w:r>
        <w:rPr>
          <w:spacing w:val="-1"/>
          <w:sz w:val="64"/>
        </w:rPr>
        <w:t>前景与背景色搭配合理协调，反差不宜太大，最好少用深色，如大红、大绿等。常</w:t>
      </w:r>
      <w:r>
        <w:rPr>
          <w:sz w:val="64"/>
        </w:rPr>
        <w:t>用色考虑使用</w:t>
      </w:r>
      <w:r>
        <w:rPr>
          <w:rFonts w:ascii="Cambria" w:hAnsi="Cambria" w:eastAsia="Cambria"/>
          <w:sz w:val="64"/>
        </w:rPr>
        <w:t>Windows</w:t>
      </w:r>
      <w:r>
        <w:rPr>
          <w:sz w:val="64"/>
        </w:rPr>
        <w:t>界面色调。</w:t>
      </w:r>
    </w:p>
    <w:p>
      <w:pPr>
        <w:spacing w:after="0" w:line="208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3845" w:right="3334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3326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界面测试要点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269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如果使用其他颜色，主色调要柔和，具有亲和力与磁力， </w:t>
      </w:r>
      <w:r>
        <w:rPr>
          <w:sz w:val="48"/>
        </w:rPr>
        <w:t>坚决杜绝刺目的颜色。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29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大型系统常用的主色有</w:t>
      </w:r>
      <w:r>
        <w:rPr>
          <w:rFonts w:ascii="Cambria" w:hAnsi="Cambria" w:eastAsia="Cambria"/>
          <w:spacing w:val="-3"/>
          <w:sz w:val="48"/>
        </w:rPr>
        <w:t>"#E1E1E1"</w:t>
      </w:r>
      <w:r>
        <w:rPr>
          <w:sz w:val="48"/>
        </w:rPr>
        <w:t>、</w:t>
      </w:r>
      <w:r>
        <w:rPr>
          <w:rFonts w:ascii="Cambria" w:hAnsi="Cambria" w:eastAsia="Cambria"/>
          <w:spacing w:val="-3"/>
          <w:sz w:val="48"/>
        </w:rPr>
        <w:t>"#EFEFEF"</w:t>
      </w:r>
      <w:r>
        <w:rPr>
          <w:sz w:val="48"/>
        </w:rPr>
        <w:t>、</w:t>
      </w:r>
    </w:p>
    <w:p>
      <w:pPr>
        <w:pStyle w:val="BodyText"/>
        <w:spacing w:line="519" w:lineRule="exact"/>
        <w:ind w:firstLine="0"/>
      </w:pPr>
      <w:r>
        <w:rPr>
          <w:rFonts w:ascii="Cambria" w:eastAsia="Cambria"/>
        </w:rPr>
        <w:t>"#C0C0C0"</w:t>
      </w:r>
      <w:r>
        <w:rPr/>
        <w:t>等。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102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界面风格要保持一致，字的大小、颜色、字体要相同，除</w:t>
      </w:r>
      <w:r>
        <w:rPr>
          <w:spacing w:val="-8"/>
          <w:sz w:val="48"/>
        </w:rPr>
        <w:t>非是需要艺术处理或有特殊要求的地方。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111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如果窗体支持最小化和最大化或放大时，窗体上的控件也要随着窗体而缩放；切忌只放大窗体而忽略控件的缩放。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111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对于含有按钮的界面一般不应该支持缩放，即右上角只有关闭功能。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86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通常父窗体支持缩放时，子窗体没有必要缩放。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101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如果能给用户提供自定义界面风格则更好，由用户自己选择颜色、字体等。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112" w:after="0"/>
        <w:ind w:left="644" w:right="863" w:hanging="540"/>
        <w:jc w:val="left"/>
        <w:rPr>
          <w:rFonts w:ascii="Arial" w:hAnsi="Arial" w:eastAsia="Arial"/>
          <w:sz w:val="48"/>
        </w:rPr>
      </w:pPr>
      <w:r>
        <w:rPr>
          <w:sz w:val="48"/>
        </w:rPr>
        <w:t>菜单通常采用“常用</w:t>
      </w:r>
      <w:r>
        <w:rPr>
          <w:rFonts w:ascii="Cambria" w:hAnsi="Cambria" w:eastAsia="Cambria"/>
          <w:sz w:val="48"/>
        </w:rPr>
        <w:t>--</w:t>
      </w:r>
      <w:r>
        <w:rPr>
          <w:sz w:val="48"/>
        </w:rPr>
        <w:t>主要</w:t>
      </w:r>
      <w:r>
        <w:rPr>
          <w:rFonts w:ascii="Cambria" w:hAnsi="Cambria" w:eastAsia="Cambria"/>
          <w:sz w:val="48"/>
        </w:rPr>
        <w:t>--</w:t>
      </w:r>
      <w:r>
        <w:rPr>
          <w:sz w:val="48"/>
        </w:rPr>
        <w:t>次要</w:t>
      </w:r>
      <w:r>
        <w:rPr>
          <w:rFonts w:ascii="Cambria" w:hAnsi="Cambria" w:eastAsia="Cambria"/>
          <w:sz w:val="48"/>
        </w:rPr>
        <w:t>--</w:t>
      </w:r>
      <w:r>
        <w:rPr>
          <w:spacing w:val="-4"/>
          <w:sz w:val="48"/>
        </w:rPr>
        <w:t>工具</w:t>
      </w:r>
      <w:r>
        <w:rPr>
          <w:rFonts w:ascii="Cambria" w:hAnsi="Cambria" w:eastAsia="Cambria"/>
          <w:sz w:val="48"/>
        </w:rPr>
        <w:t>--</w:t>
      </w:r>
      <w:r>
        <w:rPr>
          <w:spacing w:val="-4"/>
          <w:sz w:val="48"/>
        </w:rPr>
        <w:t>帮助”的位臵排</w:t>
      </w:r>
      <w:r>
        <w:rPr>
          <w:sz w:val="48"/>
        </w:rPr>
        <w:t>列，符合流行的</w:t>
      </w:r>
      <w:r>
        <w:rPr>
          <w:rFonts w:ascii="Cambria" w:hAnsi="Cambria" w:eastAsia="Cambria"/>
          <w:sz w:val="48"/>
        </w:rPr>
        <w:t>Windows</w:t>
      </w:r>
      <w:r>
        <w:rPr>
          <w:spacing w:val="-3"/>
          <w:sz w:val="48"/>
        </w:rPr>
        <w:t>风格。</w:t>
      </w:r>
    </w:p>
    <w:p>
      <w:pPr>
        <w:spacing w:after="0" w:line="165" w:lineRule="auto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2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3336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界面测试要点</w:t>
      </w:r>
    </w:p>
    <w:p>
      <w:pPr>
        <w:pStyle w:val="BodyText"/>
        <w:spacing w:before="6"/>
        <w:ind w:left="0" w:firstLine="0"/>
        <w:rPr>
          <w:rFonts w:ascii="宋体"/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496" w:lineRule="exact" w:before="0" w:after="0"/>
        <w:ind w:left="644" w:right="0" w:hanging="541"/>
        <w:jc w:val="left"/>
        <w:rPr>
          <w:rFonts w:ascii="Arial" w:hAnsi="Arial" w:eastAsia="Arial"/>
          <w:sz w:val="40"/>
        </w:rPr>
      </w:pPr>
      <w:r>
        <w:rPr>
          <w:spacing w:val="-8"/>
          <w:sz w:val="40"/>
        </w:rPr>
        <w:t>常用的有“文件”、“編輯”，“查看”等，幾乎每個系統都有這些</w:t>
      </w:r>
    </w:p>
    <w:p>
      <w:pPr>
        <w:spacing w:line="479" w:lineRule="exact" w:before="0"/>
        <w:ind w:left="644" w:right="0" w:firstLine="0"/>
        <w:jc w:val="left"/>
        <w:rPr>
          <w:sz w:val="40"/>
        </w:rPr>
      </w:pPr>
      <w:r>
        <w:rPr>
          <w:sz w:val="40"/>
        </w:rPr>
        <w:t>選項，當然要根據不同的系統有所取捨。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479" w:lineRule="exact" w:before="0" w:after="0"/>
        <w:ind w:left="644" w:right="0" w:hanging="541"/>
        <w:jc w:val="left"/>
        <w:rPr>
          <w:rFonts w:ascii="Arial" w:hAnsi="Arial" w:eastAsia="Arial"/>
          <w:sz w:val="40"/>
        </w:rPr>
      </w:pPr>
      <w:r>
        <w:rPr>
          <w:spacing w:val="-8"/>
          <w:sz w:val="40"/>
        </w:rPr>
        <w:t>下拉菜单要根据菜单选项的含义进行分组，並且按照一定的规则进行</w:t>
      </w:r>
    </w:p>
    <w:p>
      <w:pPr>
        <w:spacing w:line="483" w:lineRule="exact" w:before="0"/>
        <w:ind w:left="644" w:right="0" w:firstLine="0"/>
        <w:jc w:val="left"/>
        <w:rPr>
          <w:sz w:val="40"/>
        </w:rPr>
      </w:pPr>
      <w:r>
        <w:rPr>
          <w:sz w:val="40"/>
        </w:rPr>
        <w:t>排列，用横线隔开。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29" w:lineRule="exact" w:before="0" w:after="0"/>
        <w:ind w:left="644" w:right="0" w:hanging="541"/>
        <w:jc w:val="left"/>
        <w:rPr>
          <w:rFonts w:ascii="Arial" w:hAnsi="Arial" w:eastAsia="Arial"/>
          <w:sz w:val="40"/>
        </w:rPr>
      </w:pPr>
      <w:r>
        <w:rPr>
          <w:spacing w:val="-8"/>
          <w:sz w:val="40"/>
        </w:rPr>
        <w:t>一组菜单的使用有先后要求或有向导作用时，应该按先后次序排列。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75" w:after="0"/>
        <w:ind w:left="644" w:right="710" w:hanging="540"/>
        <w:jc w:val="left"/>
        <w:rPr>
          <w:rFonts w:ascii="Arial" w:hAnsi="Arial" w:eastAsia="Arial"/>
          <w:sz w:val="40"/>
        </w:rPr>
      </w:pPr>
      <w:r>
        <w:rPr>
          <w:spacing w:val="-8"/>
          <w:sz w:val="40"/>
        </w:rPr>
        <w:t>没有顺序要求的菜单项按使用频率和重要性排列，常用的放在开头， 不常用的靠后放臵；重要的放在开头，次要的放在后边。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46" w:lineRule="exact" w:before="5" w:after="0"/>
        <w:ind w:left="644" w:right="0" w:hanging="541"/>
        <w:jc w:val="left"/>
        <w:rPr>
          <w:rFonts w:ascii="Arial" w:hAnsi="Arial" w:eastAsia="Arial"/>
          <w:sz w:val="40"/>
        </w:rPr>
      </w:pPr>
      <w:r>
        <w:rPr>
          <w:spacing w:val="-9"/>
          <w:sz w:val="40"/>
        </w:rPr>
        <w:t>如果菜单选项较多，应该采用加长菜单的长度而减少深度的原则排列。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29" w:lineRule="exact" w:before="0" w:after="0"/>
        <w:ind w:left="644" w:right="0" w:hanging="541"/>
        <w:jc w:val="left"/>
        <w:rPr>
          <w:rFonts w:ascii="Arial" w:hAnsi="Arial" w:eastAsia="Arial"/>
          <w:sz w:val="40"/>
        </w:rPr>
      </w:pPr>
      <w:r>
        <w:rPr>
          <w:spacing w:val="-5"/>
          <w:sz w:val="40"/>
        </w:rPr>
        <w:t>菜单深度一般要求最多控制在三层以内。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26" w:lineRule="exact" w:before="0" w:after="0"/>
        <w:ind w:left="644" w:right="0" w:hanging="541"/>
        <w:jc w:val="left"/>
        <w:rPr>
          <w:rFonts w:ascii="Arial" w:hAnsi="Arial" w:eastAsia="Arial"/>
          <w:sz w:val="40"/>
        </w:rPr>
      </w:pPr>
      <w:r>
        <w:rPr>
          <w:spacing w:val="-3"/>
          <w:sz w:val="40"/>
        </w:rPr>
        <w:t>对常用的菜单要有快捷命令方式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75" w:after="0"/>
        <w:ind w:left="644" w:right="709" w:hanging="540"/>
        <w:jc w:val="left"/>
        <w:rPr>
          <w:rFonts w:ascii="Arial" w:hAnsi="Arial" w:eastAsia="Arial"/>
          <w:sz w:val="40"/>
        </w:rPr>
      </w:pPr>
      <w:r>
        <w:rPr>
          <w:spacing w:val="-8"/>
          <w:sz w:val="40"/>
        </w:rPr>
        <w:t>对与进行的操作无关的菜单要用屏蔽的方式加以处理，如果采用动态加载方式</w:t>
      </w:r>
      <w:r>
        <w:rPr>
          <w:rFonts w:ascii="Cambria" w:hAnsi="Cambria" w:eastAsia="Cambria"/>
          <w:spacing w:val="-8"/>
          <w:sz w:val="40"/>
        </w:rPr>
        <w:t>——</w:t>
      </w:r>
      <w:r>
        <w:rPr>
          <w:spacing w:val="-7"/>
          <w:sz w:val="40"/>
        </w:rPr>
        <w:t>即只有需要的菜单才显示</w:t>
      </w:r>
      <w:r>
        <w:rPr>
          <w:rFonts w:ascii="Cambria" w:hAnsi="Cambria" w:eastAsia="Cambria"/>
          <w:sz w:val="40"/>
        </w:rPr>
        <w:t>——</w:t>
      </w:r>
      <w:r>
        <w:rPr>
          <w:spacing w:val="-3"/>
          <w:sz w:val="40"/>
        </w:rPr>
        <w:t>最好。</w:t>
      </w:r>
    </w:p>
    <w:p>
      <w:pPr>
        <w:spacing w:after="0" w:line="184" w:lineRule="auto"/>
        <w:jc w:val="left"/>
        <w:rPr>
          <w:rFonts w:ascii="Arial" w:hAnsi="Arial" w:eastAsia="Arial"/>
          <w:sz w:val="40"/>
        </w:rPr>
        <w:sectPr>
          <w:pgSz w:w="14400" w:h="10800" w:orient="landscape"/>
          <w:pgMar w:top="500" w:bottom="280" w:left="760" w:right="2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3346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界面测试要点</w:t>
      </w:r>
    </w:p>
    <w:p>
      <w:pPr>
        <w:pStyle w:val="BodyText"/>
        <w:spacing w:before="3"/>
        <w:ind w:left="0" w:firstLine="0"/>
        <w:rPr>
          <w:rFonts w:ascii="宋体"/>
          <w:sz w:val="71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53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菜单前的图标不宜太大，与字高保持一直最好。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84" w:lineRule="auto" w:before="92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主菜单的宽度要接近，字数不应多于四个，每个菜单的字数能相同最好。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52" w:lineRule="exact" w:before="9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主菜单数目不应太多，最好为单排布臵。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34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1"/>
          <w:sz w:val="48"/>
        </w:rPr>
        <w:t>菜单条是否显示在合适的语境中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34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7"/>
          <w:sz w:val="48"/>
        </w:rPr>
        <w:t>应用程序的菜单条是否显示系统相关的特性</w:t>
      </w:r>
      <w:r>
        <w:rPr>
          <w:sz w:val="48"/>
        </w:rPr>
        <w:t>（</w:t>
      </w:r>
      <w:r>
        <w:rPr>
          <w:spacing w:val="-4"/>
          <w:sz w:val="48"/>
        </w:rPr>
        <w:t>如时钟显示</w:t>
      </w:r>
      <w:r>
        <w:rPr>
          <w:sz w:val="48"/>
        </w:rPr>
        <w:t>）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34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下拉式操作能正确工作吗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34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2"/>
          <w:sz w:val="48"/>
        </w:rPr>
        <w:t>菜单、调色板和工具条是否工作正确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34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是否适当地列出了所有的菜单功能和下拉式子功能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34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2"/>
          <w:sz w:val="48"/>
        </w:rPr>
        <w:t>是否可能通过鼠标访问所有的菜单功能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53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2"/>
          <w:sz w:val="48"/>
        </w:rPr>
        <w:t>相同功能按钮的图标和文字是否一致</w:t>
      </w:r>
    </w:p>
    <w:p>
      <w:pPr>
        <w:spacing w:after="0" w:line="653" w:lineRule="exact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2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3356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界面测试要点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335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是否能够用其他的文本命令激活每个菜单功能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菜单功能是否随当前的窗口操作加亮或变灰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1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z w:val="48"/>
        </w:rPr>
        <w:t>菜单功能是否正确执行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2"/>
          <w:sz w:val="48"/>
        </w:rPr>
        <w:t>菜单功能的名字是否具有自解释性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2"/>
          <w:sz w:val="48"/>
        </w:rPr>
        <w:t>菜单项是否有帮助，是否语境相关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1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在整个交互式语境中，是否可以识别鼠标操作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如果要求多次点击鼠标，是否能够在语境正确识别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如果鼠标有多个按钮，是否能够在语境中正确识别</w:t>
      </w:r>
    </w:p>
    <w:p>
      <w:pPr>
        <w:spacing w:after="0" w:line="240" w:lineRule="auto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2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3367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界面测试要点</w:t>
      </w:r>
    </w:p>
    <w:p>
      <w:pPr>
        <w:pStyle w:val="BodyText"/>
        <w:spacing w:before="9"/>
        <w:ind w:left="0" w:firstLine="0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1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光标、处理指示器和识别指针是否随操作恰当地改变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5"/>
          <w:sz w:val="48"/>
        </w:rPr>
        <w:t>安装界面上应有单位介绍或产品介绍，并有自己的图标。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主界面，最好是大多数界面上要有公司图标。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1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登录界面上要有本产品的标志，同时包含公司图标。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帮助菜单的“关于”中应有版权和产品信息。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81" w:after="0"/>
        <w:ind w:left="644" w:right="248" w:hanging="540"/>
        <w:jc w:val="left"/>
        <w:rPr>
          <w:rFonts w:ascii="Arial" w:hAnsi="Arial" w:eastAsia="Arial"/>
          <w:sz w:val="48"/>
        </w:rPr>
      </w:pPr>
      <w:r>
        <w:rPr>
          <w:spacing w:val="-10"/>
          <w:sz w:val="48"/>
        </w:rPr>
        <w:t>公司的系列产品要保持一直的界面风格，如背景色、字体、</w:t>
      </w:r>
      <w:r>
        <w:rPr>
          <w:spacing w:val="-5"/>
          <w:sz w:val="48"/>
        </w:rPr>
        <w:t>菜单排列方式、图标、安装过程、按钮用语等应该大体一 致。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52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最重要的是排除可能会使应用非正常中止的错误。</w:t>
      </w:r>
    </w:p>
    <w:p>
      <w:pPr>
        <w:spacing w:after="0" w:line="240" w:lineRule="auto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2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3377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界面测试要点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624" w:lineRule="exact" w:before="1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应当注意尽可能避免用户无意录入无效的数据。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76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2"/>
          <w:sz w:val="48"/>
        </w:rPr>
        <w:t>采用相关控件限制用户输入值的种类。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76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2"/>
          <w:sz w:val="48"/>
        </w:rPr>
        <w:t>当用户作出选择的可能性只有两个时</w:t>
      </w:r>
      <w:r>
        <w:rPr>
          <w:rFonts w:ascii="Cambria" w:hAnsi="Cambria" w:eastAsia="Cambria"/>
          <w:spacing w:val="-6"/>
          <w:sz w:val="48"/>
        </w:rPr>
        <w:t>,</w:t>
      </w:r>
      <w:r>
        <w:rPr>
          <w:spacing w:val="-4"/>
          <w:sz w:val="48"/>
        </w:rPr>
        <w:t>可以采用单选框。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102" w:after="0"/>
        <w:ind w:left="644" w:right="992" w:hanging="540"/>
        <w:jc w:val="left"/>
        <w:rPr>
          <w:rFonts w:ascii="Arial" w:hAnsi="Arial" w:eastAsia="Arial"/>
          <w:sz w:val="48"/>
        </w:rPr>
      </w:pPr>
      <w:r>
        <w:rPr>
          <w:spacing w:val="-2"/>
          <w:sz w:val="48"/>
        </w:rPr>
        <w:t>当选择的可能再多一些时</w:t>
      </w:r>
      <w:r>
        <w:rPr>
          <w:rFonts w:ascii="Cambria" w:hAnsi="Cambria" w:eastAsia="Cambria"/>
          <w:sz w:val="48"/>
        </w:rPr>
        <w:t>,</w:t>
      </w:r>
      <w:r>
        <w:rPr>
          <w:spacing w:val="-5"/>
          <w:sz w:val="48"/>
        </w:rPr>
        <w:t>可以采用复选框</w:t>
      </w:r>
      <w:r>
        <w:rPr>
          <w:rFonts w:ascii="Cambria" w:hAnsi="Cambria" w:eastAsia="Cambria"/>
          <w:spacing w:val="-6"/>
          <w:sz w:val="48"/>
        </w:rPr>
        <w:t>,</w:t>
      </w:r>
      <w:r>
        <w:rPr>
          <w:spacing w:val="-5"/>
          <w:sz w:val="48"/>
        </w:rPr>
        <w:t>每一种选择都是有效的</w:t>
      </w:r>
      <w:r>
        <w:rPr>
          <w:rFonts w:ascii="Cambria" w:hAnsi="Cambria" w:eastAsia="Cambria"/>
          <w:spacing w:val="-5"/>
          <w:sz w:val="48"/>
        </w:rPr>
        <w:t>,</w:t>
      </w:r>
      <w:r>
        <w:rPr>
          <w:spacing w:val="-8"/>
          <w:sz w:val="48"/>
        </w:rPr>
        <w:t>用户不可能输入任何一种无效的选择。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586" w:lineRule="exact" w:before="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当选项特别多时，可以采用列表框，下拉式列表框。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101" w:after="0"/>
        <w:ind w:left="644" w:right="605" w:hanging="540"/>
        <w:jc w:val="left"/>
        <w:rPr>
          <w:rFonts w:ascii="Arial" w:hAnsi="Arial" w:eastAsia="Arial"/>
          <w:sz w:val="48"/>
        </w:rPr>
      </w:pPr>
      <w:r>
        <w:rPr>
          <w:sz w:val="48"/>
        </w:rPr>
        <w:t>在一个应用系统中</w:t>
      </w:r>
      <w:r>
        <w:rPr>
          <w:rFonts w:ascii="Cambria" w:hAnsi="Cambria" w:eastAsia="Cambria"/>
          <w:sz w:val="48"/>
        </w:rPr>
        <w:t>,</w:t>
      </w:r>
      <w:r>
        <w:rPr>
          <w:spacing w:val="-9"/>
          <w:sz w:val="48"/>
        </w:rPr>
        <w:t>开发者应当避免用户作出未经授权或没</w:t>
      </w:r>
      <w:r>
        <w:rPr>
          <w:sz w:val="48"/>
        </w:rPr>
        <w:t>有意义的操作。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111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对可能引起致命错误或系统出错的输入字符或动作要加限</w:t>
      </w:r>
      <w:r>
        <w:rPr>
          <w:sz w:val="48"/>
        </w:rPr>
        <w:t>制或屏蔽。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111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对可能发生严重后果的操作要有补救措施。通过补救措施</w:t>
      </w:r>
      <w:r>
        <w:rPr>
          <w:spacing w:val="-7"/>
          <w:sz w:val="48"/>
        </w:rPr>
        <w:t>用户可以回到原来的正确状态。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165" w:lineRule="auto" w:before="112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对一些特殊符号的输入、与系统使用的符号相冲突的字符</w:t>
      </w:r>
      <w:r>
        <w:rPr>
          <w:spacing w:val="-8"/>
          <w:sz w:val="48"/>
        </w:rPr>
        <w:t>等进行判断并阻止用户输入该字符。</w:t>
      </w:r>
    </w:p>
    <w:p>
      <w:pPr>
        <w:spacing w:after="0" w:line="165" w:lineRule="auto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2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338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界面测试要点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335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对错误操作最好支持可逆性处理，如取消系列操作。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76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在输入有效性字符之前应该阻止用户进行只有输入之后才</w:t>
      </w:r>
      <w:r>
        <w:rPr>
          <w:sz w:val="48"/>
        </w:rPr>
        <w:t>可进行的操作。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44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对可能造成等待时间较长的操作应该提供取消功能。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88" w:after="0"/>
        <w:ind w:left="644" w:right="2243" w:hanging="540"/>
        <w:jc w:val="left"/>
        <w:rPr>
          <w:rFonts w:ascii="Arial" w:hAnsi="Arial" w:eastAsia="Arial"/>
          <w:sz w:val="48"/>
        </w:rPr>
      </w:pPr>
      <w:r>
        <w:rPr>
          <w:spacing w:val="-1"/>
          <w:sz w:val="48"/>
        </w:rPr>
        <w:t>特殊字符常有；</w:t>
      </w:r>
      <w:r>
        <w:rPr>
          <w:rFonts w:ascii="Cambria" w:hAnsi="Cambria" w:eastAsia="Cambria"/>
          <w:spacing w:val="-1"/>
          <w:sz w:val="48"/>
        </w:rPr>
        <w:t>;’”&gt;&lt;,</w:t>
      </w:r>
      <w:r>
        <w:rPr>
          <w:spacing w:val="-1"/>
          <w:sz w:val="48"/>
        </w:rPr>
        <w:t>｀‘：“［”｛</w:t>
      </w:r>
      <w:r>
        <w:rPr>
          <w:spacing w:val="-6"/>
          <w:sz w:val="48"/>
        </w:rPr>
        <w:t>、</w:t>
      </w:r>
      <w:r>
        <w:rPr>
          <w:rFonts w:ascii="Cambria" w:hAnsi="Cambria" w:eastAsia="Cambria"/>
          <w:spacing w:val="-1"/>
          <w:sz w:val="48"/>
        </w:rPr>
        <w:t>\|</w:t>
      </w:r>
      <w:r>
        <w:rPr>
          <w:spacing w:val="-1"/>
          <w:sz w:val="48"/>
        </w:rPr>
        <w:t>｝］</w:t>
      </w:r>
      <w:r>
        <w:rPr>
          <w:rFonts w:ascii="Cambria" w:hAnsi="Cambria" w:eastAsia="Cambria"/>
          <w:spacing w:val="-1"/>
          <w:sz w:val="48"/>
        </w:rPr>
        <w:t>+=)- </w:t>
      </w:r>
      <w:r>
        <w:rPr>
          <w:rFonts w:ascii="Cambria" w:hAnsi="Cambria" w:eastAsia="Cambria"/>
          <w:sz w:val="48"/>
        </w:rPr>
        <w:t>(_*&amp;&amp;^%$#@!,.</w:t>
      </w:r>
      <w:r>
        <w:rPr>
          <w:spacing w:val="-8"/>
          <w:sz w:val="48"/>
        </w:rPr>
        <w:t>。</w:t>
      </w:r>
      <w:r>
        <w:rPr>
          <w:rFonts w:ascii="Cambria" w:hAnsi="Cambria" w:eastAsia="Cambria"/>
          <w:sz w:val="48"/>
        </w:rPr>
        <w:t>?/</w:t>
      </w:r>
      <w:r>
        <w:rPr>
          <w:spacing w:val="-3"/>
          <w:sz w:val="48"/>
        </w:rPr>
        <w:t>还有空格。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46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3"/>
          <w:sz w:val="48"/>
        </w:rPr>
        <w:t>与系统采用的保留字符冲突的要加以限制。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76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在读入用户所输入的信息时，根据需要选择是否去掉前后空格。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100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有些读入数据库的字段不支持中间有空格，但用户切实需</w:t>
      </w:r>
      <w:r>
        <w:rPr>
          <w:spacing w:val="-8"/>
          <w:sz w:val="48"/>
        </w:rPr>
        <w:t>要输入中间空格，这时要在程序中加以处理。</w:t>
      </w:r>
    </w:p>
    <w:p>
      <w:pPr>
        <w:spacing w:after="0" w:line="208" w:lineRule="auto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2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3397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界面测试要点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06" w:lineRule="auto" w:before="395" w:after="0"/>
        <w:ind w:left="644" w:right="709" w:hanging="540"/>
        <w:jc w:val="both"/>
        <w:rPr>
          <w:rFonts w:ascii="Arial" w:hAnsi="Arial" w:eastAsia="Arial"/>
          <w:sz w:val="48"/>
        </w:rPr>
      </w:pPr>
      <w:r>
        <w:rPr>
          <w:spacing w:val="-6"/>
          <w:sz w:val="48"/>
        </w:rPr>
        <w:t>在多窗口系统中，有些界面要求必须保持在最顶层，避免</w:t>
      </w:r>
      <w:r>
        <w:rPr>
          <w:spacing w:val="-9"/>
          <w:sz w:val="48"/>
        </w:rPr>
        <w:t>用户在打开多个窗口时，不停的切换甚至最小化其他窗口</w:t>
      </w:r>
      <w:r>
        <w:rPr>
          <w:sz w:val="48"/>
        </w:rPr>
        <w:t>来显示该窗口。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627" w:lineRule="exact" w:before="45" w:after="0"/>
        <w:ind w:left="644" w:right="0" w:hanging="541"/>
        <w:jc w:val="both"/>
        <w:rPr>
          <w:rFonts w:ascii="Arial" w:hAnsi="Arial" w:eastAsia="Arial"/>
          <w:sz w:val="48"/>
        </w:rPr>
      </w:pPr>
      <w:r>
        <w:rPr>
          <w:spacing w:val="-4"/>
          <w:sz w:val="48"/>
        </w:rPr>
        <w:t>在主界面载入完毕后自动卸出内存，让出所占用的</w:t>
      </w:r>
    </w:p>
    <w:p>
      <w:pPr>
        <w:pStyle w:val="BodyText"/>
        <w:spacing w:line="627" w:lineRule="exact"/>
        <w:ind w:firstLine="0"/>
      </w:pPr>
      <w:r>
        <w:rPr>
          <w:rFonts w:ascii="Cambria" w:eastAsia="Cambria"/>
        </w:rPr>
        <w:t>WINDOWS</w:t>
      </w:r>
      <w:r>
        <w:rPr/>
        <w:t>系统资源。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88" w:after="0"/>
        <w:ind w:left="644" w:right="624" w:hanging="540"/>
        <w:jc w:val="left"/>
        <w:rPr>
          <w:rFonts w:ascii="Arial" w:hAnsi="Arial" w:eastAsia="Arial"/>
          <w:sz w:val="48"/>
        </w:rPr>
      </w:pPr>
      <w:r>
        <w:rPr>
          <w:spacing w:val="-2"/>
          <w:sz w:val="48"/>
        </w:rPr>
        <w:t>关闭所有窗体，系统退出后要释放所占的所有系统资源， </w:t>
      </w:r>
      <w:r>
        <w:rPr>
          <w:spacing w:val="-3"/>
          <w:sz w:val="48"/>
        </w:rPr>
        <w:t>除非是需要后台运行的系统。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46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1"/>
          <w:sz w:val="48"/>
        </w:rPr>
        <w:t>尽量防止对系统的独占使用。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1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4"/>
          <w:sz w:val="48"/>
        </w:rPr>
        <w:t>窗口能否基于相关的输入或菜单命令适当地打开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0" w:after="0"/>
        <w:ind w:left="644" w:right="0" w:hanging="541"/>
        <w:jc w:val="left"/>
        <w:rPr>
          <w:rFonts w:ascii="Arial" w:hAnsi="Arial" w:eastAsia="Arial"/>
          <w:sz w:val="48"/>
        </w:rPr>
      </w:pPr>
      <w:r>
        <w:rPr>
          <w:spacing w:val="-1"/>
          <w:sz w:val="48"/>
        </w:rPr>
        <w:t>窗口能否改变大小、移动和滚动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76" w:after="0"/>
        <w:ind w:left="644" w:right="709" w:hanging="540"/>
        <w:jc w:val="left"/>
        <w:rPr>
          <w:rFonts w:ascii="Arial" w:hAnsi="Arial" w:eastAsia="Arial"/>
          <w:sz w:val="48"/>
        </w:rPr>
      </w:pPr>
      <w:r>
        <w:rPr>
          <w:spacing w:val="-6"/>
          <w:sz w:val="48"/>
        </w:rPr>
        <w:t>窗口中的数据内容能否使用鼠标、功能键、方向箭头和键</w:t>
      </w:r>
      <w:r>
        <w:rPr>
          <w:sz w:val="48"/>
        </w:rPr>
        <w:t>盘访问</w:t>
      </w:r>
    </w:p>
    <w:p>
      <w:pPr>
        <w:spacing w:after="0" w:line="208" w:lineRule="auto"/>
        <w:jc w:val="left"/>
        <w:rPr>
          <w:rFonts w:ascii="Arial" w:hAnsi="Arial" w:eastAsia="Arial"/>
          <w:sz w:val="48"/>
        </w:rPr>
        <w:sectPr>
          <w:pgSz w:w="14400" w:h="10800" w:orient="landscape"/>
          <w:pgMar w:top="500" w:bottom="280" w:left="760" w:right="26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3408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界面测试要点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515" w:after="0"/>
        <w:ind w:left="644" w:right="119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当被覆盖并重调用后，窗口能否正确地再</w:t>
      </w:r>
      <w:r>
        <w:rPr>
          <w:sz w:val="64"/>
        </w:rPr>
        <w:t>生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61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需要时能否使用所有窗口相关的功能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所有窗口相关的功能是可操作的吗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109" w:after="0"/>
        <w:ind w:left="644" w:right="556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是否有相关的下拉式菜单、工具条、滚动 条、对话框、按钮、图标和其他控制可为 </w:t>
      </w:r>
      <w:r>
        <w:rPr>
          <w:spacing w:val="-2"/>
          <w:sz w:val="64"/>
        </w:rPr>
        <w:t>窗口可用，并适当地显示显示多个窗口时， </w:t>
      </w:r>
      <w:r>
        <w:rPr>
          <w:sz w:val="64"/>
        </w:rPr>
        <w:t>窗口的名称是否被适当地表示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67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活动窗口是否被适当地加亮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3845" w:right="3334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3418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界面测试要点</w:t>
      </w:r>
    </w:p>
    <w:p>
      <w:pPr>
        <w:pStyle w:val="BodyText"/>
        <w:ind w:left="0" w:firstLine="0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0" w:after="0"/>
        <w:ind w:left="644" w:right="1190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如果使用多任务，是否所有的窗口被实时更新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142" w:after="0"/>
        <w:ind w:left="644" w:right="119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多次或不正确按鼠标是否会导致无法预料</w:t>
      </w:r>
      <w:r>
        <w:rPr>
          <w:sz w:val="64"/>
        </w:rPr>
        <w:t>的副作用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8" w:lineRule="auto" w:before="140" w:after="0"/>
        <w:ind w:left="644" w:right="119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窗口的声音和颜色提示和窗口的操作顺序</w:t>
      </w:r>
      <w:r>
        <w:rPr>
          <w:sz w:val="64"/>
        </w:rPr>
        <w:t>是否符合需求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60" w:after="0"/>
        <w:ind w:left="6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窗口是否正确地关闭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760" w:right="260"/>
        </w:sectPr>
      </w:pPr>
    </w:p>
    <w:p>
      <w:pPr>
        <w:spacing w:line="1090" w:lineRule="exact" w:before="0"/>
        <w:ind w:left="3845" w:right="3334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3428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总结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界面测试基本概念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界面测试要点软件测试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请预习第十三章</w:t>
      </w:r>
    </w:p>
    <w:sectPr>
      <w:pgSz w:w="14400" w:h="10800" w:orient="landscape"/>
      <w:pgMar w:top="500" w:bottom="280" w:left="7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PMingLiU">
    <w:altName w:val="PMingLiU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914" w:hanging="54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188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462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736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01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284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558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832" w:hanging="54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644" w:hanging="541"/>
    </w:pPr>
    <w:rPr>
      <w:rFonts w:ascii="PMingLiU" w:hAnsi="PMingLiU" w:eastAsia="PMingLiU" w:cs="PMingLiU"/>
      <w:sz w:val="48"/>
      <w:szCs w:val="48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90" w:lineRule="exact"/>
      <w:ind w:left="3845" w:right="3334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644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2019-03-04T03:05:03Z</dcterms:created>
  <dcterms:modified xsi:type="dcterms:W3CDTF">2019-03-04T03:05:03Z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