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6E3" w:rsidRPr="00654ECE" w:rsidRDefault="006A47E8" w:rsidP="00C666E3">
      <w:pPr>
        <w:spacing w:before="100" w:beforeAutospacing="1" w:after="100" w:afterAutospacing="1" w:line="240" w:lineRule="auto"/>
        <w:jc w:val="center"/>
        <w:outlineLvl w:val="0"/>
        <w:rPr>
          <w:rFonts w:eastAsia="Times New Roman" w:cstheme="minorHAnsi"/>
          <w:b/>
          <w:bCs/>
          <w:kern w:val="36"/>
          <w:sz w:val="36"/>
          <w:szCs w:val="36"/>
          <w:lang w:eastAsia="en-IN"/>
        </w:rPr>
      </w:pPr>
      <w:r>
        <w:rPr>
          <w:rFonts w:eastAsia="Times New Roman" w:cstheme="minorHAnsi"/>
          <w:b/>
          <w:bCs/>
          <w:noProof/>
          <w:kern w:val="36"/>
          <w:sz w:val="36"/>
          <w:szCs w:val="36"/>
          <w:lang w:eastAsia="en-IN"/>
        </w:rPr>
        <mc:AlternateContent>
          <mc:Choice Requires="wps">
            <w:drawing>
              <wp:anchor distT="0" distB="0" distL="114300" distR="114300" simplePos="0" relativeHeight="251659264" behindDoc="0" locked="0" layoutInCell="1" allowOverlap="1" wp14:anchorId="1782AC3B" wp14:editId="0B160783">
                <wp:simplePos x="0" y="0"/>
                <wp:positionH relativeFrom="column">
                  <wp:posOffset>-790575</wp:posOffset>
                </wp:positionH>
                <wp:positionV relativeFrom="paragraph">
                  <wp:posOffset>-781050</wp:posOffset>
                </wp:positionV>
                <wp:extent cx="7305675" cy="104203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305675" cy="10420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62.25pt;margin-top:-61.5pt;width:575.25pt;height:82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" filled="f" strokecolor="black [3213]" strokeweight="2pt"/>
            </w:pict>
          </mc:Fallback>
        </mc:AlternateContent>
      </w:r>
      <w:r w:rsidR="00C666E3" w:rsidRPr="00C666E3">
        <w:rPr>
          <w:rFonts w:eastAsia="Times New Roman" w:cstheme="minorHAnsi"/>
          <w:b/>
          <w:bCs/>
          <w:kern w:val="36"/>
          <w:sz w:val="36"/>
          <w:szCs w:val="36"/>
          <w:lang w:eastAsia="en-IN"/>
        </w:rPr>
        <w:t>Task 2: Basic Wireshark Traffic Capture &amp; Analysis Report</w:t>
      </w:r>
    </w:p>
    <w:p w:rsidR="00654ECE" w:rsidRPr="00C666E3" w:rsidRDefault="00654ECE" w:rsidP="00654ECE">
      <w:pPr>
        <w:spacing w:before="100" w:beforeAutospacing="1" w:after="100" w:afterAutospacing="1" w:line="240" w:lineRule="auto"/>
        <w:jc w:val="right"/>
        <w:outlineLvl w:val="0"/>
        <w:rPr>
          <w:rFonts w:eastAsia="Times New Roman" w:cstheme="minorHAnsi"/>
          <w:b/>
          <w:bCs/>
          <w:kern w:val="36"/>
          <w:sz w:val="24"/>
          <w:szCs w:val="24"/>
          <w:lang w:eastAsia="en-IN"/>
        </w:rPr>
      </w:pPr>
      <w:r w:rsidRPr="00654ECE">
        <w:rPr>
          <w:rFonts w:eastAsia="Times New Roman" w:cstheme="minorHAnsi"/>
          <w:b/>
          <w:bCs/>
          <w:kern w:val="36"/>
          <w:sz w:val="24"/>
          <w:szCs w:val="24"/>
          <w:lang w:eastAsia="en-IN"/>
        </w:rPr>
        <w:t xml:space="preserve">(JANIE.V – AIML </w:t>
      </w:r>
      <w:proofErr w:type="gramStart"/>
      <w:r w:rsidRPr="00654ECE">
        <w:rPr>
          <w:rFonts w:eastAsia="Times New Roman" w:cstheme="minorHAnsi"/>
          <w:b/>
          <w:bCs/>
          <w:kern w:val="36"/>
          <w:sz w:val="24"/>
          <w:szCs w:val="24"/>
          <w:lang w:eastAsia="en-IN"/>
        </w:rPr>
        <w:t>B ,</w:t>
      </w:r>
      <w:proofErr w:type="gramEnd"/>
      <w:r w:rsidRPr="00654ECE">
        <w:rPr>
          <w:rFonts w:eastAsia="Times New Roman" w:cstheme="minorHAnsi"/>
          <w:b/>
          <w:bCs/>
          <w:kern w:val="36"/>
          <w:sz w:val="24"/>
          <w:szCs w:val="24"/>
          <w:lang w:eastAsia="en-IN"/>
        </w:rPr>
        <w:t xml:space="preserve"> 2</w:t>
      </w:r>
      <w:r w:rsidRPr="00654ECE">
        <w:rPr>
          <w:rFonts w:eastAsia="Times New Roman" w:cstheme="minorHAnsi"/>
          <w:b/>
          <w:bCs/>
          <w:kern w:val="36"/>
          <w:sz w:val="24"/>
          <w:szCs w:val="24"/>
          <w:vertAlign w:val="superscript"/>
          <w:lang w:eastAsia="en-IN"/>
        </w:rPr>
        <w:t>nd</w:t>
      </w:r>
      <w:r w:rsidRPr="00654ECE">
        <w:rPr>
          <w:rFonts w:eastAsia="Times New Roman" w:cstheme="minorHAnsi"/>
          <w:b/>
          <w:bCs/>
          <w:kern w:val="36"/>
          <w:sz w:val="24"/>
          <w:szCs w:val="24"/>
          <w:lang w:eastAsia="en-IN"/>
        </w:rPr>
        <w:t xml:space="preserve"> Year)</w:t>
      </w:r>
    </w:p>
    <w:p w:rsidR="00C666E3" w:rsidRPr="00C666E3" w:rsidRDefault="00C666E3" w:rsidP="00C666E3">
      <w:pPr>
        <w:spacing w:before="100" w:beforeAutospacing="1" w:after="100" w:afterAutospacing="1" w:line="240" w:lineRule="auto"/>
        <w:jc w:val="both"/>
        <w:outlineLvl w:val="1"/>
        <w:rPr>
          <w:rFonts w:eastAsia="Times New Roman" w:cstheme="minorHAnsi"/>
          <w:b/>
          <w:bCs/>
          <w:sz w:val="24"/>
          <w:szCs w:val="24"/>
          <w:u w:val="single"/>
          <w:lang w:eastAsia="en-IN"/>
        </w:rPr>
      </w:pPr>
      <w:r w:rsidRPr="00C666E3">
        <w:rPr>
          <w:rFonts w:eastAsia="Times New Roman" w:cstheme="minorHAnsi"/>
          <w:b/>
          <w:bCs/>
          <w:sz w:val="24"/>
          <w:szCs w:val="24"/>
          <w:u w:val="single"/>
          <w:lang w:eastAsia="en-IN"/>
        </w:rPr>
        <w:t>1. Overview of Protocols Identified</w:t>
      </w:r>
      <w:bookmarkStart w:id="0" w:name="_GoBack"/>
      <w:bookmarkEnd w:id="0"/>
    </w:p>
    <w:p w:rsidR="00C666E3" w:rsidRPr="00C666E3" w:rsidRDefault="00C666E3" w:rsidP="00C666E3">
      <w:pPr>
        <w:numPr>
          <w:ilvl w:val="0"/>
          <w:numId w:val="1"/>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
          <w:bCs/>
          <w:sz w:val="24"/>
          <w:szCs w:val="24"/>
          <w:lang w:eastAsia="en-IN"/>
        </w:rPr>
        <w:t>ARP (Address Resolution Protocol):</w:t>
      </w:r>
      <w:r w:rsidRPr="00C666E3">
        <w:rPr>
          <w:rFonts w:eastAsia="Times New Roman" w:cstheme="minorHAnsi"/>
          <w:sz w:val="24"/>
          <w:szCs w:val="24"/>
          <w:lang w:eastAsia="en-IN"/>
        </w:rPr>
        <w:t xml:space="preserve"> Resolves Layer 3 IP addresses to Layer 2 physical MAC addresses on the local network. In the capture, request packets ask </w:t>
      </w:r>
      <w:r w:rsidRPr="00C666E3">
        <w:rPr>
          <w:rFonts w:eastAsia="Times New Roman" w:cstheme="minorHAnsi"/>
          <w:i/>
          <w:iCs/>
          <w:sz w:val="24"/>
          <w:szCs w:val="24"/>
          <w:lang w:eastAsia="en-IN"/>
        </w:rPr>
        <w:t>"</w:t>
      </w:r>
      <w:r w:rsidR="008C7B7F" w:rsidRPr="008C7B7F">
        <w:rPr>
          <w:i/>
          <w:sz w:val="24"/>
          <w:szCs w:val="24"/>
        </w:rPr>
        <w:t>Who has 10.235.137.222? Tell 10.235.137.58</w:t>
      </w:r>
      <w:r w:rsidRPr="00C666E3">
        <w:rPr>
          <w:rFonts w:eastAsia="Times New Roman" w:cstheme="minorHAnsi"/>
          <w:i/>
          <w:iCs/>
          <w:sz w:val="24"/>
          <w:szCs w:val="24"/>
          <w:lang w:eastAsia="en-IN"/>
        </w:rPr>
        <w:t>"</w:t>
      </w:r>
      <w:r w:rsidRPr="00C666E3">
        <w:rPr>
          <w:rFonts w:eastAsia="Times New Roman" w:cstheme="minorHAnsi"/>
          <w:sz w:val="24"/>
          <w:szCs w:val="24"/>
          <w:lang w:eastAsia="en-IN"/>
        </w:rPr>
        <w:t xml:space="preserve"> followed by ARP responses stating </w:t>
      </w:r>
      <w:r w:rsidRPr="00C666E3">
        <w:rPr>
          <w:rFonts w:eastAsia="Times New Roman" w:cstheme="minorHAnsi"/>
          <w:i/>
          <w:iCs/>
          <w:sz w:val="24"/>
          <w:szCs w:val="24"/>
          <w:lang w:eastAsia="en-IN"/>
        </w:rPr>
        <w:t>"10.235.137.222 is at 66:a8:91:48:d0:27"</w:t>
      </w:r>
      <w:r w:rsidRPr="00C666E3">
        <w:rPr>
          <w:rFonts w:eastAsia="Times New Roman" w:cstheme="minorHAnsi"/>
          <w:sz w:val="24"/>
          <w:szCs w:val="24"/>
          <w:lang w:eastAsia="en-IN"/>
        </w:rPr>
        <w:t xml:space="preserve">. </w:t>
      </w:r>
    </w:p>
    <w:p w:rsidR="00C666E3" w:rsidRPr="00C666E3" w:rsidRDefault="00C666E3" w:rsidP="00C666E3">
      <w:pPr>
        <w:numPr>
          <w:ilvl w:val="0"/>
          <w:numId w:val="1"/>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
          <w:bCs/>
          <w:sz w:val="24"/>
          <w:szCs w:val="24"/>
          <w:lang w:eastAsia="en-IN"/>
        </w:rPr>
        <w:t>DNS (Domain Name System):</w:t>
      </w:r>
      <w:r w:rsidRPr="00C666E3">
        <w:rPr>
          <w:rFonts w:eastAsia="Times New Roman" w:cstheme="minorHAnsi"/>
          <w:sz w:val="24"/>
          <w:szCs w:val="24"/>
          <w:lang w:eastAsia="en-IN"/>
        </w:rPr>
        <w:t xml:space="preserve"> Resolves human-readable domain names into IP addresses over UDP Port 53. Standard queries (A and AAAA records) were sent from host 10.235.137.222 to gateway 10.235.137.58 for domains such as play.google.com and acrobat.adobe.com. </w:t>
      </w:r>
    </w:p>
    <w:p w:rsidR="00C666E3" w:rsidRPr="00C666E3" w:rsidRDefault="00C666E3" w:rsidP="00C666E3">
      <w:pPr>
        <w:numPr>
          <w:ilvl w:val="0"/>
          <w:numId w:val="1"/>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
          <w:bCs/>
          <w:sz w:val="24"/>
          <w:szCs w:val="24"/>
          <w:lang w:eastAsia="en-IN"/>
        </w:rPr>
        <w:t>HTTP (Hypertext Transfer Protocol):</w:t>
      </w:r>
      <w:r w:rsidRPr="00C666E3">
        <w:rPr>
          <w:rFonts w:eastAsia="Times New Roman" w:cstheme="minorHAnsi"/>
          <w:sz w:val="24"/>
          <w:szCs w:val="24"/>
          <w:lang w:eastAsia="en-IN"/>
        </w:rPr>
        <w:t xml:space="preserve"> Unencrypted application-layer web protocol operating over Port 80. The capture shows </w:t>
      </w:r>
      <w:proofErr w:type="spellStart"/>
      <w:r w:rsidRPr="00C666E3">
        <w:rPr>
          <w:rFonts w:eastAsia="Times New Roman" w:cstheme="minorHAnsi"/>
          <w:sz w:val="24"/>
          <w:szCs w:val="24"/>
          <w:lang w:eastAsia="en-IN"/>
        </w:rPr>
        <w:t>cleartext</w:t>
      </w:r>
      <w:proofErr w:type="spellEnd"/>
      <w:r w:rsidRPr="00C666E3">
        <w:rPr>
          <w:rFonts w:eastAsia="Times New Roman" w:cstheme="minorHAnsi"/>
          <w:sz w:val="24"/>
          <w:szCs w:val="24"/>
          <w:lang w:eastAsia="en-IN"/>
        </w:rPr>
        <w:t xml:space="preserve"> GET requests sent to download system update files without encryption. </w:t>
      </w:r>
    </w:p>
    <w:p w:rsidR="00C666E3" w:rsidRPr="00C666E3" w:rsidRDefault="00C666E3" w:rsidP="00C666E3">
      <w:pPr>
        <w:numPr>
          <w:ilvl w:val="0"/>
          <w:numId w:val="1"/>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
          <w:bCs/>
          <w:sz w:val="24"/>
          <w:szCs w:val="24"/>
          <w:lang w:eastAsia="en-IN"/>
        </w:rPr>
        <w:t>TCP / TLS (Transmission Control Protocol / Transport Layer Security):</w:t>
      </w:r>
      <w:r w:rsidRPr="00C666E3">
        <w:rPr>
          <w:rFonts w:eastAsia="Times New Roman" w:cstheme="minorHAnsi"/>
          <w:sz w:val="24"/>
          <w:szCs w:val="24"/>
          <w:lang w:eastAsia="en-IN"/>
        </w:rPr>
        <w:t xml:space="preserve"> TCP manages reliable, connection-oriented data delivery via handshakes (SYN, SYN-ACK, </w:t>
      </w:r>
      <w:proofErr w:type="gramStart"/>
      <w:r w:rsidRPr="00C666E3">
        <w:rPr>
          <w:rFonts w:eastAsia="Times New Roman" w:cstheme="minorHAnsi"/>
          <w:sz w:val="24"/>
          <w:szCs w:val="24"/>
          <w:lang w:eastAsia="en-IN"/>
        </w:rPr>
        <w:t>ACK</w:t>
      </w:r>
      <w:proofErr w:type="gramEnd"/>
      <w:r w:rsidRPr="00C666E3">
        <w:rPr>
          <w:rFonts w:eastAsia="Times New Roman" w:cstheme="minorHAnsi"/>
          <w:sz w:val="24"/>
          <w:szCs w:val="24"/>
          <w:lang w:eastAsia="en-IN"/>
        </w:rPr>
        <w:t xml:space="preserve">). TLS operates over TCP Port 443 to encrypt application traffic following Client Hello and Server Hello certificate exchanges. </w:t>
      </w:r>
    </w:p>
    <w:p w:rsidR="00C666E3" w:rsidRPr="00C666E3" w:rsidRDefault="00C666E3" w:rsidP="00C666E3">
      <w:pPr>
        <w:spacing w:before="100" w:beforeAutospacing="1" w:after="100" w:afterAutospacing="1" w:line="240" w:lineRule="auto"/>
        <w:jc w:val="both"/>
        <w:outlineLvl w:val="1"/>
        <w:rPr>
          <w:rFonts w:eastAsia="Times New Roman" w:cstheme="minorHAnsi"/>
          <w:b/>
          <w:bCs/>
          <w:sz w:val="24"/>
          <w:szCs w:val="24"/>
          <w:u w:val="single"/>
          <w:lang w:eastAsia="en-IN"/>
        </w:rPr>
      </w:pPr>
      <w:r w:rsidRPr="00C666E3">
        <w:rPr>
          <w:rFonts w:eastAsia="Times New Roman" w:cstheme="minorHAnsi"/>
          <w:b/>
          <w:bCs/>
          <w:sz w:val="24"/>
          <w:szCs w:val="24"/>
          <w:u w:val="single"/>
          <w:lang w:eastAsia="en-IN"/>
        </w:rPr>
        <w:t>2. Screenshot Proofs</w:t>
      </w:r>
    </w:p>
    <w:p w:rsidR="00C666E3" w:rsidRDefault="00C666E3" w:rsidP="00C666E3">
      <w:pPr>
        <w:spacing w:before="100" w:beforeAutospacing="1" w:after="100" w:afterAutospacing="1" w:line="240" w:lineRule="auto"/>
        <w:jc w:val="both"/>
        <w:outlineLvl w:val="2"/>
        <w:rPr>
          <w:rFonts w:eastAsia="Times New Roman" w:cstheme="minorHAnsi"/>
          <w:b/>
          <w:bCs/>
          <w:sz w:val="24"/>
          <w:szCs w:val="24"/>
          <w:lang w:eastAsia="en-IN"/>
        </w:rPr>
      </w:pPr>
      <w:r w:rsidRPr="00C666E3">
        <w:rPr>
          <w:rFonts w:eastAsia="Times New Roman" w:cstheme="minorHAnsi"/>
          <w:b/>
          <w:bCs/>
          <w:sz w:val="24"/>
          <w:szCs w:val="24"/>
          <w:lang w:eastAsia="en-IN"/>
        </w:rPr>
        <w:t>Screenshot 1: DNS Traffic Capture</w:t>
      </w:r>
    </w:p>
    <w:p w:rsidR="00C666E3" w:rsidRDefault="00C666E3" w:rsidP="00C666E3">
      <w:pPr>
        <w:spacing w:before="100" w:beforeAutospacing="1" w:after="100" w:afterAutospacing="1" w:line="240" w:lineRule="auto"/>
        <w:jc w:val="both"/>
        <w:outlineLvl w:val="2"/>
        <w:rPr>
          <w:rFonts w:eastAsia="Times New Roman" w:cstheme="minorHAnsi"/>
          <w:b/>
          <w:bCs/>
          <w:sz w:val="24"/>
          <w:szCs w:val="24"/>
          <w:lang w:eastAsia="en-IN"/>
        </w:rPr>
      </w:pPr>
      <w:r>
        <w:rPr>
          <w:rFonts w:eastAsia="Times New Roman" w:cstheme="minorHAnsi"/>
          <w:b/>
          <w:bCs/>
          <w:noProof/>
          <w:sz w:val="24"/>
          <w:szCs w:val="24"/>
          <w:lang w:eastAsia="en-IN"/>
        </w:rPr>
        <w:drawing>
          <wp:inline distT="0" distB="0" distL="0" distR="0" wp14:anchorId="672AE948" wp14:editId="74444DF0">
            <wp:extent cx="5731510" cy="18707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ns_cap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70710"/>
                    </a:xfrm>
                    <a:prstGeom prst="rect">
                      <a:avLst/>
                    </a:prstGeom>
                  </pic:spPr>
                </pic:pic>
              </a:graphicData>
            </a:graphic>
          </wp:inline>
        </w:drawing>
      </w:r>
    </w:p>
    <w:p w:rsidR="00C666E3" w:rsidRPr="00C666E3" w:rsidRDefault="00C666E3" w:rsidP="00C666E3">
      <w:pPr>
        <w:spacing w:before="100" w:beforeAutospacing="1" w:after="100" w:afterAutospacing="1" w:line="240" w:lineRule="auto"/>
        <w:jc w:val="both"/>
        <w:outlineLvl w:val="2"/>
        <w:rPr>
          <w:rFonts w:eastAsia="Times New Roman" w:cstheme="minorHAnsi"/>
          <w:b/>
          <w:bCs/>
          <w:sz w:val="24"/>
          <w:szCs w:val="24"/>
          <w:lang w:eastAsia="en-IN"/>
        </w:rPr>
      </w:pPr>
      <w:r w:rsidRPr="00C666E3">
        <w:rPr>
          <w:rFonts w:eastAsia="Times New Roman" w:cstheme="minorHAnsi"/>
          <w:b/>
          <w:bCs/>
          <w:sz w:val="24"/>
          <w:szCs w:val="24"/>
          <w:lang w:eastAsia="en-IN"/>
        </w:rPr>
        <w:t>Screenshot 2: HTTP Plain-Text Capture</w:t>
      </w:r>
    </w:p>
    <w:p w:rsidR="00C666E3" w:rsidRDefault="006A47E8" w:rsidP="00C666E3">
      <w:pPr>
        <w:spacing w:before="100" w:beforeAutospacing="1" w:after="100" w:afterAutospacing="1" w:line="240" w:lineRule="auto"/>
        <w:jc w:val="both"/>
        <w:outlineLvl w:val="2"/>
        <w:rPr>
          <w:rFonts w:eastAsia="Times New Roman" w:cstheme="minorHAnsi"/>
          <w:b/>
          <w:bCs/>
          <w:sz w:val="24"/>
          <w:szCs w:val="24"/>
          <w:lang w:eastAsia="en-IN"/>
        </w:rPr>
      </w:pPr>
      <w:r>
        <w:rPr>
          <w:rFonts w:eastAsia="Times New Roman" w:cstheme="minorHAnsi"/>
          <w:b/>
          <w:bCs/>
          <w:noProof/>
          <w:kern w:val="36"/>
          <w:sz w:val="36"/>
          <w:szCs w:val="36"/>
          <w:lang w:eastAsia="en-IN"/>
        </w:rPr>
        <w:lastRenderedPageBreak/>
        <mc:AlternateContent>
          <mc:Choice Requires="wps">
            <w:drawing>
              <wp:anchor distT="0" distB="0" distL="114300" distR="114300" simplePos="0" relativeHeight="251661312" behindDoc="0" locked="0" layoutInCell="1" allowOverlap="1" wp14:anchorId="4570EAD4" wp14:editId="17EDAF05">
                <wp:simplePos x="0" y="0"/>
                <wp:positionH relativeFrom="column">
                  <wp:posOffset>-790575</wp:posOffset>
                </wp:positionH>
                <wp:positionV relativeFrom="paragraph">
                  <wp:posOffset>-771525</wp:posOffset>
                </wp:positionV>
                <wp:extent cx="7305675" cy="104203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7305675" cy="10420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6" style="position:absolute;margin-left:-62.25pt;margin-top:-60.75pt;width:575.25pt;height:8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" filled="f" strokecolor="black [3213]" strokeweight="2pt"/>
            </w:pict>
          </mc:Fallback>
        </mc:AlternateContent>
      </w:r>
      <w:r w:rsidR="00C666E3">
        <w:rPr>
          <w:rFonts w:eastAsia="Times New Roman" w:cstheme="minorHAnsi"/>
          <w:b/>
          <w:bCs/>
          <w:noProof/>
          <w:sz w:val="24"/>
          <w:szCs w:val="24"/>
          <w:lang w:eastAsia="en-IN"/>
        </w:rPr>
        <w:drawing>
          <wp:inline distT="0" distB="0" distL="0" distR="0" wp14:anchorId="390F51B5" wp14:editId="1BBE6971">
            <wp:extent cx="4838700" cy="190267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http_capture.png"/>
                    <pic:cNvPicPr/>
                  </pic:nvPicPr>
                  <pic:blipFill rotWithShape="1">
                    <a:blip r:embed="rId7" cstate="print">
                      <a:extLst>
                        <a:ext uri="{28A0092B-C50C-407E-A947-70E740481C1C}">
                          <a14:useLocalDpi xmlns:a14="http://schemas.microsoft.com/office/drawing/2010/main" val="0"/>
                        </a:ext>
                      </a:extLst>
                    </a:blip>
                    <a:srcRect b="16154"/>
                    <a:stretch/>
                  </pic:blipFill>
                  <pic:spPr bwMode="auto">
                    <a:xfrm>
                      <a:off x="0" y="0"/>
                      <a:ext cx="4864912" cy="1912983"/>
                    </a:xfrm>
                    <a:prstGeom prst="rect">
                      <a:avLst/>
                    </a:prstGeom>
                    <a:ln>
                      <a:noFill/>
                    </a:ln>
                    <a:extLst>
                      <a:ext uri="{53640926-AAD7-44D8-BBD7-CCE9431645EC}">
                        <a14:shadowObscured xmlns:a14="http://schemas.microsoft.com/office/drawing/2010/main"/>
                      </a:ext>
                    </a:extLst>
                  </pic:spPr>
                </pic:pic>
              </a:graphicData>
            </a:graphic>
          </wp:inline>
        </w:drawing>
      </w:r>
    </w:p>
    <w:p w:rsidR="00C666E3" w:rsidRPr="00C666E3" w:rsidRDefault="00C666E3" w:rsidP="00C666E3">
      <w:pPr>
        <w:spacing w:before="100" w:beforeAutospacing="1" w:after="100" w:afterAutospacing="1" w:line="240" w:lineRule="auto"/>
        <w:jc w:val="both"/>
        <w:outlineLvl w:val="2"/>
        <w:rPr>
          <w:rFonts w:eastAsia="Times New Roman" w:cstheme="minorHAnsi"/>
          <w:b/>
          <w:bCs/>
          <w:sz w:val="24"/>
          <w:szCs w:val="24"/>
          <w:lang w:eastAsia="en-IN"/>
        </w:rPr>
      </w:pPr>
      <w:r w:rsidRPr="00C666E3">
        <w:rPr>
          <w:rFonts w:eastAsia="Times New Roman" w:cstheme="minorHAnsi"/>
          <w:b/>
          <w:bCs/>
          <w:sz w:val="24"/>
          <w:szCs w:val="24"/>
          <w:lang w:eastAsia="en-IN"/>
        </w:rPr>
        <w:t>Screenshot 3: TCP &amp; TLS Session Traffic</w:t>
      </w:r>
    </w:p>
    <w:p w:rsidR="00C666E3" w:rsidRDefault="00C666E3" w:rsidP="00C666E3">
      <w:pPr>
        <w:spacing w:before="100" w:beforeAutospacing="1" w:after="100" w:afterAutospacing="1" w:line="240" w:lineRule="auto"/>
        <w:jc w:val="both"/>
        <w:outlineLvl w:val="2"/>
        <w:rPr>
          <w:rFonts w:eastAsia="Times New Roman" w:cstheme="minorHAnsi"/>
          <w:b/>
          <w:i/>
          <w:iCs/>
          <w:sz w:val="24"/>
          <w:szCs w:val="24"/>
          <w:lang w:eastAsia="en-IN"/>
        </w:rPr>
      </w:pPr>
      <w:r>
        <w:rPr>
          <w:rFonts w:eastAsia="Times New Roman" w:cstheme="minorHAnsi"/>
          <w:b/>
          <w:i/>
          <w:iCs/>
          <w:noProof/>
          <w:sz w:val="24"/>
          <w:szCs w:val="24"/>
          <w:lang w:eastAsia="en-IN"/>
        </w:rPr>
        <w:drawing>
          <wp:inline distT="0" distB="0" distL="0" distR="0" wp14:anchorId="14D66FF1" wp14:editId="01911D10">
            <wp:extent cx="5731510" cy="27044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tcp_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rsidR="00C666E3" w:rsidRDefault="00C666E3" w:rsidP="00C666E3">
      <w:pPr>
        <w:spacing w:before="100" w:beforeAutospacing="1" w:after="100" w:afterAutospacing="1" w:line="240" w:lineRule="auto"/>
        <w:jc w:val="both"/>
        <w:outlineLvl w:val="2"/>
        <w:rPr>
          <w:rFonts w:eastAsia="Times New Roman" w:cstheme="minorHAnsi"/>
          <w:b/>
          <w:i/>
          <w:iCs/>
          <w:sz w:val="24"/>
          <w:szCs w:val="24"/>
          <w:lang w:eastAsia="en-IN"/>
        </w:rPr>
      </w:pPr>
    </w:p>
    <w:p w:rsidR="00C666E3" w:rsidRPr="00C666E3" w:rsidRDefault="00C666E3" w:rsidP="00C666E3">
      <w:pPr>
        <w:spacing w:before="100" w:beforeAutospacing="1" w:after="100" w:afterAutospacing="1" w:line="240" w:lineRule="auto"/>
        <w:jc w:val="both"/>
        <w:outlineLvl w:val="2"/>
        <w:rPr>
          <w:rFonts w:eastAsia="Times New Roman" w:cstheme="minorHAnsi"/>
          <w:b/>
          <w:bCs/>
          <w:sz w:val="24"/>
          <w:szCs w:val="24"/>
          <w:lang w:eastAsia="en-IN"/>
        </w:rPr>
      </w:pPr>
      <w:r w:rsidRPr="00C666E3">
        <w:rPr>
          <w:rFonts w:eastAsia="Times New Roman" w:cstheme="minorHAnsi"/>
          <w:b/>
          <w:bCs/>
          <w:sz w:val="24"/>
          <w:szCs w:val="24"/>
          <w:lang w:eastAsia="en-IN"/>
        </w:rPr>
        <w:t>Screenshot 4: ARP Protocol Overview</w:t>
      </w:r>
    </w:p>
    <w:p w:rsidR="00C666E3" w:rsidRDefault="00654ECE" w:rsidP="00C666E3">
      <w:pPr>
        <w:spacing w:before="100" w:beforeAutospacing="1" w:after="100" w:afterAutospacing="1" w:line="240" w:lineRule="auto"/>
        <w:jc w:val="both"/>
        <w:outlineLvl w:val="1"/>
        <w:rPr>
          <w:rFonts w:eastAsia="Times New Roman" w:cstheme="minorHAnsi"/>
          <w:b/>
          <w:i/>
          <w:iCs/>
          <w:sz w:val="24"/>
          <w:szCs w:val="24"/>
          <w:lang w:eastAsia="en-IN"/>
        </w:rPr>
      </w:pPr>
      <w:r>
        <w:rPr>
          <w:rFonts w:eastAsia="Times New Roman" w:cstheme="minorHAnsi"/>
          <w:b/>
          <w:i/>
          <w:iCs/>
          <w:noProof/>
          <w:sz w:val="24"/>
          <w:szCs w:val="24"/>
          <w:lang w:eastAsia="en-IN"/>
        </w:rPr>
        <w:drawing>
          <wp:inline distT="0" distB="0" distL="0" distR="0" wp14:anchorId="37149E3E" wp14:editId="2D07898A">
            <wp:extent cx="5731510" cy="17151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protocol_overview.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15135"/>
                    </a:xfrm>
                    <a:prstGeom prst="rect">
                      <a:avLst/>
                    </a:prstGeom>
                  </pic:spPr>
                </pic:pic>
              </a:graphicData>
            </a:graphic>
          </wp:inline>
        </w:drawing>
      </w:r>
    </w:p>
    <w:p w:rsidR="00C666E3" w:rsidRPr="00C666E3" w:rsidRDefault="00C666E3" w:rsidP="00C666E3">
      <w:pPr>
        <w:spacing w:before="100" w:beforeAutospacing="1" w:after="100" w:afterAutospacing="1" w:line="240" w:lineRule="auto"/>
        <w:jc w:val="both"/>
        <w:outlineLvl w:val="1"/>
        <w:rPr>
          <w:rFonts w:eastAsia="Times New Roman" w:cstheme="minorHAnsi"/>
          <w:b/>
          <w:bCs/>
          <w:sz w:val="24"/>
          <w:szCs w:val="24"/>
          <w:u w:val="single"/>
          <w:lang w:eastAsia="en-IN"/>
        </w:rPr>
      </w:pPr>
      <w:r w:rsidRPr="00C666E3">
        <w:rPr>
          <w:rFonts w:eastAsia="Times New Roman" w:cstheme="minorHAnsi"/>
          <w:b/>
          <w:bCs/>
          <w:sz w:val="24"/>
          <w:szCs w:val="24"/>
          <w:u w:val="single"/>
          <w:lang w:eastAsia="en-IN"/>
        </w:rPr>
        <w:t>3. Packet Walkthrough: DNS Lookup Exchange (</w:t>
      </w:r>
      <w:r w:rsidRPr="008E0384">
        <w:rPr>
          <w:rFonts w:eastAsia="Times New Roman" w:cstheme="minorHAnsi"/>
          <w:b/>
          <w:bCs/>
          <w:sz w:val="24"/>
          <w:szCs w:val="24"/>
          <w:u w:val="single"/>
          <w:lang w:eastAsia="en-IN"/>
        </w:rPr>
        <w:t>play.google.com</w:t>
      </w:r>
      <w:r w:rsidRPr="00C666E3">
        <w:rPr>
          <w:rFonts w:eastAsia="Times New Roman" w:cstheme="minorHAnsi"/>
          <w:b/>
          <w:bCs/>
          <w:sz w:val="24"/>
          <w:szCs w:val="24"/>
          <w:u w:val="single"/>
          <w:lang w:eastAsia="en-IN"/>
        </w:rPr>
        <w:t>)</w:t>
      </w:r>
    </w:p>
    <w:p w:rsidR="00C666E3" w:rsidRPr="00C666E3" w:rsidRDefault="00C666E3" w:rsidP="00C666E3">
      <w:p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sz w:val="24"/>
          <w:szCs w:val="24"/>
          <w:lang w:eastAsia="en-IN"/>
        </w:rPr>
        <w:t xml:space="preserve">Below is the packet-by-packet breakdown of a DNS resolution exchange from Frame 23 to Frame 25: </w:t>
      </w:r>
    </w:p>
    <w:p w:rsidR="00C666E3" w:rsidRPr="00C666E3" w:rsidRDefault="006A47E8" w:rsidP="00C666E3">
      <w:pPr>
        <w:numPr>
          <w:ilvl w:val="0"/>
          <w:numId w:val="2"/>
        </w:numPr>
        <w:spacing w:before="100" w:beforeAutospacing="1" w:after="100" w:afterAutospacing="1" w:line="240" w:lineRule="auto"/>
        <w:jc w:val="both"/>
        <w:rPr>
          <w:rFonts w:eastAsia="Times New Roman" w:cstheme="minorHAnsi"/>
          <w:b/>
          <w:sz w:val="24"/>
          <w:szCs w:val="24"/>
          <w:lang w:eastAsia="en-IN"/>
        </w:rPr>
      </w:pPr>
      <w:r>
        <w:rPr>
          <w:rFonts w:eastAsia="Times New Roman" w:cstheme="minorHAnsi"/>
          <w:b/>
          <w:bCs/>
          <w:noProof/>
          <w:kern w:val="36"/>
          <w:sz w:val="36"/>
          <w:szCs w:val="36"/>
          <w:lang w:eastAsia="en-IN"/>
        </w:rPr>
        <w:lastRenderedPageBreak/>
        <mc:AlternateContent>
          <mc:Choice Requires="wps">
            <w:drawing>
              <wp:anchor distT="0" distB="0" distL="114300" distR="114300" simplePos="0" relativeHeight="251663360" behindDoc="0" locked="0" layoutInCell="1" allowOverlap="1" wp14:anchorId="1B2476F2" wp14:editId="60F3F349">
                <wp:simplePos x="0" y="0"/>
                <wp:positionH relativeFrom="column">
                  <wp:posOffset>-790575</wp:posOffset>
                </wp:positionH>
                <wp:positionV relativeFrom="paragraph">
                  <wp:posOffset>-771525</wp:posOffset>
                </wp:positionV>
                <wp:extent cx="7305675" cy="104203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7305675" cy="104203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6" style="position:absolute;margin-left:-62.25pt;margin-top:-60.75pt;width:575.25pt;height:82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" filled="f" strokecolor="black [3213]" strokeweight="2pt"/>
            </w:pict>
          </mc:Fallback>
        </mc:AlternateContent>
      </w:r>
      <w:r w:rsidR="00C666E3" w:rsidRPr="00C666E3">
        <w:rPr>
          <w:rFonts w:eastAsia="Times New Roman" w:cstheme="minorHAnsi"/>
          <w:b/>
          <w:bCs/>
          <w:sz w:val="24"/>
          <w:szCs w:val="24"/>
          <w:lang w:eastAsia="en-IN"/>
        </w:rPr>
        <w:t xml:space="preserve">Packet 1 — Standard Query (Client </w:t>
      </w:r>
      <w:r w:rsidR="00C666E3" w:rsidRPr="00654ECE">
        <w:rPr>
          <w:rFonts w:eastAsia="Times New Roman" w:cstheme="minorHAnsi"/>
          <w:b/>
          <w:bCs/>
          <w:sz w:val="24"/>
          <w:szCs w:val="24"/>
          <w:lang w:eastAsia="en-IN"/>
        </w:rPr>
        <w:t>$\</w:t>
      </w:r>
      <w:proofErr w:type="spellStart"/>
      <w:r w:rsidR="00C666E3" w:rsidRPr="00654ECE">
        <w:rPr>
          <w:rFonts w:eastAsia="Times New Roman" w:cstheme="minorHAnsi"/>
          <w:b/>
          <w:bCs/>
          <w:sz w:val="24"/>
          <w:szCs w:val="24"/>
          <w:lang w:eastAsia="en-IN"/>
        </w:rPr>
        <w:t>rightarrow</w:t>
      </w:r>
      <w:proofErr w:type="spellEnd"/>
      <w:r w:rsidR="00C666E3" w:rsidRPr="00654ECE">
        <w:rPr>
          <w:rFonts w:eastAsia="Times New Roman" w:cstheme="minorHAnsi"/>
          <w:b/>
          <w:bCs/>
          <w:sz w:val="24"/>
          <w:szCs w:val="24"/>
          <w:lang w:eastAsia="en-IN"/>
        </w:rPr>
        <w:t>$</w:t>
      </w:r>
      <w:r w:rsidR="00C666E3" w:rsidRPr="00C666E3">
        <w:rPr>
          <w:rFonts w:eastAsia="Times New Roman" w:cstheme="minorHAnsi"/>
          <w:b/>
          <w:bCs/>
          <w:sz w:val="24"/>
          <w:szCs w:val="24"/>
          <w:lang w:eastAsia="en-IN"/>
        </w:rPr>
        <w:t xml:space="preserve"> DNS Server):</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Frame Number:</w:t>
      </w:r>
      <w:r w:rsidRPr="00C666E3">
        <w:rPr>
          <w:rFonts w:eastAsia="Times New Roman" w:cstheme="minorHAnsi"/>
          <w:sz w:val="24"/>
          <w:szCs w:val="24"/>
          <w:lang w:eastAsia="en-IN"/>
        </w:rPr>
        <w:t xml:space="preserve"> Frame 23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Source IP:</w:t>
      </w:r>
      <w:r w:rsidRPr="00C666E3">
        <w:rPr>
          <w:rFonts w:eastAsia="Times New Roman" w:cstheme="minorHAnsi"/>
          <w:sz w:val="24"/>
          <w:szCs w:val="24"/>
          <w:lang w:eastAsia="en-IN"/>
        </w:rPr>
        <w:t xml:space="preserve"> 10.235.137.222 | </w:t>
      </w:r>
      <w:r w:rsidRPr="00C666E3">
        <w:rPr>
          <w:rFonts w:eastAsia="Times New Roman" w:cstheme="minorHAnsi"/>
          <w:bCs/>
          <w:sz w:val="24"/>
          <w:szCs w:val="24"/>
          <w:lang w:eastAsia="en-IN"/>
        </w:rPr>
        <w:t>Destination IP:</w:t>
      </w:r>
      <w:r w:rsidRPr="00C666E3">
        <w:rPr>
          <w:rFonts w:eastAsia="Times New Roman" w:cstheme="minorHAnsi"/>
          <w:sz w:val="24"/>
          <w:szCs w:val="24"/>
          <w:lang w:eastAsia="en-IN"/>
        </w:rPr>
        <w:t xml:space="preserve"> 10.235.137.58</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Protocol / Port:</w:t>
      </w:r>
      <w:r w:rsidRPr="00C666E3">
        <w:rPr>
          <w:rFonts w:eastAsia="Times New Roman" w:cstheme="minorHAnsi"/>
          <w:sz w:val="24"/>
          <w:szCs w:val="24"/>
          <w:lang w:eastAsia="en-IN"/>
        </w:rPr>
        <w:t xml:space="preserve"> UDP / Port 53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Info:</w:t>
      </w:r>
      <w:r w:rsidRPr="00C666E3">
        <w:rPr>
          <w:rFonts w:eastAsia="Times New Roman" w:cstheme="minorHAnsi"/>
          <w:sz w:val="24"/>
          <w:szCs w:val="24"/>
          <w:lang w:eastAsia="en-IN"/>
        </w:rPr>
        <w:t xml:space="preserve"> Standard query 0x43b9 A play.google.com</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Explanation:</w:t>
      </w:r>
      <w:r w:rsidRPr="00C666E3">
        <w:rPr>
          <w:rFonts w:eastAsia="Times New Roman" w:cstheme="minorHAnsi"/>
          <w:sz w:val="24"/>
          <w:szCs w:val="24"/>
          <w:lang w:eastAsia="en-IN"/>
        </w:rPr>
        <w:t xml:space="preserve"> The client host issues an unencrypted DNS query with Transaction ID 0x43b9 requesting the IPv4 address ('A' record) for play.google.com.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Verification:</w:t>
      </w:r>
      <w:r w:rsidRPr="00C666E3">
        <w:rPr>
          <w:rFonts w:eastAsia="Times New Roman" w:cstheme="minorHAnsi"/>
          <w:sz w:val="24"/>
          <w:szCs w:val="24"/>
          <w:lang w:eastAsia="en-IN"/>
        </w:rPr>
        <w:t xml:space="preserve"> The query is logged in the packet list with transaction ID 0x43b9 awaiting a response from server 10.235.137.58. </w:t>
      </w:r>
    </w:p>
    <w:p w:rsidR="00C666E3" w:rsidRPr="00C666E3" w:rsidRDefault="00C666E3" w:rsidP="00C666E3">
      <w:pPr>
        <w:numPr>
          <w:ilvl w:val="0"/>
          <w:numId w:val="2"/>
        </w:numPr>
        <w:spacing w:before="100" w:beforeAutospacing="1" w:after="100" w:afterAutospacing="1" w:line="240" w:lineRule="auto"/>
        <w:jc w:val="both"/>
        <w:rPr>
          <w:rFonts w:eastAsia="Times New Roman" w:cstheme="minorHAnsi"/>
          <w:b/>
          <w:sz w:val="24"/>
          <w:szCs w:val="24"/>
          <w:lang w:eastAsia="en-IN"/>
        </w:rPr>
      </w:pPr>
      <w:r w:rsidRPr="00C666E3">
        <w:rPr>
          <w:rFonts w:eastAsia="Times New Roman" w:cstheme="minorHAnsi"/>
          <w:b/>
          <w:bCs/>
          <w:sz w:val="24"/>
          <w:szCs w:val="24"/>
          <w:lang w:eastAsia="en-IN"/>
        </w:rPr>
        <w:t xml:space="preserve">Packet 2 — Standard Query Response (DNS Server </w:t>
      </w:r>
      <w:r w:rsidRPr="00654ECE">
        <w:rPr>
          <w:rFonts w:eastAsia="Times New Roman" w:cstheme="minorHAnsi"/>
          <w:b/>
          <w:bCs/>
          <w:sz w:val="24"/>
          <w:szCs w:val="24"/>
          <w:lang w:eastAsia="en-IN"/>
        </w:rPr>
        <w:t>$\</w:t>
      </w:r>
      <w:proofErr w:type="spellStart"/>
      <w:r w:rsidRPr="00654ECE">
        <w:rPr>
          <w:rFonts w:eastAsia="Times New Roman" w:cstheme="minorHAnsi"/>
          <w:b/>
          <w:bCs/>
          <w:sz w:val="24"/>
          <w:szCs w:val="24"/>
          <w:lang w:eastAsia="en-IN"/>
        </w:rPr>
        <w:t>rightarrow</w:t>
      </w:r>
      <w:proofErr w:type="spellEnd"/>
      <w:r w:rsidRPr="00654ECE">
        <w:rPr>
          <w:rFonts w:eastAsia="Times New Roman" w:cstheme="minorHAnsi"/>
          <w:b/>
          <w:bCs/>
          <w:sz w:val="24"/>
          <w:szCs w:val="24"/>
          <w:lang w:eastAsia="en-IN"/>
        </w:rPr>
        <w:t>$</w:t>
      </w:r>
      <w:r w:rsidRPr="00C666E3">
        <w:rPr>
          <w:rFonts w:eastAsia="Times New Roman" w:cstheme="minorHAnsi"/>
          <w:b/>
          <w:bCs/>
          <w:sz w:val="24"/>
          <w:szCs w:val="24"/>
          <w:lang w:eastAsia="en-IN"/>
        </w:rPr>
        <w:t xml:space="preserve"> Client):</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Frame Number:</w:t>
      </w:r>
      <w:r w:rsidRPr="00C666E3">
        <w:rPr>
          <w:rFonts w:eastAsia="Times New Roman" w:cstheme="minorHAnsi"/>
          <w:sz w:val="24"/>
          <w:szCs w:val="24"/>
          <w:lang w:eastAsia="en-IN"/>
        </w:rPr>
        <w:t xml:space="preserve"> Frame 25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Source IP:</w:t>
      </w:r>
      <w:r w:rsidRPr="00C666E3">
        <w:rPr>
          <w:rFonts w:eastAsia="Times New Roman" w:cstheme="minorHAnsi"/>
          <w:sz w:val="24"/>
          <w:szCs w:val="24"/>
          <w:lang w:eastAsia="en-IN"/>
        </w:rPr>
        <w:t xml:space="preserve"> 10.235.137.58 | </w:t>
      </w:r>
      <w:r w:rsidRPr="00C666E3">
        <w:rPr>
          <w:rFonts w:eastAsia="Times New Roman" w:cstheme="minorHAnsi"/>
          <w:bCs/>
          <w:sz w:val="24"/>
          <w:szCs w:val="24"/>
          <w:lang w:eastAsia="en-IN"/>
        </w:rPr>
        <w:t>Destination IP:</w:t>
      </w:r>
      <w:r w:rsidRPr="00C666E3">
        <w:rPr>
          <w:rFonts w:eastAsia="Times New Roman" w:cstheme="minorHAnsi"/>
          <w:sz w:val="24"/>
          <w:szCs w:val="24"/>
          <w:lang w:eastAsia="en-IN"/>
        </w:rPr>
        <w:t xml:space="preserve"> 10.235.137.222</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Protocol / Port:</w:t>
      </w:r>
      <w:r w:rsidRPr="00C666E3">
        <w:rPr>
          <w:rFonts w:eastAsia="Times New Roman" w:cstheme="minorHAnsi"/>
          <w:sz w:val="24"/>
          <w:szCs w:val="24"/>
          <w:lang w:eastAsia="en-IN"/>
        </w:rPr>
        <w:t xml:space="preserve"> UDP / Port 53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Info:</w:t>
      </w:r>
      <w:r w:rsidRPr="00C666E3">
        <w:rPr>
          <w:rFonts w:eastAsia="Times New Roman" w:cstheme="minorHAnsi"/>
          <w:sz w:val="24"/>
          <w:szCs w:val="24"/>
          <w:lang w:eastAsia="en-IN"/>
        </w:rPr>
        <w:t xml:space="preserve"> Standard query response 0x43b9 A play.google.com A 142.250.207.78</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Explanation:</w:t>
      </w:r>
      <w:r w:rsidRPr="00C666E3">
        <w:rPr>
          <w:rFonts w:eastAsia="Times New Roman" w:cstheme="minorHAnsi"/>
          <w:sz w:val="24"/>
          <w:szCs w:val="24"/>
          <w:lang w:eastAsia="en-IN"/>
        </w:rPr>
        <w:t xml:space="preserve"> The DNS server replies with matching Transaction ID 0x43b9, successfully resolving play.google.com to target IPv4 address 142.250.207.78. </w:t>
      </w:r>
    </w:p>
    <w:p w:rsidR="00C666E3" w:rsidRPr="00C666E3" w:rsidRDefault="00C666E3" w:rsidP="00C666E3">
      <w:pPr>
        <w:numPr>
          <w:ilvl w:val="1"/>
          <w:numId w:val="2"/>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Verification:</w:t>
      </w:r>
      <w:r w:rsidRPr="00C666E3">
        <w:rPr>
          <w:rFonts w:eastAsia="Times New Roman" w:cstheme="minorHAnsi"/>
          <w:sz w:val="24"/>
          <w:szCs w:val="24"/>
          <w:lang w:eastAsia="en-IN"/>
        </w:rPr>
        <w:t xml:space="preserve"> The client accepts the response payload and proceeds to establish a connection with the resolved IP address. </w:t>
      </w:r>
    </w:p>
    <w:p w:rsidR="00C666E3" w:rsidRPr="00C666E3" w:rsidRDefault="00C666E3" w:rsidP="00C666E3">
      <w:pPr>
        <w:spacing w:before="100" w:beforeAutospacing="1" w:after="100" w:afterAutospacing="1" w:line="240" w:lineRule="auto"/>
        <w:jc w:val="both"/>
        <w:outlineLvl w:val="1"/>
        <w:rPr>
          <w:rFonts w:eastAsia="Times New Roman" w:cstheme="minorHAnsi"/>
          <w:b/>
          <w:bCs/>
          <w:sz w:val="24"/>
          <w:szCs w:val="24"/>
          <w:u w:val="single"/>
          <w:lang w:eastAsia="en-IN"/>
        </w:rPr>
      </w:pPr>
      <w:r w:rsidRPr="00C666E3">
        <w:rPr>
          <w:rFonts w:eastAsia="Times New Roman" w:cstheme="minorHAnsi"/>
          <w:b/>
          <w:bCs/>
          <w:sz w:val="24"/>
          <w:szCs w:val="24"/>
          <w:u w:val="single"/>
          <w:lang w:eastAsia="en-IN"/>
        </w:rPr>
        <w:t>4. Traffic Summary &amp; Unencrypted Security Observations</w:t>
      </w:r>
    </w:p>
    <w:p w:rsidR="00C666E3" w:rsidRPr="00C666E3" w:rsidRDefault="00C666E3" w:rsidP="00C666E3">
      <w:pPr>
        <w:numPr>
          <w:ilvl w:val="0"/>
          <w:numId w:val="3"/>
        </w:numPr>
        <w:spacing w:before="100" w:beforeAutospacing="1" w:after="100" w:afterAutospacing="1" w:line="240" w:lineRule="auto"/>
        <w:jc w:val="both"/>
        <w:rPr>
          <w:rFonts w:eastAsia="Times New Roman" w:cstheme="minorHAnsi"/>
          <w:b/>
          <w:sz w:val="24"/>
          <w:szCs w:val="24"/>
          <w:lang w:eastAsia="en-IN"/>
        </w:rPr>
      </w:pPr>
      <w:r w:rsidRPr="00C666E3">
        <w:rPr>
          <w:rFonts w:eastAsia="Times New Roman" w:cstheme="minorHAnsi"/>
          <w:b/>
          <w:bCs/>
          <w:sz w:val="24"/>
          <w:szCs w:val="24"/>
          <w:lang w:eastAsia="en-IN"/>
        </w:rPr>
        <w:t>Unencrypted Traffic Risks (HTTP &amp; DNS):</w:t>
      </w:r>
    </w:p>
    <w:p w:rsidR="00C666E3" w:rsidRPr="00C666E3" w:rsidRDefault="00C666E3" w:rsidP="00C666E3">
      <w:pPr>
        <w:numPr>
          <w:ilvl w:val="1"/>
          <w:numId w:val="3"/>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HTTP:</w:t>
      </w:r>
      <w:r w:rsidRPr="00C666E3">
        <w:rPr>
          <w:rFonts w:eastAsia="Times New Roman" w:cstheme="minorHAnsi"/>
          <w:sz w:val="24"/>
          <w:szCs w:val="24"/>
          <w:lang w:eastAsia="en-IN"/>
        </w:rPr>
        <w:t xml:space="preserve"> Frame 805 shows an unencrypted HTTP GET request for files hosted under </w:t>
      </w:r>
      <w:proofErr w:type="spellStart"/>
      <w:r w:rsidRPr="00C666E3">
        <w:rPr>
          <w:rFonts w:eastAsia="Times New Roman" w:cstheme="minorHAnsi"/>
          <w:sz w:val="24"/>
          <w:szCs w:val="24"/>
          <w:lang w:eastAsia="en-IN"/>
        </w:rPr>
        <w:t>msdownload</w:t>
      </w:r>
      <w:proofErr w:type="spellEnd"/>
      <w:r w:rsidRPr="00C666E3">
        <w:rPr>
          <w:rFonts w:eastAsia="Times New Roman" w:cstheme="minorHAnsi"/>
          <w:sz w:val="24"/>
          <w:szCs w:val="24"/>
          <w:lang w:eastAsia="en-IN"/>
        </w:rPr>
        <w:t>/update/.... Inspecting the packet bytes reveals plain-text headers, including full URL paths, User-Agent strings (</w:t>
      </w:r>
      <w:proofErr w:type="spellStart"/>
      <w:r w:rsidRPr="00C666E3">
        <w:rPr>
          <w:rFonts w:eastAsia="Times New Roman" w:cstheme="minorHAnsi"/>
          <w:sz w:val="24"/>
          <w:szCs w:val="24"/>
          <w:lang w:eastAsia="en-IN"/>
        </w:rPr>
        <w:t>WindowsUpdateAgent</w:t>
      </w:r>
      <w:proofErr w:type="spellEnd"/>
      <w:r w:rsidRPr="00C666E3">
        <w:rPr>
          <w:rFonts w:eastAsia="Times New Roman" w:cstheme="minorHAnsi"/>
          <w:sz w:val="24"/>
          <w:szCs w:val="24"/>
          <w:lang w:eastAsia="en-IN"/>
        </w:rPr>
        <w:t xml:space="preserve">/10.0.10011.16384), and hostnames (download.windowsupdate.com). Anyone sniffing the network can read or alter these unencrypted HTTP payloads. </w:t>
      </w:r>
    </w:p>
    <w:p w:rsidR="00C666E3" w:rsidRPr="00C666E3" w:rsidRDefault="00C666E3" w:rsidP="00C666E3">
      <w:pPr>
        <w:numPr>
          <w:ilvl w:val="1"/>
          <w:numId w:val="3"/>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bCs/>
          <w:sz w:val="24"/>
          <w:szCs w:val="24"/>
          <w:lang w:eastAsia="en-IN"/>
        </w:rPr>
        <w:t>DNS:</w:t>
      </w:r>
      <w:r w:rsidRPr="00C666E3">
        <w:rPr>
          <w:rFonts w:eastAsia="Times New Roman" w:cstheme="minorHAnsi"/>
          <w:sz w:val="24"/>
          <w:szCs w:val="24"/>
          <w:lang w:eastAsia="en-IN"/>
        </w:rPr>
        <w:t xml:space="preserve"> Standard DNS queries run over unencrypted UDP Port 53. Visited hostnames (acrobat.adobe.com, play.google.com) are broadcast in plain text across the local network. </w:t>
      </w:r>
    </w:p>
    <w:p w:rsidR="00C666E3" w:rsidRPr="00C666E3" w:rsidRDefault="00C666E3" w:rsidP="00C666E3">
      <w:pPr>
        <w:numPr>
          <w:ilvl w:val="0"/>
          <w:numId w:val="3"/>
        </w:numPr>
        <w:spacing w:before="100" w:beforeAutospacing="1" w:after="100" w:afterAutospacing="1" w:line="240" w:lineRule="auto"/>
        <w:jc w:val="both"/>
        <w:rPr>
          <w:rFonts w:eastAsia="Times New Roman" w:cstheme="minorHAnsi"/>
          <w:b/>
          <w:sz w:val="24"/>
          <w:szCs w:val="24"/>
          <w:lang w:eastAsia="en-IN"/>
        </w:rPr>
      </w:pPr>
      <w:r w:rsidRPr="00C666E3">
        <w:rPr>
          <w:rFonts w:eastAsia="Times New Roman" w:cstheme="minorHAnsi"/>
          <w:b/>
          <w:bCs/>
          <w:sz w:val="24"/>
          <w:szCs w:val="24"/>
          <w:lang w:eastAsia="en-IN"/>
        </w:rPr>
        <w:t>Encrypted Security (TLS/HTTPS):</w:t>
      </w:r>
    </w:p>
    <w:p w:rsidR="00C666E3" w:rsidRPr="00C666E3" w:rsidRDefault="00C666E3" w:rsidP="00C666E3">
      <w:pPr>
        <w:numPr>
          <w:ilvl w:val="1"/>
          <w:numId w:val="3"/>
        </w:numPr>
        <w:spacing w:before="100" w:beforeAutospacing="1" w:after="100" w:afterAutospacing="1" w:line="240" w:lineRule="auto"/>
        <w:jc w:val="both"/>
        <w:rPr>
          <w:rFonts w:eastAsia="Times New Roman" w:cstheme="minorHAnsi"/>
          <w:sz w:val="24"/>
          <w:szCs w:val="24"/>
          <w:lang w:eastAsia="en-IN"/>
        </w:rPr>
      </w:pPr>
      <w:r w:rsidRPr="00C666E3">
        <w:rPr>
          <w:rFonts w:eastAsia="Times New Roman" w:cstheme="minorHAnsi"/>
          <w:sz w:val="24"/>
          <w:szCs w:val="24"/>
          <w:lang w:eastAsia="en-IN"/>
        </w:rPr>
        <w:t>Secure traffic on Port 443 undergoes a TLS handshake (Frames 6431–6439). Following the exchange of Client Hello and Server Hello keys, application payloads are scrambled into encrypted Application Data blocks, preventing local interception.</w:t>
      </w:r>
    </w:p>
    <w:p w:rsidR="001126C4" w:rsidRPr="00C666E3" w:rsidRDefault="001126C4" w:rsidP="00C666E3">
      <w:pPr>
        <w:jc w:val="both"/>
        <w:rPr>
          <w:rFonts w:cstheme="minorHAnsi"/>
          <w:sz w:val="24"/>
          <w:szCs w:val="24"/>
        </w:rPr>
      </w:pPr>
    </w:p>
    <w:sectPr w:rsidR="001126C4" w:rsidRPr="00C666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60F6E"/>
    <w:multiLevelType w:val="multilevel"/>
    <w:tmpl w:val="26DE7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992661"/>
    <w:multiLevelType w:val="multilevel"/>
    <w:tmpl w:val="39E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9C09A6"/>
    <w:multiLevelType w:val="multilevel"/>
    <w:tmpl w:val="9F8C3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55E"/>
    <w:rsid w:val="001126C4"/>
    <w:rsid w:val="00654ECE"/>
    <w:rsid w:val="006A47E8"/>
    <w:rsid w:val="006B355E"/>
    <w:rsid w:val="008C7B7F"/>
    <w:rsid w:val="008E0384"/>
    <w:rsid w:val="00C666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6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66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66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66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66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6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666E3"/>
    <w:rPr>
      <w:rFonts w:ascii="Courier New" w:eastAsia="Times New Roman" w:hAnsi="Courier New" w:cs="Courier New"/>
      <w:sz w:val="20"/>
      <w:szCs w:val="20"/>
    </w:rPr>
  </w:style>
  <w:style w:type="character" w:customStyle="1" w:styleId="math-inline">
    <w:name w:val="math-inline"/>
    <w:basedOn w:val="DefaultParagraphFont"/>
    <w:rsid w:val="00C666E3"/>
  </w:style>
  <w:style w:type="paragraph" w:styleId="BalloonText">
    <w:name w:val="Balloon Text"/>
    <w:basedOn w:val="Normal"/>
    <w:link w:val="BalloonTextChar"/>
    <w:uiPriority w:val="99"/>
    <w:semiHidden/>
    <w:unhideWhenUsed/>
    <w:rsid w:val="00C666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6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666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666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666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E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666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666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666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666E3"/>
    <w:rPr>
      <w:rFonts w:ascii="Courier New" w:eastAsia="Times New Roman" w:hAnsi="Courier New" w:cs="Courier New"/>
      <w:sz w:val="20"/>
      <w:szCs w:val="20"/>
    </w:rPr>
  </w:style>
  <w:style w:type="character" w:customStyle="1" w:styleId="math-inline">
    <w:name w:val="math-inline"/>
    <w:basedOn w:val="DefaultParagraphFont"/>
    <w:rsid w:val="00C666E3"/>
  </w:style>
  <w:style w:type="paragraph" w:styleId="BalloonText">
    <w:name w:val="Balloon Text"/>
    <w:basedOn w:val="Normal"/>
    <w:link w:val="BalloonTextChar"/>
    <w:uiPriority w:val="99"/>
    <w:semiHidden/>
    <w:unhideWhenUsed/>
    <w:rsid w:val="00C666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66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01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Vinodkumar P</dc:creator>
  <cp:lastModifiedBy>Vinodkumar P</cp:lastModifiedBy>
  <cp:revision>6</cp:revision>
  <dcterms:created xsi:type="dcterms:W3CDTF">2026-09-23T13:17:00Z</dcterms:created>
  <dcterms:modified xsi:type="dcterms:W3CDTF">2026-09-23T13:29:00Z</dcterms:modified>
</cp:coreProperties>
</file>