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13th February, 2019</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PROGRAMMING WITH ASSEMBLY LANGUAGE</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32"/>
          <w:szCs w:val="32"/>
          <w:lang w:val="en-US"/>
        </w:rPr>
      </w:pPr>
      <w:r>
        <w:rPr>
          <w:rFonts w:eastAsia="Times New Roman" w:cs="Arial" w:ascii="Tibetan Machine Uni" w:hAnsi="Tibetan Machine Uni"/>
          <w:b/>
          <w:bCs/>
          <w:color w:val="0D174B"/>
          <w:kern w:val="2"/>
          <w:sz w:val="32"/>
          <w:szCs w:val="32"/>
          <w:lang w:val="en-US"/>
        </w:rPr>
        <w:t>Assignment 1</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36"/>
          <w:szCs w:val="36"/>
          <w:lang w:val="en-US"/>
        </w:rPr>
      </w:pPr>
      <w:r>
        <w:rPr>
          <w:rFonts w:eastAsia="Times New Roman" w:cs="Arial" w:ascii="Tibetan Machine Uni" w:hAnsi="Tibetan Machine Uni"/>
          <w:b/>
          <w:bCs/>
          <w:color w:val="0D174B"/>
          <w:kern w:val="2"/>
          <w:sz w:val="36"/>
          <w:szCs w:val="36"/>
          <w:lang w:val="en-US"/>
        </w:rPr>
        <w:t>GROUP MEMBERS</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 xml:space="preserve">Jesse Anim </w:t>
        <w:tab/>
        <w:tab/>
        <w:tab/>
        <w:tab/>
        <w:t>1644417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Yinbil Nayinzor Nicholas</w:t>
        <w:tab/>
        <w:tab/>
        <w:t>1659717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Frank Sarpong</w:t>
        <w:tab/>
        <w:tab/>
        <w:tab/>
        <w:tab/>
        <w:t>1658117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 xml:space="preserve">Paddy Gabriel </w:t>
        <w:tab/>
        <w:tab/>
        <w:tab/>
        <w:tab/>
        <w:t>1657017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Manu Leonard Amankwah</w:t>
        <w:tab/>
        <w:tab/>
        <w:t>1652917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Bamfo Emmanuel Oppong</w:t>
        <w:tab/>
        <w:tab/>
        <w:t>1647417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 xml:space="preserve">Yeboah Enoch </w:t>
        <w:tab/>
        <w:tab/>
        <w:tab/>
        <w:tab/>
        <w:t>1661117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 xml:space="preserve">Ayomide Olomi </w:t>
        <w:tab/>
        <w:tab/>
        <w:tab/>
        <w:tab/>
        <w:t>1655117</w:t>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t xml:space="preserve">Ebenezer Anane Wiredu </w:t>
        <w:tab/>
        <w:tab/>
        <w:t>1659217</w:t>
      </w:r>
    </w:p>
    <w:p>
      <w:pPr>
        <w:pStyle w:val="Normal"/>
        <w:numPr>
          <w:ilvl w:val="0"/>
          <w:numId w:val="0"/>
        </w:numPr>
        <w:shd w:val="clear" w:color="auto" w:fill="FFFFFF"/>
        <w:spacing w:lineRule="auto" w:line="240" w:before="48" w:after="48"/>
        <w:ind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ascii="Tibetan Machine Uni" w:hAnsi="Tibetan Machine Uni" w:eastAsia="Times New Roman" w:cs="Arial"/>
          <w:b/>
          <w:b/>
          <w:bCs/>
          <w:color w:val="0D174B"/>
          <w:kern w:val="2"/>
          <w:sz w:val="24"/>
          <w:szCs w:val="24"/>
          <w:lang w:val="en-US"/>
        </w:rPr>
      </w:pPr>
      <w:r>
        <w:rPr>
          <w:rFonts w:eastAsia="Times New Roman" w:cs="Arial" w:ascii="Tibetan Machine Uni" w:hAnsi="Tibetan Machine Uni"/>
          <w:b/>
          <w:bCs/>
          <w:color w:val="0D174B"/>
          <w:kern w:val="2"/>
          <w:sz w:val="24"/>
          <w:szCs w:val="24"/>
          <w:lang w:val="en-US"/>
        </w:rPr>
      </w:r>
    </w:p>
    <w:p>
      <w:pPr>
        <w:pStyle w:val="Normal"/>
        <w:numPr>
          <w:ilvl w:val="0"/>
          <w:numId w:val="0"/>
        </w:numPr>
        <w:shd w:val="clear" w:color="auto" w:fill="FFFFFF"/>
        <w:spacing w:lineRule="auto" w:line="240" w:before="48" w:after="48"/>
        <w:ind w:left="45" w:right="45" w:hanging="0"/>
        <w:jc w:val="center"/>
        <w:outlineLvl w:val="0"/>
        <w:rPr>
          <w:rFonts w:eastAsia="Times New Roman" w:cs="Courier New"/>
          <w:color w:val="072A19"/>
          <w:lang w:val="en-US"/>
        </w:rPr>
      </w:pPr>
      <w:r>
        <w:rPr>
          <w:rFonts w:ascii="Tibetan Machine Uni" w:hAnsi="Tibetan Machine Uni"/>
          <w:sz w:val="24"/>
          <w:szCs w:val="24"/>
        </w:rPr>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b/>
          <w:bCs/>
          <w:color w:val="072A19"/>
          <w:sz w:val="22"/>
          <w:szCs w:val="22"/>
          <w:lang w:val="en-US"/>
        </w:rPr>
        <w:t xml:space="preserve">1. </w:t>
      </w:r>
      <w:r>
        <w:rPr>
          <w:rFonts w:eastAsia="Times New Roman" w:cs="Courier New" w:ascii="Tibetan Machine Uni" w:hAnsi="Tibetan Machine Uni"/>
          <w:b/>
          <w:bCs/>
          <w:color w:val="072A19"/>
          <w:sz w:val="22"/>
          <w:szCs w:val="22"/>
          <w:lang w:val="en-US"/>
        </w:rPr>
        <w:t>ABY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ABY instruction into the dictionary. When later executed, this code adds the unsigned 8 bit contents of accumulator B to the contents of register Y and leaves the result in Y.</w:t>
      </w:r>
    </w:p>
    <w:p>
      <w:pPr>
        <w:pStyle w:val="Normal"/>
        <w:shd w:val="clear" w:color="auto" w:fill="FFFFFF"/>
        <w:spacing w:lineRule="auto" w:line="240" w:before="120" w:after="0"/>
        <w:rPr>
          <w:rFonts w:eastAsia="Times New Roman" w:cs="Arial"/>
          <w:b/>
          <w:b/>
          <w:bCs/>
          <w:color w:val="0D174B"/>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b/>
          <w:bCs/>
          <w:color w:val="072A19"/>
          <w:sz w:val="22"/>
          <w:szCs w:val="22"/>
          <w:lang w:val="en-US"/>
        </w:rPr>
        <w:t xml:space="preserve">2. </w:t>
      </w:r>
      <w:r>
        <w:rPr>
          <w:rFonts w:eastAsia="Times New Roman" w:cs="Courier New" w:ascii="Tibetan Machine Uni" w:hAnsi="Tibetan Machine Uni"/>
          <w:b/>
          <w:bCs/>
          <w:color w:val="072A19"/>
          <w:sz w:val="22"/>
          <w:szCs w:val="22"/>
          <w:lang w:val="en-US"/>
        </w:rPr>
        <w:t>ADCA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ADCA instruction into the dictionary. When later executed, this code adds the carry bit to the sum of the operand (specified by arg and mode) and the contents of accumulator A, and places the result in accumulator A.</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  </w:t>
      </w:r>
      <w:r>
        <w:rPr>
          <w:rFonts w:eastAsia="Times New Roman" w:cs="Arial" w:ascii="Tibetan Machine Uni" w:hAnsi="Tibetan Machine Uni"/>
          <w:b/>
          <w:bCs/>
          <w:color w:val="0D174B"/>
          <w:sz w:val="22"/>
          <w:szCs w:val="22"/>
          <w:lang w:val="en-US"/>
        </w:rPr>
        <w:t>ADDB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ADDB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ADDB instruction into the dictionary. When later executed, this code adds the operand (specified by arg and mode) and the contents of accumulator B, and places the result in accumulator B.</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4. </w:t>
      </w:r>
      <w:r>
        <w:rPr>
          <w:rFonts w:eastAsia="Times New Roman" w:cs="Arial" w:ascii="Tibetan Machine Uni" w:hAnsi="Tibetan Machine Uni"/>
          <w:b/>
          <w:bCs/>
          <w:color w:val="0D174B"/>
          <w:sz w:val="22"/>
          <w:szCs w:val="22"/>
          <w:lang w:val="en-US"/>
        </w:rPr>
        <w:t>AGAIN,</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AGAIN,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Used within a code definition to designate the end of an assembly coded infinite loop. Use as:</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00000"/>
          <w:sz w:val="22"/>
          <w:szCs w:val="22"/>
          <w:lang w:val="en-US"/>
        </w:rPr>
        <w:t>BEGIN,    &lt;code to be iterated&gt;</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AGAIN,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The words between BEGIN, and AGAIN, are executed indefinitely. AGAIN, is equivalent to NEVER UNTIL,</w:t>
      </w:r>
    </w:p>
    <w:p>
      <w:pPr>
        <w:pStyle w:val="Normal"/>
        <w:shd w:val="clear" w:color="auto" w:fill="FFFFFF"/>
        <w:spacing w:lineRule="auto" w:line="240" w:before="120" w:after="0"/>
        <w:rPr>
          <w:rFonts w:eastAsia="Times New Roman" w:cs="Times New Roman"/>
          <w:b/>
          <w:b/>
          <w:bCs/>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5. </w:t>
      </w:r>
      <w:r>
        <w:rPr>
          <w:rFonts w:eastAsia="Times New Roman" w:cs="Arial" w:ascii="Tibetan Machine Uni" w:hAnsi="Tibetan Machine Uni"/>
          <w:b/>
          <w:bCs/>
          <w:color w:val="0D174B"/>
          <w:sz w:val="22"/>
          <w:szCs w:val="22"/>
          <w:lang w:val="en-US"/>
        </w:rPr>
        <w:t>ALWAYS</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ALWAYS ( -- condition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Within a code definition, leaves a condition flag on the data stack. Indicates an "always true" condition.</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Arial" w:ascii="Tibetan Machine Uni" w:hAnsi="Tibetan Machine Uni"/>
          <w:b/>
          <w:bCs/>
          <w:color w:val="0D174B"/>
          <w:sz w:val="22"/>
          <w:szCs w:val="22"/>
          <w:u w:val="none"/>
          <w:lang w:val="en-US"/>
        </w:rPr>
        <w:t xml:space="preserve">6. </w:t>
      </w:r>
      <w:r>
        <w:rPr>
          <w:rFonts w:eastAsia="Times New Roman" w:cs="Arial" w:ascii="Tibetan Machine Uni" w:hAnsi="Tibetan Machine Uni"/>
          <w:b/>
          <w:bCs/>
          <w:color w:val="0D174B"/>
          <w:sz w:val="22"/>
          <w:szCs w:val="22"/>
          <w:lang w:val="en-US"/>
        </w:rPr>
        <w:t>BCC</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BCC ( arg\mode -- | mode must be REL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BCC instruction into the dictionary. When later executed, this code executes a branch to the address equal to PC + arg + 2, if C in CCR is clear.</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Arial" w:ascii="Tibetan Machine Uni" w:hAnsi="Tibetan Machine Uni"/>
          <w:b/>
          <w:bCs/>
          <w:color w:val="0D174B"/>
          <w:sz w:val="22"/>
          <w:szCs w:val="22"/>
          <w:u w:val="none"/>
          <w:lang w:val="en-US"/>
        </w:rPr>
        <w:t xml:space="preserve">7. </w:t>
      </w:r>
      <w:r>
        <w:rPr>
          <w:rFonts w:eastAsia="Times New Roman" w:cs="Arial" w:ascii="Tibetan Machine Uni" w:hAnsi="Tibetan Machine Uni"/>
          <w:b/>
          <w:bCs/>
          <w:color w:val="0D174B"/>
          <w:sz w:val="22"/>
          <w:szCs w:val="22"/>
          <w:lang w:val="en-US"/>
        </w:rPr>
        <w:t>BEGIN,</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BEGIN,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Used within a code definition to designate the beginning of a looping structure. Use as: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BEGIN, . . . . condition.flag UNTIL,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or</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BEGIN, . . . . condition.flag WHILE, . . . . REPEAT,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or</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BEGIN, . . . . AGAIN,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The words after UNTIL, or REPEAT, are executed after the loop structure terminates. BEGIN, . . . . AGAIN, is an infinite loop.</w:t>
      </w:r>
    </w:p>
    <w:p>
      <w:pPr>
        <w:pStyle w:val="Normal"/>
        <w:shd w:val="clear" w:color="auto" w:fill="FFFFFF"/>
        <w:spacing w:lineRule="auto" w:line="240" w:before="120" w:after="0"/>
        <w:rPr>
          <w:rFonts w:ascii="Tibetan Machine Uni" w:hAnsi="Tibetan Machine Uni" w:eastAsia="Times New Roman" w:cs="Times New Roman"/>
          <w:b/>
          <w:b/>
          <w:bCs/>
          <w:color w:val="000000"/>
          <w:lang w:val="en-US"/>
        </w:rPr>
      </w:pPr>
      <w:r>
        <w:rPr>
          <w:sz w:val="22"/>
          <w:szCs w:val="22"/>
        </w:rPr>
      </w:r>
    </w:p>
    <w:p>
      <w:pPr>
        <w:pStyle w:val="Normal"/>
        <w:shd w:val="clear" w:color="auto" w:fill="FFFFFF"/>
        <w:spacing w:lineRule="auto" w:line="240" w:before="120" w:after="0"/>
        <w:rPr>
          <w:sz w:val="22"/>
          <w:szCs w:val="22"/>
        </w:rPr>
      </w:pPr>
      <w:r>
        <w:rPr>
          <w:rFonts w:eastAsia="Times New Roman" w:cs="Arial" w:ascii="Tibetan Machine Uni" w:hAnsi="Tibetan Machine Uni"/>
          <w:b/>
          <w:bCs/>
          <w:color w:val="0D174B"/>
          <w:sz w:val="22"/>
          <w:szCs w:val="22"/>
          <w:lang w:val="en-US"/>
        </w:rPr>
        <w:t>8</w:t>
      </w:r>
      <w:r>
        <w:rPr>
          <w:rFonts w:eastAsia="Times New Roman" w:cs="Arial" w:ascii="Tibetan Machine Uni" w:hAnsi="Tibetan Machine Uni"/>
          <w:b/>
          <w:bCs/>
          <w:color w:val="0D174B"/>
          <w:sz w:val="22"/>
          <w:szCs w:val="22"/>
          <w:lang w:val="en-US"/>
        </w:rPr>
        <w:t xml:space="preserve">. </w:t>
      </w:r>
      <w:r>
        <w:rPr>
          <w:rFonts w:eastAsia="Times New Roman" w:cs="Arial" w:ascii="Tibetan Machine Uni" w:hAnsi="Tibetan Machine Uni"/>
          <w:b/>
          <w:bCs/>
          <w:color w:val="0D174B"/>
          <w:sz w:val="22"/>
          <w:szCs w:val="22"/>
          <w:lang w:val="en-US"/>
        </w:rPr>
        <w:t>COM</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COM ( arg\mode --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Compiles the opcode sequence for the COM instruction into the dictionary. When later executed, this code replaces the operand specified by arg and mode with its ones complement.</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9. </w:t>
      </w:r>
      <w:r>
        <w:rPr>
          <w:rFonts w:eastAsia="Times New Roman" w:cs="Arial" w:ascii="Tibetan Machine Uni" w:hAnsi="Tibetan Machine Uni"/>
          <w:b/>
          <w:bCs/>
          <w:color w:val="0D174B"/>
          <w:sz w:val="22"/>
          <w:szCs w:val="22"/>
          <w:lang w:val="en-US"/>
        </w:rPr>
        <w:t>COMB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COMB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COMB instruction into the dictionary. When later executed, this code replaces the contents of accumulator B with its ones complement (which is formed by complementing the state of each bit).</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 xml:space="preserve">10. </w:t>
      </w:r>
      <w:r>
        <w:rPr>
          <w:rFonts w:eastAsia="Times New Roman" w:cs="Arial" w:ascii="Tibetan Machine Uni" w:hAnsi="Tibetan Machine Uni"/>
          <w:b/>
          <w:bCs/>
          <w:color w:val="0D174B"/>
          <w:sz w:val="22"/>
          <w:szCs w:val="22"/>
          <w:lang w:val="en-US"/>
        </w:rPr>
        <w:t>BITB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BITB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BITB instruction into the dictionary. When later executed, this code modifies the bits in the condition code register according to the result of performing a logical AND between the operand (specified by arg and mode) and accumulator B. Neither the contents of accumulator B nor the operand are affected.</w:t>
      </w:r>
    </w:p>
    <w:p>
      <w:pPr>
        <w:pStyle w:val="Normal"/>
        <w:shd w:val="clear" w:color="auto" w:fill="FFFFFF"/>
        <w:spacing w:lineRule="auto" w:line="240" w:before="120" w:after="0"/>
        <w:rPr>
          <w:rFonts w:eastAsia="Times New Roman" w:cs="Times New Roman"/>
          <w:color w:val="113399"/>
          <w:u w:val="single"/>
          <w:lang w:val="en-US"/>
        </w:rPr>
      </w:pPr>
      <w:r>
        <w:rPr>
          <w:rFonts w:ascii="Tibetan Machine Uni" w:hAnsi="Tibetan Machine Uni"/>
          <w:sz w:val="22"/>
          <w:szCs w:val="22"/>
        </w:rPr>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Times New Roman" w:ascii="Tibetan Machine Uni" w:hAnsi="Tibetan Machine Uni"/>
          <w:b/>
          <w:bCs/>
          <w:color w:val="113399"/>
          <w:sz w:val="22"/>
          <w:szCs w:val="22"/>
          <w:u w:val="none"/>
          <w:lang w:val="en-US"/>
        </w:rPr>
        <w:t>1</w:t>
      </w:r>
      <w:r>
        <w:rPr>
          <w:rStyle w:val="ListLabel2"/>
          <w:rFonts w:eastAsia="Times New Roman" w:cs="Times New Roman" w:ascii="Tibetan Machine Uni" w:hAnsi="Tibetan Machine Uni"/>
          <w:b/>
          <w:bCs/>
          <w:color w:val="113399"/>
          <w:sz w:val="22"/>
          <w:szCs w:val="22"/>
          <w:u w:val="none"/>
          <w:lang w:val="en-US"/>
        </w:rPr>
        <w:t xml:space="preserve">1. </w:t>
      </w:r>
      <w:r>
        <w:rPr>
          <w:rFonts w:eastAsia="Times New Roman" w:cs="Arial" w:ascii="Tibetan Machine Uni" w:hAnsi="Tibetan Machine Uni"/>
          <w:b/>
          <w:bCs/>
          <w:color w:val="0D174B"/>
          <w:sz w:val="22"/>
          <w:szCs w:val="22"/>
          <w:lang w:val="en-US"/>
        </w:rPr>
        <w:t>DIR</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DIR ( -- mode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Used within a code definition, leaves a constant on the stack indicating that the direct addressing mode should be used by an instruction opcode.</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120" w:after="0"/>
        <w:rPr/>
      </w:pPr>
      <w:r>
        <w:rPr>
          <w:rStyle w:val="ListLabel2"/>
          <w:rFonts w:eastAsia="Times New Roman" w:cs="Arial" w:ascii="Tibetan Machine Uni" w:hAnsi="Tibetan Machine Uni"/>
          <w:b/>
          <w:bCs/>
          <w:color w:val="0D174B"/>
          <w:sz w:val="22"/>
          <w:szCs w:val="22"/>
          <w:u w:val="none"/>
          <w:lang w:val="en-US"/>
        </w:rPr>
        <w:t>1</w:t>
      </w:r>
      <w:r>
        <w:rPr>
          <w:rStyle w:val="ListLabel2"/>
          <w:rFonts w:eastAsia="Times New Roman" w:cs="Arial" w:ascii="Tibetan Machine Uni" w:hAnsi="Tibetan Machine Uni"/>
          <w:b/>
          <w:bCs/>
          <w:color w:val="0D174B"/>
          <w:sz w:val="22"/>
          <w:szCs w:val="22"/>
          <w:u w:val="none"/>
          <w:lang w:val="en-US"/>
        </w:rPr>
        <w:t xml:space="preserve">2.  </w:t>
      </w:r>
      <w:r>
        <w:rPr>
          <w:rFonts w:eastAsia="Times New Roman" w:cs="Arial" w:ascii="Tibetan Machine Uni" w:hAnsi="Tibetan Machine Uni"/>
          <w:b/>
          <w:bCs/>
          <w:color w:val="0D174B"/>
          <w:sz w:val="22"/>
          <w:szCs w:val="22"/>
          <w:lang w:val="en-US"/>
        </w:rPr>
        <w:t>ELSE,</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ELSE,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ELSE, is used in assembly coded routines to mark the beginning of the "else portion" of a conditional structure. Use as: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condition IF,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ELSE,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ENDIF,  ( or THEN,)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When executed, ELSE, causes a branch instruction to be compiled into the dictionary and resolves IF,'s branch. When the compiled code is later executed, the code between ELSE, and ENDIF, is executed if the condition is not met.</w:t>
        <w:br/>
      </w:r>
    </w:p>
    <w:p>
      <w:pPr>
        <w:pStyle w:val="Normal"/>
        <w:shd w:val="clear" w:color="auto" w:fill="FFFFFF"/>
        <w:spacing w:lineRule="auto" w:line="240" w:before="0" w:after="0"/>
        <w:rPr/>
      </w:pPr>
      <w:r>
        <w:rPr>
          <w:rStyle w:val="ListLabel2"/>
          <w:rFonts w:eastAsia="Times New Roman" w:cs="Arial" w:ascii="Tibetan Machine Uni" w:hAnsi="Tibetan Machine Uni"/>
          <w:b/>
          <w:bCs/>
          <w:color w:val="0D174B"/>
          <w:sz w:val="22"/>
          <w:szCs w:val="22"/>
          <w:u w:val="none"/>
          <w:lang w:val="en-US"/>
        </w:rPr>
        <w:t>1</w:t>
      </w:r>
      <w:r>
        <w:rPr>
          <w:rStyle w:val="ListLabel2"/>
          <w:rFonts w:eastAsia="Times New Roman" w:cs="Times New Roman" w:ascii="Tibetan Machine Uni" w:hAnsi="Tibetan Machine Uni"/>
          <w:b/>
          <w:bCs/>
          <w:color w:val="113399"/>
          <w:sz w:val="22"/>
          <w:szCs w:val="22"/>
          <w:u w:val="none"/>
          <w:lang w:val="en-US"/>
        </w:rPr>
        <w:t xml:space="preserve">3. </w:t>
      </w:r>
      <w:r>
        <w:rPr>
          <w:rFonts w:eastAsia="Times New Roman" w:cs="Arial" w:ascii="Tibetan Machine Uni" w:hAnsi="Tibetan Machine Uni"/>
          <w:b/>
          <w:bCs/>
          <w:color w:val="0D174B"/>
          <w:sz w:val="22"/>
          <w:szCs w:val="22"/>
          <w:lang w:val="en-US"/>
        </w:rPr>
        <w:t>ENDIF,</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ENDIF,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ENDIF, is used in assembly coded routines to mark the end of a conditional IF, structure. ENDIF, and THEN, are synonyms. Use as: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condition IF,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ELSE,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ENDIF,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When executed, ENDIF, resolves the branch instructions used in the conditional structure. When the code compiled by the control structure is executed, the code between IF, and ELSE, is executed if the condition is true, and then control passes to the code following ENDIF,. If the condition is false, the code between ELSE, and ENDIF, is executed, and execution continues with the code following ENDIF,. An alternate form is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condition IF, . . . . ENDIF,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When the code compiled by this control structure is executed, the code between IF, and ENDIF, is executed if the condition is true, and is not executed if the condition is false</w:t>
      </w:r>
    </w:p>
    <w:p>
      <w:pPr>
        <w:pStyle w:val="Normal"/>
        <w:shd w:val="clear" w:color="auto" w:fill="FFFFFF"/>
        <w:spacing w:lineRule="auto" w:line="240" w:before="120" w:after="0"/>
        <w:rPr>
          <w:rFonts w:eastAsia="Times New Roman" w:cs="Times New Roman"/>
          <w:b/>
          <w:b/>
          <w:bCs/>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14 . </w:t>
      </w:r>
      <w:r>
        <w:rPr>
          <w:rFonts w:eastAsia="Times New Roman" w:cs="Arial" w:ascii="Tibetan Machine Uni" w:hAnsi="Tibetan Machine Uni"/>
          <w:b/>
          <w:bCs/>
          <w:color w:val="0D174B"/>
          <w:sz w:val="22"/>
          <w:szCs w:val="22"/>
          <w:lang w:val="en-US"/>
        </w:rPr>
        <w:t>GT</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GT ( -- condition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Within a code definition, leaves a condition flag on the data stack. Used after a comparison of the form P - Q, indicates the condition P &gt; Q using signed math. Alternate interpretation: Condition is true if the Z bit is clear, and the N and V bits are either both set or both clear in the condition code register.</w:t>
      </w:r>
    </w:p>
    <w:p>
      <w:pPr>
        <w:pStyle w:val="Normal"/>
        <w:shd w:val="clear" w:color="auto" w:fill="FFFFFF"/>
        <w:spacing w:lineRule="auto" w:line="240" w:before="120" w:after="0"/>
        <w:rPr>
          <w:rFonts w:ascii="Tibetan Machine Uni" w:hAnsi="Tibetan Machine Uni" w:eastAsia="Times New Roman" w:cs="Times New Roman"/>
          <w:color w:val="000000"/>
          <w:lang w:val="en-US"/>
        </w:rPr>
      </w:pPr>
      <w:r>
        <w:rPr>
          <w:sz w:val="22"/>
          <w:szCs w:val="22"/>
        </w:rP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15.  </w:t>
      </w:r>
      <w:r>
        <w:rPr>
          <w:rFonts w:eastAsia="Times New Roman" w:cs="Arial" w:ascii="Tibetan Machine Uni" w:hAnsi="Tibetan Machine Uni"/>
          <w:b/>
          <w:bCs/>
          <w:color w:val="0D174B"/>
          <w:sz w:val="22"/>
          <w:szCs w:val="22"/>
          <w:lang w:val="en-US"/>
        </w:rPr>
        <w:t>HI</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HI ( -- condition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Within a code definition, leaves a condition flag on the data stack. Used after a comparison of the form P - Q, indicates the condition P &gt; Q using unsigned math. Alternate interpretation: Condition is true if C and Z in the condition code register are zero.</w:t>
        <w:b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16.  </w:t>
      </w:r>
      <w:r>
        <w:rPr>
          <w:rFonts w:eastAsia="Times New Roman" w:cs="Arial" w:ascii="Tibetan Machine Uni" w:hAnsi="Tibetan Machine Uni"/>
          <w:b/>
          <w:bCs/>
          <w:color w:val="0D174B"/>
          <w:sz w:val="22"/>
          <w:szCs w:val="22"/>
          <w:lang w:val="en-US"/>
        </w:rPr>
        <w:t>IF,</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IF, ( condition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IF, is used in assembly coded routines to mark the start of a conditional structure. Use as: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condition IF,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ELSE,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ENDIF,   ( or THEN,)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or</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condition IF,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ENDIF,   ( or THEN,)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When the branch compiled by IF, is executed, the code following IF, is executed if the condition is met, otherwise control is transferred to the code following ELSE, or ENDIF,. (THEN, and ENDIF, are synonyms).</w:t>
        <w:b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17. </w:t>
      </w:r>
      <w:r>
        <w:rPr>
          <w:rFonts w:eastAsia="Times New Roman" w:cs="Arial" w:ascii="Tibetan Machine Uni" w:hAnsi="Tibetan Machine Uni"/>
          <w:b/>
          <w:bCs/>
          <w:color w:val="0D174B"/>
          <w:sz w:val="22"/>
          <w:szCs w:val="22"/>
          <w:lang w:val="en-US"/>
        </w:rPr>
        <w:t>INCB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INCB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INCB instruction into the dictionary. When later executed, this code adds one to the contents of accumulator B.</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0" w:after="0"/>
        <w:rPr>
          <w:sz w:val="22"/>
          <w:szCs w:val="22"/>
        </w:rPr>
      </w:pPr>
      <w:r>
        <w:rPr>
          <w:rFonts w:eastAsia="Times New Roman" w:cs="Arial" w:ascii="Tibetan Machine Uni" w:hAnsi="Tibetan Machine Uni"/>
          <w:b/>
          <w:bCs/>
          <w:color w:val="0D174B"/>
          <w:sz w:val="22"/>
          <w:szCs w:val="22"/>
          <w:lang w:val="en-US"/>
        </w:rPr>
        <w:t xml:space="preserve">18.  </w:t>
      </w:r>
      <w:r>
        <w:rPr>
          <w:rFonts w:eastAsia="Times New Roman" w:cs="Arial" w:ascii="Tibetan Machine Uni" w:hAnsi="Tibetan Machine Uni"/>
          <w:b/>
          <w:bCs/>
          <w:color w:val="0D174B"/>
          <w:sz w:val="22"/>
          <w:szCs w:val="22"/>
          <w:lang w:val="en-US"/>
        </w:rPr>
        <w:t>JSR</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JSR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JSR instruction into the dictionary. When later executed, this code increments PC properly and pushes it onto the return stack. Program control is then transferred to the effective address specified by arg and mode.</w:t>
        <w:br/>
      </w:r>
    </w:p>
    <w:p>
      <w:pPr>
        <w:pStyle w:val="Normal"/>
        <w:shd w:val="clear" w:color="auto" w:fill="FFFFFF"/>
        <w:spacing w:lineRule="auto" w:line="240" w:before="0" w:after="0"/>
        <w:rPr>
          <w:sz w:val="22"/>
          <w:szCs w:val="22"/>
        </w:rPr>
      </w:pPr>
      <w:r>
        <w:rPr>
          <w:rFonts w:eastAsia="Times New Roman" w:cs="Arial" w:ascii="Tibetan Machine Uni" w:hAnsi="Tibetan Machine Uni"/>
          <w:b/>
          <w:bCs/>
          <w:color w:val="0D174B"/>
          <w:sz w:val="22"/>
          <w:szCs w:val="22"/>
          <w:lang w:val="en-US"/>
        </w:rPr>
        <w:t xml:space="preserve">19 . </w:t>
      </w:r>
      <w:r>
        <w:rPr>
          <w:rFonts w:eastAsia="Times New Roman" w:cs="Arial" w:ascii="Tibetan Machine Uni" w:hAnsi="Tibetan Machine Uni"/>
          <w:b/>
          <w:bCs/>
          <w:color w:val="0D174B"/>
          <w:sz w:val="22"/>
          <w:szCs w:val="22"/>
          <w:lang w:val="en-US"/>
        </w:rPr>
        <w:t>LO</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LO ( -- condition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Used inside a code definition, leaves a condition flag on the data stack. Used after a comparison of the form P - Q, indicates the condition P &lt; Q using unsigned math. Alternate interpretation: Condition is true if the C (carry) bit in the condition code register is set.</w:t>
        <w:br/>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Times New Roman" w:ascii="Tibetan Machine Uni" w:hAnsi="Tibetan Machine Uni"/>
          <w:b/>
          <w:bCs/>
          <w:color w:val="113399"/>
          <w:sz w:val="22"/>
          <w:szCs w:val="22"/>
          <w:u w:val="none"/>
          <w:lang w:val="en-US"/>
        </w:rPr>
        <w:t xml:space="preserve">20.  </w:t>
      </w:r>
      <w:r>
        <w:rPr>
          <w:rFonts w:eastAsia="Times New Roman" w:cs="Arial" w:ascii="Tibetan Machine Uni" w:hAnsi="Tibetan Machine Uni"/>
          <w:b/>
          <w:bCs/>
          <w:color w:val="0D174B"/>
          <w:sz w:val="22"/>
          <w:szCs w:val="22"/>
          <w:lang w:val="en-US"/>
        </w:rPr>
        <w:t>LSLD</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LSLD ( --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Compiles the opcode sequence for the LSLD instruction into the dictionary. When later executed, this code causes a logical shift left of the contents of accumulator D. The C (carry) bit in the CCR is loaded from the most significant bit of accumulator D, and 0 is shifted into the least significant bit.</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sz w:val="22"/>
          <w:szCs w:val="22"/>
        </w:rPr>
      </w:pPr>
      <w:r>
        <w:rPr>
          <w:rFonts w:eastAsia="Times New Roman" w:cs="Arial" w:ascii="Tibetan Machine Uni" w:hAnsi="Tibetan Machine Uni"/>
          <w:b/>
          <w:bCs/>
          <w:color w:val="0D174B"/>
          <w:sz w:val="22"/>
          <w:szCs w:val="22"/>
          <w:lang w:val="en-US"/>
        </w:rPr>
        <w:t xml:space="preserve">21.  </w:t>
      </w:r>
      <w:r>
        <w:rPr>
          <w:rFonts w:eastAsia="Times New Roman" w:cs="Arial" w:ascii="Tibetan Machine Uni" w:hAnsi="Tibetan Machine Uni"/>
          <w:b/>
          <w:bCs/>
          <w:color w:val="0D174B"/>
          <w:sz w:val="22"/>
          <w:szCs w:val="22"/>
          <w:lang w:val="en-US"/>
        </w:rPr>
        <w:t>MI</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MI ( -- condition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Used within a code definition, leaves a condition flag on the data stack. Used after a comparison of the form P - Q = R, indicates the condition R &lt; 0 using signed math. Alternate interpretation: Condition is true if the N bit in the condition code register is set.</w:t>
      </w:r>
    </w:p>
    <w:p>
      <w:pPr>
        <w:pStyle w:val="Normal"/>
        <w:shd w:val="clear" w:color="auto" w:fill="FFFFFF"/>
        <w:spacing w:lineRule="auto" w:line="240" w:before="120" w:after="0"/>
        <w:rPr>
          <w:rFonts w:ascii="Tibetan Machine Uni" w:hAnsi="Tibetan Machine Uni" w:eastAsia="Times New Roman" w:cs="Times New Roman"/>
          <w:b/>
          <w:b/>
          <w:bCs/>
          <w:color w:val="000000"/>
          <w:lang w:val="en-US"/>
        </w:rPr>
      </w:pPr>
      <w:r>
        <w:rPr>
          <w:sz w:val="22"/>
          <w:szCs w:val="22"/>
        </w:rPr>
      </w:r>
    </w:p>
    <w:p>
      <w:pPr>
        <w:pStyle w:val="Normal"/>
        <w:shd w:val="clear" w:color="auto" w:fill="FFFFFF"/>
        <w:spacing w:lineRule="auto" w:line="240" w:before="120" w:after="0"/>
        <w:rPr>
          <w:sz w:val="22"/>
          <w:szCs w:val="22"/>
        </w:rPr>
      </w:pPr>
      <w:r>
        <w:rPr>
          <w:rFonts w:eastAsia="Times New Roman" w:cs="Arial" w:ascii="Tibetan Machine Uni" w:hAnsi="Tibetan Machine Uni"/>
          <w:b/>
          <w:bCs/>
          <w:color w:val="0D174B"/>
          <w:sz w:val="22"/>
          <w:szCs w:val="22"/>
          <w:lang w:val="en-US"/>
        </w:rPr>
        <w:t xml:space="preserve">22. </w:t>
      </w:r>
      <w:r>
        <w:rPr>
          <w:rFonts w:eastAsia="Times New Roman" w:cs="Arial" w:ascii="Tibetan Machine Uni" w:hAnsi="Tibetan Machine Uni"/>
          <w:b/>
          <w:bCs/>
          <w:color w:val="0D174B"/>
          <w:sz w:val="22"/>
          <w:szCs w:val="22"/>
          <w:lang w:val="en-US"/>
        </w:rPr>
        <w:t>MUL</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MUL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MUL instruction into the dictionary. When later executed, this code multiplies the contents of accumulator A by the contents of accumulator B and stores the result in accumulator D.</w:t>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Arial" w:ascii="Tibetan Machine Uni" w:hAnsi="Tibetan Machine Uni"/>
          <w:b/>
          <w:bCs/>
          <w:color w:val="0D174B"/>
          <w:sz w:val="22"/>
          <w:szCs w:val="22"/>
          <w:u w:val="none"/>
          <w:lang w:val="en-US"/>
        </w:rPr>
        <w:t>2</w:t>
      </w:r>
      <w:r>
        <w:rPr>
          <w:rStyle w:val="ListLabel2"/>
          <w:rFonts w:eastAsia="Times New Roman" w:cs="Times New Roman" w:ascii="Tibetan Machine Uni" w:hAnsi="Tibetan Machine Uni"/>
          <w:b/>
          <w:bCs/>
          <w:color w:val="113399"/>
          <w:sz w:val="22"/>
          <w:szCs w:val="22"/>
          <w:u w:val="single"/>
          <w:lang w:val="en-US"/>
        </w:rPr>
        <w:t xml:space="preserve">3.  </w:t>
      </w:r>
      <w:r>
        <w:rPr>
          <w:rFonts w:eastAsia="Times New Roman" w:cs="Arial" w:ascii="Tibetan Machine Uni" w:hAnsi="Tibetan Machine Uni"/>
          <w:b/>
          <w:bCs/>
          <w:color w:val="0D174B"/>
          <w:sz w:val="22"/>
          <w:szCs w:val="22"/>
          <w:lang w:val="en-US"/>
        </w:rPr>
        <w:t>NEVER</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NEVER ( -- condition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Used within a code definition, leaves a condition flag on the data stack. Indicates a "never true" condition.</w:t>
      </w:r>
    </w:p>
    <w:p>
      <w:pPr>
        <w:pStyle w:val="Normal"/>
        <w:shd w:val="clear" w:color="auto" w:fill="FFFFFF"/>
        <w:spacing w:lineRule="auto" w:line="240" w:before="12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120" w:after="0"/>
        <w:rPr>
          <w:sz w:val="22"/>
          <w:szCs w:val="22"/>
        </w:rPr>
      </w:pPr>
      <w:r>
        <w:rPr>
          <w:rFonts w:eastAsia="Times New Roman" w:cs="Arial" w:ascii="Tibetan Machine Uni" w:hAnsi="Tibetan Machine Uni"/>
          <w:b/>
          <w:bCs/>
          <w:color w:val="0D174B"/>
          <w:sz w:val="22"/>
          <w:szCs w:val="22"/>
          <w:lang w:val="en-US"/>
        </w:rPr>
        <w:t xml:space="preserve">24.  </w:t>
      </w:r>
      <w:r>
        <w:rPr>
          <w:rFonts w:eastAsia="Times New Roman" w:cs="Arial" w:ascii="Tibetan Machine Uni" w:hAnsi="Tibetan Machine Uni"/>
          <w:b/>
          <w:bCs/>
          <w:color w:val="0D174B"/>
          <w:sz w:val="22"/>
          <w:szCs w:val="22"/>
          <w:lang w:val="en-US"/>
        </w:rPr>
        <w:t>PSHA</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PSHA ( --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Compiles the opcode sequence for the PSHA instruction into the dictionary. When later executed, this code stores the contents of accumulator A at the next available location on the return stack pointed to by the S register and decrements the S register. </w:t>
        <w:br/>
      </w:r>
    </w:p>
    <w:p>
      <w:pPr>
        <w:pStyle w:val="Normal"/>
        <w:shd w:val="clear" w:color="auto" w:fill="FFFFFF"/>
        <w:spacing w:lineRule="auto" w:line="240" w:before="120" w:after="0"/>
        <w:rPr>
          <w:sz w:val="22"/>
          <w:szCs w:val="22"/>
        </w:rPr>
      </w:pPr>
      <w:r>
        <w:rPr>
          <w:rFonts w:eastAsia="Times New Roman" w:cs="Arial" w:ascii="Tibetan Machine Uni" w:hAnsi="Tibetan Machine Uni"/>
          <w:b/>
          <w:bCs/>
          <w:color w:val="0D174B"/>
          <w:sz w:val="22"/>
          <w:szCs w:val="22"/>
          <w:lang w:val="en-US"/>
        </w:rPr>
        <w:t xml:space="preserve">25.  </w:t>
      </w:r>
      <w:r>
        <w:rPr>
          <w:rFonts w:eastAsia="Times New Roman" w:cs="Arial" w:ascii="Tibetan Machine Uni" w:hAnsi="Tibetan Machine Uni"/>
          <w:b/>
          <w:bCs/>
          <w:color w:val="0D174B"/>
          <w:sz w:val="22"/>
          <w:szCs w:val="22"/>
          <w:lang w:val="en-US"/>
        </w:rPr>
        <w:t>PSHY</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PSHY ( --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Compiles the opcode sequence for the PSHY instruction into the dictionary. When later executed, this code stores the contents of index register Y at the next available locations on the return stack pointed to by the S register and decrements the S register by 2.</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26.  </w:t>
      </w:r>
      <w:r>
        <w:rPr>
          <w:rFonts w:eastAsia="Times New Roman" w:cs="Arial" w:ascii="Tibetan Machine Uni" w:hAnsi="Tibetan Machine Uni"/>
          <w:b/>
          <w:bCs/>
          <w:color w:val="0D174B"/>
          <w:sz w:val="22"/>
          <w:szCs w:val="22"/>
          <w:lang w:val="en-US"/>
        </w:rPr>
        <w:t>REPEAT,</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REPEAT, ( -- )</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 xml:space="preserve">REPEAT, </w:t>
      </w:r>
      <w:r>
        <w:rPr>
          <w:rFonts w:eastAsia="Times New Roman" w:cs="Times New Roman" w:ascii="Tibetan Machine Uni" w:hAnsi="Tibetan Machine Uni"/>
          <w:color w:val="000000"/>
          <w:sz w:val="22"/>
          <w:szCs w:val="22"/>
          <w:lang w:val="en-US"/>
        </w:rPr>
        <w:t>is used to designate the end of an assembly coded structure.</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BEGIN,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condition.flag WHILE,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REPEAT, </w:t>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Arial" w:ascii="Tibetan Machine Uni" w:hAnsi="Tibetan Machine Uni"/>
          <w:b/>
          <w:bCs/>
          <w:color w:val="0D174B"/>
          <w:sz w:val="22"/>
          <w:szCs w:val="22"/>
          <w:u w:val="none"/>
          <w:lang w:val="en-US"/>
        </w:rPr>
        <w:t>2</w:t>
      </w:r>
      <w:r>
        <w:rPr>
          <w:rStyle w:val="ListLabel2"/>
          <w:rFonts w:eastAsia="Times New Roman" w:cs="Times New Roman" w:ascii="Tibetan Machine Uni" w:hAnsi="Tibetan Machine Uni"/>
          <w:b/>
          <w:bCs/>
          <w:color w:val="113399"/>
          <w:sz w:val="22"/>
          <w:szCs w:val="22"/>
          <w:u w:val="none"/>
          <w:lang w:val="en-US"/>
        </w:rPr>
        <w:t xml:space="preserve">7.  </w:t>
      </w:r>
      <w:r>
        <w:rPr>
          <w:rFonts w:eastAsia="Times New Roman" w:cs="Arial" w:ascii="Tibetan Machine Uni" w:hAnsi="Tibetan Machine Uni"/>
          <w:b/>
          <w:bCs/>
          <w:color w:val="0D174B"/>
          <w:sz w:val="22"/>
          <w:szCs w:val="22"/>
          <w:lang w:val="en-US"/>
        </w:rPr>
        <w:t>ROL</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ROL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ROL instruction into the dictionary. When later executed, this code shifts the bits in the operand specified by arg and mode left by one bit. The C (carry) bit is shifted into the least significant bit of arg, and the most significant bit in arg is shifted into C.</w:t>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pPr>
      <w:r>
        <w:rPr>
          <w:rStyle w:val="ListLabel2"/>
          <w:rFonts w:eastAsia="Times New Roman" w:cs="Times New Roman" w:ascii="Tibetan Machine Uni" w:hAnsi="Tibetan Machine Uni"/>
          <w:b/>
          <w:bCs/>
          <w:color w:val="113399"/>
          <w:sz w:val="22"/>
          <w:szCs w:val="22"/>
          <w:u w:val="none"/>
          <w:lang w:val="en-US"/>
        </w:rPr>
        <w:t xml:space="preserve">28.  </w:t>
      </w:r>
      <w:r>
        <w:rPr>
          <w:rFonts w:eastAsia="Times New Roman" w:cs="Arial" w:ascii="Tibetan Machine Uni" w:hAnsi="Tibetan Machine Uni"/>
          <w:b/>
          <w:bCs/>
          <w:color w:val="0D174B"/>
          <w:sz w:val="22"/>
          <w:szCs w:val="22"/>
          <w:lang w:val="en-US"/>
        </w:rPr>
        <w:t>RTI</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RTI ( -- )</w:t>
      </w:r>
    </w:p>
    <w:p>
      <w:pPr>
        <w:pStyle w:val="Normal"/>
        <w:shd w:val="clear" w:color="auto" w:fill="FFFFFF"/>
        <w:spacing w:lineRule="auto" w:line="240" w:before="120" w:after="0"/>
        <w:rPr>
          <w:sz w:val="22"/>
          <w:szCs w:val="22"/>
        </w:rPr>
      </w:pPr>
      <w:r>
        <w:rPr>
          <w:rFonts w:eastAsia="Times New Roman" w:cs="Times New Roman" w:ascii="Tibetan Machine Uni" w:hAnsi="Tibetan Machine Uni"/>
          <w:color w:val="000000"/>
          <w:sz w:val="22"/>
          <w:szCs w:val="22"/>
          <w:lang w:val="en-US"/>
        </w:rPr>
        <w:t>Compiles the opcode sequence for the RTI instruction into the dictionary. When later executed, this code restores accumulators A and B, and registers X, Y and PC with values pulled from the stack.</w:t>
        <w:br/>
      </w:r>
    </w:p>
    <w:p>
      <w:pPr>
        <w:pStyle w:val="Normal"/>
        <w:shd w:val="clear" w:color="auto" w:fill="FFFFFF"/>
        <w:spacing w:lineRule="auto" w:line="240" w:before="120" w:after="0"/>
        <w:rPr>
          <w:sz w:val="22"/>
          <w:szCs w:val="22"/>
        </w:rPr>
      </w:pPr>
      <w:r>
        <w:rPr>
          <w:rFonts w:eastAsia="Times New Roman" w:cs="Arial" w:ascii="Tibetan Machine Uni" w:hAnsi="Tibetan Machine Uni"/>
          <w:b/>
          <w:bCs/>
          <w:color w:val="0D174B"/>
          <w:sz w:val="22"/>
          <w:szCs w:val="22"/>
          <w:lang w:val="en-US"/>
        </w:rPr>
        <w:t xml:space="preserve">29.  </w:t>
      </w:r>
      <w:r>
        <w:rPr>
          <w:rFonts w:eastAsia="Times New Roman" w:cs="Arial" w:ascii="Tibetan Machine Uni" w:hAnsi="Tibetan Machine Uni"/>
          <w:b/>
          <w:bCs/>
          <w:color w:val="0D174B"/>
          <w:sz w:val="22"/>
          <w:szCs w:val="22"/>
          <w:lang w:val="en-US"/>
        </w:rPr>
        <w:t>SBCB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SBCB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SBCB instruction into the dictionary. When later executed, this code subtracts the contents of the operand specified by arg and mode and the contents of C from accumulator B and stores the result in accumulator B.</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30.  </w:t>
      </w:r>
      <w:r>
        <w:rPr>
          <w:rFonts w:eastAsia="Times New Roman" w:cs="Arial" w:ascii="Tibetan Machine Uni" w:hAnsi="Tibetan Machine Uni"/>
          <w:b/>
          <w:bCs/>
          <w:color w:val="0D174B"/>
          <w:sz w:val="22"/>
          <w:szCs w:val="22"/>
          <w:lang w:val="en-US"/>
        </w:rPr>
        <w:t>STAA</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STAA ( arg\mode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STAA instruction into the dictionary. When later executed, this code stores the contents of accumulator A into the effective address specified by arg and mode.</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31.  </w:t>
      </w:r>
      <w:r>
        <w:rPr>
          <w:rFonts w:eastAsia="Times New Roman" w:cs="Arial" w:ascii="Tibetan Machine Uni" w:hAnsi="Tibetan Machine Uni"/>
          <w:b/>
          <w:bCs/>
          <w:color w:val="0D174B"/>
          <w:sz w:val="22"/>
          <w:szCs w:val="22"/>
          <w:lang w:val="en-US"/>
        </w:rPr>
        <w:t>TAB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TAB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TAB instruction into the dictionary. When later executed, this code transfers the contents of accumulator A to accumulator B.</w:t>
      </w:r>
    </w:p>
    <w:p>
      <w:pPr>
        <w:pStyle w:val="Normal"/>
        <w:shd w:val="clear" w:color="auto" w:fill="FFFFFF"/>
        <w:spacing w:lineRule="auto" w:line="240" w:before="0" w:after="0"/>
        <w:rPr>
          <w:rStyle w:val="ListLabel2"/>
          <w:rFonts w:ascii="Tibetan Machine Uni" w:hAnsi="Tibetan Machine Uni" w:eastAsia="Times New Roman" w:cs="Times New Roman"/>
          <w:b/>
          <w:b/>
          <w:bCs/>
          <w:color w:val="113399"/>
          <w:sz w:val="22"/>
          <w:szCs w:val="22"/>
          <w:u w:val="single"/>
          <w:lang w:val="en-US"/>
        </w:rPr>
      </w:pPr>
      <w:r>
        <w:rP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32.  </w:t>
      </w:r>
      <w:r>
        <w:rPr>
          <w:rFonts w:eastAsia="Times New Roman" w:cs="Arial" w:ascii="Tibetan Machine Uni" w:hAnsi="Tibetan Machine Uni"/>
          <w:b/>
          <w:bCs/>
          <w:color w:val="0D174B"/>
          <w:sz w:val="22"/>
          <w:szCs w:val="22"/>
          <w:lang w:val="en-US"/>
        </w:rPr>
        <w:t>TAP</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TAP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TAP instruction into the dictionary. When later executed, this code transfers the contents of accumulator A to the condition code register.</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33.  </w:t>
      </w:r>
      <w:r>
        <w:rPr>
          <w:rFonts w:eastAsia="Times New Roman" w:cs="Arial" w:ascii="Tibetan Machine Uni" w:hAnsi="Tibetan Machine Uni"/>
          <w:b/>
          <w:bCs/>
          <w:color w:val="0D174B"/>
          <w:sz w:val="22"/>
          <w:szCs w:val="22"/>
          <w:lang w:val="en-US"/>
        </w:rPr>
        <w:t>THEN,</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THEN, ( -- )</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 xml:space="preserve">THEN, </w:t>
      </w:r>
      <w:r>
        <w:rPr>
          <w:rFonts w:eastAsia="Times New Roman" w:cs="Times New Roman" w:ascii="Tibetan Machine Uni" w:hAnsi="Tibetan Machine Uni"/>
          <w:color w:val="000000"/>
          <w:sz w:val="22"/>
          <w:szCs w:val="22"/>
          <w:lang w:val="en-US"/>
        </w:rPr>
        <w:t xml:space="preserve">is used in assembly coded routines to mark the end of a conditional </w:t>
      </w:r>
      <w:r>
        <w:rPr>
          <w:rFonts w:eastAsia="Times New Roman" w:cs="Courier New" w:ascii="Tibetan Machine Uni" w:hAnsi="Tibetan Machine Uni"/>
          <w:color w:val="072A19"/>
          <w:sz w:val="22"/>
          <w:szCs w:val="22"/>
          <w:lang w:val="en-US"/>
        </w:rPr>
        <w:t xml:space="preserve">IF, </w:t>
      </w:r>
      <w:r>
        <w:rPr>
          <w:rFonts w:eastAsia="Times New Roman" w:cs="Times New Roman" w:ascii="Tibetan Machine Uni" w:hAnsi="Tibetan Machine Uni"/>
          <w:color w:val="000000"/>
          <w:sz w:val="22"/>
          <w:szCs w:val="22"/>
          <w:lang w:val="en-US"/>
        </w:rPr>
        <w:t xml:space="preserve">structure. It is a synonym for </w:t>
      </w:r>
      <w:r>
        <w:rPr>
          <w:rFonts w:eastAsia="Times New Roman" w:cs="Courier New" w:ascii="Tibetan Machine Uni" w:hAnsi="Tibetan Machine Uni"/>
          <w:color w:val="072A19"/>
          <w:sz w:val="22"/>
          <w:szCs w:val="22"/>
          <w:lang w:val="en-US"/>
        </w:rPr>
        <w:t>ENDIF,</w:t>
      </w:r>
      <w:r>
        <w:rPr>
          <w:rFonts w:eastAsia="Times New Roman" w:cs="Times New Roman" w:ascii="Tibetan Machine Uni" w:hAnsi="Tibetan Machine Uni"/>
          <w:color w:val="000000"/>
          <w:sz w:val="22"/>
          <w:szCs w:val="22"/>
          <w:lang w:val="en-US"/>
        </w:rPr>
        <w:t>.</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34.  </w:t>
      </w:r>
      <w:r>
        <w:rPr>
          <w:rFonts w:eastAsia="Times New Roman" w:cs="Arial" w:ascii="Tibetan Machine Uni" w:hAnsi="Tibetan Machine Uni"/>
          <w:b/>
          <w:bCs/>
          <w:color w:val="0D174B"/>
          <w:sz w:val="22"/>
          <w:szCs w:val="22"/>
          <w:lang w:val="en-US"/>
        </w:rPr>
        <w:t>UNTIL,</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UNTIL, ( condition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UNTIL, designates the end of an assembly coded looping structure and resolves branch instructions according to the specified condition. Use as: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BEGIN,       . . . code to be executed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condition UNTIL,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If the condition is true, the loop terminates and execution continues with the code following UNTIL,. If the condition is false, looping continues and execution passes to the code following BEGIN,.</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35.  </w:t>
      </w:r>
      <w:r>
        <w:rPr>
          <w:rFonts w:eastAsia="Times New Roman" w:cs="Arial" w:ascii="Tibetan Machine Uni" w:hAnsi="Tibetan Machine Uni"/>
          <w:b/>
          <w:bCs/>
          <w:color w:val="0D174B"/>
          <w:sz w:val="22"/>
          <w:szCs w:val="22"/>
          <w:lang w:val="en-US"/>
        </w:rPr>
        <w:t>VC</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VC ( -- condition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Used within a code definition, leaves a condition flag on the data stack. The condition is true when the V (2's complement overflow) flag in the condition code register is 0.</w:t>
        <w:b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36.  </w:t>
      </w:r>
      <w:r>
        <w:rPr>
          <w:rFonts w:eastAsia="Times New Roman" w:cs="Arial" w:ascii="Tibetan Machine Uni" w:hAnsi="Tibetan Machine Uni"/>
          <w:b/>
          <w:bCs/>
          <w:color w:val="0D174B"/>
          <w:sz w:val="22"/>
          <w:szCs w:val="22"/>
          <w:lang w:val="en-US"/>
        </w:rPr>
        <w:t>WHILE,</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WHILE, ( condition -- )</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 xml:space="preserve">WHILE, </w:t>
      </w:r>
      <w:r>
        <w:rPr>
          <w:rFonts w:eastAsia="Times New Roman" w:cs="Times New Roman" w:ascii="Tibetan Machine Uni" w:hAnsi="Tibetan Machine Uni"/>
          <w:color w:val="000000"/>
          <w:sz w:val="22"/>
          <w:szCs w:val="22"/>
          <w:lang w:val="en-US"/>
        </w:rPr>
        <w:t xml:space="preserve">is used in assembly coded routines to mark the beginning of a the "while true" portion of a </w:t>
      </w:r>
      <w:r>
        <w:rPr>
          <w:rFonts w:eastAsia="Times New Roman" w:cs="Courier New" w:ascii="Tibetan Machine Uni" w:hAnsi="Tibetan Machine Uni"/>
          <w:color w:val="072A19"/>
          <w:sz w:val="22"/>
          <w:szCs w:val="22"/>
          <w:lang w:val="en-US"/>
        </w:rPr>
        <w:t xml:space="preserve">BEGIN, </w:t>
      </w:r>
      <w:r>
        <w:rPr>
          <w:rFonts w:eastAsia="Times New Roman" w:cs="Times New Roman" w:ascii="Tibetan Machine Uni" w:hAnsi="Tibetan Machine Uni"/>
          <w:color w:val="000000"/>
          <w:sz w:val="22"/>
          <w:szCs w:val="22"/>
          <w:lang w:val="en-US"/>
        </w:rPr>
        <w:t xml:space="preserve">. . . </w:t>
      </w:r>
      <w:r>
        <w:rPr>
          <w:rFonts w:eastAsia="Times New Roman" w:cs="Courier New" w:ascii="Tibetan Machine Uni" w:hAnsi="Tibetan Machine Uni"/>
          <w:color w:val="072A19"/>
          <w:sz w:val="22"/>
          <w:szCs w:val="22"/>
          <w:lang w:val="en-US"/>
        </w:rPr>
        <w:t xml:space="preserve">WHILE, </w:t>
      </w:r>
      <w:r>
        <w:rPr>
          <w:rFonts w:eastAsia="Times New Roman" w:cs="Times New Roman" w:ascii="Tibetan Machine Uni" w:hAnsi="Tibetan Machine Uni"/>
          <w:color w:val="000000"/>
          <w:sz w:val="22"/>
          <w:szCs w:val="22"/>
          <w:lang w:val="en-US"/>
        </w:rPr>
        <w:t xml:space="preserve">. . . </w:t>
      </w:r>
      <w:r>
        <w:rPr>
          <w:rFonts w:eastAsia="Times New Roman" w:cs="Courier New" w:ascii="Tibetan Machine Uni" w:hAnsi="Tibetan Machine Uni"/>
          <w:color w:val="072A19"/>
          <w:sz w:val="22"/>
          <w:szCs w:val="22"/>
          <w:lang w:val="en-US"/>
        </w:rPr>
        <w:t xml:space="preserve">REPEAT, </w:t>
      </w:r>
      <w:r>
        <w:rPr>
          <w:rFonts w:eastAsia="Times New Roman" w:cs="Times New Roman" w:ascii="Tibetan Machine Uni" w:hAnsi="Tibetan Machine Uni"/>
          <w:color w:val="000000"/>
          <w:sz w:val="22"/>
          <w:szCs w:val="22"/>
          <w:lang w:val="en-US"/>
        </w:rPr>
        <w:t>loop. Use as:</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BEGIN,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condition WHILE,   . . . .</w:t>
      </w:r>
    </w:p>
    <w:p>
      <w:pPr>
        <w:pStyle w:val="Normal"/>
        <w:pBdr>
          <w:top w:val="dotted" w:sz="6" w:space="2" w:color="CCCCCC"/>
          <w:left w:val="dotted" w:sz="6" w:space="2" w:color="CCCCCC"/>
          <w:bottom w:val="dotted" w:sz="6" w:space="2" w:color="CCCCCC"/>
          <w:right w:val="dotted" w:sz="6" w:space="2" w:color="CCCCCC"/>
        </w:pBdr>
        <w:shd w:val="clear" w:color="auto" w:fill="FCFD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rFonts w:ascii="Tibetan Machine Uni" w:hAnsi="Tibetan Machine Uni"/>
          <w:sz w:val="22"/>
          <w:szCs w:val="22"/>
        </w:rPr>
      </w:pPr>
      <w:r>
        <w:rPr>
          <w:rFonts w:eastAsia="Times New Roman" w:cs="Courier New" w:ascii="Tibetan Machine Uni" w:hAnsi="Tibetan Machine Uni"/>
          <w:color w:val="000000"/>
          <w:sz w:val="22"/>
          <w:szCs w:val="22"/>
          <w:lang w:val="en-US"/>
        </w:rPr>
        <w:t xml:space="preserve">REPEAT,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 xml:space="preserve">When executed, </w:t>
      </w:r>
      <w:r>
        <w:rPr>
          <w:rFonts w:eastAsia="Times New Roman" w:cs="Courier New" w:ascii="Tibetan Machine Uni" w:hAnsi="Tibetan Machine Uni"/>
          <w:color w:val="072A19"/>
          <w:sz w:val="22"/>
          <w:szCs w:val="22"/>
          <w:lang w:val="en-US"/>
        </w:rPr>
        <w:t>WHILE,</w:t>
      </w:r>
      <w:r>
        <w:rPr>
          <w:rFonts w:eastAsia="Times New Roman" w:cs="Times New Roman" w:ascii="Tibetan Machine Uni" w:hAnsi="Tibetan Machine Uni"/>
          <w:color w:val="000000"/>
          <w:sz w:val="22"/>
          <w:szCs w:val="22"/>
          <w:lang w:val="en-US"/>
        </w:rPr>
        <w:t>causes a branch instruction to be compiled into the dictionary.</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 xml:space="preserve">When the compiled code is executed, if the condition is true, the loop continues and the code between </w:t>
      </w:r>
      <w:r>
        <w:rPr>
          <w:rFonts w:eastAsia="Times New Roman" w:cs="Courier New" w:ascii="Tibetan Machine Uni" w:hAnsi="Tibetan Machine Uni"/>
          <w:color w:val="072A19"/>
          <w:sz w:val="22"/>
          <w:szCs w:val="22"/>
          <w:lang w:val="en-US"/>
        </w:rPr>
        <w:t xml:space="preserve">WHILE, </w:t>
      </w:r>
      <w:r>
        <w:rPr>
          <w:rFonts w:eastAsia="Times New Roman" w:cs="Times New Roman" w:ascii="Tibetan Machine Uni" w:hAnsi="Tibetan Machine Uni"/>
          <w:color w:val="000000"/>
          <w:sz w:val="22"/>
          <w:szCs w:val="22"/>
          <w:lang w:val="en-US"/>
        </w:rPr>
        <w:t xml:space="preserve">and </w:t>
      </w:r>
      <w:r>
        <w:rPr>
          <w:rFonts w:eastAsia="Times New Roman" w:cs="Courier New" w:ascii="Tibetan Machine Uni" w:hAnsi="Tibetan Machine Uni"/>
          <w:color w:val="072A19"/>
          <w:sz w:val="22"/>
          <w:szCs w:val="22"/>
          <w:lang w:val="en-US"/>
        </w:rPr>
        <w:t xml:space="preserve">REPEAT, </w:t>
      </w:r>
      <w:r>
        <w:rPr>
          <w:rFonts w:eastAsia="Times New Roman" w:cs="Times New Roman" w:ascii="Tibetan Machine Uni" w:hAnsi="Tibetan Machine Uni"/>
          <w:color w:val="000000"/>
          <w:sz w:val="22"/>
          <w:szCs w:val="22"/>
          <w:lang w:val="en-US"/>
        </w:rPr>
        <w:t xml:space="preserve">are executed, after which control is transferred to the code following </w:t>
      </w:r>
      <w:r>
        <w:rPr>
          <w:rFonts w:eastAsia="Times New Roman" w:cs="Courier New" w:ascii="Tibetan Machine Uni" w:hAnsi="Tibetan Machine Uni"/>
          <w:color w:val="072A19"/>
          <w:sz w:val="22"/>
          <w:szCs w:val="22"/>
          <w:lang w:val="en-US"/>
        </w:rPr>
        <w:t>BEGIN,</w:t>
      </w:r>
      <w:r>
        <w:rPr>
          <w:rFonts w:eastAsia="Times New Roman" w:cs="Times New Roman" w:ascii="Tibetan Machine Uni" w:hAnsi="Tibetan Machine Uni"/>
          <w:color w:val="000000"/>
          <w:sz w:val="22"/>
          <w:szCs w:val="22"/>
          <w:lang w:val="en-US"/>
        </w:rPr>
        <w:t xml:space="preserve">. If the condition is false, the loop terminates and execution continues with the code following </w:t>
      </w:r>
      <w:r>
        <w:rPr>
          <w:rFonts w:eastAsia="Times New Roman" w:cs="Courier New" w:ascii="Tibetan Machine Uni" w:hAnsi="Tibetan Machine Uni"/>
          <w:color w:val="072A19"/>
          <w:sz w:val="22"/>
          <w:szCs w:val="22"/>
          <w:lang w:val="en-US"/>
        </w:rPr>
        <w:t>REPEAT,</w:t>
      </w:r>
      <w:r>
        <w:rPr>
          <w:rFonts w:eastAsia="Times New Roman" w:cs="Times New Roman" w:ascii="Tibetan Machine Uni" w:hAnsi="Tibetan Machine Uni"/>
          <w:color w:val="000000"/>
          <w:sz w:val="22"/>
          <w:szCs w:val="22"/>
          <w:lang w:val="en-US"/>
        </w:rPr>
        <w:t>.</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37.  </w:t>
      </w:r>
      <w:r>
        <w:rPr>
          <w:rFonts w:eastAsia="Times New Roman" w:cs="Arial" w:ascii="Tibetan Machine Uni" w:hAnsi="Tibetan Machine Uni"/>
          <w:b/>
          <w:bCs/>
          <w:color w:val="0D174B"/>
          <w:sz w:val="22"/>
          <w:szCs w:val="22"/>
          <w:lang w:val="en-US"/>
        </w:rPr>
        <w:t>XGDX</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XGDX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XGDX instruction into the dictionary. When later executed, this code exchanges the contents of accumulator D with the contents of index register X.</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38 .  </w:t>
      </w:r>
      <w:r>
        <w:rPr>
          <w:rFonts w:eastAsia="Times New Roman" w:cs="Arial" w:ascii="Tibetan Machine Uni" w:hAnsi="Tibetan Machine Uni"/>
          <w:b/>
          <w:bCs/>
          <w:color w:val="0D174B"/>
          <w:sz w:val="22"/>
          <w:szCs w:val="22"/>
          <w:lang w:val="en-US"/>
        </w:rPr>
        <w:t>XGDY</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XGDY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XGDY instruction into the dictionary. When later executed, this code exchanges the contents of accumulator D with the contents of index register Y.</w:t>
        <w:br/>
      </w:r>
    </w:p>
    <w:p>
      <w:pPr>
        <w:pStyle w:val="Normal"/>
        <w:shd w:val="clear" w:color="auto" w:fill="FFFFFF"/>
        <w:spacing w:lineRule="auto" w:line="240" w:before="12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 xml:space="preserve">39.  </w:t>
      </w:r>
      <w:r>
        <w:rPr>
          <w:rFonts w:eastAsia="Times New Roman" w:cs="Arial" w:ascii="Tibetan Machine Uni" w:hAnsi="Tibetan Machine Uni"/>
          <w:b/>
          <w:bCs/>
          <w:color w:val="0D174B"/>
          <w:sz w:val="22"/>
          <w:szCs w:val="22"/>
          <w:lang w:val="en-US"/>
        </w:rPr>
        <w:t>VS</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VS ( -- condition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Used within a code definition, leaves a condition flag on the data stack. The condition is true when the V (2's complement overflow) flag in the condition code register is 1.</w:t>
        <w:br/>
      </w:r>
    </w:p>
    <w:p>
      <w:pPr>
        <w:pStyle w:val="Normal"/>
        <w:shd w:val="clear" w:color="auto" w:fill="FFFFFF"/>
        <w:spacing w:lineRule="auto" w:line="240" w:before="0" w:after="0"/>
        <w:rPr>
          <w:rFonts w:ascii="Tibetan Machine Uni" w:hAnsi="Tibetan Machine Uni"/>
          <w:sz w:val="22"/>
          <w:szCs w:val="22"/>
        </w:rPr>
      </w:pPr>
      <w:r>
        <w:rPr>
          <w:rFonts w:eastAsia="Times New Roman" w:cs="Arial" w:ascii="Tibetan Machine Uni" w:hAnsi="Tibetan Machine Uni"/>
          <w:b/>
          <w:bCs/>
          <w:color w:val="0D174B"/>
          <w:sz w:val="22"/>
          <w:szCs w:val="22"/>
          <w:lang w:val="en-US"/>
        </w:rPr>
        <w:t>40 .</w:t>
      </w:r>
      <w:r>
        <w:rPr>
          <w:rFonts w:eastAsia="Times New Roman" w:cs="Arial" w:ascii="Tibetan Machine Uni" w:hAnsi="Tibetan Machine Uni"/>
          <w:b/>
          <w:bCs/>
          <w:color w:val="0D174B"/>
          <w:sz w:val="22"/>
          <w:szCs w:val="22"/>
          <w:lang w:val="en-US"/>
        </w:rPr>
        <w:t>TSTB</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TSTB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TSTB instruction into the dictionary. When later executed, this code subtracts zero from the contents of accumulator B and sets the condition code register's bits accordingly. Accumulator B is unaffected.</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 xml:space="preserve">41. </w:t>
      </w:r>
      <w:r>
        <w:rPr>
          <w:rFonts w:eastAsia="Times New Roman" w:cs="Arial" w:ascii="Tibetan Machine Uni" w:hAnsi="Tibetan Machine Uni"/>
          <w:b/>
          <w:bCs/>
          <w:color w:val="0D174B"/>
          <w:sz w:val="22"/>
          <w:szCs w:val="22"/>
          <w:lang w:val="en-US"/>
        </w:rPr>
        <w:t>STOP</w:t>
      </w:r>
    </w:p>
    <w:p>
      <w:pPr>
        <w:pStyle w:val="Normal"/>
        <w:shd w:val="clear" w:color="auto" w:fill="FFFFFF"/>
        <w:spacing w:lineRule="auto" w:line="240" w:before="120" w:after="0"/>
        <w:rPr>
          <w:rFonts w:ascii="Tibetan Machine Uni" w:hAnsi="Tibetan Machine Uni"/>
          <w:sz w:val="22"/>
          <w:szCs w:val="22"/>
        </w:rPr>
      </w:pPr>
      <w:r>
        <w:rPr>
          <w:rFonts w:eastAsia="Times New Roman" w:cs="Courier New" w:ascii="Tibetan Machine Uni" w:hAnsi="Tibetan Machine Uni"/>
          <w:color w:val="072A19"/>
          <w:sz w:val="22"/>
          <w:szCs w:val="22"/>
          <w:lang w:val="en-US"/>
        </w:rPr>
        <w:t>STOP ( -- )</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Compiles the opcode sequence for the STOP instruction into the dictionary. When later executed, this code halts all system clocks and places the system in a minimum power consumption mode if the S bit in the CCR register is clear. If the S bit is set, STOP is disabled and acts like a NOP. Recovery is accomplished by a reset, or an active low signal on XIRQ, or a non-masked IRQ interrupt.</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42. NASM</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Stands for Netwide Assembler. A free, well documented cross platform assembler for assembly language processing.</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4</w:t>
      </w:r>
      <w:r>
        <w:rPr>
          <w:rFonts w:eastAsia="Times New Roman" w:cs="Times New Roman" w:ascii="Tibetan Machine Uni" w:hAnsi="Tibetan Machine Uni"/>
          <w:b/>
          <w:bCs/>
          <w:color w:val="000000"/>
          <w:sz w:val="22"/>
          <w:szCs w:val="22"/>
          <w:lang w:val="en-US"/>
        </w:rPr>
        <w:t>3. .asm</w:t>
      </w:r>
    </w:p>
    <w:p>
      <w:pPr>
        <w:pStyle w:val="Normal"/>
        <w:shd w:val="clear" w:color="auto" w:fill="FFFFFF"/>
        <w:spacing w:lineRule="auto" w:line="240" w:before="120" w:after="0"/>
        <w:rPr>
          <w:rFonts w:ascii="Tibetan Machine Uni" w:hAnsi="Tibetan Machine Uni"/>
          <w:b w:val="false"/>
          <w:b w:val="false"/>
          <w:bCs w:val="false"/>
          <w:sz w:val="22"/>
          <w:szCs w:val="22"/>
        </w:rPr>
      </w:pPr>
      <w:r>
        <w:rPr>
          <w:rFonts w:eastAsia="Times New Roman" w:cs="Times New Roman" w:ascii="Tibetan Machine Uni" w:hAnsi="Tibetan Machine Uni"/>
          <w:b w:val="false"/>
          <w:bCs w:val="false"/>
          <w:color w:val="000000"/>
          <w:sz w:val="22"/>
          <w:szCs w:val="22"/>
          <w:lang w:val="en-US"/>
        </w:rPr>
        <w:t>Assembly code is saved with the .asm extention. This helps the computer identify a program as an assembly language executable.</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b w:val="false"/>
          <w:bCs w:val="false"/>
          <w:sz w:val="22"/>
          <w:szCs w:val="22"/>
        </w:rPr>
      </w:r>
    </w:p>
    <w:p>
      <w:pPr>
        <w:pStyle w:val="Normal"/>
        <w:shd w:val="clear" w:color="auto" w:fill="FFFFFF"/>
        <w:spacing w:lineRule="auto" w:line="240" w:before="120" w:after="0"/>
        <w:rPr>
          <w:rFonts w:ascii="Tibetan Machine Uni" w:hAnsi="Tibetan Machine Uni"/>
          <w:b/>
          <w:b/>
          <w:bCs/>
        </w:rPr>
      </w:pPr>
      <w:r>
        <w:rPr>
          <w:rFonts w:eastAsia="Times New Roman" w:cs="Times New Roman" w:ascii="Tibetan Machine Uni" w:hAnsi="Tibetan Machine Uni"/>
          <w:b/>
          <w:bCs/>
          <w:color w:val="000000"/>
          <w:sz w:val="22"/>
          <w:szCs w:val="22"/>
          <w:lang w:val="en-US"/>
        </w:rPr>
        <w:t xml:space="preserve">44. </w:t>
      </w:r>
      <w:r>
        <w:rPr>
          <w:rFonts w:eastAsia="Times New Roman" w:cs="Times New Roman" w:ascii="Tibetan Machine Uni" w:hAnsi="Tibetan Machine Uni"/>
          <w:b/>
          <w:bCs/>
          <w:color w:val="000000"/>
          <w:lang w:val="en-US"/>
        </w:rPr>
        <w:t>Data segment</w:t>
      </w:r>
    </w:p>
    <w:p>
      <w:pPr>
        <w:pStyle w:val="Normal"/>
        <w:shd w:val="clear" w:color="auto" w:fill="FFFFFF"/>
        <w:spacing w:lineRule="auto" w:line="240" w:before="120" w:after="0"/>
        <w:rPr>
          <w:rFonts w:ascii="Tibetan Machine Uni" w:hAnsi="Tibetan Machine Uni"/>
          <w:b w:val="false"/>
          <w:b w:val="false"/>
          <w:bCs w:val="false"/>
        </w:rPr>
      </w:pPr>
      <w:r>
        <w:rPr>
          <w:rFonts w:eastAsia="Times New Roman" w:cs="Times New Roman" w:ascii="Tibetan Machine Uni" w:hAnsi="Tibetan Machine Uni"/>
          <w:b w:val="false"/>
          <w:bCs w:val="false"/>
          <w:color w:val="000000"/>
          <w:lang w:val="en-US"/>
        </w:rPr>
        <w:t>It is represented by .data section and the .bss. The .data section is used to declare the memory region, where data elements are stored for the program. This section cannot be expanded after the data elements are declared, and it remains static throughout the program.</w:t>
      </w:r>
    </w:p>
    <w:p>
      <w:pPr>
        <w:pStyle w:val="TextBody"/>
        <w:rPr>
          <w:rFonts w:ascii="Tibetan Machine Uni" w:hAnsi="Tibetan Machine Uni"/>
        </w:rPr>
      </w:pPr>
      <w:r>
        <w:rPr>
          <w:rFonts w:ascii="Tibetan Machine Uni" w:hAnsi="Tibetan Machine Uni"/>
          <w:b w:val="false"/>
          <w:bCs w:val="false"/>
        </w:rPr>
        <w:t xml:space="preserve">The .bss section is also a static memory section that contains buffers for data to be declared later in the program. This buffer memory is zero-filled. </w:t>
      </w:r>
    </w:p>
    <w:p>
      <w:pPr>
        <w:pStyle w:val="TextBody"/>
        <w:rPr>
          <w:rFonts w:eastAsia="Times New Roman" w:cs="Times New Roman"/>
          <w:b/>
          <w:b/>
          <w:bCs/>
          <w:color w:val="000000"/>
          <w:sz w:val="22"/>
          <w:szCs w:val="22"/>
          <w:lang w:val="en-US"/>
        </w:rPr>
      </w:pPr>
      <w:r>
        <w:rPr>
          <w:rFonts w:ascii="Tibetan Machine Uni" w:hAnsi="Tibetan Machine Uni"/>
        </w:rPr>
      </w:r>
    </w:p>
    <w:p>
      <w:pPr>
        <w:pStyle w:val="Normal"/>
        <w:shd w:val="clear" w:color="auto" w:fill="FFFFFF"/>
        <w:spacing w:lineRule="auto" w:line="240" w:before="120" w:after="0"/>
        <w:rPr>
          <w:rFonts w:ascii="Tibetan Machine Uni" w:hAnsi="Tibetan Machine Uni"/>
        </w:rPr>
      </w:pPr>
      <w:r>
        <w:rPr>
          <w:rFonts w:eastAsia="Times New Roman" w:cs="Times New Roman" w:ascii="Tibetan Machine Uni" w:hAnsi="Tibetan Machine Uni"/>
          <w:b/>
          <w:bCs/>
          <w:color w:val="000000"/>
          <w:sz w:val="22"/>
          <w:szCs w:val="22"/>
          <w:lang w:val="en-US"/>
        </w:rPr>
        <w:t>4</w:t>
      </w:r>
      <w:r>
        <w:rPr>
          <w:rFonts w:eastAsia="Times New Roman" w:cs="Times New Roman" w:ascii="Tibetan Machine Uni" w:hAnsi="Tibetan Machine Uni"/>
          <w:b/>
          <w:bCs/>
          <w:color w:val="000000"/>
          <w:sz w:val="22"/>
          <w:szCs w:val="22"/>
          <w:lang w:val="en-US"/>
        </w:rPr>
        <w:t xml:space="preserve">5. </w:t>
      </w:r>
      <w:r>
        <w:rPr>
          <w:rFonts w:eastAsia="Times New Roman" w:cs="Times New Roman" w:ascii="Tibetan Machine Uni" w:hAnsi="Tibetan Machine Uni"/>
          <w:b/>
          <w:bCs/>
          <w:color w:val="000000"/>
          <w:lang w:val="en-US"/>
        </w:rPr>
        <w:t>Code segment</w:t>
      </w:r>
    </w:p>
    <w:p>
      <w:pPr>
        <w:pStyle w:val="Normal"/>
        <w:shd w:val="clear" w:color="auto" w:fill="FFFFFF"/>
        <w:spacing w:lineRule="auto" w:line="240" w:before="120" w:after="0"/>
        <w:rPr>
          <w:rFonts w:ascii="Tibetan Machine Uni" w:hAnsi="Tibetan Machine Uni"/>
          <w:b w:val="false"/>
          <w:b w:val="false"/>
          <w:bCs w:val="false"/>
        </w:rPr>
      </w:pPr>
      <w:r>
        <w:rPr>
          <w:rFonts w:eastAsia="Times New Roman" w:cs="Times New Roman" w:ascii="Tibetan Machine Uni" w:hAnsi="Tibetan Machine Uni"/>
          <w:b w:val="false"/>
          <w:bCs w:val="false"/>
          <w:color w:val="000000"/>
          <w:lang w:val="en-US"/>
        </w:rPr>
        <w:t>It is represented by .text section. This defines an area in memory that stores the instruction codes. This is also a fixed area.</w:t>
      </w:r>
    </w:p>
    <w:p>
      <w:pPr>
        <w:pStyle w:val="Normal"/>
        <w:shd w:val="clear" w:color="auto" w:fill="FFFFFF"/>
        <w:spacing w:lineRule="auto" w:line="240" w:before="120" w:after="0"/>
        <w:rPr>
          <w:rFonts w:eastAsia="Times New Roman" w:cs="Times New Roman"/>
          <w:color w:val="000000"/>
          <w:sz w:val="22"/>
          <w:szCs w:val="22"/>
          <w:lang w:val="en-US"/>
        </w:rPr>
      </w:pPr>
      <w:r>
        <w:rPr>
          <w:rFonts w:ascii="Tibetan Machine Uni" w:hAnsi="Tibetan Machine Uni"/>
          <w:b w:val="false"/>
          <w:bCs w:val="false"/>
        </w:rPr>
      </w:r>
    </w:p>
    <w:p>
      <w:pPr>
        <w:pStyle w:val="Normal"/>
        <w:shd w:val="clear" w:color="auto" w:fill="FFFFFF"/>
        <w:spacing w:lineRule="auto" w:line="240" w:before="120" w:after="0"/>
        <w:rPr>
          <w:rFonts w:ascii="Tibetan Machine Uni" w:hAnsi="Tibetan Machine Uni"/>
          <w:b/>
          <w:b/>
          <w:bCs/>
        </w:rPr>
      </w:pPr>
      <w:r>
        <w:rPr>
          <w:rFonts w:eastAsia="Times New Roman" w:cs="Times New Roman" w:ascii="Tibetan Machine Uni" w:hAnsi="Tibetan Machine Uni"/>
          <w:b/>
          <w:bCs/>
          <w:color w:val="000000"/>
          <w:sz w:val="22"/>
          <w:szCs w:val="22"/>
          <w:lang w:val="en-US"/>
        </w:rPr>
        <w:t xml:space="preserve">46. </w:t>
      </w:r>
      <w:r>
        <w:rPr>
          <w:rFonts w:eastAsia="Times New Roman" w:cs="Times New Roman" w:ascii="Tibetan Machine Uni" w:hAnsi="Tibetan Machine Uni"/>
          <w:b/>
          <w:bCs/>
          <w:color w:val="000000"/>
          <w:sz w:val="22"/>
          <w:szCs w:val="22"/>
          <w:lang w:val="en-US"/>
        </w:rPr>
        <w:t>Stack</w:t>
      </w:r>
    </w:p>
    <w:p>
      <w:pPr>
        <w:pStyle w:val="Normal"/>
        <w:shd w:val="clear" w:color="auto" w:fill="FFFFFF"/>
        <w:spacing w:lineRule="auto" w:line="240" w:before="120" w:after="0"/>
        <w:rPr>
          <w:rFonts w:ascii="Tibetan Machine Uni" w:hAnsi="Tibetan Machine Uni"/>
          <w:b w:val="false"/>
          <w:b w:val="false"/>
          <w:bCs w:val="false"/>
        </w:rPr>
      </w:pPr>
      <w:r>
        <w:rPr>
          <w:rFonts w:eastAsia="Times New Roman" w:cs="Times New Roman" w:ascii="Tibetan Machine Uni" w:hAnsi="Tibetan Machine Uni"/>
          <w:b w:val="false"/>
          <w:bCs w:val="false"/>
          <w:color w:val="000000"/>
          <w:sz w:val="22"/>
          <w:szCs w:val="22"/>
          <w:lang w:val="en-US"/>
        </w:rPr>
        <w:t>This segment contains data values passed to functions and procedures within the progra</w:t>
      </w:r>
      <w:r>
        <w:rPr>
          <w:rFonts w:eastAsia="Times New Roman" w:cs="Times New Roman" w:ascii="Tibetan Machine Uni" w:hAnsi="Tibetan Machine Uni"/>
          <w:b w:val="false"/>
          <w:bCs w:val="false"/>
          <w:color w:val="000000"/>
          <w:sz w:val="22"/>
          <w:szCs w:val="22"/>
          <w:lang w:val="en-US"/>
        </w:rPr>
        <w:t>m.</w:t>
      </w:r>
    </w:p>
    <w:p>
      <w:pPr>
        <w:pStyle w:val="Normal"/>
        <w:shd w:val="clear" w:color="auto" w:fill="FFFFFF"/>
        <w:spacing w:lineRule="auto" w:line="240" w:before="120" w:after="0"/>
        <w:rPr>
          <w:rFonts w:eastAsia="Times New Roman" w:cs="Times New Roman"/>
          <w:color w:val="000000"/>
          <w:sz w:val="22"/>
          <w:szCs w:val="22"/>
          <w:lang w:val="en-US"/>
        </w:rPr>
      </w:pPr>
      <w:r>
        <w:rPr>
          <w:rFonts w:ascii="Tibetan Machine Uni" w:hAnsi="Tibetan Machine Uni"/>
          <w:b w:val="false"/>
          <w:bCs w:val="false"/>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 xml:space="preserve">47. </w:t>
      </w:r>
      <w:r>
        <w:rPr>
          <w:rFonts w:eastAsia="Times New Roman" w:cs="Times New Roman" w:ascii="Tibetan Machine Uni" w:hAnsi="Tibetan Machine Uni"/>
          <w:b/>
          <w:bCs/>
          <w:color w:val="000000"/>
          <w:sz w:val="22"/>
          <w:szCs w:val="22"/>
          <w:lang w:val="en-US"/>
        </w:rPr>
        <w:t>Instruction Pointer (IP)</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The 16-bit IP register stores the offset address of the next instruction to be executed. IP in association with the CS register (as CS:IP) gives the complete address of the current instruction in the code segment.</w:t>
      </w:r>
    </w:p>
    <w:p>
      <w:pPr>
        <w:pStyle w:val="Normal"/>
        <w:shd w:val="clear" w:color="auto" w:fill="FFFFFF"/>
        <w:spacing w:lineRule="auto" w:line="240" w:before="120" w:after="0"/>
        <w:rPr>
          <w:rFonts w:eastAsia="Times New Roman" w:cs="Times New Roman"/>
          <w:color w:val="000000"/>
          <w:lang w:val="en-US"/>
        </w:rPr>
      </w:pPr>
      <w:r>
        <w:rPr>
          <w:rFonts w:ascii="Tibetan Machine Uni" w:hAnsi="Tibetan Machine Uni"/>
          <w:b w:val="false"/>
          <w:bCs w:val="false"/>
          <w:sz w:val="22"/>
          <w:szCs w:val="22"/>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 xml:space="preserve">48. </w:t>
      </w:r>
      <w:r>
        <w:rPr>
          <w:rFonts w:eastAsia="Times New Roman" w:cs="Times New Roman" w:ascii="Tibetan Machine Uni" w:hAnsi="Tibetan Machine Uni"/>
          <w:b/>
          <w:bCs/>
          <w:color w:val="000000"/>
          <w:sz w:val="22"/>
          <w:szCs w:val="22"/>
          <w:lang w:val="en-US"/>
        </w:rPr>
        <w:t>Stack Pointer (SP)</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color w:val="000000"/>
          <w:sz w:val="22"/>
          <w:szCs w:val="22"/>
          <w:lang w:val="en-US"/>
        </w:rPr>
        <w:t>The 16-bit SP register provides the offset value within the program stack. SP in association with the SS register (SS:SP) refers to be current position of data or address within the program stack.</w:t>
      </w:r>
    </w:p>
    <w:p>
      <w:pPr>
        <w:pStyle w:val="Normal"/>
        <w:shd w:val="clear" w:color="auto" w:fill="FFFFFF"/>
        <w:spacing w:lineRule="auto" w:line="240" w:before="120" w:after="0"/>
        <w:rPr>
          <w:rFonts w:eastAsia="Times New Roman" w:cs="Times New Roman"/>
          <w:b w:val="false"/>
          <w:b w:val="false"/>
          <w:bCs w:val="false"/>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b/>
          <w:b/>
          <w:bCs/>
          <w:sz w:val="22"/>
          <w:szCs w:val="22"/>
        </w:rPr>
      </w:pPr>
      <w:r>
        <w:rPr>
          <w:rFonts w:eastAsia="Times New Roman" w:cs="Times New Roman" w:ascii="Tibetan Machine Uni" w:hAnsi="Tibetan Machine Uni"/>
          <w:b/>
          <w:bCs/>
          <w:color w:val="000000"/>
          <w:sz w:val="22"/>
          <w:szCs w:val="22"/>
          <w:lang w:val="en-US"/>
        </w:rPr>
        <w:t xml:space="preserve">49. </w:t>
      </w:r>
      <w:r>
        <w:rPr>
          <w:rFonts w:eastAsia="Times New Roman" w:cs="Times New Roman" w:ascii="Tibetan Machine Uni" w:hAnsi="Tibetan Machine Uni"/>
          <w:b/>
          <w:bCs/>
          <w:color w:val="000000"/>
          <w:sz w:val="22"/>
          <w:szCs w:val="22"/>
          <w:lang w:val="en-US"/>
        </w:rPr>
        <w:t>Base Pointer (BP)</w:t>
      </w:r>
    </w:p>
    <w:p>
      <w:pPr>
        <w:pStyle w:val="Normal"/>
        <w:shd w:val="clear" w:color="auto" w:fill="FFFFFF"/>
        <w:spacing w:lineRule="auto" w:line="240" w:before="120" w:after="0"/>
        <w:rPr>
          <w:rFonts w:ascii="Tibetan Machine Uni" w:hAnsi="Tibetan Machine Uni"/>
          <w:sz w:val="22"/>
          <w:szCs w:val="22"/>
        </w:rPr>
      </w:pPr>
      <w:r>
        <w:rPr>
          <w:rFonts w:eastAsia="Times New Roman" w:cs="Times New Roman" w:ascii="Tibetan Machine Uni" w:hAnsi="Tibetan Machine Uni"/>
          <w:b w:val="false"/>
          <w:bCs w:val="false"/>
          <w:color w:val="000000"/>
          <w:sz w:val="22"/>
          <w:szCs w:val="22"/>
          <w:lang w:val="en-US"/>
        </w:rPr>
        <w:t>The 16-bit BP register mainly helps in referencing the parameter variables passed to a subroutine. The address in SS register is combined with the offset in BP to get the location of the parameter. BP can also be combined with DI and SI as base register for special addressing.</w:t>
      </w:r>
    </w:p>
    <w:p>
      <w:pPr>
        <w:pStyle w:val="Normal"/>
        <w:shd w:val="clear" w:color="auto" w:fill="FFFFFF"/>
        <w:spacing w:lineRule="auto" w:line="240" w:before="120" w:after="0"/>
        <w:rPr>
          <w:rFonts w:eastAsia="Times New Roman" w:cs="Times New Roman"/>
          <w:b w:val="false"/>
          <w:b w:val="false"/>
          <w:bCs w:val="false"/>
          <w:color w:val="000000"/>
          <w:lang w:val="en-US"/>
        </w:rPr>
      </w:pPr>
      <w:r>
        <w:rPr>
          <w:rFonts w:ascii="Tibetan Machine Uni" w:hAnsi="Tibetan Machine Uni"/>
          <w:sz w:val="22"/>
          <w:szCs w:val="22"/>
        </w:rPr>
      </w:r>
    </w:p>
    <w:p>
      <w:pPr>
        <w:pStyle w:val="Normal"/>
        <w:shd w:val="clear" w:color="auto" w:fill="FFFFFF"/>
        <w:spacing w:lineRule="auto" w:line="240" w:before="120" w:after="0"/>
        <w:rPr>
          <w:rFonts w:ascii="Tibetan Machine Uni" w:hAnsi="Tibetan Machine Uni"/>
          <w:b/>
          <w:b/>
          <w:bCs/>
        </w:rPr>
      </w:pPr>
      <w:r>
        <w:rPr>
          <w:rFonts w:eastAsia="Times New Roman" w:cs="Times New Roman" w:ascii="Tibetan Machine Uni" w:hAnsi="Tibetan Machine Uni"/>
          <w:b/>
          <w:bCs/>
          <w:color w:val="000000"/>
          <w:sz w:val="22"/>
          <w:szCs w:val="22"/>
          <w:lang w:val="en-US"/>
        </w:rPr>
        <w:t xml:space="preserve">50. </w:t>
      </w:r>
      <w:r>
        <w:rPr>
          <w:rFonts w:eastAsia="Times New Roman" w:cs="Times New Roman" w:ascii="Tibetan Machine Uni" w:hAnsi="Tibetan Machine Uni"/>
          <w:b/>
          <w:bCs/>
          <w:color w:val="000000"/>
          <w:lang w:val="en-US"/>
        </w:rPr>
        <w:t>Destination Index (DI)</w:t>
      </w:r>
    </w:p>
    <w:p>
      <w:pPr>
        <w:pStyle w:val="Normal"/>
        <w:shd w:val="clear" w:color="auto" w:fill="FFFFFF"/>
        <w:spacing w:lineRule="auto" w:line="240" w:before="120" w:after="0"/>
        <w:rPr>
          <w:rFonts w:ascii="Tibetan Machine Uni" w:hAnsi="Tibetan Machine Uni"/>
        </w:rPr>
      </w:pPr>
      <w:r>
        <w:rPr>
          <w:rFonts w:eastAsia="Times New Roman" w:cs="Times New Roman" w:ascii="Tibetan Machine Uni" w:hAnsi="Tibetan Machine Uni"/>
          <w:b w:val="false"/>
          <w:bCs w:val="false"/>
          <w:color w:val="000000"/>
          <w:lang w:val="en-US"/>
        </w:rPr>
        <w:t>It is used as destination index for string operations.</w:t>
      </w:r>
    </w:p>
    <w:p>
      <w:pPr>
        <w:pStyle w:val="Normal"/>
        <w:shd w:val="clear" w:color="auto" w:fill="FFFFFF"/>
        <w:spacing w:lineRule="auto" w:line="240" w:before="120" w:after="0"/>
        <w:rPr>
          <w:rFonts w:ascii="Tibetan Machine Uni" w:hAnsi="Tibetan Machine Uni"/>
          <w:sz w:val="24"/>
          <w:szCs w:val="24"/>
        </w:rPr>
      </w:pPr>
      <w:r>
        <w:rPr>
          <w:rFonts w:eastAsia="Times New Roman" w:cs="Times New Roman" w:ascii="Tibetan Machine Uni" w:hAnsi="Tibetan Machine Uni"/>
          <w:color w:val="000000"/>
          <w:sz w:val="24"/>
          <w:szCs w:val="24"/>
          <w:lang w:val="en-US"/>
        </w:rPr>
        <w:br/>
      </w:r>
    </w:p>
    <w:p>
      <w:pPr>
        <w:pStyle w:val="Normal"/>
        <w:widowControl/>
        <w:shd w:val="clear" w:color="auto" w:fill="FFFFFF"/>
        <w:bidi w:val="0"/>
        <w:spacing w:lineRule="auto" w:line="240" w:before="0" w:after="0"/>
        <w:jc w:val="left"/>
        <w:rPr>
          <w:rStyle w:val="ListLabel2"/>
          <w:rFonts w:ascii="Tibetan Machine Uni" w:hAnsi="Tibetan Machine Uni" w:eastAsia="Times New Roman" w:cs="Times New Roman"/>
          <w:color w:val="113399"/>
          <w:sz w:val="24"/>
          <w:szCs w:val="24"/>
          <w:u w:val="single"/>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betan Machine Uni">
    <w:charset w:val="01"/>
    <w:family w:val="auto"/>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264c1d"/>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5">
    <w:name w:val="Heading 5"/>
    <w:basedOn w:val="Normal"/>
    <w:link w:val="Heading5Char"/>
    <w:uiPriority w:val="9"/>
    <w:qFormat/>
    <w:rsid w:val="00264c1d"/>
    <w:pPr>
      <w:spacing w:lineRule="auto" w:line="240" w:beforeAutospacing="1" w:afterAutospacing="1"/>
      <w:outlineLvl w:val="4"/>
    </w:pPr>
    <w:rPr>
      <w:rFonts w:ascii="Times New Roman" w:hAnsi="Times New Roman" w:eastAsia="Times New Roman" w:cs="Times New Roman"/>
      <w:b/>
      <w:bCs/>
      <w:sz w:val="20"/>
      <w:szCs w:val="2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4c1d"/>
    <w:rPr>
      <w:rFonts w:ascii="Times New Roman" w:hAnsi="Times New Roman" w:eastAsia="Times New Roman" w:cs="Times New Roman"/>
      <w:b/>
      <w:bCs/>
      <w:kern w:val="2"/>
      <w:sz w:val="48"/>
      <w:szCs w:val="48"/>
      <w:lang w:val="en-US"/>
    </w:rPr>
  </w:style>
  <w:style w:type="character" w:styleId="Heading5Char" w:customStyle="1">
    <w:name w:val="Heading 5 Char"/>
    <w:basedOn w:val="DefaultParagraphFont"/>
    <w:link w:val="Heading5"/>
    <w:uiPriority w:val="9"/>
    <w:qFormat/>
    <w:rsid w:val="00264c1d"/>
    <w:rPr>
      <w:rFonts w:ascii="Times New Roman" w:hAnsi="Times New Roman" w:eastAsia="Times New Roman" w:cs="Times New Roman"/>
      <w:b/>
      <w:bCs/>
      <w:sz w:val="20"/>
      <w:szCs w:val="20"/>
      <w:lang w:val="en-US"/>
    </w:rPr>
  </w:style>
  <w:style w:type="character" w:styleId="HTMLCode">
    <w:name w:val="HTML Code"/>
    <w:basedOn w:val="DefaultParagraphFont"/>
    <w:uiPriority w:val="99"/>
    <w:semiHidden/>
    <w:unhideWhenUsed/>
    <w:qFormat/>
    <w:rsid w:val="00264c1d"/>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264c1d"/>
    <w:rPr>
      <w:color w:val="0000FF"/>
      <w:u w:val="single"/>
    </w:rPr>
  </w:style>
  <w:style w:type="character" w:styleId="FollowedHyperlink">
    <w:name w:val="FollowedHyperlink"/>
    <w:basedOn w:val="DefaultParagraphFont"/>
    <w:uiPriority w:val="99"/>
    <w:semiHidden/>
    <w:unhideWhenUsed/>
    <w:qFormat/>
    <w:rsid w:val="00264c1d"/>
    <w:rPr>
      <w:color w:val="800080"/>
      <w:u w:val="single"/>
    </w:rPr>
  </w:style>
  <w:style w:type="character" w:styleId="HTMLPreformattedChar" w:customStyle="1">
    <w:name w:val="HTML Preformatted Char"/>
    <w:basedOn w:val="DefaultParagraphFont"/>
    <w:link w:val="HTMLPreformatted"/>
    <w:uiPriority w:val="99"/>
    <w:semiHidden/>
    <w:qFormat/>
    <w:rsid w:val="00264c1d"/>
    <w:rPr>
      <w:rFonts w:ascii="Courier New" w:hAnsi="Courier New" w:eastAsia="Times New Roman" w:cs="Courier New"/>
      <w:sz w:val="20"/>
      <w:szCs w:val="20"/>
      <w:lang w:val="en-US"/>
    </w:rPr>
  </w:style>
  <w:style w:type="character" w:styleId="ListLabel1">
    <w:name w:val="ListLabel 1"/>
    <w:qFormat/>
    <w:rPr>
      <w:rFonts w:ascii="Verdana" w:hAnsi="Verdana" w:eastAsia="Times New Roman" w:cs="Times New Roman"/>
      <w:color w:val="440066"/>
      <w:sz w:val="19"/>
      <w:szCs w:val="19"/>
      <w:u w:val="single"/>
      <w:lang w:val="en-US"/>
    </w:rPr>
  </w:style>
  <w:style w:type="character" w:styleId="ListLabel2">
    <w:name w:val="ListLabel 2"/>
    <w:qFormat/>
    <w:rPr>
      <w:rFonts w:ascii="Verdana" w:hAnsi="Verdana" w:eastAsia="Times New Roman" w:cs="Times New Roman"/>
      <w:color w:val="113399"/>
      <w:sz w:val="18"/>
      <w:szCs w:val="18"/>
      <w:u w:val="single"/>
      <w:lang w:val="en-US"/>
    </w:rPr>
  </w:style>
  <w:style w:type="character" w:styleId="ListLabel3">
    <w:name w:val="ListLabel 3"/>
    <w:qFormat/>
    <w:rPr>
      <w:rFonts w:ascii="Verdana" w:hAnsi="Verdana" w:eastAsia="Times New Roman" w:cs="Times New Roman"/>
      <w:color w:val="113399"/>
      <w:sz w:val="18"/>
      <w:szCs w:val="18"/>
      <w:u w:val="single"/>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rsid w:val="00264c1d"/>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uiPriority w:val="99"/>
    <w:semiHidden/>
    <w:unhideWhenUsed/>
    <w:qFormat/>
    <w:rsid w:val="00264c1d"/>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264c1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264c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14</Pages>
  <Words>2442</Words>
  <Characters>11283</Characters>
  <CharactersWithSpaces>13669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2019-02-13T10:21:00Z</dcterms:created>
  <dc:creator>user</dc:creator>
  <dc:description/>
  <dc:language>en-US</dc:language>
  <cp:lastModifiedBy/>
  <dcterms:modified xsi:type="dcterms:W3CDTF">2019-02-17T15:41:11Z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