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28</w:t>
      </w: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 February, 2019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PROGRAMMING WITH ASSEMBLY LANGUAGE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Assignment 2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Projector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44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44"/>
          <w:szCs w:val="36"/>
          <w:lang w:val="en-US"/>
        </w:rPr>
        <w:t>GROUP MEMBERS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Jesse Anim </w:t>
        <w:tab/>
        <w:tab/>
        <w:tab/>
        <w:tab/>
        <w:tab/>
        <w:t>1644417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Yinbil Nayinzor Nicholas</w:t>
        <w:tab/>
        <w:tab/>
        <w:t>1659717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Frank Sarpong</w:t>
        <w:tab/>
        <w:tab/>
        <w:tab/>
        <w:tab/>
        <w:t>1658117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Paddy Gabriel </w:t>
        <w:tab/>
        <w:tab/>
        <w:tab/>
        <w:tab/>
        <w:t>1657017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Manu Leonard Amankwah</w:t>
        <w:tab/>
        <w:tab/>
        <w:t>1652917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>Bamfo Emmanuel Oppong</w:t>
        <w:tab/>
        <w:tab/>
        <w:t>1647417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Yeboah Enoch </w:t>
        <w:tab/>
        <w:tab/>
        <w:tab/>
        <w:tab/>
        <w:t>1661117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Ayomide Olomi </w:t>
        <w:tab/>
        <w:tab/>
        <w:tab/>
        <w:tab/>
        <w:t>1655117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8" w:after="48"/>
        <w:ind w:left="45" w:right="45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D174B"/>
          <w:kern w:val="2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D174B"/>
          <w:kern w:val="2"/>
          <w:sz w:val="36"/>
          <w:szCs w:val="36"/>
          <w:lang w:val="en-US"/>
        </w:rPr>
        <w:t xml:space="preserve">Ebenezer Anane Wiredu </w:t>
        <w:tab/>
        <w:tab/>
        <w:t>1659217</w:t>
      </w:r>
    </w:p>
    <w:p>
      <w:pPr>
        <w:pStyle w:val="Normal"/>
        <w:spacing w:before="0" w:after="4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4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4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4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4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SCREENSHOTS</w:t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/>
        <w:drawing>
          <wp:inline distT="0" distB="1905" distL="0" distR="2540">
            <wp:extent cx="5731510" cy="396049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" distL="0" distR="2540">
            <wp:extent cx="5731510" cy="386651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810" distL="0" distR="2540">
            <wp:extent cx="5731510" cy="379666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6350" distL="0" distR="2540">
            <wp:extent cx="5731510" cy="387985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7620" distL="0" distR="2540">
            <wp:extent cx="5731510" cy="376428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8255" distL="0" distR="2540">
            <wp:extent cx="5731510" cy="3839845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3175" distL="0" distR="2540">
            <wp:extent cx="5731510" cy="3730625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2540">
            <wp:extent cx="5731510" cy="3910965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CODE</w:t>
      </w:r>
    </w:p>
    <w:p>
      <w:pPr>
        <w:pStyle w:val="Normal"/>
        <w:spacing w:before="0" w:after="4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section .data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proj_name db "Hp Project Series A3d"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lenproj_name equ $-proj_name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turn_on db "1. Turn_on"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lenTurnOn equ $-turn_on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userMsg db "Enter Option: 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lenUserMsg equ $-userMsg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dispMsg db 'You have entered: 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lenDispMsg equ $-dispMsg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oning db 'Turning On...'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lenOning equ $-oning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onMsg db 'Welcome, User...'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lenOnMsg equ $-onMsg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view_mode db "Welcome -- MENU"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lenview_mode equ $-view_mode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cabel_source db "1. Source"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len_cable_source equ $-cabel_source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;source values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Hdmi_mode db "---SOURCE SETTINGS---"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lenHdmi equ $-Hdmi_mode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;source value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hdmi_thesource db "1. HDMI"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lenhdmi_thesource equ $-hdmi_thesource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vga_thesource db "2. VGA"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lenvga_thesource equ $-vga_thesource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usb_thesource db "3. USB"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lenusb_thesource equ $-usb_thesource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settings db "2. Settings"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lensettings equ $-settings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;settings values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setting_menu db "---SETTINGS MENU---"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lensetting_menu equ $-setting_menu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;settings values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adjust_image db "1. Adjust Image"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lenadjust_image equ $-adjust_image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change_resolution db "2. Change Resolution"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lenchange_resolution equ $-change_resolution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info db "3. Info"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leninfo equ $-info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;info values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info_menu db "---PROJRCTOR INFORMATION---"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leninfo_menu equ $-info_menu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;info values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reset db "4. Reset"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lenReset equ $-reset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;reset values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reset_menu db "---RESET MENU---"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lenreset_menu equ $-reset_menu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;reset values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powerOff db "5. Power Off"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lenpowerOff equ $-powerOff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;poweroff mennu starts here</w:t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poweroff_menu db "---POWER OFF MENU---"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lenpoweroff_menu equ $-poweroff_menu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;poweroff menu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hibernate db "6. Hibernate"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lenhibernate equ $-hibernate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;hibernate menu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hibernate_menu db "---HIBERNATE MENU---"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lenhibernate_menu equ $-hibernate_menu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;hibernate menu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projector_about db "Assembly language Project 1"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lenprojector_about equ $-projector_about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groupname db "Group M"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lengroupname equ $-groupname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sure_poweroff db "Are you sure you want to Power Off(yes or no)?"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lensure_poweroff equ $-sure_poweroff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sure_reset db "Are you sure you want to Reset(yes or no)?"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lensure_reset equ $-sure_reset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sure_hibernate db "Are you sure you want to hibernate(yes or no)?"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lensure_hibernate equ $-sure_hibernate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section .bss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num resb 5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section .text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global _start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_start: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 projector name text declaration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proj_name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edx,lenproj_name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;Turn on text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ecx,turn_on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lenTurnOn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;Enter Number Text declaration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 dislay message text declaration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ecx,dispMsg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lenDispMsg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;checking if user input is 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bl,'1'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L7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L7: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 xml:space="preserve">;Turning on progress message 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oning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lenOning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;welcome user message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ecx,onMsg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lenOnMsg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;choose view 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view_mode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edx,lenview_mode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;other HP projector options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ecx,cabel_source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edx,len_cable_source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ecx,settings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lensettings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ecx,info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leninfo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ecx,reset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lenReset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ecx,powerOff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lenpowerOff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ecx,hibernate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lenhibernate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;Enter Menu Option declaration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 if user input is 1 then open 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bl,'1'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;chek if user is 2 then open setting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bl,'2'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settings_label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 if user is 3 then open info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bl,'3'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info_label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 if user is 4 then open reset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bl,'4'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reset_label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 if user is 5 then open Power Off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bl,'5'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powerOff_label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;check if user is 6 then open hibernate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bl, [ecx]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cmp bl,'6'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JE hibernate_label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  <w:tab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;LE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;source starts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source: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Hdmi_mode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edx,lenHdmi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hdmi_thesource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edx,lenhdmi_thesource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vga_thesource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edx,lenvga_thesource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usb_thesource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edx,lenusb_thesource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;source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;settins starts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settings_label: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setting_menu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edx,lensetting_menu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adjust_image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edx,lenadjust_image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change_resolution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edx,lenchange_resolution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;settings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;info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info_label: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info_menu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edx,leninfo_menu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projector_about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edx,lenprojector_about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groupname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edx,lengroupname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;info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;reset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reset_label: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reset_menu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edx,lenreset_menu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sure_reset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edx,lensure_reset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;Enter reset option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;reset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;power off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powerOff_label: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poweroff_menu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edx,lenpoweroff_menu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sure_poweroff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edx,lensure_poweroff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;Enter poweroff option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;power off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;hibernate starts here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hibernate_label: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hibernate_menu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edx,lenhibernate_menu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sure_hibernate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edx,lensure_hibernate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;Enter hibernate option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eax,4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 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 lenUserMsg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eax,3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 2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ecx,num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edx,5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0x80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;end declarations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eax,1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mov ebx,0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ab/>
        <w:t>int 80h</w:t>
      </w:r>
    </w:p>
    <w:p>
      <w:pPr>
        <w:pStyle w:val="Normal"/>
        <w:spacing w:before="0" w:after="40"/>
        <w:rPr/>
      </w:pPr>
      <w:r>
        <w:rPr>
          <w:rFonts w:cs="Times New Roman" w:ascii="Times New Roman" w:hAnsi="Times New Roman"/>
        </w:rPr>
        <w:t>;hibernate ends here</w:t>
      </w:r>
    </w:p>
    <w:p>
      <w:pPr>
        <w:pStyle w:val="Normal"/>
        <w:spacing w:before="0" w:after="4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1a2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18</Pages>
  <Words>1383</Words>
  <Characters>6856</Characters>
  <CharactersWithSpaces>8212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2019-03-02T02:48:00Z</dcterms:created>
  <dc:creator>HP</dc:creator>
  <dc:description/>
  <dc:language>en-US</dc:language>
  <cp:lastModifiedBy/>
  <dcterms:modified xsi:type="dcterms:W3CDTF">2019-03-11T23:11:53Z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