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2C597B">
      <w:pPr>
        <w:spacing w:line="1800" w:lineRule="exact"/>
        <w:rPr>
          <w:rFonts w:ascii="Arial" w:hAnsi="Arial" w:eastAsia="Microsoft YaHei" w:cs="Arial"/>
          <w:b/>
          <w:bCs/>
          <w:color w:val="F11A29"/>
          <w:sz w:val="160"/>
          <w:szCs w:val="160"/>
        </w:rPr>
      </w:pPr>
      <w:r>
        <w:rPr>
          <w:rFonts w:ascii="Arial" w:hAnsi="Arial" w:eastAsia="Microsoft YaHei" w:cs="Arial"/>
          <w:b/>
          <w:bCs/>
          <w:color w:val="F11A29"/>
          <w:sz w:val="160"/>
          <w:szCs w:val="160"/>
        </w:rPr>
        <w:t>Aroma Boutique</w:t>
      </w:r>
    </w:p>
    <w:p w14:paraId="5E727FEF"/>
    <w:p w14:paraId="547424C6"/>
    <w:p w14:paraId="70E2680A">
      <w:pPr>
        <w:jc w:val="center"/>
        <w:rPr>
          <w:rFonts w:hint="default" w:ascii="Arial" w:hAnsi="Arial" w:eastAsia="Microsoft YaHei" w:cs="Arial"/>
          <w:i/>
          <w:iCs/>
          <w:color w:val="404040" w:themeColor="text1" w:themeTint="BF"/>
          <w:sz w:val="40"/>
          <w:szCs w:val="40"/>
          <w:lang w:val="en-US"/>
          <w14:textFill>
            <w14:solidFill>
              <w14:schemeClr w14:val="tx1">
                <w14:lumMod w14:val="75000"/>
                <w14:lumOff w14:val="25000"/>
              </w14:schemeClr>
            </w14:solidFill>
          </w14:textFill>
        </w:rPr>
      </w:pPr>
      <w:r>
        <w:rPr>
          <w:rFonts w:hint="default" w:ascii="Arial" w:hAnsi="Arial" w:eastAsia="Microsoft YaHei" w:cs="Arial"/>
          <w:i/>
          <w:iCs/>
          <w:color w:val="404040" w:themeColor="text1" w:themeTint="BF"/>
          <w:sz w:val="40"/>
          <w:szCs w:val="40"/>
          <w:lang w:val="en-US"/>
          <w14:textFill>
            <w14:solidFill>
              <w14:schemeClr w14:val="tx1">
                <w14:lumMod w14:val="75000"/>
                <w14:lumOff w14:val="25000"/>
              </w14:schemeClr>
            </w14:solidFill>
          </w14:textFill>
        </w:rPr>
        <w:t>Regasirea Informatiei</w:t>
      </w:r>
    </w:p>
    <w:p w14:paraId="38BE296A">
      <w:pPr>
        <w:jc w:val="center"/>
        <w:rPr>
          <w:rFonts w:ascii="Arial" w:hAnsi="Arial" w:eastAsia="Microsoft YaHei" w:cs="Arial"/>
          <w:i/>
          <w:iCs/>
          <w:color w:val="404040" w:themeColor="text1" w:themeTint="BF"/>
          <w:sz w:val="40"/>
          <w:szCs w:val="40"/>
          <w:lang w:val="ro-RO"/>
          <w14:textFill>
            <w14:solidFill>
              <w14:schemeClr w14:val="tx1">
                <w14:lumMod w14:val="75000"/>
                <w14:lumOff w14:val="25000"/>
              </w14:schemeClr>
            </w14:solidFill>
          </w14:textFill>
        </w:rPr>
      </w:pPr>
      <w:r>
        <w:rPr>
          <w:rFonts w:ascii="Arial" w:hAnsi="Arial" w:eastAsia="Microsoft YaHei" w:cs="Arial"/>
          <w:i/>
          <w:iCs/>
          <w:color w:val="404040" w:themeColor="text1" w:themeTint="BF"/>
          <w:sz w:val="40"/>
          <w:szCs w:val="40"/>
          <w:lang w:val="ro-RO"/>
          <w14:textFill>
            <w14:solidFill>
              <w14:schemeClr w14:val="tx1">
                <w14:lumMod w14:val="75000"/>
                <w14:lumOff w14:val="25000"/>
              </w14:schemeClr>
            </w14:solidFill>
          </w14:textFill>
        </w:rPr>
        <w:t>Student</w:t>
      </w:r>
      <w:r>
        <w:rPr>
          <w:rFonts w:ascii="Arial" w:hAnsi="Arial" w:eastAsia="Microsoft YaHei" w:cs="Arial"/>
          <w:i/>
          <w:iCs/>
          <w:color w:val="404040" w:themeColor="text1" w:themeTint="BF"/>
          <w:sz w:val="40"/>
          <w:szCs w:val="40"/>
          <w14:textFill>
            <w14:solidFill>
              <w14:schemeClr w14:val="tx1">
                <w14:lumMod w14:val="75000"/>
                <w14:lumOff w14:val="25000"/>
              </w14:schemeClr>
            </w14:solidFill>
          </w14:textFill>
        </w:rPr>
        <w:t>:</w:t>
      </w:r>
      <w:r>
        <w:rPr>
          <w:rFonts w:ascii="Arial" w:hAnsi="Arial" w:eastAsia="Microsoft YaHei" w:cs="Arial"/>
          <w:i/>
          <w:iCs/>
          <w:color w:val="404040" w:themeColor="text1" w:themeTint="BF"/>
          <w:sz w:val="40"/>
          <w:szCs w:val="40"/>
          <w:lang w:val="ro-RO"/>
          <w14:textFill>
            <w14:solidFill>
              <w14:schemeClr w14:val="tx1">
                <w14:lumMod w14:val="75000"/>
                <w14:lumOff w14:val="25000"/>
              </w14:schemeClr>
            </w14:solidFill>
          </w14:textFill>
        </w:rPr>
        <w:t xml:space="preserve"> Cocei Janina Constantina</w:t>
      </w:r>
    </w:p>
    <w:p w14:paraId="7247A2FE">
      <w:pPr>
        <w:jc w:val="center"/>
        <w:rPr>
          <w:rFonts w:hint="default" w:ascii="Arial" w:hAnsi="Arial" w:eastAsia="Microsoft YaHei" w:cs="Arial"/>
          <w:i/>
          <w:iCs/>
          <w:color w:val="404040" w:themeColor="text1" w:themeTint="BF"/>
          <w:sz w:val="40"/>
          <w:szCs w:val="40"/>
          <w:lang w:val="en-US"/>
          <w14:textFill>
            <w14:solidFill>
              <w14:schemeClr w14:val="tx1">
                <w14:lumMod w14:val="75000"/>
                <w14:lumOff w14:val="25000"/>
              </w14:schemeClr>
            </w14:solidFill>
          </w14:textFill>
        </w:rPr>
      </w:pPr>
      <w:r>
        <w:rPr>
          <w:rFonts w:ascii="Arial" w:hAnsi="Arial" w:eastAsia="Microsoft YaHei" w:cs="Arial"/>
          <w:i/>
          <w:iCs/>
          <w:color w:val="404040" w:themeColor="text1" w:themeTint="BF"/>
          <w:sz w:val="40"/>
          <w:szCs w:val="40"/>
          <w:lang w:val="ro-RO"/>
          <w14:textFill>
            <w14:solidFill>
              <w14:schemeClr w14:val="tx1">
                <w14:lumMod w14:val="75000"/>
                <w14:lumOff w14:val="25000"/>
              </w14:schemeClr>
            </w14:solidFill>
          </w14:textFill>
        </w:rPr>
        <w:t xml:space="preserve">Grupa </w:t>
      </w:r>
      <w:r>
        <w:rPr>
          <w:rFonts w:hint="default" w:ascii="Arial" w:hAnsi="Arial" w:eastAsia="Microsoft YaHei" w:cs="Arial"/>
          <w:i/>
          <w:iCs/>
          <w:color w:val="404040" w:themeColor="text1" w:themeTint="BF"/>
          <w:sz w:val="40"/>
          <w:szCs w:val="40"/>
          <w:lang w:val="en-US"/>
          <w14:textFill>
            <w14:solidFill>
              <w14:schemeClr w14:val="tx1">
                <w14:lumMod w14:val="75000"/>
                <w14:lumOff w14:val="25000"/>
              </w14:schemeClr>
            </w14:solidFill>
          </w14:textFill>
        </w:rPr>
        <w:t>4</w:t>
      </w:r>
      <w:r>
        <w:rPr>
          <w:rFonts w:ascii="Arial" w:hAnsi="Arial" w:eastAsia="Microsoft YaHei" w:cs="Arial"/>
          <w:i/>
          <w:iCs/>
          <w:color w:val="404040" w:themeColor="text1" w:themeTint="BF"/>
          <w:sz w:val="40"/>
          <w:szCs w:val="40"/>
          <w:lang w:val="ro-RO"/>
          <w14:textFill>
            <w14:solidFill>
              <w14:schemeClr w14:val="tx1">
                <w14:lumMod w14:val="75000"/>
                <w14:lumOff w14:val="25000"/>
              </w14:schemeClr>
            </w14:solidFill>
          </w14:textFill>
        </w:rPr>
        <w:t xml:space="preserve">.1 </w:t>
      </w:r>
      <w:r>
        <w:rPr>
          <w:rFonts w:hint="default" w:ascii="Arial" w:hAnsi="Arial" w:eastAsia="Microsoft YaHei" w:cs="Arial"/>
          <w:i/>
          <w:iCs/>
          <w:color w:val="404040" w:themeColor="text1" w:themeTint="BF"/>
          <w:sz w:val="40"/>
          <w:szCs w:val="40"/>
          <w:lang w:val="en-US"/>
          <w14:textFill>
            <w14:solidFill>
              <w14:schemeClr w14:val="tx1">
                <w14:lumMod w14:val="75000"/>
                <w14:lumOff w14:val="25000"/>
              </w14:schemeClr>
            </w14:solidFill>
          </w14:textFill>
        </w:rPr>
        <w:t>A</w:t>
      </w:r>
    </w:p>
    <w:p w14:paraId="4144E229">
      <w:pPr>
        <w:jc w:val="center"/>
        <w:rPr>
          <w:rFonts w:ascii="Arial" w:hAnsi="Arial" w:eastAsia="Microsoft YaHei" w:cs="Arial"/>
          <w:i/>
          <w:iCs/>
          <w:color w:val="404040" w:themeColor="text1" w:themeTint="BF"/>
          <w:sz w:val="40"/>
          <w:szCs w:val="40"/>
          <w14:textFill>
            <w14:solidFill>
              <w14:schemeClr w14:val="tx1">
                <w14:lumMod w14:val="75000"/>
                <w14:lumOff w14:val="25000"/>
              </w14:schemeClr>
            </w14:solidFill>
          </w14:textFill>
        </w:rPr>
      </w:pPr>
      <w:r>
        <w:rPr>
          <w:rFonts w:ascii="Arial" w:hAnsi="Arial" w:eastAsia="Microsoft YaHei" w:cs="Arial"/>
          <w:i/>
          <w:iCs/>
          <w:color w:val="404040" w:themeColor="text1" w:themeTint="BF"/>
          <w:sz w:val="40"/>
          <w:szCs w:val="40"/>
          <w14:textFill>
            <w14:solidFill>
              <w14:schemeClr w14:val="tx1">
                <w14:lumMod w14:val="75000"/>
                <w14:lumOff w14:val="25000"/>
              </w14:schemeClr>
            </w14:solidFill>
          </w14:textFill>
        </w:rPr>
        <w:t xml:space="preserve">Specializarea: Calculatoare </w:t>
      </w:r>
    </w:p>
    <w:p w14:paraId="0AA50A5A">
      <w:pPr>
        <w:rPr>
          <w:rFonts w:ascii="Arial" w:hAnsi="Arial" w:eastAsia="Microsoft YaHei" w:cs="Arial"/>
          <w:color w:val="404040" w:themeColor="text1" w:themeTint="BF"/>
          <w:sz w:val="40"/>
          <w:szCs w:val="40"/>
          <w:lang w:val="ro-RO"/>
          <w14:textFill>
            <w14:solidFill>
              <w14:schemeClr w14:val="tx1">
                <w14:lumMod w14:val="75000"/>
                <w14:lumOff w14:val="25000"/>
              </w14:schemeClr>
            </w14:solidFill>
          </w14:textFill>
        </w:rPr>
      </w:pPr>
      <w:r>
        <w:rPr>
          <w:rFonts w:ascii="Arial" w:hAnsi="Arial" w:eastAsia="Microsoft YaHei" w:cs="Arial"/>
          <w:color w:val="404040" w:themeColor="text1" w:themeTint="BF"/>
          <w:sz w:val="40"/>
          <w:szCs w:val="40"/>
          <w:lang w:val="ro-RO"/>
          <w14:textFill>
            <w14:solidFill>
              <w14:schemeClr w14:val="tx1">
                <w14:lumMod w14:val="75000"/>
                <w14:lumOff w14:val="25000"/>
              </w14:schemeClr>
            </w14:solidFill>
          </w14:textFill>
        </w:rPr>
        <w:br w:type="page"/>
      </w:r>
    </w:p>
    <w:p w14:paraId="26DE709E">
      <w:pPr>
        <w:spacing w:line="36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 xml:space="preserve">Aroma Boutique este </w:t>
      </w:r>
      <w:r>
        <w:rPr>
          <w:rFonts w:hint="default" w:ascii="Times New Roman" w:hAnsi="Times New Roman" w:cs="Times New Roman"/>
          <w:sz w:val="24"/>
          <w:szCs w:val="24"/>
        </w:rPr>
        <w:t>o aplicație</w:t>
      </w:r>
      <w:r>
        <w:rPr>
          <w:rFonts w:hint="default" w:ascii="Times New Roman" w:hAnsi="Times New Roman" w:cs="Times New Roman"/>
          <w:sz w:val="24"/>
          <w:szCs w:val="24"/>
          <w:lang w:val="ro-RO"/>
        </w:rPr>
        <w:t xml:space="preserve"> creat</w:t>
      </w:r>
      <w:r>
        <w:rPr>
          <w:rFonts w:hint="default" w:ascii="Times New Roman" w:hAnsi="Times New Roman" w:cs="Times New Roman"/>
          <w:sz w:val="24"/>
          <w:szCs w:val="24"/>
        </w:rPr>
        <w:t>a</w:t>
      </w:r>
      <w:r>
        <w:rPr>
          <w:rFonts w:hint="default" w:ascii="Times New Roman" w:hAnsi="Times New Roman" w:cs="Times New Roman"/>
          <w:sz w:val="24"/>
          <w:szCs w:val="24"/>
          <w:lang w:val="ro-RO"/>
        </w:rPr>
        <w:t xml:space="preserve"> în scopul vânzării unei game variate de parfumuri. </w:t>
      </w:r>
      <w:r>
        <w:rPr>
          <w:rFonts w:hint="default" w:ascii="Times New Roman" w:hAnsi="Times New Roman" w:cs="Times New Roman"/>
          <w:sz w:val="24"/>
          <w:szCs w:val="24"/>
        </w:rPr>
        <w:tab/>
      </w:r>
    </w:p>
    <w:p w14:paraId="77327BF3">
      <w:pPr>
        <w:spacing w:line="360" w:lineRule="auto"/>
        <w:ind w:firstLine="4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Designul magazinului online este unul </w:t>
      </w:r>
      <w:r>
        <w:rPr>
          <w:rFonts w:hint="default" w:ascii="Times New Roman" w:hAnsi="Times New Roman" w:cs="Times New Roman"/>
          <w:sz w:val="24"/>
          <w:szCs w:val="24"/>
        </w:rPr>
        <w:t>simplu</w:t>
      </w:r>
      <w:r>
        <w:rPr>
          <w:rFonts w:hint="default" w:ascii="Times New Roman" w:hAnsi="Times New Roman" w:cs="Times New Roman"/>
          <w:sz w:val="24"/>
          <w:szCs w:val="24"/>
          <w:lang w:val="ro-RO"/>
        </w:rPr>
        <w:t>, axat pe accesul rapid la informații și pe ușurința de a adăuga produsele în coșul de cumpărături pentru ca ulterior acestea să fie comandate.</w:t>
      </w:r>
    </w:p>
    <w:p w14:paraId="554437B8">
      <w:pPr>
        <w:spacing w:line="360" w:lineRule="auto"/>
        <w:ind w:firstLine="720" w:firstLineChars="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ro-RO"/>
        </w:rPr>
        <w:t>Aplicația</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ro-RO"/>
        </w:rPr>
        <w:t>debutează</w:t>
      </w:r>
      <w:r>
        <w:rPr>
          <w:rFonts w:hint="default" w:ascii="Times New Roman" w:hAnsi="Times New Roman" w:eastAsia="Times New Roman" w:cs="Times New Roman"/>
          <w:color w:val="000000"/>
          <w:sz w:val="24"/>
          <w:szCs w:val="24"/>
        </w:rPr>
        <w:t xml:space="preserve"> cu o pagină de start, denumită "</w:t>
      </w:r>
      <w:r>
        <w:rPr>
          <w:rFonts w:hint="default" w:ascii="Times New Roman" w:hAnsi="Times New Roman" w:eastAsia="Times New Roman" w:cs="Times New Roman"/>
          <w:b/>
          <w:bCs/>
          <w:color w:val="000000"/>
          <w:sz w:val="24"/>
          <w:szCs w:val="24"/>
        </w:rPr>
        <w:t>Home</w:t>
      </w:r>
      <w:r>
        <w:rPr>
          <w:rFonts w:hint="default" w:ascii="Times New Roman" w:hAnsi="Times New Roman" w:eastAsia="Times New Roman" w:cs="Times New Roman"/>
          <w:color w:val="000000"/>
          <w:sz w:val="24"/>
          <w:szCs w:val="24"/>
        </w:rPr>
        <w:t>". Această pagină este echipată cu un Nav</w:t>
      </w:r>
      <w:r>
        <w:rPr>
          <w:rFonts w:hint="default" w:ascii="Times New Roman" w:hAnsi="Times New Roman" w:eastAsia="Times New Roman" w:cs="Times New Roman"/>
          <w:color w:val="000000"/>
          <w:sz w:val="24"/>
          <w:szCs w:val="24"/>
          <w:lang w:val="ro-RO"/>
        </w:rPr>
        <w:t>igation</w:t>
      </w:r>
      <w:r>
        <w:rPr>
          <w:rFonts w:hint="default" w:ascii="Times New Roman" w:hAnsi="Times New Roman" w:eastAsia="Times New Roman" w:cs="Times New Roman"/>
          <w:color w:val="000000"/>
          <w:sz w:val="24"/>
          <w:szCs w:val="24"/>
        </w:rPr>
        <w:t xml:space="preserve">Bar dinamic, care include mai multe elemente importante: un Search, logo-ul aplicației, un meniu dropdown ce listează toate parfumurile organizate pe branduri, și un buton pentru autentificare sau înregistrare a utilizatorilor. Pe lângă acestea, pe pagina de Home este afișat un </w:t>
      </w:r>
      <w:r>
        <w:rPr>
          <w:rFonts w:hint="default" w:ascii="Times New Roman" w:hAnsi="Times New Roman" w:eastAsia="Times New Roman" w:cs="Times New Roman"/>
          <w:color w:val="000000"/>
          <w:sz w:val="24"/>
          <w:szCs w:val="24"/>
          <w:lang w:val="ro-RO"/>
        </w:rPr>
        <w:t>carusel</w:t>
      </w:r>
      <w:r>
        <w:rPr>
          <w:rFonts w:hint="default" w:ascii="Times New Roman" w:hAnsi="Times New Roman" w:eastAsia="Times New Roman" w:cs="Times New Roman"/>
          <w:color w:val="000000"/>
          <w:sz w:val="24"/>
          <w:szCs w:val="24"/>
        </w:rPr>
        <w:t xml:space="preserve"> promoțional care prezintă ofertele speciale la parfumuri pentru luna curentă.</w:t>
      </w:r>
    </w:p>
    <w:p w14:paraId="607641BF">
      <w:pPr>
        <w:spacing w:line="360" w:lineRule="auto"/>
        <w:ind w:firstLine="720" w:firstLineChars="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În plus, atunci când se apasă pe logo-ul aplicației, utilizatorii sunt redirecționați înapoi la pagina de start (Home).</w:t>
      </w:r>
    </w:p>
    <w:p w14:paraId="07E39A58">
      <w:pPr>
        <w:spacing w:line="360" w:lineRule="auto"/>
        <w:ind w:firstLine="720" w:firstLineChars="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Footer-ul con</w:t>
      </w:r>
      <w:r>
        <w:rPr>
          <w:rFonts w:hint="default" w:ascii="Times New Roman" w:hAnsi="Times New Roman" w:eastAsia="Times New Roman" w:cs="Times New Roman"/>
          <w:color w:val="000000"/>
          <w:sz w:val="24"/>
          <w:szCs w:val="24"/>
          <w:lang w:val="ro-RO"/>
        </w:rPr>
        <w:t>ți</w:t>
      </w:r>
      <w:r>
        <w:rPr>
          <w:rFonts w:hint="default" w:ascii="Times New Roman" w:hAnsi="Times New Roman" w:eastAsia="Times New Roman" w:cs="Times New Roman"/>
          <w:color w:val="000000"/>
          <w:sz w:val="24"/>
          <w:szCs w:val="24"/>
        </w:rPr>
        <w:t xml:space="preserve">ne detalii de contact, precum </w:t>
      </w:r>
      <w:r>
        <w:rPr>
          <w:rFonts w:hint="default" w:ascii="Times New Roman" w:hAnsi="Times New Roman" w:eastAsia="Times New Roman" w:cs="Times New Roman"/>
          <w:color w:val="000000"/>
          <w:sz w:val="24"/>
          <w:szCs w:val="24"/>
          <w:lang w:val="ro-RO"/>
        </w:rPr>
        <w:t>ș</w:t>
      </w:r>
      <w:r>
        <w:rPr>
          <w:rFonts w:hint="default" w:ascii="Times New Roman" w:hAnsi="Times New Roman" w:eastAsia="Times New Roman" w:cs="Times New Roman"/>
          <w:color w:val="000000"/>
          <w:sz w:val="24"/>
          <w:szCs w:val="24"/>
        </w:rPr>
        <w:t>i</w:t>
      </w:r>
      <w:r>
        <w:rPr>
          <w:rFonts w:hint="default" w:ascii="Times New Roman" w:hAnsi="Times New Roman" w:eastAsia="Times New Roman" w:cs="Times New Roman"/>
          <w:color w:val="000000"/>
          <w:sz w:val="24"/>
          <w:szCs w:val="24"/>
          <w:lang w:val="ro-RO"/>
        </w:rPr>
        <w:t xml:space="preserve"> câmpuri pentru a navigat către alte pagini, ca de exemplu</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o-RO"/>
        </w:rPr>
        <w:t xml:space="preserve"> </w:t>
      </w:r>
      <w:r>
        <w:rPr>
          <w:rFonts w:hint="default" w:ascii="Times New Roman" w:hAnsi="Times New Roman" w:eastAsia="Times New Roman" w:cs="Times New Roman"/>
          <w:color w:val="000000"/>
          <w:sz w:val="24"/>
          <w:szCs w:val="24"/>
        </w:rPr>
        <w:t>Despre noi, Terms&amp;Conditions etc.</w:t>
      </w:r>
    </w:p>
    <w:p w14:paraId="02BDE507">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2508250"/>
            <wp:effectExtent l="0" t="0" r="1016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2880" cy="2508250"/>
                    </a:xfrm>
                    <a:prstGeom prst="rect">
                      <a:avLst/>
                    </a:prstGeom>
                    <a:noFill/>
                    <a:ln>
                      <a:noFill/>
                    </a:ln>
                  </pic:spPr>
                </pic:pic>
              </a:graphicData>
            </a:graphic>
          </wp:inline>
        </w:drawing>
      </w:r>
    </w:p>
    <w:p w14:paraId="1ECEFA3C">
      <w:pPr>
        <w:spacing w:line="360" w:lineRule="auto"/>
        <w:ind w:firstLine="720" w:firstLineChars="0"/>
        <w:jc w:val="both"/>
        <w:rPr>
          <w:rFonts w:hint="default" w:ascii="Times New Roman" w:hAnsi="Times New Roman" w:cs="Times New Roman"/>
          <w:sz w:val="24"/>
          <w:szCs w:val="24"/>
        </w:rPr>
      </w:pPr>
    </w:p>
    <w:p w14:paraId="25E077C3">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Pagina care afișează parfumurile</w:t>
      </w:r>
      <w:r>
        <w:rPr>
          <w:rFonts w:hint="default" w:ascii="Times New Roman" w:hAnsi="Times New Roman" w:cs="Times New Roman"/>
          <w:sz w:val="24"/>
          <w:szCs w:val="24"/>
        </w:rPr>
        <w:t xml:space="preserve"> este accesibilă atât utilizatorilor cu cont, cât și celor fără cont. Aceștia pot sorta parfumurile după Nume sau Preț. În momentul în care decid să cumpere un parfum sau să îl adauge în lista de dorințe și apasă unul dintre cele două butoane, sunt redirecționați către pagina de autentificare (Logare).</w:t>
      </w:r>
    </w:p>
    <w:p w14:paraId="6C30ADB9">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785" cy="225298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785" cy="2252980"/>
                    </a:xfrm>
                    <a:prstGeom prst="rect">
                      <a:avLst/>
                    </a:prstGeom>
                    <a:noFill/>
                    <a:ln>
                      <a:noFill/>
                    </a:ln>
                  </pic:spPr>
                </pic:pic>
              </a:graphicData>
            </a:graphic>
          </wp:inline>
        </w:drawing>
      </w:r>
    </w:p>
    <w:p w14:paraId="7B42DF5B">
      <w:p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Parfumurile pot fi filtrate dupa brand sau dupa categorie.</w:t>
      </w:r>
    </w:p>
    <w:p w14:paraId="347B2311">
      <w:pPr>
        <w:spacing w:line="360" w:lineRule="auto"/>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De asemenea, dacă utilizatorii doresc mai multe </w:t>
      </w:r>
      <w:r>
        <w:rPr>
          <w:rFonts w:hint="default" w:ascii="Times New Roman" w:hAnsi="Times New Roman" w:cs="Times New Roman"/>
          <w:b/>
          <w:bCs/>
          <w:sz w:val="24"/>
          <w:szCs w:val="24"/>
          <w:lang w:val="ro-RO"/>
        </w:rPr>
        <w:t>detalii despre un parfum</w:t>
      </w:r>
      <w:r>
        <w:rPr>
          <w:rFonts w:hint="default" w:ascii="Times New Roman" w:hAnsi="Times New Roman" w:cs="Times New Roman"/>
          <w:sz w:val="24"/>
          <w:szCs w:val="24"/>
          <w:lang w:val="ro-RO"/>
        </w:rPr>
        <w:t>, pot apăsa pe acesta pentru a fi redirecționați către pagina dedicată parfumului, unde vor găsi descrierea detaliată a produsului și numeroase recenzii de la alți utilizatori.</w:t>
      </w:r>
    </w:p>
    <w:p w14:paraId="0DDB838C">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Pagina de </w:t>
      </w:r>
      <w:r>
        <w:rPr>
          <w:rFonts w:hint="default" w:ascii="Times New Roman" w:hAnsi="Times New Roman" w:cs="Times New Roman"/>
          <w:b/>
          <w:bCs/>
          <w:sz w:val="24"/>
          <w:szCs w:val="24"/>
          <w:lang w:val="ro-RO"/>
        </w:rPr>
        <w:t>Înregistrare</w:t>
      </w:r>
      <w:r>
        <w:rPr>
          <w:rFonts w:hint="default" w:ascii="Times New Roman" w:hAnsi="Times New Roman" w:cs="Times New Roman"/>
          <w:sz w:val="24"/>
          <w:szCs w:val="24"/>
          <w:lang w:val="ro-RO"/>
        </w:rPr>
        <w:t xml:space="preserve"> a aplicației cuprinde câteva câmpuri esențiale pe care fiecare utilizator trebuie să le completeze pentru a-și </w:t>
      </w:r>
      <w:r>
        <w:rPr>
          <w:rFonts w:hint="default" w:ascii="Times New Roman" w:hAnsi="Times New Roman" w:cs="Times New Roman"/>
          <w:sz w:val="24"/>
          <w:szCs w:val="24"/>
        </w:rPr>
        <w:t>crea</w:t>
      </w:r>
      <w:r>
        <w:rPr>
          <w:rFonts w:hint="default" w:ascii="Times New Roman" w:hAnsi="Times New Roman" w:cs="Times New Roman"/>
          <w:sz w:val="24"/>
          <w:szCs w:val="24"/>
          <w:lang w:val="ro-RO"/>
        </w:rPr>
        <w:t xml:space="preserve"> cont.  </w:t>
      </w:r>
      <w:r>
        <w:rPr>
          <w:rFonts w:hint="default" w:ascii="Times New Roman" w:hAnsi="Times New Roman" w:cs="Times New Roman"/>
          <w:sz w:val="24"/>
          <w:szCs w:val="24"/>
        </w:rPr>
        <w:t xml:space="preserve"> </w:t>
      </w:r>
    </w:p>
    <w:p w14:paraId="3952578B">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Aceasta include următoarele câmpuri și elemente:</w:t>
      </w:r>
    </w:p>
    <w:p w14:paraId="26F5467D">
      <w:pPr>
        <w:spacing w:line="360" w:lineRule="auto"/>
        <w:ind w:left="420" w:firstLine="4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w:t>
      </w:r>
      <w:r>
        <w:rPr>
          <w:rFonts w:hint="default" w:ascii="Times New Roman" w:hAnsi="Times New Roman" w:cs="Times New Roman"/>
          <w:sz w:val="24"/>
          <w:szCs w:val="24"/>
        </w:rPr>
        <w:t>Nume:</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în care utilizatorul introduce numele de familie.</w:t>
      </w:r>
      <w:r>
        <w:rPr>
          <w:rFonts w:hint="default" w:ascii="Times New Roman" w:hAnsi="Times New Roman" w:cs="Times New Roman"/>
          <w:sz w:val="24"/>
          <w:szCs w:val="24"/>
          <w:lang w:val="ro-RO"/>
        </w:rPr>
        <w:t xml:space="preserve"> </w:t>
      </w:r>
    </w:p>
    <w:p w14:paraId="2A9DFED4">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Prenume:</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dedicat pentru prenumele utilizatorului.</w:t>
      </w:r>
    </w:p>
    <w:p w14:paraId="0A45E78E">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Număr de telefon:</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unde utilizatorul își introduce numărul de telefon.</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Include validare pentru formatul corect al numărului de telefon.</w:t>
      </w:r>
    </w:p>
    <w:p w14:paraId="36D0F293">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Adresă de email:</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pentru introducerea adresei de email.</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Include validare pentru formatul corect al adresei de email.</w:t>
      </w:r>
    </w:p>
    <w:p w14:paraId="08F6CFE4">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Parolă:Un câmp text pentru introducerea parole</w:t>
      </w:r>
      <w:r>
        <w:rPr>
          <w:rFonts w:hint="default" w:ascii="Times New Roman" w:hAnsi="Times New Roman" w:cs="Times New Roman"/>
          <w:sz w:val="24"/>
          <w:szCs w:val="24"/>
          <w:lang w:val="ro-RO"/>
        </w:rPr>
        <w:t xml:space="preserve">i. </w:t>
      </w:r>
      <w:r>
        <w:rPr>
          <w:rFonts w:hint="default" w:ascii="Times New Roman" w:hAnsi="Times New Roman" w:cs="Times New Roman"/>
          <w:sz w:val="24"/>
          <w:szCs w:val="24"/>
        </w:rPr>
        <w:t>Include cerințe de complexitate a parolei (de exemplu, minim 8 caractere, litere mari și mici, cifre).</w:t>
      </w:r>
    </w:p>
    <w:p w14:paraId="7F92132C">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Confirmare parolă:</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pentru reintroducerea parolei, pentru a se asigura că utilizatorul nu a greșit la prima introducere.</w:t>
      </w:r>
    </w:p>
    <w:p w14:paraId="21F68BC7">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Imagine de profil:</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de încărcare a fișierelor (file upload) unde utilizatorul poate încărca o fotografie pentru profil.</w:t>
      </w:r>
    </w:p>
    <w:p w14:paraId="0A5D1076">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-Acceptați Termenii și condițiile</w:t>
      </w:r>
      <w:r>
        <w:rPr>
          <w:rFonts w:hint="default" w:ascii="Times New Roman" w:hAnsi="Times New Roman" w:cs="Times New Roman"/>
          <w:sz w:val="24"/>
          <w:szCs w:val="24"/>
        </w:rPr>
        <w:t>: Un checkbox pentru a accepta termenii și condițiile aplicației.</w:t>
      </w:r>
    </w:p>
    <w:p w14:paraId="2F4D3711">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w:t>
      </w:r>
      <w:r>
        <w:rPr>
          <w:rFonts w:hint="default" w:ascii="Times New Roman" w:hAnsi="Times New Roman" w:cs="Times New Roman"/>
          <w:sz w:val="24"/>
          <w:szCs w:val="24"/>
        </w:rPr>
        <w:t>Buton de înregistrare:</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buton etichetat "Înregistr</w:t>
      </w:r>
      <w:r>
        <w:rPr>
          <w:rFonts w:hint="default" w:ascii="Times New Roman" w:hAnsi="Times New Roman" w:cs="Times New Roman"/>
          <w:sz w:val="24"/>
          <w:szCs w:val="24"/>
          <w:lang w:val="ro-RO"/>
        </w:rPr>
        <w:t>are</w:t>
      </w:r>
      <w:r>
        <w:rPr>
          <w:rFonts w:hint="default" w:ascii="Times New Roman" w:hAnsi="Times New Roman" w:cs="Times New Roman"/>
          <w:sz w:val="24"/>
          <w:szCs w:val="24"/>
        </w:rPr>
        <w:t>", care trimite formularul după completare.</w:t>
      </w:r>
    </w:p>
    <w:p w14:paraId="4046437E">
      <w:pPr>
        <w:spacing w:line="360" w:lineRule="auto"/>
        <w:ind w:left="420" w:firstLine="420"/>
        <w:jc w:val="both"/>
        <w:rPr>
          <w:rFonts w:hint="default" w:ascii="Times New Roman" w:hAnsi="Times New Roman" w:cs="Times New Roman"/>
          <w:i/>
          <w:iCs/>
          <w:sz w:val="24"/>
          <w:szCs w:val="24"/>
        </w:rPr>
      </w:pPr>
      <w:r>
        <w:rPr>
          <w:rFonts w:hint="default" w:ascii="Times New Roman" w:hAnsi="Times New Roman" w:cs="Times New Roman"/>
          <w:sz w:val="24"/>
          <w:szCs w:val="24"/>
        </w:rPr>
        <w:t>-Dac</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avem un cont deja putem merge direct la pagina de Autentificare prin</w:t>
      </w:r>
      <w:r>
        <w:rPr>
          <w:rFonts w:hint="default" w:ascii="Times New Roman" w:hAnsi="Times New Roman" w:cs="Times New Roman"/>
          <w:i/>
          <w:iCs/>
          <w:sz w:val="24"/>
          <w:szCs w:val="24"/>
        </w:rPr>
        <w:t xml:space="preserve"> Intr</w:t>
      </w:r>
      <w:r>
        <w:rPr>
          <w:rFonts w:hint="default" w:ascii="Times New Roman" w:hAnsi="Times New Roman" w:cs="Times New Roman"/>
          <w:i/>
          <w:iCs/>
          <w:sz w:val="24"/>
          <w:szCs w:val="24"/>
          <w:lang w:val="ro-RO"/>
        </w:rPr>
        <w:t>ă</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ro-RO"/>
        </w:rPr>
        <w:t>î</w:t>
      </w:r>
      <w:r>
        <w:rPr>
          <w:rFonts w:hint="default" w:ascii="Times New Roman" w:hAnsi="Times New Roman" w:cs="Times New Roman"/>
          <w:i/>
          <w:iCs/>
          <w:sz w:val="24"/>
          <w:szCs w:val="24"/>
        </w:rPr>
        <w:t>n cont.</w:t>
      </w:r>
    </w:p>
    <w:p w14:paraId="429EC46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84240" cy="2834640"/>
            <wp:effectExtent l="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5984240" cy="2834640"/>
                    </a:xfrm>
                    <a:prstGeom prst="rect">
                      <a:avLst/>
                    </a:prstGeom>
                    <a:noFill/>
                    <a:ln>
                      <a:noFill/>
                    </a:ln>
                  </pic:spPr>
                </pic:pic>
              </a:graphicData>
            </a:graphic>
          </wp:inline>
        </w:drawing>
      </w:r>
    </w:p>
    <w:p w14:paraId="6CB82DFF">
      <w:pPr>
        <w:spacing w:line="360" w:lineRule="auto"/>
        <w:jc w:val="both"/>
        <w:rPr>
          <w:rFonts w:hint="default" w:ascii="Times New Roman" w:hAnsi="Times New Roman" w:cs="Times New Roman"/>
          <w:sz w:val="24"/>
          <w:szCs w:val="24"/>
        </w:rPr>
      </w:pPr>
    </w:p>
    <w:p w14:paraId="7815ED47">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rPr>
        <w:t>Dup</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o-RO"/>
        </w:rPr>
        <w:t>î</w:t>
      </w:r>
      <w:r>
        <w:rPr>
          <w:rFonts w:hint="default" w:ascii="Times New Roman" w:hAnsi="Times New Roman" w:cs="Times New Roman"/>
          <w:sz w:val="24"/>
          <w:szCs w:val="24"/>
        </w:rPr>
        <w:t xml:space="preserve">nregistrare </w:t>
      </w:r>
      <w:r>
        <w:rPr>
          <w:rFonts w:hint="default" w:ascii="Times New Roman" w:hAnsi="Times New Roman" w:cs="Times New Roman"/>
          <w:sz w:val="24"/>
          <w:szCs w:val="24"/>
          <w:lang w:val="ro-RO"/>
        </w:rPr>
        <w:t>aplicația</w:t>
      </w:r>
      <w:r>
        <w:rPr>
          <w:rFonts w:hint="default" w:ascii="Times New Roman" w:hAnsi="Times New Roman" w:cs="Times New Roman"/>
          <w:sz w:val="24"/>
          <w:szCs w:val="24"/>
        </w:rPr>
        <w:t xml:space="preserve"> ne </w:t>
      </w:r>
      <w:r>
        <w:rPr>
          <w:rFonts w:hint="default" w:ascii="Times New Roman" w:hAnsi="Times New Roman" w:cs="Times New Roman"/>
          <w:sz w:val="24"/>
          <w:szCs w:val="24"/>
          <w:lang w:val="ro-RO"/>
        </w:rPr>
        <w:t>redirecționează</w:t>
      </w:r>
      <w:r>
        <w:rPr>
          <w:rFonts w:hint="default" w:ascii="Times New Roman" w:hAnsi="Times New Roman" w:cs="Times New Roman"/>
          <w:sz w:val="24"/>
          <w:szCs w:val="24"/>
        </w:rPr>
        <w:t xml:space="preserve"> </w:t>
      </w:r>
      <w:r>
        <w:rPr>
          <w:rFonts w:hint="default" w:ascii="Times New Roman" w:hAnsi="Times New Roman" w:cs="Times New Roman"/>
          <w:sz w:val="24"/>
          <w:szCs w:val="24"/>
          <w:lang w:val="ro-RO"/>
        </w:rPr>
        <w:t>către</w:t>
      </w:r>
      <w:r>
        <w:rPr>
          <w:rFonts w:hint="default" w:ascii="Times New Roman" w:hAnsi="Times New Roman" w:cs="Times New Roman"/>
          <w:sz w:val="24"/>
          <w:szCs w:val="24"/>
        </w:rPr>
        <w:t xml:space="preserve"> pagina de </w:t>
      </w:r>
      <w:r>
        <w:rPr>
          <w:rFonts w:hint="default" w:ascii="Times New Roman" w:hAnsi="Times New Roman" w:cs="Times New Roman"/>
          <w:b/>
          <w:bCs/>
          <w:sz w:val="24"/>
          <w:szCs w:val="24"/>
          <w:lang w:val="ro-RO"/>
        </w:rPr>
        <w:t>A</w:t>
      </w:r>
      <w:r>
        <w:rPr>
          <w:rFonts w:hint="default" w:ascii="Times New Roman" w:hAnsi="Times New Roman" w:cs="Times New Roman"/>
          <w:b/>
          <w:bCs/>
          <w:sz w:val="24"/>
          <w:szCs w:val="24"/>
        </w:rPr>
        <w:t>utentificare</w:t>
      </w:r>
      <w:r>
        <w:rPr>
          <w:rFonts w:hint="default" w:ascii="Times New Roman" w:hAnsi="Times New Roman" w:cs="Times New Roman"/>
          <w:sz w:val="24"/>
          <w:szCs w:val="24"/>
        </w:rPr>
        <w:t>. Aceast</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pagin</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con</w:t>
      </w:r>
      <w:r>
        <w:rPr>
          <w:rFonts w:hint="default" w:ascii="Times New Roman" w:hAnsi="Times New Roman" w:cs="Times New Roman"/>
          <w:sz w:val="24"/>
          <w:szCs w:val="24"/>
          <w:lang w:val="ro-RO"/>
        </w:rPr>
        <w:t>ț</w:t>
      </w:r>
      <w:r>
        <w:rPr>
          <w:rFonts w:hint="default" w:ascii="Times New Roman" w:hAnsi="Times New Roman" w:cs="Times New Roman"/>
          <w:sz w:val="24"/>
          <w:szCs w:val="24"/>
        </w:rPr>
        <w:t>ine, de asemenea, dou</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c</w:t>
      </w:r>
      <w:r>
        <w:rPr>
          <w:rFonts w:hint="default" w:ascii="Times New Roman" w:hAnsi="Times New Roman" w:cs="Times New Roman"/>
          <w:sz w:val="24"/>
          <w:szCs w:val="24"/>
          <w:lang w:val="ro-RO"/>
        </w:rPr>
        <w:t>â</w:t>
      </w:r>
      <w:r>
        <w:rPr>
          <w:rFonts w:hint="default" w:ascii="Times New Roman" w:hAnsi="Times New Roman" w:cs="Times New Roman"/>
          <w:sz w:val="24"/>
          <w:szCs w:val="24"/>
        </w:rPr>
        <w:t>mpuri pe care trebuie s</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le complet</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m: </w:t>
      </w:r>
    </w:p>
    <w:p w14:paraId="5BEEC3D9">
      <w:pPr>
        <w:spacing w:line="360" w:lineRule="auto"/>
        <w:ind w:left="420" w:firstLine="420"/>
        <w:jc w:val="both"/>
        <w:rPr>
          <w:rFonts w:hint="default" w:ascii="Times New Roman" w:hAnsi="Times New Roman" w:cs="Times New Roman"/>
          <w:sz w:val="24"/>
          <w:szCs w:val="24"/>
          <w:lang w:val="ro-RO"/>
        </w:rPr>
      </w:pPr>
      <w:r>
        <w:rPr>
          <w:rFonts w:hint="default" w:ascii="Times New Roman" w:hAnsi="Times New Roman" w:cs="Times New Roman"/>
          <w:sz w:val="24"/>
          <w:szCs w:val="24"/>
        </w:rPr>
        <w:t>-</w:t>
      </w:r>
      <w:r>
        <w:rPr>
          <w:rFonts w:hint="default" w:ascii="Times New Roman" w:hAnsi="Times New Roman" w:cs="Times New Roman"/>
          <w:sz w:val="24"/>
          <w:szCs w:val="24"/>
          <w:lang w:val="ro-RO"/>
        </w:rPr>
        <w:t>Adresa de e</w:t>
      </w:r>
      <w:r>
        <w:rPr>
          <w:rFonts w:hint="default" w:ascii="Times New Roman" w:hAnsi="Times New Roman" w:cs="Times New Roman"/>
          <w:sz w:val="24"/>
          <w:szCs w:val="24"/>
        </w:rPr>
        <w:t>mail:</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Un câmp text pentru introducerea adresei de email.</w:t>
      </w:r>
      <w:r>
        <w:rPr>
          <w:rFonts w:hint="default" w:ascii="Times New Roman" w:hAnsi="Times New Roman" w:cs="Times New Roman"/>
          <w:sz w:val="24"/>
          <w:szCs w:val="24"/>
          <w:lang w:val="ro-RO"/>
        </w:rPr>
        <w:t xml:space="preserve"> </w:t>
      </w:r>
      <w:r>
        <w:rPr>
          <w:rFonts w:hint="default" w:ascii="Times New Roman" w:hAnsi="Times New Roman" w:cs="Times New Roman"/>
          <w:sz w:val="24"/>
          <w:szCs w:val="24"/>
        </w:rPr>
        <w:t>Include validare pentru formatul corect al adresei de email</w:t>
      </w:r>
      <w:r>
        <w:rPr>
          <w:rFonts w:hint="default" w:ascii="Times New Roman" w:hAnsi="Times New Roman" w:cs="Times New Roman"/>
          <w:sz w:val="24"/>
          <w:szCs w:val="24"/>
          <w:lang w:val="ro-RO"/>
        </w:rPr>
        <w:t>.</w:t>
      </w:r>
    </w:p>
    <w:p w14:paraId="01C6CCFA">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rPr>
        <w:t>-Parola:Un câmp text pentru introducerea parole</w:t>
      </w:r>
      <w:r>
        <w:rPr>
          <w:rFonts w:hint="default" w:ascii="Times New Roman" w:hAnsi="Times New Roman" w:cs="Times New Roman"/>
          <w:sz w:val="24"/>
          <w:szCs w:val="24"/>
          <w:lang w:val="ro-RO"/>
        </w:rPr>
        <w:t xml:space="preserve">i. </w:t>
      </w:r>
      <w:r>
        <w:rPr>
          <w:rFonts w:hint="default" w:ascii="Times New Roman" w:hAnsi="Times New Roman" w:cs="Times New Roman"/>
          <w:sz w:val="24"/>
          <w:szCs w:val="24"/>
        </w:rPr>
        <w:t>Include cerințe de complexitate a parolei (de exemplu, minim 8 caractere, litere mari și mici, cifre).</w:t>
      </w:r>
    </w:p>
    <w:p w14:paraId="28C44453">
      <w:pPr>
        <w:spacing w:line="360" w:lineRule="auto"/>
        <w:ind w:left="420" w:firstLine="420"/>
        <w:jc w:val="both"/>
        <w:rPr>
          <w:rFonts w:hint="default" w:ascii="Times New Roman" w:hAnsi="Times New Roman" w:cs="Times New Roman"/>
          <w:sz w:val="24"/>
          <w:szCs w:val="24"/>
        </w:rPr>
      </w:pPr>
      <w:r>
        <w:rPr>
          <w:rFonts w:hint="default" w:ascii="Times New Roman" w:hAnsi="Times New Roman" w:cs="Times New Roman"/>
          <w:sz w:val="24"/>
          <w:szCs w:val="24"/>
          <w:lang w:val="ro-RO"/>
        </w:rPr>
        <w:t>-Logare</w:t>
      </w:r>
      <w:r>
        <w:rPr>
          <w:rFonts w:hint="default" w:ascii="Times New Roman" w:hAnsi="Times New Roman" w:cs="Times New Roman"/>
          <w:sz w:val="24"/>
          <w:szCs w:val="24"/>
        </w:rPr>
        <w:t>: Dup</w:t>
      </w:r>
      <w:r>
        <w:rPr>
          <w:rFonts w:hint="default" w:ascii="Times New Roman" w:hAnsi="Times New Roman" w:cs="Times New Roman"/>
          <w:sz w:val="24"/>
          <w:szCs w:val="24"/>
          <w:lang w:val="ro-RO"/>
        </w:rPr>
        <w:t>ă</w:t>
      </w:r>
      <w:r>
        <w:rPr>
          <w:rFonts w:hint="default" w:ascii="Times New Roman" w:hAnsi="Times New Roman" w:cs="Times New Roman"/>
          <w:sz w:val="24"/>
          <w:szCs w:val="24"/>
        </w:rPr>
        <w:t xml:space="preserve"> completarea </w:t>
      </w:r>
      <w:r>
        <w:rPr>
          <w:rFonts w:hint="default" w:ascii="Times New Roman" w:hAnsi="Times New Roman" w:cs="Times New Roman"/>
          <w:sz w:val="24"/>
          <w:szCs w:val="24"/>
          <w:lang w:val="ro-RO"/>
        </w:rPr>
        <w:t xml:space="preserve">câmpurilor utilizatorul se loghează prin butonul </w:t>
      </w:r>
      <w:r>
        <w:rPr>
          <w:rFonts w:hint="default" w:ascii="Times New Roman" w:hAnsi="Times New Roman" w:cs="Times New Roman"/>
          <w:i/>
          <w:iCs/>
          <w:sz w:val="24"/>
          <w:szCs w:val="24"/>
          <w:lang w:val="ro-RO"/>
        </w:rPr>
        <w:t>Logare.</w:t>
      </w:r>
      <w:r>
        <w:rPr>
          <w:rFonts w:hint="default" w:ascii="Times New Roman" w:hAnsi="Times New Roman" w:cs="Times New Roman"/>
          <w:i/>
          <w:iCs/>
          <w:sz w:val="24"/>
          <w:szCs w:val="24"/>
        </w:rPr>
        <w:t xml:space="preserve"> </w:t>
      </w:r>
      <w:r>
        <w:rPr>
          <w:rFonts w:hint="default" w:ascii="Times New Roman" w:hAnsi="Times New Roman" w:cs="Times New Roman"/>
          <w:sz w:val="24"/>
          <w:szCs w:val="24"/>
          <w:lang w:val="ro-RO"/>
        </w:rPr>
        <w:t xml:space="preserve">În cazul în care acesta nu are cont, </w:t>
      </w:r>
      <w:r>
        <w:rPr>
          <w:rFonts w:hint="default" w:ascii="Times New Roman" w:hAnsi="Times New Roman" w:cs="Times New Roman"/>
          <w:sz w:val="24"/>
          <w:szCs w:val="24"/>
        </w:rPr>
        <w:t>își</w:t>
      </w:r>
      <w:r>
        <w:rPr>
          <w:rFonts w:hint="default" w:ascii="Times New Roman" w:hAnsi="Times New Roman" w:cs="Times New Roman"/>
          <w:sz w:val="24"/>
          <w:szCs w:val="24"/>
          <w:lang w:val="ro-RO"/>
        </w:rPr>
        <w:t xml:space="preserve"> poate crea unul accesând</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Creaz</w:t>
      </w:r>
      <w:r>
        <w:rPr>
          <w:rFonts w:hint="default" w:ascii="Times New Roman" w:hAnsi="Times New Roman" w:cs="Times New Roman"/>
          <w:i/>
          <w:iCs/>
          <w:sz w:val="24"/>
          <w:szCs w:val="24"/>
          <w:lang w:val="ro-RO"/>
        </w:rPr>
        <w:t>ă</w:t>
      </w:r>
      <w:r>
        <w:rPr>
          <w:rFonts w:hint="default" w:ascii="Times New Roman" w:hAnsi="Times New Roman" w:cs="Times New Roman"/>
          <w:i/>
          <w:iCs/>
          <w:sz w:val="24"/>
          <w:szCs w:val="24"/>
        </w:rPr>
        <w:t xml:space="preserve"> cont nou</w:t>
      </w:r>
      <w:r>
        <w:rPr>
          <w:rFonts w:hint="default" w:ascii="Times New Roman" w:hAnsi="Times New Roman" w:cs="Times New Roman"/>
          <w:sz w:val="24"/>
          <w:szCs w:val="24"/>
        </w:rPr>
        <w:t>.</w:t>
      </w:r>
    </w:p>
    <w:p w14:paraId="79C2B175">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977255" cy="1958975"/>
            <wp:effectExtent l="0" t="0" r="12065"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7"/>
                    <a:stretch>
                      <a:fillRect/>
                    </a:stretch>
                  </pic:blipFill>
                  <pic:spPr>
                    <a:xfrm>
                      <a:off x="0" y="0"/>
                      <a:ext cx="5977255" cy="1958975"/>
                    </a:xfrm>
                    <a:prstGeom prst="rect">
                      <a:avLst/>
                    </a:prstGeom>
                    <a:noFill/>
                    <a:ln>
                      <a:noFill/>
                    </a:ln>
                  </pic:spPr>
                </pic:pic>
              </a:graphicData>
            </a:graphic>
          </wp:inline>
        </w:drawing>
      </w:r>
    </w:p>
    <w:p w14:paraId="6F0BFDD6">
      <w:pPr>
        <w:spacing w:line="360" w:lineRule="auto"/>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Aplicația este concepută pentru a fi utilizată de două tipuri de utilizatori: utilizatori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o-RO"/>
        </w:rPr>
        <w:t>obișnuiți (user) și administratori (admin).</w:t>
      </w:r>
    </w:p>
    <w:p w14:paraId="3386514A">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Atât lista de dorințe, cât și coșul de cumpărături sunt goale inițial, fiecare afișând un pop-up. De asemenea, prin apăsarea unuia dintre cele două butoane, utilizatorii sunt redirecționați către pagina corespunzătoare.</w:t>
      </w:r>
    </w:p>
    <w:p w14:paraId="7671716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234251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1135" cy="2342515"/>
                    </a:xfrm>
                    <a:prstGeom prst="rect">
                      <a:avLst/>
                    </a:prstGeom>
                    <a:noFill/>
                    <a:ln>
                      <a:noFill/>
                    </a:ln>
                  </pic:spPr>
                </pic:pic>
              </a:graphicData>
            </a:graphic>
          </wp:inline>
        </w:drawing>
      </w:r>
    </w:p>
    <w:p w14:paraId="59B5E0F0">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245" cy="2341880"/>
            <wp:effectExtent l="0" t="0" r="1079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2245" cy="2341880"/>
                    </a:xfrm>
                    <a:prstGeom prst="rect">
                      <a:avLst/>
                    </a:prstGeom>
                    <a:noFill/>
                    <a:ln>
                      <a:noFill/>
                    </a:ln>
                  </pic:spPr>
                </pic:pic>
              </a:graphicData>
            </a:graphic>
          </wp:inline>
        </w:drawing>
      </w:r>
    </w:p>
    <w:p w14:paraId="49CE408A">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Prin intermediul butonului </w:t>
      </w:r>
      <w:r>
        <w:rPr>
          <w:rFonts w:hint="default" w:ascii="Times New Roman" w:hAnsi="Times New Roman" w:cs="Times New Roman"/>
          <w:b/>
          <w:bCs/>
          <w:sz w:val="24"/>
          <w:szCs w:val="24"/>
          <w:lang w:val="en-US"/>
        </w:rPr>
        <w:t xml:space="preserve">Vezi cos </w:t>
      </w:r>
      <w:r>
        <w:rPr>
          <w:rFonts w:hint="default" w:ascii="Times New Roman" w:hAnsi="Times New Roman" w:cs="Times New Roman"/>
          <w:sz w:val="24"/>
          <w:szCs w:val="24"/>
          <w:lang w:val="en-US"/>
        </w:rPr>
        <w:t xml:space="preserve">acesta erste redirectionat catre cosul de cumparaturi. </w:t>
      </w:r>
    </w:p>
    <w:p w14:paraId="5A1F58AC">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055" cy="25082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055" cy="2508250"/>
                    </a:xfrm>
                    <a:prstGeom prst="rect">
                      <a:avLst/>
                    </a:prstGeom>
                    <a:noFill/>
                    <a:ln>
                      <a:noFill/>
                    </a:ln>
                  </pic:spPr>
                </pic:pic>
              </a:graphicData>
            </a:graphic>
          </wp:inline>
        </w:drawing>
      </w:r>
    </w:p>
    <w:p w14:paraId="6DFD082C">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costul de cumparaturi e</w:t>
      </w:r>
      <w:bookmarkStart w:id="0" w:name="_GoBack"/>
      <w:bookmarkEnd w:id="0"/>
      <w:r>
        <w:rPr>
          <w:rFonts w:hint="default" w:ascii="Times New Roman" w:hAnsi="Times New Roman" w:cs="Times New Roman"/>
          <w:sz w:val="24"/>
          <w:szCs w:val="24"/>
          <w:lang w:val="en-US"/>
        </w:rPr>
        <w:t>ste calculat pretul totul, iar daca apasa pe butonul de Checkout cosul este golit.</w:t>
      </w:r>
    </w:p>
    <w:p w14:paraId="48A82F13">
      <w:pPr>
        <w:jc w:val="both"/>
        <w:rPr>
          <w:rFonts w:hint="default"/>
          <w:lang w:val="en-US"/>
        </w:rPr>
      </w:pPr>
      <w:r>
        <w:rPr>
          <w:rFonts w:hint="default" w:ascii="Times New Roman" w:hAnsi="Times New Roman" w:cs="Times New Roman"/>
          <w:sz w:val="24"/>
          <w:szCs w:val="24"/>
        </w:rPr>
        <w:drawing>
          <wp:inline distT="0" distB="0" distL="114300" distR="114300">
            <wp:extent cx="5273040" cy="242252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3040" cy="2422525"/>
                    </a:xfrm>
                    <a:prstGeom prst="rect">
                      <a:avLst/>
                    </a:prstGeom>
                    <a:noFill/>
                    <a:ln>
                      <a:noFill/>
                    </a:ln>
                  </pic:spPr>
                </pic:pic>
              </a:graphicData>
            </a:graphic>
          </wp:inline>
        </w:drawing>
      </w:r>
    </w:p>
    <w:p w14:paraId="0E5B5E5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C539A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1C539AA"/>
    <w:rsid w:val="1ADA6627"/>
    <w:rsid w:val="515E1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72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5</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2025-03-04T08:23:00Z</dcterms:created>
  <dc:creator>Cocei Janina</dc:creator>
  <cp:lastModifiedBy>Cocei Janina</cp:lastModifiedBy>
  <dcterms:modified xsi:type="dcterms:W3CDTF">2025-03-04T08:45:08Z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F0488AD38DD249819C12A51B3C6F0B46_11</vt:lpwstr>
  </property>
</Properties>
</file>