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1D94A" w14:textId="56F34A8F" w:rsidR="00FD4D0A" w:rsidRPr="00711AF1" w:rsidRDefault="00C96DAE">
      <w:pPr>
        <w:rPr>
          <w:b/>
          <w:bCs/>
          <w:u w:val="single"/>
        </w:rPr>
      </w:pPr>
      <w:bookmarkStart w:id="0" w:name="_Hlk67650709"/>
      <w:bookmarkEnd w:id="0"/>
      <w:r>
        <w:rPr>
          <w:b/>
          <w:bCs/>
          <w:u w:val="single"/>
        </w:rPr>
        <w:t xml:space="preserve">Brief </w:t>
      </w:r>
      <w:r w:rsidR="00FD4D0A" w:rsidRPr="00711AF1">
        <w:rPr>
          <w:b/>
          <w:bCs/>
          <w:u w:val="single"/>
        </w:rPr>
        <w:t>Experimental Design</w:t>
      </w:r>
      <w:r w:rsidR="00D856B7">
        <w:rPr>
          <w:b/>
          <w:bCs/>
          <w:u w:val="single"/>
        </w:rPr>
        <w:t xml:space="preserve"> Summary</w:t>
      </w:r>
      <w:r w:rsidR="00FD4D0A" w:rsidRPr="00711AF1">
        <w:rPr>
          <w:b/>
          <w:bCs/>
          <w:u w:val="single"/>
        </w:rPr>
        <w:t>.</w:t>
      </w:r>
    </w:p>
    <w:p w14:paraId="1CA038F4" w14:textId="72BEF4D8" w:rsidR="00535163" w:rsidRPr="00C96DAE" w:rsidRDefault="00C67DE7">
      <w:pPr>
        <w:rPr>
          <w:sz w:val="18"/>
          <w:szCs w:val="18"/>
        </w:rPr>
      </w:pPr>
      <w:r w:rsidRPr="00C96DAE">
        <w:rPr>
          <w:sz w:val="18"/>
          <w:szCs w:val="18"/>
        </w:rPr>
        <w:t>W</w:t>
      </w:r>
      <w:r w:rsidR="00FD4D0A" w:rsidRPr="00C96DAE">
        <w:rPr>
          <w:sz w:val="18"/>
          <w:szCs w:val="18"/>
        </w:rPr>
        <w:t>e endeavoured to find the best ensemble learning algorithm for the Arrhythmia, Caesarean and Website-Phishing datasets respectively, out of the Decision Tree, Random Forest, Bagging and AdaBoost methods. We began by splitting each dataset into their feature set and target set. For all datasets, the target was the final column ‘class’.</w:t>
      </w:r>
      <w:r w:rsidR="00535163" w:rsidRPr="00C96DAE">
        <w:rPr>
          <w:sz w:val="18"/>
          <w:szCs w:val="18"/>
        </w:rPr>
        <w:t xml:space="preserve"> </w:t>
      </w:r>
    </w:p>
    <w:p w14:paraId="4A4BE42F" w14:textId="08D1CF7C" w:rsidR="00214F22" w:rsidRPr="00C96DAE" w:rsidRDefault="00535163">
      <w:pPr>
        <w:rPr>
          <w:sz w:val="18"/>
          <w:szCs w:val="18"/>
        </w:rPr>
      </w:pPr>
      <w:r w:rsidRPr="00C96DAE">
        <w:rPr>
          <w:sz w:val="18"/>
          <w:szCs w:val="18"/>
        </w:rPr>
        <w:t>From this, we distinguished the training and test set at a</w:t>
      </w:r>
      <w:r w:rsidR="00110068" w:rsidRPr="00C96DAE">
        <w:rPr>
          <w:sz w:val="18"/>
          <w:szCs w:val="18"/>
        </w:rPr>
        <w:t>n</w:t>
      </w:r>
      <w:r w:rsidRPr="00C96DAE">
        <w:rPr>
          <w:sz w:val="18"/>
          <w:szCs w:val="18"/>
        </w:rPr>
        <w:t xml:space="preserve"> 80:20 split</w:t>
      </w:r>
      <w:r w:rsidR="00544729" w:rsidRPr="00C96DAE">
        <w:rPr>
          <w:sz w:val="18"/>
          <w:szCs w:val="18"/>
        </w:rPr>
        <w:t>.</w:t>
      </w:r>
      <w:r w:rsidR="00110068" w:rsidRPr="00C96DAE">
        <w:rPr>
          <w:sz w:val="18"/>
          <w:szCs w:val="18"/>
        </w:rPr>
        <w:t xml:space="preserve"> Splitting the data into 80% training and 20% testing </w:t>
      </w:r>
      <w:r w:rsidR="00110068" w:rsidRPr="00C96DAE">
        <w:rPr>
          <w:sz w:val="18"/>
          <w:szCs w:val="18"/>
        </w:rPr>
        <w:t xml:space="preserve">means the model will assess more </w:t>
      </w:r>
      <w:r w:rsidR="00110068" w:rsidRPr="00C96DAE">
        <w:rPr>
          <w:sz w:val="18"/>
          <w:szCs w:val="18"/>
        </w:rPr>
        <w:t xml:space="preserve">known </w:t>
      </w:r>
      <w:r w:rsidR="00C96DAE">
        <w:rPr>
          <w:sz w:val="18"/>
          <w:szCs w:val="18"/>
        </w:rPr>
        <w:t>data</w:t>
      </w:r>
      <w:r w:rsidR="00110068" w:rsidRPr="00C96DAE">
        <w:rPr>
          <w:sz w:val="18"/>
          <w:szCs w:val="18"/>
        </w:rPr>
        <w:t xml:space="preserve"> and hopefully</w:t>
      </w:r>
      <w:r w:rsidR="00110068" w:rsidRPr="00C96DAE">
        <w:rPr>
          <w:sz w:val="18"/>
          <w:szCs w:val="18"/>
        </w:rPr>
        <w:t xml:space="preserve"> come to an accurate solution, when tested against the unseen data</w:t>
      </w:r>
      <w:r w:rsidR="00544729" w:rsidRPr="00C96DAE">
        <w:rPr>
          <w:sz w:val="18"/>
          <w:szCs w:val="18"/>
        </w:rPr>
        <w:t xml:space="preserve"> in the test set</w:t>
      </w:r>
      <w:r w:rsidR="00110068" w:rsidRPr="00C96DAE">
        <w:rPr>
          <w:sz w:val="18"/>
          <w:szCs w:val="18"/>
        </w:rPr>
        <w:t xml:space="preserve">. </w:t>
      </w:r>
    </w:p>
    <w:p w14:paraId="3C3978EC" w14:textId="1ECA1EA6" w:rsidR="00ED1186" w:rsidRPr="00C96DAE" w:rsidRDefault="00214F22">
      <w:pPr>
        <w:rPr>
          <w:sz w:val="18"/>
          <w:szCs w:val="18"/>
        </w:rPr>
      </w:pPr>
      <w:r w:rsidRPr="00C96DAE">
        <w:rPr>
          <w:sz w:val="18"/>
          <w:szCs w:val="18"/>
        </w:rPr>
        <w:t xml:space="preserve">We run the </w:t>
      </w:r>
      <w:r w:rsidR="00ED1186" w:rsidRPr="00C96DAE">
        <w:rPr>
          <w:sz w:val="18"/>
          <w:szCs w:val="18"/>
        </w:rPr>
        <w:t>ensemble</w:t>
      </w:r>
      <w:r w:rsidRPr="00C96DAE">
        <w:rPr>
          <w:sz w:val="18"/>
          <w:szCs w:val="18"/>
        </w:rPr>
        <w:t xml:space="preserve"> algorithms on the training set after, derive an accuracy score for each</w:t>
      </w:r>
      <w:r w:rsidR="00544729" w:rsidRPr="00C96DAE">
        <w:rPr>
          <w:sz w:val="18"/>
          <w:szCs w:val="18"/>
        </w:rPr>
        <w:t xml:space="preserve"> algorithm</w:t>
      </w:r>
      <w:r w:rsidRPr="00C96DAE">
        <w:rPr>
          <w:sz w:val="18"/>
          <w:szCs w:val="18"/>
        </w:rPr>
        <w:t xml:space="preserve"> and then cross-validate. Cross-validation evaluates models on the unseen data in the test set, by </w:t>
      </w:r>
      <w:r w:rsidR="00C67DE7" w:rsidRPr="00C96DAE">
        <w:rPr>
          <w:sz w:val="18"/>
          <w:szCs w:val="18"/>
        </w:rPr>
        <w:t xml:space="preserve">a </w:t>
      </w:r>
      <w:r w:rsidRPr="00C96DAE">
        <w:rPr>
          <w:sz w:val="18"/>
          <w:szCs w:val="18"/>
        </w:rPr>
        <w:t xml:space="preserve">resampling </w:t>
      </w:r>
      <w:r w:rsidR="00C67DE7" w:rsidRPr="00C96DAE">
        <w:rPr>
          <w:sz w:val="18"/>
          <w:szCs w:val="18"/>
        </w:rPr>
        <w:t xml:space="preserve">procedure </w:t>
      </w:r>
      <w:r w:rsidR="00C96DAE">
        <w:rPr>
          <w:sz w:val="18"/>
          <w:szCs w:val="18"/>
        </w:rPr>
        <w:t>that</w:t>
      </w:r>
      <w:r w:rsidR="00C67DE7" w:rsidRPr="00C96DAE">
        <w:rPr>
          <w:sz w:val="18"/>
          <w:szCs w:val="18"/>
        </w:rPr>
        <w:t xml:space="preserve"> </w:t>
      </w:r>
      <w:r w:rsidR="00ED1186" w:rsidRPr="00C96DAE">
        <w:rPr>
          <w:sz w:val="18"/>
          <w:szCs w:val="18"/>
        </w:rPr>
        <w:t xml:space="preserve">summarises the skill of the model using the sample of model evaluation scores. </w:t>
      </w:r>
      <w:r w:rsidR="00C67DE7" w:rsidRPr="00C96DAE">
        <w:rPr>
          <w:sz w:val="18"/>
          <w:szCs w:val="18"/>
        </w:rPr>
        <w:t>P</w:t>
      </w:r>
      <w:r w:rsidR="00ED1186" w:rsidRPr="00C96DAE">
        <w:rPr>
          <w:sz w:val="18"/>
          <w:szCs w:val="18"/>
        </w:rPr>
        <w:t>arameter k=10</w:t>
      </w:r>
      <w:r w:rsidR="00C67DE7" w:rsidRPr="00C96DAE">
        <w:rPr>
          <w:sz w:val="18"/>
          <w:szCs w:val="18"/>
        </w:rPr>
        <w:t xml:space="preserve"> was chosen</w:t>
      </w:r>
      <w:r w:rsidR="00ED1186" w:rsidRPr="00C96DAE">
        <w:rPr>
          <w:sz w:val="18"/>
          <w:szCs w:val="18"/>
        </w:rPr>
        <w:t xml:space="preserve"> as it is a common tactic that has been found to generally result in a model skill estimate with low bias and a modest variance. </w:t>
      </w:r>
    </w:p>
    <w:p w14:paraId="5B825CE0" w14:textId="209ECFBC" w:rsidR="000A1C01" w:rsidRPr="00C96DAE" w:rsidRDefault="00ED1186">
      <w:pPr>
        <w:rPr>
          <w:sz w:val="18"/>
          <w:szCs w:val="18"/>
        </w:rPr>
      </w:pPr>
      <w:r w:rsidRPr="00C96DAE">
        <w:rPr>
          <w:sz w:val="18"/>
          <w:szCs w:val="18"/>
        </w:rPr>
        <w:t xml:space="preserve">Finally, </w:t>
      </w:r>
      <w:r w:rsidR="00C67DE7" w:rsidRPr="00C96DAE">
        <w:rPr>
          <w:sz w:val="18"/>
          <w:szCs w:val="18"/>
        </w:rPr>
        <w:t>we</w:t>
      </w:r>
      <w:r w:rsidRPr="00C96DAE">
        <w:rPr>
          <w:sz w:val="18"/>
          <w:szCs w:val="18"/>
        </w:rPr>
        <w:t xml:space="preserve"> created a data frame comprised of the evaluation scores of each algorithm and their standard deviations to pass through </w:t>
      </w:r>
      <w:proofErr w:type="spellStart"/>
      <w:r w:rsidRPr="00C96DAE">
        <w:rPr>
          <w:sz w:val="18"/>
          <w:szCs w:val="18"/>
        </w:rPr>
        <w:t>autorank</w:t>
      </w:r>
      <w:proofErr w:type="spellEnd"/>
      <w:r w:rsidR="00547408" w:rsidRPr="00C96DAE">
        <w:rPr>
          <w:sz w:val="18"/>
          <w:szCs w:val="18"/>
        </w:rPr>
        <w:t xml:space="preserve">. </w:t>
      </w:r>
      <w:proofErr w:type="spellStart"/>
      <w:r w:rsidR="00547408" w:rsidRPr="00C96DAE">
        <w:rPr>
          <w:sz w:val="18"/>
          <w:szCs w:val="18"/>
        </w:rPr>
        <w:t>Autorank</w:t>
      </w:r>
      <w:proofErr w:type="spellEnd"/>
      <w:r w:rsidR="00547408" w:rsidRPr="00C96DAE">
        <w:rPr>
          <w:sz w:val="18"/>
          <w:szCs w:val="18"/>
        </w:rPr>
        <w:t xml:space="preserve"> (in particular, the Frequentist approach) determines if the data are normal, the populations are homogenous (equal variances) and the number of populations and selects the appropriate statistical from there</w:t>
      </w:r>
      <w:r w:rsidR="00C96DAE">
        <w:rPr>
          <w:sz w:val="18"/>
          <w:szCs w:val="18"/>
        </w:rPr>
        <w:t xml:space="preserve"> to procure the most statistically significant ensemble learning algorithm</w:t>
      </w:r>
      <w:r w:rsidR="00A3759D">
        <w:rPr>
          <w:sz w:val="18"/>
          <w:szCs w:val="18"/>
        </w:rPr>
        <w:t xml:space="preserve"> on a dataset.</w:t>
      </w:r>
    </w:p>
    <w:p w14:paraId="37EBF7AF" w14:textId="5930CE1D" w:rsidR="00517E6C" w:rsidRPr="000A1C01" w:rsidRDefault="000E0C34">
      <w:pPr>
        <w:rPr>
          <w:u w:val="single"/>
        </w:rPr>
      </w:pPr>
      <w:r w:rsidRPr="000A1C01">
        <w:rPr>
          <w:u w:val="single"/>
        </w:rPr>
        <w:t>Arrhythmia Dataset Analysis</w:t>
      </w:r>
    </w:p>
    <w:p w14:paraId="5EF80F9C" w14:textId="77777777" w:rsidR="000A1C01" w:rsidRDefault="00F76308">
      <w:pPr>
        <w:rPr>
          <w:sz w:val="20"/>
          <w:szCs w:val="20"/>
        </w:rPr>
      </w:pPr>
      <w:r w:rsidRPr="00544729">
        <w:rPr>
          <w:sz w:val="20"/>
          <w:szCs w:val="20"/>
        </w:rPr>
        <w:t xml:space="preserve">According to the </w:t>
      </w:r>
      <w:proofErr w:type="spellStart"/>
      <w:r w:rsidRPr="00544729">
        <w:rPr>
          <w:sz w:val="20"/>
          <w:szCs w:val="20"/>
        </w:rPr>
        <w:t>autorank</w:t>
      </w:r>
      <w:proofErr w:type="spellEnd"/>
      <w:r w:rsidRPr="00544729">
        <w:rPr>
          <w:sz w:val="20"/>
          <w:szCs w:val="20"/>
        </w:rPr>
        <w:t xml:space="preserve"> report, the</w:t>
      </w:r>
      <w:r w:rsidR="000E0C34" w:rsidRPr="00544729">
        <w:rPr>
          <w:sz w:val="20"/>
          <w:szCs w:val="20"/>
        </w:rPr>
        <w:t xml:space="preserve"> best algorithm for the Arrhythmia Dataset is the Bagging algorithm. </w:t>
      </w:r>
      <w:r w:rsidR="00E1568B" w:rsidRPr="00544729">
        <w:rPr>
          <w:sz w:val="20"/>
          <w:szCs w:val="20"/>
        </w:rPr>
        <w:t>A Bagging algorithm functions by splitting the data into multiple training sets upon which a class of learning or optimising methods such as decision trees and neural networks are applied. After training these multiple models on different samples of the same data, the prediction is averaged into a single summary with the reasoning that the averaging of misclassification errors on different data splits gives a better estimate of the predictive ability of a learning method.</w:t>
      </w:r>
    </w:p>
    <w:p w14:paraId="649DAF43" w14:textId="50A13122" w:rsidR="000E0C34" w:rsidRPr="00544729" w:rsidRDefault="00544729">
      <w:r>
        <w:rPr>
          <w:sz w:val="20"/>
          <w:szCs w:val="20"/>
        </w:rPr>
        <w:t xml:space="preserve"> </w:t>
      </w:r>
      <w:r w:rsidRPr="00C67DE7">
        <w:rPr>
          <w:sz w:val="20"/>
          <w:szCs w:val="20"/>
        </w:rPr>
        <w:t xml:space="preserve">The </w:t>
      </w:r>
      <w:r w:rsidR="009813A3">
        <w:rPr>
          <w:sz w:val="20"/>
          <w:szCs w:val="20"/>
        </w:rPr>
        <w:t xml:space="preserve">Bagging </w:t>
      </w:r>
      <w:r w:rsidRPr="00C67DE7">
        <w:rPr>
          <w:sz w:val="20"/>
          <w:szCs w:val="20"/>
        </w:rPr>
        <w:t>algorithm outperform</w:t>
      </w:r>
      <w:r w:rsidR="009813A3">
        <w:rPr>
          <w:sz w:val="20"/>
          <w:szCs w:val="20"/>
        </w:rPr>
        <w:t>ed</w:t>
      </w:r>
      <w:r w:rsidRPr="00C67DE7">
        <w:rPr>
          <w:sz w:val="20"/>
          <w:szCs w:val="20"/>
        </w:rPr>
        <w:t xml:space="preserve"> </w:t>
      </w:r>
      <w:r w:rsidR="009813A3">
        <w:rPr>
          <w:sz w:val="20"/>
          <w:szCs w:val="20"/>
        </w:rPr>
        <w:t>the other algorithms on the Arrhythmia dataset</w:t>
      </w:r>
      <w:r w:rsidRPr="00C67DE7">
        <w:rPr>
          <w:sz w:val="20"/>
          <w:szCs w:val="20"/>
        </w:rPr>
        <w:t xml:space="preserve"> </w:t>
      </w:r>
      <w:proofErr w:type="gramStart"/>
      <w:r w:rsidRPr="00C67DE7">
        <w:rPr>
          <w:sz w:val="20"/>
          <w:szCs w:val="20"/>
        </w:rPr>
        <w:t>due to</w:t>
      </w:r>
      <w:r w:rsidR="000A1C01">
        <w:rPr>
          <w:sz w:val="20"/>
          <w:szCs w:val="20"/>
        </w:rPr>
        <w:t xml:space="preserve"> the fact that</w:t>
      </w:r>
      <w:proofErr w:type="gramEnd"/>
      <w:r w:rsidR="000A1C01">
        <w:rPr>
          <w:sz w:val="20"/>
          <w:szCs w:val="20"/>
        </w:rPr>
        <w:t xml:space="preserve"> it is a multi-variate dataset</w:t>
      </w:r>
      <w:r w:rsidR="00256E70">
        <w:rPr>
          <w:sz w:val="20"/>
          <w:szCs w:val="20"/>
        </w:rPr>
        <w:t xml:space="preserve"> with many attributes</w:t>
      </w:r>
      <w:r w:rsidR="00646D95">
        <w:rPr>
          <w:sz w:val="20"/>
          <w:szCs w:val="20"/>
        </w:rPr>
        <w:t xml:space="preserve"> that would benefit from Bagging’s reduction of variance </w:t>
      </w:r>
      <w:r w:rsidR="009813A3">
        <w:rPr>
          <w:sz w:val="20"/>
          <w:szCs w:val="20"/>
        </w:rPr>
        <w:t xml:space="preserve">and </w:t>
      </w:r>
      <w:r w:rsidR="00646D95">
        <w:rPr>
          <w:sz w:val="20"/>
          <w:szCs w:val="20"/>
        </w:rPr>
        <w:t>yet not overfit.</w:t>
      </w:r>
    </w:p>
    <w:p w14:paraId="64937373" w14:textId="65C9C39C" w:rsidR="00DE7BDF" w:rsidRPr="00711AF1" w:rsidRDefault="00DE7BDF" w:rsidP="00DE7BDF">
      <w:pPr>
        <w:rPr>
          <w:i/>
          <w:iCs/>
        </w:rPr>
      </w:pPr>
      <w:r w:rsidRPr="00711AF1">
        <w:rPr>
          <w:i/>
          <w:iCs/>
        </w:rPr>
        <w:t>Mean Test Accuracy and Standard Deviation Output</w:t>
      </w:r>
      <w:r w:rsidR="00544729">
        <w:rPr>
          <w:i/>
          <w:iCs/>
        </w:rPr>
        <w:t xml:space="preserve"> and Head of </w:t>
      </w:r>
      <w:proofErr w:type="spellStart"/>
      <w:r w:rsidR="00544729">
        <w:rPr>
          <w:i/>
          <w:iCs/>
        </w:rPr>
        <w:t>Autorank</w:t>
      </w:r>
      <w:proofErr w:type="spellEnd"/>
      <w:r w:rsidR="00544729">
        <w:rPr>
          <w:i/>
          <w:iCs/>
        </w:rPr>
        <w:t xml:space="preserve"> Re</w:t>
      </w:r>
      <w:r w:rsidR="00176F76">
        <w:rPr>
          <w:i/>
          <w:iCs/>
        </w:rPr>
        <w:t>sul</w:t>
      </w:r>
      <w:r w:rsidR="00544729">
        <w:rPr>
          <w:i/>
          <w:iCs/>
        </w:rPr>
        <w:t>t</w:t>
      </w:r>
      <w:r w:rsidR="00176F76">
        <w:rPr>
          <w:i/>
          <w:iCs/>
        </w:rPr>
        <w:t>s</w:t>
      </w:r>
    </w:p>
    <w:p w14:paraId="612DE6FF" w14:textId="1A85F424" w:rsidR="000A1C01" w:rsidRDefault="000A1C01">
      <w:r>
        <w:rPr>
          <w:noProof/>
        </w:rPr>
        <w:drawing>
          <wp:anchor distT="0" distB="0" distL="114300" distR="114300" simplePos="0" relativeHeight="251659264" behindDoc="1" locked="0" layoutInCell="1" allowOverlap="1" wp14:anchorId="63264C12" wp14:editId="570C8931">
            <wp:simplePos x="0" y="0"/>
            <wp:positionH relativeFrom="column">
              <wp:posOffset>2926715</wp:posOffset>
            </wp:positionH>
            <wp:positionV relativeFrom="paragraph">
              <wp:posOffset>6350</wp:posOffset>
            </wp:positionV>
            <wp:extent cx="3051810" cy="1504950"/>
            <wp:effectExtent l="0" t="0" r="0" b="0"/>
            <wp:wrapTight wrapText="bothSides">
              <wp:wrapPolygon edited="0">
                <wp:start x="0" y="0"/>
                <wp:lineTo x="0" y="21327"/>
                <wp:lineTo x="21438" y="21327"/>
                <wp:lineTo x="21438" y="0"/>
                <wp:lineTo x="0" y="0"/>
              </wp:wrapPolygon>
            </wp:wrapTight>
            <wp:docPr id="2" name="Picture 2"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receipt&#10;&#10;Description automatically generated"/>
                    <pic:cNvPicPr/>
                  </pic:nvPicPr>
                  <pic:blipFill rotWithShape="1">
                    <a:blip r:embed="rId7" cstate="print">
                      <a:extLst>
                        <a:ext uri="{28A0092B-C50C-407E-A947-70E740481C1C}">
                          <a14:useLocalDpi xmlns:a14="http://schemas.microsoft.com/office/drawing/2010/main" val="0"/>
                        </a:ext>
                      </a:extLst>
                    </a:blip>
                    <a:srcRect r="37824" b="51151"/>
                    <a:stretch/>
                  </pic:blipFill>
                  <pic:spPr bwMode="auto">
                    <a:xfrm>
                      <a:off x="0" y="0"/>
                      <a:ext cx="3051810" cy="1504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7BDF">
        <w:rPr>
          <w:noProof/>
        </w:rPr>
        <w:drawing>
          <wp:inline distT="0" distB="0" distL="0" distR="0" wp14:anchorId="6078CB8D" wp14:editId="4CF2B61C">
            <wp:extent cx="2226623" cy="1536769"/>
            <wp:effectExtent l="0" t="0" r="254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6727" cy="1564448"/>
                    </a:xfrm>
                    <a:prstGeom prst="rect">
                      <a:avLst/>
                    </a:prstGeom>
                  </pic:spPr>
                </pic:pic>
              </a:graphicData>
            </a:graphic>
          </wp:inline>
        </w:drawing>
      </w:r>
      <w:r w:rsidR="00DE7BDF">
        <w:t xml:space="preserve"> </w:t>
      </w:r>
    </w:p>
    <w:p w14:paraId="02606F4F" w14:textId="52CB2CEA" w:rsidR="000E0C34" w:rsidRDefault="000E0C34">
      <w:pPr>
        <w:rPr>
          <w:u w:val="single"/>
        </w:rPr>
      </w:pPr>
      <w:proofErr w:type="spellStart"/>
      <w:r w:rsidRPr="00FD4D0A">
        <w:rPr>
          <w:u w:val="single"/>
        </w:rPr>
        <w:t>Caesar</w:t>
      </w:r>
      <w:r w:rsidR="005C7008">
        <w:rPr>
          <w:u w:val="single"/>
        </w:rPr>
        <w:t>i</w:t>
      </w:r>
      <w:r w:rsidRPr="00FD4D0A">
        <w:rPr>
          <w:u w:val="single"/>
        </w:rPr>
        <w:t>an</w:t>
      </w:r>
      <w:proofErr w:type="spellEnd"/>
      <w:r w:rsidRPr="00FD4D0A">
        <w:rPr>
          <w:u w:val="single"/>
        </w:rPr>
        <w:t xml:space="preserve"> Dataset Analysis</w:t>
      </w:r>
    </w:p>
    <w:p w14:paraId="31FEA1D0" w14:textId="6EC2D3F3" w:rsidR="00C0457C" w:rsidRDefault="000E0C34">
      <w:pPr>
        <w:rPr>
          <w:sz w:val="20"/>
          <w:szCs w:val="20"/>
        </w:rPr>
      </w:pPr>
      <w:r w:rsidRPr="00544729">
        <w:rPr>
          <w:sz w:val="20"/>
          <w:szCs w:val="20"/>
        </w:rPr>
        <w:t xml:space="preserve">The best algorithm for the </w:t>
      </w:r>
      <w:proofErr w:type="spellStart"/>
      <w:r w:rsidRPr="00544729">
        <w:rPr>
          <w:sz w:val="20"/>
          <w:szCs w:val="20"/>
        </w:rPr>
        <w:t>Caesar</w:t>
      </w:r>
      <w:r w:rsidR="005C7008">
        <w:rPr>
          <w:sz w:val="20"/>
          <w:szCs w:val="20"/>
        </w:rPr>
        <w:t>i</w:t>
      </w:r>
      <w:r w:rsidRPr="00544729">
        <w:rPr>
          <w:sz w:val="20"/>
          <w:szCs w:val="20"/>
        </w:rPr>
        <w:t>an</w:t>
      </w:r>
      <w:proofErr w:type="spellEnd"/>
      <w:r w:rsidRPr="00544729">
        <w:rPr>
          <w:sz w:val="20"/>
          <w:szCs w:val="20"/>
        </w:rPr>
        <w:t xml:space="preserve"> Dataset according to the </w:t>
      </w:r>
      <w:proofErr w:type="spellStart"/>
      <w:r w:rsidRPr="00544729">
        <w:rPr>
          <w:sz w:val="20"/>
          <w:szCs w:val="20"/>
        </w:rPr>
        <w:t>Autorank</w:t>
      </w:r>
      <w:proofErr w:type="spellEnd"/>
      <w:r w:rsidRPr="00544729">
        <w:rPr>
          <w:sz w:val="20"/>
          <w:szCs w:val="20"/>
        </w:rPr>
        <w:t xml:space="preserve"> report is the </w:t>
      </w:r>
      <w:r w:rsidRPr="00544729">
        <w:rPr>
          <w:sz w:val="20"/>
          <w:szCs w:val="20"/>
        </w:rPr>
        <w:t>AdaBoost</w:t>
      </w:r>
      <w:r w:rsidRPr="00544729">
        <w:rPr>
          <w:sz w:val="20"/>
          <w:szCs w:val="20"/>
        </w:rPr>
        <w:t xml:space="preserve"> algorithm.</w:t>
      </w:r>
      <w:r w:rsidR="00C0457C" w:rsidRPr="00544729">
        <w:rPr>
          <w:sz w:val="20"/>
          <w:szCs w:val="20"/>
        </w:rPr>
        <w:t xml:space="preserve"> Boosting trains each tree on a modified version of the original dataset</w:t>
      </w:r>
      <w:r w:rsidR="00DE7BDF" w:rsidRPr="00544729">
        <w:rPr>
          <w:sz w:val="20"/>
          <w:szCs w:val="20"/>
        </w:rPr>
        <w:t xml:space="preserve">. </w:t>
      </w:r>
      <w:r w:rsidR="00C0457C" w:rsidRPr="00544729">
        <w:rPr>
          <w:sz w:val="20"/>
          <w:szCs w:val="20"/>
        </w:rPr>
        <w:t>AdaBoost does this by assigning higher weights to wrongly classified observations as</w:t>
      </w:r>
      <w:r w:rsidR="007E6CFF" w:rsidRPr="00544729">
        <w:rPr>
          <w:sz w:val="20"/>
          <w:szCs w:val="20"/>
        </w:rPr>
        <w:t xml:space="preserve"> well as the trained classifiers according to accuracy, while</w:t>
      </w:r>
      <w:r w:rsidR="00C0457C" w:rsidRPr="00544729">
        <w:rPr>
          <w:sz w:val="20"/>
          <w:szCs w:val="20"/>
        </w:rPr>
        <w:t xml:space="preserve"> it iteratively trains</w:t>
      </w:r>
      <w:r w:rsidR="007E6CFF" w:rsidRPr="00544729">
        <w:rPr>
          <w:sz w:val="20"/>
          <w:szCs w:val="20"/>
        </w:rPr>
        <w:t>. This process iterates until complete training data fits without any error</w:t>
      </w:r>
      <w:r w:rsidR="00DE7BDF" w:rsidRPr="00544729">
        <w:rPr>
          <w:sz w:val="20"/>
          <w:szCs w:val="20"/>
        </w:rPr>
        <w:t>.</w:t>
      </w:r>
    </w:p>
    <w:p w14:paraId="20023ABA" w14:textId="072C5FDF" w:rsidR="00256E70" w:rsidRPr="00544729" w:rsidRDefault="00256E70">
      <w:pPr>
        <w:rPr>
          <w:sz w:val="20"/>
          <w:szCs w:val="20"/>
        </w:rPr>
      </w:pPr>
      <w:r w:rsidRPr="00544729">
        <w:rPr>
          <w:sz w:val="20"/>
          <w:szCs w:val="20"/>
        </w:rPr>
        <w:t xml:space="preserve">The characteristics of the </w:t>
      </w:r>
      <w:proofErr w:type="spellStart"/>
      <w:r w:rsidRPr="00544729">
        <w:rPr>
          <w:sz w:val="20"/>
          <w:szCs w:val="20"/>
        </w:rPr>
        <w:t>Caesar</w:t>
      </w:r>
      <w:r w:rsidR="005C7008">
        <w:rPr>
          <w:sz w:val="20"/>
          <w:szCs w:val="20"/>
        </w:rPr>
        <w:t>i</w:t>
      </w:r>
      <w:r w:rsidRPr="00544729">
        <w:rPr>
          <w:sz w:val="20"/>
          <w:szCs w:val="20"/>
        </w:rPr>
        <w:t>an</w:t>
      </w:r>
      <w:proofErr w:type="spellEnd"/>
      <w:r w:rsidRPr="00544729">
        <w:rPr>
          <w:sz w:val="20"/>
          <w:szCs w:val="20"/>
        </w:rPr>
        <w:t xml:space="preserve"> dataset that enabled the AdaBoost algorithm to outperform the others is due to</w:t>
      </w:r>
      <w:r>
        <w:rPr>
          <w:sz w:val="20"/>
          <w:szCs w:val="20"/>
        </w:rPr>
        <w:t xml:space="preserve"> the relatively small size and simplicity of the dataset</w:t>
      </w:r>
      <w:r w:rsidR="00C96DAE">
        <w:rPr>
          <w:sz w:val="20"/>
          <w:szCs w:val="20"/>
        </w:rPr>
        <w:t xml:space="preserve"> since Boosting methods would falter for particularly noisy data</w:t>
      </w:r>
      <w:r w:rsidR="00F253D4">
        <w:rPr>
          <w:sz w:val="20"/>
          <w:szCs w:val="20"/>
        </w:rPr>
        <w:t xml:space="preserve"> and logically perform better on simpler data.</w:t>
      </w:r>
    </w:p>
    <w:p w14:paraId="26138D53" w14:textId="1DB00733" w:rsidR="00DE7BDF" w:rsidRPr="00711AF1" w:rsidRDefault="00DE7BDF" w:rsidP="00DE7BDF">
      <w:pPr>
        <w:rPr>
          <w:i/>
          <w:iCs/>
        </w:rPr>
      </w:pPr>
      <w:r w:rsidRPr="00711AF1">
        <w:rPr>
          <w:i/>
          <w:iCs/>
        </w:rPr>
        <w:t>Mean Test Accuracy and Standard Deviation Output</w:t>
      </w:r>
      <w:r w:rsidR="00544729">
        <w:rPr>
          <w:i/>
          <w:iCs/>
        </w:rPr>
        <w:t xml:space="preserve"> and Head of </w:t>
      </w:r>
      <w:proofErr w:type="spellStart"/>
      <w:r w:rsidR="00544729">
        <w:rPr>
          <w:i/>
          <w:iCs/>
        </w:rPr>
        <w:t>Autorank</w:t>
      </w:r>
      <w:proofErr w:type="spellEnd"/>
      <w:r w:rsidR="00544729">
        <w:rPr>
          <w:i/>
          <w:iCs/>
        </w:rPr>
        <w:t xml:space="preserve"> Results</w:t>
      </w:r>
    </w:p>
    <w:p w14:paraId="143B5487" w14:textId="29F8B91A" w:rsidR="00DE7BDF" w:rsidRDefault="00544729" w:rsidP="00DE7BDF">
      <w:r>
        <w:rPr>
          <w:noProof/>
        </w:rPr>
        <w:lastRenderedPageBreak/>
        <w:drawing>
          <wp:anchor distT="0" distB="0" distL="114300" distR="114300" simplePos="0" relativeHeight="251658240" behindDoc="1" locked="0" layoutInCell="1" allowOverlap="1" wp14:anchorId="2745651A" wp14:editId="0731D408">
            <wp:simplePos x="0" y="0"/>
            <wp:positionH relativeFrom="column">
              <wp:posOffset>2938780</wp:posOffset>
            </wp:positionH>
            <wp:positionV relativeFrom="paragraph">
              <wp:posOffset>5715</wp:posOffset>
            </wp:positionV>
            <wp:extent cx="3004185" cy="1496695"/>
            <wp:effectExtent l="0" t="0" r="5715" b="8255"/>
            <wp:wrapTight wrapText="bothSides">
              <wp:wrapPolygon edited="0">
                <wp:start x="0" y="0"/>
                <wp:lineTo x="0" y="21444"/>
                <wp:lineTo x="21504" y="21444"/>
                <wp:lineTo x="21504"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9" cstate="print">
                      <a:extLst>
                        <a:ext uri="{28A0092B-C50C-407E-A947-70E740481C1C}">
                          <a14:useLocalDpi xmlns:a14="http://schemas.microsoft.com/office/drawing/2010/main" val="0"/>
                        </a:ext>
                      </a:extLst>
                    </a:blip>
                    <a:srcRect r="38876" b="51745"/>
                    <a:stretch/>
                  </pic:blipFill>
                  <pic:spPr bwMode="auto">
                    <a:xfrm>
                      <a:off x="0" y="0"/>
                      <a:ext cx="3004185" cy="1496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7BDF">
        <w:rPr>
          <w:noProof/>
        </w:rPr>
        <w:drawing>
          <wp:inline distT="0" distB="0" distL="0" distR="0" wp14:anchorId="370F5274" wp14:editId="3DCDC830">
            <wp:extent cx="1989117" cy="1460622"/>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0789" cy="1498565"/>
                    </a:xfrm>
                    <a:prstGeom prst="rect">
                      <a:avLst/>
                    </a:prstGeom>
                  </pic:spPr>
                </pic:pic>
              </a:graphicData>
            </a:graphic>
          </wp:inline>
        </w:drawing>
      </w:r>
    </w:p>
    <w:p w14:paraId="3C2490EA" w14:textId="1FB43A97" w:rsidR="000E0C34" w:rsidRPr="00FD4D0A" w:rsidRDefault="000E0C34">
      <w:pPr>
        <w:rPr>
          <w:u w:val="single"/>
        </w:rPr>
      </w:pPr>
      <w:r w:rsidRPr="00FD4D0A">
        <w:rPr>
          <w:u w:val="single"/>
        </w:rPr>
        <w:t>Website-Phishing Dataset Analysis</w:t>
      </w:r>
    </w:p>
    <w:p w14:paraId="721EB57E" w14:textId="39D3246C" w:rsidR="000E0C34" w:rsidRDefault="008102E9" w:rsidP="000E0C34">
      <w:pPr>
        <w:rPr>
          <w:sz w:val="20"/>
          <w:szCs w:val="20"/>
        </w:rPr>
      </w:pPr>
      <w:r>
        <w:rPr>
          <w:sz w:val="20"/>
          <w:szCs w:val="20"/>
        </w:rPr>
        <w:t>For</w:t>
      </w:r>
      <w:r w:rsidR="000E0C34" w:rsidRPr="00544729">
        <w:rPr>
          <w:sz w:val="20"/>
          <w:szCs w:val="20"/>
        </w:rPr>
        <w:t xml:space="preserve"> the </w:t>
      </w:r>
      <w:r w:rsidR="000E0C34" w:rsidRPr="00544729">
        <w:rPr>
          <w:sz w:val="20"/>
          <w:szCs w:val="20"/>
        </w:rPr>
        <w:t>Website-Phishing</w:t>
      </w:r>
      <w:r w:rsidR="000E0C34" w:rsidRPr="00544729">
        <w:rPr>
          <w:sz w:val="20"/>
          <w:szCs w:val="20"/>
        </w:rPr>
        <w:t xml:space="preserve"> Dataset </w:t>
      </w:r>
      <w:r>
        <w:rPr>
          <w:sz w:val="20"/>
          <w:szCs w:val="20"/>
        </w:rPr>
        <w:t>the best method from the</w:t>
      </w:r>
      <w:r w:rsidR="000E0C34" w:rsidRPr="00544729">
        <w:rPr>
          <w:sz w:val="20"/>
          <w:szCs w:val="20"/>
        </w:rPr>
        <w:t xml:space="preserve"> </w:t>
      </w:r>
      <w:proofErr w:type="spellStart"/>
      <w:r w:rsidR="000E0C34" w:rsidRPr="00544729">
        <w:rPr>
          <w:sz w:val="20"/>
          <w:szCs w:val="20"/>
        </w:rPr>
        <w:t>Autorank</w:t>
      </w:r>
      <w:proofErr w:type="spellEnd"/>
      <w:r w:rsidR="000E0C34" w:rsidRPr="00544729">
        <w:rPr>
          <w:sz w:val="20"/>
          <w:szCs w:val="20"/>
        </w:rPr>
        <w:t xml:space="preserve"> report is the </w:t>
      </w:r>
      <w:r w:rsidR="000E0C34" w:rsidRPr="00544729">
        <w:rPr>
          <w:sz w:val="20"/>
          <w:szCs w:val="20"/>
        </w:rPr>
        <w:t>Random Forest</w:t>
      </w:r>
      <w:r w:rsidR="000E0C34" w:rsidRPr="00544729">
        <w:rPr>
          <w:sz w:val="20"/>
          <w:szCs w:val="20"/>
        </w:rPr>
        <w:t xml:space="preserve"> algorithm.</w:t>
      </w:r>
      <w:r w:rsidR="00E1568B" w:rsidRPr="00544729">
        <w:rPr>
          <w:sz w:val="20"/>
          <w:szCs w:val="20"/>
        </w:rPr>
        <w:t xml:space="preserve"> Random Forest is a Bagging algorithm that combines</w:t>
      </w:r>
      <w:r w:rsidR="001A6270" w:rsidRPr="00544729">
        <w:rPr>
          <w:sz w:val="20"/>
          <w:szCs w:val="20"/>
        </w:rPr>
        <w:t xml:space="preserve"> various</w:t>
      </w:r>
      <w:r w:rsidR="00E1568B" w:rsidRPr="00544729">
        <w:rPr>
          <w:sz w:val="20"/>
          <w:szCs w:val="20"/>
        </w:rPr>
        <w:t xml:space="preserve"> decision trees</w:t>
      </w:r>
      <w:r w:rsidR="001A6270" w:rsidRPr="00544729">
        <w:rPr>
          <w:sz w:val="20"/>
          <w:szCs w:val="20"/>
        </w:rPr>
        <w:t xml:space="preserve"> to produce a more generalised model. </w:t>
      </w:r>
      <w:r w:rsidR="00DE7BDF" w:rsidRPr="00544729">
        <w:rPr>
          <w:sz w:val="20"/>
          <w:szCs w:val="20"/>
        </w:rPr>
        <w:t xml:space="preserve"> </w:t>
      </w:r>
      <w:r w:rsidR="00E1568B" w:rsidRPr="00544729">
        <w:rPr>
          <w:sz w:val="20"/>
          <w:szCs w:val="20"/>
        </w:rPr>
        <w:t>Individual decision trees are generated using a random selection of attributes at each node to determine the split and during classification, each tree votes with the most popular class returned.</w:t>
      </w:r>
    </w:p>
    <w:p w14:paraId="74291B59" w14:textId="41FCADFB" w:rsidR="008102E9" w:rsidRDefault="008102E9" w:rsidP="000E0C34">
      <w:pPr>
        <w:rPr>
          <w:sz w:val="20"/>
          <w:szCs w:val="20"/>
        </w:rPr>
      </w:pPr>
      <w:r w:rsidRPr="00544729">
        <w:rPr>
          <w:sz w:val="20"/>
          <w:szCs w:val="20"/>
        </w:rPr>
        <w:t xml:space="preserve">Random forests are more robust to errors and outliers as the generalisation error for a forest converges </w:t>
      </w:r>
      <w:proofErr w:type="gramStart"/>
      <w:r w:rsidRPr="00544729">
        <w:rPr>
          <w:sz w:val="20"/>
          <w:szCs w:val="20"/>
        </w:rPr>
        <w:t>as long as</w:t>
      </w:r>
      <w:proofErr w:type="gramEnd"/>
      <w:r w:rsidRPr="00544729">
        <w:rPr>
          <w:sz w:val="20"/>
          <w:szCs w:val="20"/>
        </w:rPr>
        <w:t xml:space="preserve"> the number of trees in the forest is large</w:t>
      </w:r>
      <w:r w:rsidR="00A464D4">
        <w:rPr>
          <w:sz w:val="20"/>
          <w:szCs w:val="20"/>
        </w:rPr>
        <w:t xml:space="preserve"> and considers many fewer attributes for each split which makes it efficient for large databases.</w:t>
      </w:r>
      <w:r>
        <w:rPr>
          <w:sz w:val="20"/>
          <w:szCs w:val="20"/>
        </w:rPr>
        <w:t xml:space="preserve"> For this reason, t</w:t>
      </w:r>
      <w:r w:rsidRPr="00544729">
        <w:rPr>
          <w:sz w:val="20"/>
          <w:szCs w:val="20"/>
        </w:rPr>
        <w:t>he characteristics of the Website-Phishing dataset that enabled the Random Forest algorithm to outperform the others is due to</w:t>
      </w:r>
      <w:r>
        <w:rPr>
          <w:sz w:val="20"/>
          <w:szCs w:val="20"/>
        </w:rPr>
        <w:t xml:space="preserve"> the vast number of instances and number of attributes present in the multivariate dataset.</w:t>
      </w:r>
    </w:p>
    <w:p w14:paraId="3E08FD52" w14:textId="3C7E35CF" w:rsidR="00544729" w:rsidRPr="00544729" w:rsidRDefault="00544729" w:rsidP="000E0C34">
      <w:pPr>
        <w:rPr>
          <w:i/>
          <w:iCs/>
        </w:rPr>
      </w:pPr>
      <w:r w:rsidRPr="00711AF1">
        <w:rPr>
          <w:i/>
          <w:iCs/>
        </w:rPr>
        <w:t>Mean Test Accuracy and Standard Deviation Output</w:t>
      </w:r>
      <w:r>
        <w:rPr>
          <w:i/>
          <w:iCs/>
        </w:rPr>
        <w:t xml:space="preserve"> and Head of </w:t>
      </w:r>
      <w:proofErr w:type="spellStart"/>
      <w:r>
        <w:rPr>
          <w:i/>
          <w:iCs/>
        </w:rPr>
        <w:t>Autorank</w:t>
      </w:r>
      <w:proofErr w:type="spellEnd"/>
      <w:r>
        <w:rPr>
          <w:i/>
          <w:iCs/>
        </w:rPr>
        <w:t xml:space="preserve"> Results</w:t>
      </w:r>
    </w:p>
    <w:p w14:paraId="212A6705" w14:textId="6115C12D" w:rsidR="00C96DAE" w:rsidRPr="009E63AE" w:rsidRDefault="00544729">
      <w:r>
        <w:rPr>
          <w:noProof/>
        </w:rPr>
        <w:drawing>
          <wp:anchor distT="0" distB="0" distL="114300" distR="114300" simplePos="0" relativeHeight="251660288" behindDoc="1" locked="0" layoutInCell="1" allowOverlap="1" wp14:anchorId="46246453" wp14:editId="34708FE2">
            <wp:simplePos x="0" y="0"/>
            <wp:positionH relativeFrom="margin">
              <wp:align>right</wp:align>
            </wp:positionH>
            <wp:positionV relativeFrom="paragraph">
              <wp:posOffset>2432</wp:posOffset>
            </wp:positionV>
            <wp:extent cx="2956560" cy="1480185"/>
            <wp:effectExtent l="0" t="0" r="0" b="5715"/>
            <wp:wrapTight wrapText="bothSides">
              <wp:wrapPolygon edited="0">
                <wp:start x="0" y="0"/>
                <wp:lineTo x="0" y="21405"/>
                <wp:lineTo x="21433" y="21405"/>
                <wp:lineTo x="21433"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1" cstate="print">
                      <a:extLst>
                        <a:ext uri="{28A0092B-C50C-407E-A947-70E740481C1C}">
                          <a14:useLocalDpi xmlns:a14="http://schemas.microsoft.com/office/drawing/2010/main" val="0"/>
                        </a:ext>
                      </a:extLst>
                    </a:blip>
                    <a:srcRect r="38349" b="51438"/>
                    <a:stretch/>
                  </pic:blipFill>
                  <pic:spPr bwMode="auto">
                    <a:xfrm>
                      <a:off x="0" y="0"/>
                      <a:ext cx="2956560" cy="1480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7BDF">
        <w:rPr>
          <w:noProof/>
        </w:rPr>
        <w:drawing>
          <wp:inline distT="0" distB="0" distL="0" distR="0" wp14:anchorId="3D2BC55E" wp14:editId="62E3FEB4">
            <wp:extent cx="1976665" cy="1430977"/>
            <wp:effectExtent l="0" t="0" r="508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0169" cy="1462471"/>
                    </a:xfrm>
                    <a:prstGeom prst="rect">
                      <a:avLst/>
                    </a:prstGeom>
                  </pic:spPr>
                </pic:pic>
              </a:graphicData>
            </a:graphic>
          </wp:inline>
        </w:drawing>
      </w:r>
    </w:p>
    <w:p w14:paraId="2F2B494D" w14:textId="2432DE4D" w:rsidR="007E6CFF" w:rsidRPr="00FD4D0A" w:rsidRDefault="00E510F2">
      <w:pPr>
        <w:rPr>
          <w:u w:val="single"/>
        </w:rPr>
      </w:pPr>
      <w:r>
        <w:rPr>
          <w:u w:val="single"/>
        </w:rPr>
        <w:t>Task 2: Gradient Boosting</w:t>
      </w:r>
    </w:p>
    <w:p w14:paraId="52781E04" w14:textId="790A7717" w:rsidR="00711AF1" w:rsidRDefault="00A96513">
      <w:pPr>
        <w:rPr>
          <w:sz w:val="20"/>
          <w:szCs w:val="20"/>
        </w:rPr>
      </w:pPr>
      <w:r>
        <w:rPr>
          <w:noProof/>
          <w:sz w:val="20"/>
          <w:szCs w:val="20"/>
          <w:u w:val="single"/>
        </w:rPr>
        <w:drawing>
          <wp:anchor distT="0" distB="0" distL="114300" distR="114300" simplePos="0" relativeHeight="251661312" behindDoc="1" locked="0" layoutInCell="1" allowOverlap="1" wp14:anchorId="50C2BE71" wp14:editId="6C0EA52A">
            <wp:simplePos x="0" y="0"/>
            <wp:positionH relativeFrom="column">
              <wp:posOffset>3044208</wp:posOffset>
            </wp:positionH>
            <wp:positionV relativeFrom="paragraph">
              <wp:posOffset>902335</wp:posOffset>
            </wp:positionV>
            <wp:extent cx="2515235" cy="1088390"/>
            <wp:effectExtent l="0" t="0" r="0" b="0"/>
            <wp:wrapTight wrapText="bothSides">
              <wp:wrapPolygon edited="0">
                <wp:start x="0" y="0"/>
                <wp:lineTo x="0" y="21172"/>
                <wp:lineTo x="21431" y="21172"/>
                <wp:lineTo x="21431" y="0"/>
                <wp:lineTo x="0" y="0"/>
              </wp:wrapPolygon>
            </wp:wrapTight>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15235" cy="1088390"/>
                    </a:xfrm>
                    <a:prstGeom prst="rect">
                      <a:avLst/>
                    </a:prstGeom>
                  </pic:spPr>
                </pic:pic>
              </a:graphicData>
            </a:graphic>
            <wp14:sizeRelH relativeFrom="margin">
              <wp14:pctWidth>0</wp14:pctWidth>
            </wp14:sizeRelH>
            <wp14:sizeRelV relativeFrom="margin">
              <wp14:pctHeight>0</wp14:pctHeight>
            </wp14:sizeRelV>
          </wp:anchor>
        </w:drawing>
      </w:r>
      <w:r w:rsidR="007E6CFF" w:rsidRPr="00544729">
        <w:rPr>
          <w:sz w:val="20"/>
          <w:szCs w:val="20"/>
        </w:rPr>
        <w:t xml:space="preserve">Gradient Boosting trains many models sequentially and each new model gradually minimises the loss function of the whole system using the Gradient Descent method. </w:t>
      </w:r>
      <w:r w:rsidR="009E63AE">
        <w:rPr>
          <w:sz w:val="20"/>
          <w:szCs w:val="20"/>
        </w:rPr>
        <w:t xml:space="preserve">I applied the exact same experimental design as was done for the four initial algorithms in their exploration of the given three datasets </w:t>
      </w:r>
      <w:r w:rsidR="008C4A52">
        <w:rPr>
          <w:sz w:val="20"/>
          <w:szCs w:val="20"/>
        </w:rPr>
        <w:t xml:space="preserve">as </w:t>
      </w:r>
      <w:proofErr w:type="spellStart"/>
      <w:r w:rsidR="008C4A52">
        <w:rPr>
          <w:sz w:val="20"/>
          <w:szCs w:val="20"/>
        </w:rPr>
        <w:t>GradientBoosting</w:t>
      </w:r>
      <w:proofErr w:type="spellEnd"/>
      <w:r w:rsidR="008C4A52">
        <w:rPr>
          <w:sz w:val="20"/>
          <w:szCs w:val="20"/>
        </w:rPr>
        <w:t xml:space="preserve"> is similarly an ensemble </w:t>
      </w:r>
      <w:proofErr w:type="gramStart"/>
      <w:r w:rsidR="008C4A52">
        <w:rPr>
          <w:sz w:val="20"/>
          <w:szCs w:val="20"/>
        </w:rPr>
        <w:t>learner(</w:t>
      </w:r>
      <w:proofErr w:type="gramEnd"/>
      <w:r w:rsidR="008C4A52">
        <w:rPr>
          <w:sz w:val="20"/>
          <w:szCs w:val="20"/>
        </w:rPr>
        <w:t>one that is even derived from AdaBoost) that would have likely benefitted from the same experimental design.</w:t>
      </w:r>
    </w:p>
    <w:p w14:paraId="7191C0B1" w14:textId="18726E9F" w:rsidR="00A96513" w:rsidRPr="00A96513" w:rsidRDefault="00A96513">
      <w:pPr>
        <w:rPr>
          <w:sz w:val="20"/>
          <w:szCs w:val="20"/>
          <w:u w:val="single"/>
        </w:rPr>
      </w:pPr>
      <w:r w:rsidRPr="00A96513">
        <w:rPr>
          <w:sz w:val="20"/>
          <w:szCs w:val="20"/>
          <w:u w:val="single"/>
        </w:rPr>
        <w:t>Task 3: Iris Dataset</w:t>
      </w:r>
      <w:r>
        <w:rPr>
          <w:sz w:val="20"/>
          <w:szCs w:val="20"/>
          <w:u w:val="single"/>
        </w:rPr>
        <w:t>: Head of Auto Rank Results</w:t>
      </w:r>
    </w:p>
    <w:p w14:paraId="4D4DECBF" w14:textId="77777777" w:rsidR="00A96513" w:rsidRPr="008C4A52" w:rsidRDefault="00A96513">
      <w:pPr>
        <w:rPr>
          <w:sz w:val="20"/>
          <w:szCs w:val="20"/>
        </w:rPr>
      </w:pPr>
    </w:p>
    <w:p w14:paraId="420EBB0D" w14:textId="58E66A8D" w:rsidR="00711AF1" w:rsidRPr="008C4A52" w:rsidRDefault="00654B33" w:rsidP="00654B33">
      <w:pPr>
        <w:rPr>
          <w:b/>
          <w:bCs/>
          <w:u w:val="single"/>
        </w:rPr>
      </w:pPr>
      <w:r w:rsidRPr="008C4A52">
        <w:rPr>
          <w:b/>
          <w:bCs/>
          <w:u w:val="single"/>
        </w:rPr>
        <w:t>SUMMARY</w:t>
      </w:r>
    </w:p>
    <w:p w14:paraId="1A9290C5" w14:textId="426FD9DC" w:rsidR="00654B33" w:rsidRPr="00544729" w:rsidRDefault="00836CBC" w:rsidP="00654B33">
      <w:pPr>
        <w:rPr>
          <w:sz w:val="20"/>
          <w:szCs w:val="20"/>
        </w:rPr>
      </w:pPr>
      <w:r w:rsidRPr="00544729">
        <w:rPr>
          <w:sz w:val="20"/>
          <w:szCs w:val="20"/>
        </w:rPr>
        <w:t>The best performing algorithm was the Bagging method, ranking 1</w:t>
      </w:r>
      <w:r w:rsidRPr="00544729">
        <w:rPr>
          <w:sz w:val="20"/>
          <w:szCs w:val="20"/>
          <w:vertAlign w:val="superscript"/>
        </w:rPr>
        <w:t>st</w:t>
      </w:r>
      <w:r w:rsidRPr="00544729">
        <w:rPr>
          <w:sz w:val="20"/>
          <w:szCs w:val="20"/>
        </w:rPr>
        <w:t xml:space="preserve"> for the Arrhythmia dataset and 2</w:t>
      </w:r>
      <w:r w:rsidRPr="00544729">
        <w:rPr>
          <w:sz w:val="20"/>
          <w:szCs w:val="20"/>
          <w:vertAlign w:val="superscript"/>
        </w:rPr>
        <w:t>nd</w:t>
      </w:r>
      <w:r w:rsidRPr="00544729">
        <w:rPr>
          <w:sz w:val="20"/>
          <w:szCs w:val="20"/>
        </w:rPr>
        <w:t xml:space="preserve"> in both the </w:t>
      </w:r>
      <w:proofErr w:type="spellStart"/>
      <w:r w:rsidRPr="00544729">
        <w:rPr>
          <w:sz w:val="20"/>
          <w:szCs w:val="20"/>
        </w:rPr>
        <w:t>Caesar</w:t>
      </w:r>
      <w:r w:rsidR="005C7008">
        <w:rPr>
          <w:sz w:val="20"/>
          <w:szCs w:val="20"/>
        </w:rPr>
        <w:t>i</w:t>
      </w:r>
      <w:r w:rsidRPr="00544729">
        <w:rPr>
          <w:sz w:val="20"/>
          <w:szCs w:val="20"/>
        </w:rPr>
        <w:t>an</w:t>
      </w:r>
      <w:proofErr w:type="spellEnd"/>
      <w:r w:rsidRPr="00544729">
        <w:rPr>
          <w:sz w:val="20"/>
          <w:szCs w:val="20"/>
        </w:rPr>
        <w:t xml:space="preserve"> and Website Phishing datasets. </w:t>
      </w:r>
      <w:r w:rsidR="008C4A52">
        <w:rPr>
          <w:sz w:val="20"/>
          <w:szCs w:val="20"/>
        </w:rPr>
        <w:t>In consideration of these successes across different types of datasets, Bagging would likely be the ensemble algorithm I would try first in the future.</w:t>
      </w:r>
    </w:p>
    <w:p w14:paraId="02EE9C73" w14:textId="77777777" w:rsidR="00836CBC" w:rsidRPr="00654B33" w:rsidRDefault="00836CBC" w:rsidP="00654B33">
      <w:pPr>
        <w:rPr>
          <w:u w:val="single"/>
        </w:rPr>
      </w:pPr>
    </w:p>
    <w:sectPr w:rsidR="00836CBC" w:rsidRPr="00654B33">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F1384" w14:textId="77777777" w:rsidR="005001FE" w:rsidRDefault="005001FE" w:rsidP="00711AF1">
      <w:pPr>
        <w:spacing w:after="0" w:line="240" w:lineRule="auto"/>
      </w:pPr>
      <w:r>
        <w:separator/>
      </w:r>
    </w:p>
  </w:endnote>
  <w:endnote w:type="continuationSeparator" w:id="0">
    <w:p w14:paraId="4D888A76" w14:textId="77777777" w:rsidR="005001FE" w:rsidRDefault="005001FE" w:rsidP="00711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6D092" w14:textId="77777777" w:rsidR="005001FE" w:rsidRDefault="005001FE" w:rsidP="00711AF1">
      <w:pPr>
        <w:spacing w:after="0" w:line="240" w:lineRule="auto"/>
      </w:pPr>
      <w:r>
        <w:separator/>
      </w:r>
    </w:p>
  </w:footnote>
  <w:footnote w:type="continuationSeparator" w:id="0">
    <w:p w14:paraId="1EBCED18" w14:textId="77777777" w:rsidR="005001FE" w:rsidRDefault="005001FE" w:rsidP="00711A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10968" w14:textId="649D150D" w:rsidR="00711AF1" w:rsidRDefault="00711AF1">
    <w:pPr>
      <w:pStyle w:val="Header"/>
    </w:pPr>
    <w:r>
      <w:t xml:space="preserve">CS361 Assignment 1 </w:t>
    </w:r>
    <w:r w:rsidR="00C67DE7">
      <w:t>– Ensemble Algorithms Report</w:t>
    </w:r>
    <w:r>
      <w:tab/>
      <w:t>jras611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9A6235"/>
    <w:multiLevelType w:val="multilevel"/>
    <w:tmpl w:val="B3E2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D8694D"/>
    <w:multiLevelType w:val="multilevel"/>
    <w:tmpl w:val="120C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C71419"/>
    <w:multiLevelType w:val="hybridMultilevel"/>
    <w:tmpl w:val="DB281F6C"/>
    <w:lvl w:ilvl="0" w:tplc="CB529E5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ABB20E5"/>
    <w:multiLevelType w:val="multilevel"/>
    <w:tmpl w:val="7612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C34"/>
    <w:rsid w:val="0007313A"/>
    <w:rsid w:val="000A1C01"/>
    <w:rsid w:val="000E0C34"/>
    <w:rsid w:val="00110068"/>
    <w:rsid w:val="00176F76"/>
    <w:rsid w:val="001A6270"/>
    <w:rsid w:val="00213843"/>
    <w:rsid w:val="00214F22"/>
    <w:rsid w:val="00256E70"/>
    <w:rsid w:val="00304793"/>
    <w:rsid w:val="005001FE"/>
    <w:rsid w:val="00535163"/>
    <w:rsid w:val="00544729"/>
    <w:rsid w:val="00547408"/>
    <w:rsid w:val="005C7008"/>
    <w:rsid w:val="00646D95"/>
    <w:rsid w:val="00654B33"/>
    <w:rsid w:val="00711AF1"/>
    <w:rsid w:val="00776429"/>
    <w:rsid w:val="007E6CFF"/>
    <w:rsid w:val="008102E9"/>
    <w:rsid w:val="00836CBC"/>
    <w:rsid w:val="008A2609"/>
    <w:rsid w:val="008C4A52"/>
    <w:rsid w:val="009813A3"/>
    <w:rsid w:val="009E63AE"/>
    <w:rsid w:val="00A3759D"/>
    <w:rsid w:val="00A464D4"/>
    <w:rsid w:val="00A96513"/>
    <w:rsid w:val="00C0457C"/>
    <w:rsid w:val="00C67DE7"/>
    <w:rsid w:val="00C96DAE"/>
    <w:rsid w:val="00CA4221"/>
    <w:rsid w:val="00D856B7"/>
    <w:rsid w:val="00DC2F2C"/>
    <w:rsid w:val="00DE7BDF"/>
    <w:rsid w:val="00E1568B"/>
    <w:rsid w:val="00E510F2"/>
    <w:rsid w:val="00ED1186"/>
    <w:rsid w:val="00F253D4"/>
    <w:rsid w:val="00F76308"/>
    <w:rsid w:val="00FD4D0A"/>
    <w:rsid w:val="00FF479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8CE86"/>
  <w15:chartTrackingRefBased/>
  <w15:docId w15:val="{DE110964-B8FF-454D-A1CB-2D3BD845F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D0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enlighter-text">
    <w:name w:val="enlighter-text"/>
    <w:basedOn w:val="DefaultParagraphFont"/>
    <w:rsid w:val="00535163"/>
  </w:style>
  <w:style w:type="character" w:customStyle="1" w:styleId="enlighter-m0">
    <w:name w:val="enlighter-m0"/>
    <w:basedOn w:val="DefaultParagraphFont"/>
    <w:rsid w:val="00535163"/>
  </w:style>
  <w:style w:type="character" w:customStyle="1" w:styleId="enlighter-g1">
    <w:name w:val="enlighter-g1"/>
    <w:basedOn w:val="DefaultParagraphFont"/>
    <w:rsid w:val="00535163"/>
  </w:style>
  <w:style w:type="paragraph" w:styleId="HTMLPreformatted">
    <w:name w:val="HTML Preformatted"/>
    <w:basedOn w:val="Normal"/>
    <w:link w:val="HTMLPreformattedChar"/>
    <w:uiPriority w:val="99"/>
    <w:semiHidden/>
    <w:unhideWhenUsed/>
    <w:rsid w:val="00535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535163"/>
    <w:rPr>
      <w:rFonts w:ascii="Courier New" w:eastAsia="Times New Roman" w:hAnsi="Courier New" w:cs="Courier New"/>
      <w:sz w:val="20"/>
      <w:szCs w:val="20"/>
      <w:lang w:eastAsia="en-NZ"/>
    </w:rPr>
  </w:style>
  <w:style w:type="paragraph" w:styleId="ListParagraph">
    <w:name w:val="List Paragraph"/>
    <w:basedOn w:val="Normal"/>
    <w:uiPriority w:val="34"/>
    <w:qFormat/>
    <w:rsid w:val="00547408"/>
    <w:pPr>
      <w:ind w:left="720"/>
      <w:contextualSpacing/>
    </w:pPr>
  </w:style>
  <w:style w:type="character" w:styleId="Hyperlink">
    <w:name w:val="Hyperlink"/>
    <w:basedOn w:val="DefaultParagraphFont"/>
    <w:uiPriority w:val="99"/>
    <w:semiHidden/>
    <w:unhideWhenUsed/>
    <w:rsid w:val="00547408"/>
    <w:rPr>
      <w:color w:val="0000FF"/>
      <w:u w:val="single"/>
    </w:rPr>
  </w:style>
  <w:style w:type="paragraph" w:styleId="Header">
    <w:name w:val="header"/>
    <w:basedOn w:val="Normal"/>
    <w:link w:val="HeaderChar"/>
    <w:uiPriority w:val="99"/>
    <w:unhideWhenUsed/>
    <w:rsid w:val="00711A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1AF1"/>
  </w:style>
  <w:style w:type="paragraph" w:styleId="Footer">
    <w:name w:val="footer"/>
    <w:basedOn w:val="Normal"/>
    <w:link w:val="FooterChar"/>
    <w:uiPriority w:val="99"/>
    <w:unhideWhenUsed/>
    <w:rsid w:val="00711A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201111">
      <w:bodyDiv w:val="1"/>
      <w:marLeft w:val="0"/>
      <w:marRight w:val="0"/>
      <w:marTop w:val="0"/>
      <w:marBottom w:val="0"/>
      <w:divBdr>
        <w:top w:val="none" w:sz="0" w:space="0" w:color="auto"/>
        <w:left w:val="none" w:sz="0" w:space="0" w:color="auto"/>
        <w:bottom w:val="none" w:sz="0" w:space="0" w:color="auto"/>
        <w:right w:val="none" w:sz="0" w:space="0" w:color="auto"/>
      </w:divBdr>
    </w:div>
    <w:div w:id="1520587963">
      <w:bodyDiv w:val="1"/>
      <w:marLeft w:val="0"/>
      <w:marRight w:val="0"/>
      <w:marTop w:val="0"/>
      <w:marBottom w:val="0"/>
      <w:divBdr>
        <w:top w:val="none" w:sz="0" w:space="0" w:color="auto"/>
        <w:left w:val="none" w:sz="0" w:space="0" w:color="auto"/>
        <w:bottom w:val="none" w:sz="0" w:space="0" w:color="auto"/>
        <w:right w:val="none" w:sz="0" w:space="0" w:color="auto"/>
      </w:divBdr>
    </w:div>
    <w:div w:id="1864710747">
      <w:bodyDiv w:val="1"/>
      <w:marLeft w:val="0"/>
      <w:marRight w:val="0"/>
      <w:marTop w:val="0"/>
      <w:marBottom w:val="0"/>
      <w:divBdr>
        <w:top w:val="none" w:sz="0" w:space="0" w:color="auto"/>
        <w:left w:val="none" w:sz="0" w:space="0" w:color="auto"/>
        <w:bottom w:val="none" w:sz="0" w:space="0" w:color="auto"/>
        <w:right w:val="none" w:sz="0" w:space="0" w:color="auto"/>
      </w:divBdr>
    </w:div>
    <w:div w:id="202185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2</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Rasco</dc:creator>
  <cp:keywords/>
  <dc:description/>
  <cp:lastModifiedBy>Janine Rasco</cp:lastModifiedBy>
  <cp:revision>19</cp:revision>
  <dcterms:created xsi:type="dcterms:W3CDTF">2021-03-25T03:34:00Z</dcterms:created>
  <dcterms:modified xsi:type="dcterms:W3CDTF">2021-03-26T00:27:00Z</dcterms:modified>
</cp:coreProperties>
</file>