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//case with char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shafi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static void main(String[]x)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Scanner in=new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i=in.next().charAt(0);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switch(i)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'a': System.out.println("you have entered a");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case 'b': System.out.println("you have entered b");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default :System.out.println("pleaese enter a number 1 or 2");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