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spacing w:after="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 Adaptive Control System for HVAC Optimization Using Machine Learning and Fuzzy Logic</w:t>
      </w:r>
    </w:p>
    <w:p w:rsidR="00000000" w:rsidDel="00000000" w:rsidP="00000000" w:rsidRDefault="00000000" w:rsidRPr="00000000" w14:paraId="0000000D">
      <w:pPr>
        <w:spacing w:after="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Yapa Y.J.S.</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E/20/452</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Athukorala L.A.K.S.</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E/20/028</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Wijekoon W.M.M.K.</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E/20/442</w:t>
      </w:r>
      <w:r w:rsidDel="00000000" w:rsidR="00000000" w:rsidRPr="00000000">
        <w:rPr>
          <w:rtl w:val="0"/>
        </w:rPr>
      </w:r>
    </w:p>
    <w:p w:rsidR="00000000" w:rsidDel="00000000" w:rsidP="00000000" w:rsidRDefault="00000000" w:rsidRPr="00000000" w14:paraId="00000017">
      <w:pPr>
        <w:spacing w:after="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Motivation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demand for energy-efficient buildings and the rising operational costs of HVAC systems have created a strong need for intelligent climate control solutions. Traditional HVAC systems rely on static control logic that cannot adapt effectively to varying conditions such as occupancy levels, weather changes, or equipment heat loads — especially in critical environments like data centers, where thermal stability is essential for equipment reliability, server performance and to reduce cooling cost.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motivation for selecting this project came from a strong interest in intelligent automation and control systems, particularly those that combine classical control approaches with modern computational intelligence.  We recognized an opportunity to develop an adaptive HVAC control system that not only conserves energy but also improves user comfort and system performance.</w:t>
      </w: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were  inspired by the potential of applying this system in high-impact areas such as server rooms, laboratories, and smart buildings[1]. By integrating predictive capabilities with adaptive logic, this project aligns with current global efforts toward sustainable and smart infrastructure, making it both technically and socially relevant.</w:t>
      </w:r>
    </w:p>
    <w:p w:rsidR="00000000" w:rsidDel="00000000" w:rsidP="00000000" w:rsidRDefault="00000000" w:rsidRPr="00000000" w14:paraId="0000001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Overview</w:t>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Significance of the Project</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HVAC systems can result in high energy consumption, increased operational costs, reduced comfort in indoor environments such as </w:t>
      </w:r>
      <w:r w:rsidDel="00000000" w:rsidR="00000000" w:rsidRPr="00000000">
        <w:rPr>
          <w:rFonts w:ascii="Times New Roman" w:cs="Times New Roman" w:eastAsia="Times New Roman" w:hAnsi="Times New Roman"/>
          <w:sz w:val="24"/>
          <w:szCs w:val="24"/>
          <w:rtl w:val="0"/>
        </w:rPr>
        <w:t xml:space="preserve">restaurants</w:t>
      </w:r>
      <w:r w:rsidDel="00000000" w:rsidR="00000000" w:rsidRPr="00000000">
        <w:rPr>
          <w:rFonts w:ascii="Times New Roman" w:cs="Times New Roman" w:eastAsia="Times New Roman" w:hAnsi="Times New Roman"/>
          <w:sz w:val="24"/>
          <w:szCs w:val="24"/>
          <w:rtl w:val="0"/>
        </w:rPr>
        <w:t xml:space="preserve"> and malls and reduced performance in high speed servers. In commercial buildings, nearly 40% of the energy is used by HVAC (Heating, Ventilation, and Air Conditioning) systems to maintain comfortable and healthy in-</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thermal environments [2]. By developing an adaptive HVAC control system using Machine Learning (ML) and Fuzzy Logic, this project aims to optimize HVAC performance in real-time, responding dynamically to environmental changes and occupancy patterns. The ability to predict and adjust HVAC settings not only improves energy efficiency but also ensures better thermal performance, especially in high-performance environments like data centers where </w:t>
      </w:r>
      <w:r w:rsidDel="00000000" w:rsidR="00000000" w:rsidRPr="00000000">
        <w:rPr>
          <w:rFonts w:ascii="Times New Roman" w:cs="Times New Roman" w:eastAsia="Times New Roman" w:hAnsi="Times New Roman"/>
          <w:sz w:val="24"/>
          <w:szCs w:val="24"/>
          <w:rtl w:val="0"/>
        </w:rPr>
        <w:t xml:space="preserve">there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sudden changes in thermal load.</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integrate knowledge from control systems, artificial intelligence, and building energy management, contributing to advancements in smart infrastructure. The use of ML and Fuzzy Logic for HVAC optimization can provide new insights into system behavior, paving the way for future advancements in sustainable building technologies.</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Description of the Project</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design and simulate an adaptive HVAC control system that optimizes energy efficiency and thermal stability using Machine Learning (ML) and Fuzzy Logic. The project will utilize real-time and historical data from a server room environment. The study will begin by analyzing the limitations of existing HVAC control strategies in such high-precision settings, where cooling demand can vary based on computational loads. An adaptive control framework will then be developed to predict thermal disturbances—such as heat output variations—and dynamically adjust HVAC parameters to maintain consistent conditions, improve efficiency, and enhance equipment reliability.</w:t>
      </w:r>
    </w:p>
    <w:p w:rsidR="00000000" w:rsidDel="00000000" w:rsidP="00000000" w:rsidRDefault="00000000" w:rsidRPr="00000000" w14:paraId="0000002D">
      <w:pPr>
        <w:spacing w:line="264"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involve the development of machine learning models that predict factors such as temperature, humidity, and heat generation based on server activity within a server room environment. Simulation tools such as MATLAB/Simulink or Python-based frameworks will be used to evaluate the system’s performance under different operating conditions, including fluctuating computational loads. </w:t>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Background of the Project</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Inefficiencies in traditional HVAC systems have become a significant issue in modern buildings and critical environments, such as data centers, where precise temperature control is crucial for equipment reliability and energy efficiency. Data centers are one of the most energy-intensive building types, consuming 10 to 50 times the energy per floor space of a typical commercial office building[7]. Traditional HVAC systems often rely on fixed control settings that do not adjust to dynamic factors like varying weather conditions, or the heat load generated by electronic devices. This leads to overconsumption of energy, excessive cooling or heating.</w:t>
      </w:r>
    </w:p>
    <w:p w:rsidR="00000000" w:rsidDel="00000000" w:rsidP="00000000" w:rsidRDefault="00000000" w:rsidRPr="00000000" w14:paraId="00000033">
      <w:pPr>
        <w:spacing w:line="264"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International Energy Agency (IEA), space cooling accounts for nearly 10% of global electricity consumption and is one of the fastest-growing energy uses in buildings due to rising demand in emerging economies and increasing digital infrastructure [8]. Data centers, which are particularly sensitive to temperature fluctuations, contribute heavily to this load. A major contributor to energy waste is the occurrence of peak server loads, which cause a rapid spike in internal heat generation. For instance, during high-demand events such as online sales, software updates, or large-scale computations (e.g., AI model training), server temperatures can rise sharply in minutes. In total, air conditioning systems account for about 38% of facility energy consumption. The range for this usage is 21% to 61% [3].</w:t>
      </w:r>
    </w:p>
    <w:p w:rsidR="00000000" w:rsidDel="00000000" w:rsidP="00000000" w:rsidRDefault="00000000" w:rsidRPr="00000000" w14:paraId="00000035">
      <w:pPr>
        <w:spacing w:line="264"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Advancements in HVAC technologies have introduced more intelligent systems, but most are still limited to basic scheduling and remote control features[4][5]. Integrating Machine Learning (ML) and Fuzzy Logic can enhance the adaptability of these systems, enabling real-time adjustments based on predictions about occupancy, external temperature, humidity, and system performance. </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Methodology</w:t>
      </w:r>
    </w:p>
    <w:p w:rsidR="00000000" w:rsidDel="00000000" w:rsidP="00000000" w:rsidRDefault="00000000" w:rsidRPr="00000000" w14:paraId="0000003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Design Phase</w:t>
      </w:r>
    </w:p>
    <w:p w:rsidR="00000000" w:rsidDel="00000000" w:rsidP="00000000" w:rsidRDefault="00000000" w:rsidRPr="00000000" w14:paraId="0000003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involves collecting and analyzing historical environmental and operational data from a small-scale data center to train a machine learning model capable of predicting temperature fluctuations, equipment loads, and other relevant factors. Simultaneously, a fuzzy logic control system will be developed to handle decision-making in scenarios with limited or uncertain sensor data[6]. </w:t>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Implementation Phase</w:t>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integrated adaptive HVAC control system will be designed as an add-on to existing infrastructure, aiming to enhance thermal regulation, optimize energy use, and maintain system reliability in dynamic data center environments. The HVAC control system will be simulated using tools like MATLAB or Python-based frameworks. Machine learning models will predict environmental changes, while Fuzzy Logic will guide adaptive system responses. The system’s parameters will be iteratively adjusted during simulation to achieve optimal performance under different conditions, such as varying occupancy or external weather changes.</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Testing Phase</w:t>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system will be evaluated through simulations using historical data from a small-scale server room, focusing on scenarios involving fluctuations in temperature, heat load, and environmental conditions. While the system is intended for potential implementation in the server room, an alternative plan involves creating a test bench using refrigeration apparatus in the thermodynamics lab to emulate similar thermal control conditions for experimental validation.</w:t>
      </w:r>
    </w:p>
    <w:p w:rsidR="00000000" w:rsidDel="00000000" w:rsidP="00000000" w:rsidRDefault="00000000" w:rsidRPr="00000000" w14:paraId="0000004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Evaluation Phase</w:t>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performance will be evaluated using key metrics such as energy efficiency, thermal stability, and responsiveness, comparing results to traditional HVAC systems. If the results are unsatisfactory, refinements will be made based on the outcomes from both simulations and test bench testing to improve control effectiveness.</w:t>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Features</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and Optimized Control System: Utilizes Machine Learning and Fuzzy Logic to continuously adjust HVAC parameters for optimal energy efficiency and comfort.</w:t>
      </w:r>
    </w:p>
    <w:p w:rsidR="00000000" w:rsidDel="00000000" w:rsidP="00000000" w:rsidRDefault="00000000" w:rsidRPr="00000000" w14:paraId="0000004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Predictive Adjustments: Predicts environmental disturbances such as temperature fluctuations, humidity changes, and occupancy, allowing for proactive control responses.</w:t>
      </w:r>
    </w:p>
    <w:p w:rsidR="00000000" w:rsidDel="00000000" w:rsidP="00000000" w:rsidRDefault="00000000" w:rsidRPr="00000000" w14:paraId="0000004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Energy Efficiency: Reduces energy consumption by optimizing heating and cooling cycles, especially in high-performance environments like data centers.</w:t>
      </w:r>
    </w:p>
    <w:p w:rsidR="00000000" w:rsidDel="00000000" w:rsidP="00000000" w:rsidRDefault="00000000" w:rsidRPr="00000000" w14:paraId="0000004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Comfort and Stability: Maintains consistent indoor climate conditions in environments like restaurants and malls  by dynamically adjusting to changing internal and external factors.</w:t>
      </w:r>
    </w:p>
    <w:p w:rsidR="00000000" w:rsidDel="00000000" w:rsidP="00000000" w:rsidRDefault="00000000" w:rsidRPr="00000000" w14:paraId="0000005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Flexibility: Designed to be scalable for various building types, including commercial spaces, office buildings, and critical environments such as server rooms.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Project Planning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Brainstorming, Supervisor Meeting, and Finalizing Project Scope</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Discuss potential ideas for projects and explore different approaches.</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Supervisors: Meet with supervisors to finalize the project scope, objectives, and expectations.</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Conduct initial research on existing solutions.</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Project Title: Finalizing the project title and confirming the supervisor.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Literature Review</w:t>
      </w: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Continue reviewing relevant literature on machine learning algorithms and fuzzy logic applications in HVAC systems.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Data Collection , System Design and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5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Collect environmental and occupancy data from sensors, or if unavailable, explore available datasets.</w:t>
      </w:r>
    </w:p>
    <w:p w:rsidR="00000000" w:rsidDel="00000000" w:rsidP="00000000" w:rsidRDefault="00000000" w:rsidRPr="00000000" w14:paraId="0000005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Data Collections: Understanding existing systems and validating data.</w:t>
      </w:r>
    </w:p>
    <w:p w:rsidR="00000000" w:rsidDel="00000000" w:rsidP="00000000" w:rsidRDefault="00000000" w:rsidRPr="00000000" w14:paraId="00000060">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Planning: Research machine learning algorithms that could be applied to HVAC control.</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Machine Learning Model Training and Preprocessing</w:t>
      </w:r>
    </w:p>
    <w:p w:rsidR="00000000" w:rsidDel="00000000" w:rsidP="00000000" w:rsidRDefault="00000000" w:rsidRPr="00000000" w14:paraId="0000006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 Training: Begin training machine learning models with the prepared data. Experiment with different algorithms to see which works best for predicting environmental factors.</w:t>
      </w:r>
    </w:p>
    <w:p w:rsidR="00000000" w:rsidDel="00000000" w:rsidP="00000000" w:rsidRDefault="00000000" w:rsidRPr="00000000" w14:paraId="0000006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Setup: Develop initial fuzzy logic rules that will integrate with the machine learning predictions to control HVAC parameters.</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Refining System Design and Model Tuning</w:t>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Tuning: Fine tune machine learning models for improved prediction accuracy.</w:t>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Refinement: Refine fuzzy logic rules to optimize the HVAC system’s response to data inputs.</w:t>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Validation: Validate the performance of machine learning models using test data.</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6: Preparing For Mid Evaluation</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Preparation: Create a summary of the project, outlining its objectives, progress, and any preliminary results or findings.</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Preparation: Develop a structured presentation that clearly communicates the project's goals, current progress, and key insights.</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7: Start Simulations and Initial Testing</w:t>
      </w:r>
    </w:p>
    <w:p w:rsidR="00000000" w:rsidDel="00000000" w:rsidP="00000000" w:rsidRDefault="00000000" w:rsidRPr="00000000" w14:paraId="0000006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 Begin simulating the HVAC control system using trained machine learning models and fuzzy logic. Run tests to assess how the system performs under typical conditions.</w:t>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Testing: Test the system with different environmental conditions and occupancy levels.</w:t>
      </w:r>
    </w:p>
    <w:p w:rsidR="00000000" w:rsidDel="00000000" w:rsidP="00000000" w:rsidRDefault="00000000" w:rsidRPr="00000000" w14:paraId="0000007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Analyze initial results to ensure the system can maintain energy efficiency while keeping comfort levels within acceptable limits.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8: Refinements and System Testing</w:t>
      </w:r>
    </w:p>
    <w:p w:rsidR="00000000" w:rsidDel="00000000" w:rsidP="00000000" w:rsidRDefault="00000000" w:rsidRPr="00000000" w14:paraId="0000007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Refinements: Make adjustments to both the machine learning models and fuzzy logic control system based on testing results.</w:t>
      </w:r>
    </w:p>
    <w:p w:rsidR="00000000" w:rsidDel="00000000" w:rsidP="00000000" w:rsidRDefault="00000000" w:rsidRPr="00000000" w14:paraId="0000007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Run comprehensive tests on the system to ensure it meets the desired criteria for energy efficiency, comfort, and reliability.</w:t>
      </w:r>
    </w:p>
    <w:p w:rsidR="00000000" w:rsidDel="00000000" w:rsidP="00000000" w:rsidRDefault="00000000" w:rsidRPr="00000000" w14:paraId="00000076">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Review the entire project, ensuring all objectives have been met and all areas have been thoroughly tested.</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9: Final Testing and Report Finalization</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Drafting: Start drafting the final report, summarizing the methodology, system design, model training process, simulation results, and analysis.</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System Testing: Conduct one last round of testing to ensure the system works as expected under various conditions.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10: Final Submission and Demonstration</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Report: Complete the final project report, focusing on the system’s performance, optimization steps, and lessons learned throughout the project.</w:t>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Submission: Submit the final report, including all simulations, data, and analysis.</w:t>
      </w:r>
    </w:p>
    <w:p w:rsidR="00000000" w:rsidDel="00000000" w:rsidP="00000000" w:rsidRDefault="00000000" w:rsidRPr="00000000" w14:paraId="0000008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Demonstration: Prepare for a final demonstration, showcasing the smart HVAC system’s capabilities and performance improvements.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910"/>
        <w:gridCol w:w="480"/>
        <w:gridCol w:w="540"/>
        <w:gridCol w:w="450"/>
        <w:gridCol w:w="450"/>
        <w:gridCol w:w="450"/>
        <w:gridCol w:w="450"/>
        <w:gridCol w:w="450"/>
        <w:gridCol w:w="450"/>
        <w:gridCol w:w="450"/>
        <w:gridCol w:w="450"/>
        <w:gridCol w:w="450"/>
        <w:gridCol w:w="450"/>
        <w:gridCol w:w="450"/>
        <w:tblGridChange w:id="0">
          <w:tblGrid>
            <w:gridCol w:w="525"/>
            <w:gridCol w:w="2910"/>
            <w:gridCol w:w="480"/>
            <w:gridCol w:w="540"/>
            <w:gridCol w:w="450"/>
            <w:gridCol w:w="450"/>
            <w:gridCol w:w="450"/>
            <w:gridCol w:w="450"/>
            <w:gridCol w:w="450"/>
            <w:gridCol w:w="450"/>
            <w:gridCol w:w="450"/>
            <w:gridCol w:w="450"/>
            <w:gridCol w:w="450"/>
            <w:gridCol w:w="450"/>
            <w:gridCol w:w="450"/>
          </w:tblGrid>
        </w:tblGridChange>
      </w:tblGrid>
      <w:tr>
        <w:trPr>
          <w:cantSplit w:val="0"/>
          <w:trHeight w:val="38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r>
      <w:tr>
        <w:trPr>
          <w:cantSplit w:val="0"/>
          <w:trHeight w:val="3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120" w:hanging="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Supervisor Meeting, and Finalizing Project Scope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yellow"/>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 System Design and Model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 Training and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Refining System Design and Model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For Mid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Simulations and Initial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Refinements and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Report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Submission and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Hardware and Software Requirements</w:t>
      </w:r>
    </w:p>
    <w:p w:rsidR="00000000" w:rsidDel="00000000" w:rsidP="00000000" w:rsidRDefault="00000000" w:rsidRPr="00000000" w14:paraId="000001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13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Department Computer Engineering's  Server: Required for monitoring and gathering data about server usage, server conditions and load fluctuations.</w:t>
      </w:r>
    </w:p>
    <w:p w:rsidR="00000000" w:rsidDel="00000000" w:rsidP="00000000" w:rsidRDefault="00000000" w:rsidRPr="00000000" w14:paraId="0000013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Refrigeration Test Bench: Located in the thermodynamics lab, used for final testing and data generation.</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Software Requirements</w:t>
      </w:r>
      <w:r w:rsidDel="00000000" w:rsidR="00000000" w:rsidRPr="00000000">
        <w:rPr>
          <w:rtl w:val="0"/>
        </w:rPr>
      </w:r>
    </w:p>
    <w:p w:rsidR="00000000" w:rsidDel="00000000" w:rsidP="00000000" w:rsidRDefault="00000000" w:rsidRPr="00000000" w14:paraId="0000014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MATLAB/Python: For machine learning model development and data analysis (optional).</w:t>
      </w:r>
    </w:p>
    <w:p w:rsidR="00000000" w:rsidDel="00000000" w:rsidP="00000000" w:rsidRDefault="00000000" w:rsidRPr="00000000" w14:paraId="0000014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For data organization and basic analysis.</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References </w:t>
      </w:r>
    </w:p>
    <w:p w:rsidR="00000000" w:rsidDel="00000000" w:rsidP="00000000" w:rsidRDefault="00000000" w:rsidRPr="00000000" w14:paraId="00000146">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P., Jain, S., Arora, P.K. and Kumar, H., 2021. Machine learning and its impact on control systems: A review. Materials Today: Proceedings, 47, pp.3744-3749.</w:t>
      </w:r>
    </w:p>
    <w:p w:rsidR="00000000" w:rsidDel="00000000" w:rsidP="00000000" w:rsidRDefault="00000000" w:rsidRPr="00000000" w14:paraId="00000148">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Z., Ghahramani, A. and Becerik-Gerber, B. (2016). Building occupancy diversity and HVAC (heating, ventilation, and air conditioning) system energy efficiency.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109, pp.641–649. doi:</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https://doi.org/10.1016/j.energy.2016.04.099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J. and Bai, X. (2017). A review of air conditioning energy performance in data centers. </w:t>
      </w:r>
      <w:r w:rsidDel="00000000" w:rsidR="00000000" w:rsidRPr="00000000">
        <w:rPr>
          <w:rFonts w:ascii="Times New Roman" w:cs="Times New Roman" w:eastAsia="Times New Roman" w:hAnsi="Times New Roman"/>
          <w:i w:val="1"/>
          <w:sz w:val="24"/>
          <w:szCs w:val="24"/>
          <w:rtl w:val="0"/>
        </w:rPr>
        <w:t xml:space="preserve">Renewable and Sustainable Energy Reviews</w:t>
      </w:r>
      <w:r w:rsidDel="00000000" w:rsidR="00000000" w:rsidRPr="00000000">
        <w:rPr>
          <w:rFonts w:ascii="Times New Roman" w:cs="Times New Roman" w:eastAsia="Times New Roman" w:hAnsi="Times New Roman"/>
          <w:sz w:val="24"/>
          <w:szCs w:val="24"/>
          <w:rtl w:val="0"/>
        </w:rPr>
        <w:t xml:space="preserve">, 67, pp.625–640. doi:https://doi.org/10.1016/j.rser.2016.09.050.</w:t>
      </w:r>
    </w:p>
    <w:p w:rsidR="00000000" w:rsidDel="00000000" w:rsidP="00000000" w:rsidRDefault="00000000" w:rsidRPr="00000000" w14:paraId="0000014A">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 Nadjaran Toosi and Rajkumar Buyya (2015). A Fuzzy Logic-Based Controller for Cost and Energy Efficient Load Balancing in Geo-distributed Data Centers. IEEE/ACM International Conference Utility and Cloud Computing. doi:https://doi.org/10.1109/ucc.2015.35.</w:t>
      </w:r>
    </w:p>
    <w:p w:rsidR="00000000" w:rsidDel="00000000" w:rsidP="00000000" w:rsidRDefault="00000000" w:rsidRPr="00000000" w14:paraId="0000014B">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Esrafilian-Najafabadi, M. and Haghighat, F., 2021. Occupancy-based HVAC control using deep learning algorithms for estimating online preconditioning time in residential buildings. Energy and Buildings, 252, p.111377.</w:t>
      </w:r>
    </w:p>
    <w:p w:rsidR="00000000" w:rsidDel="00000000" w:rsidP="00000000" w:rsidRDefault="00000000" w:rsidRPr="00000000" w14:paraId="0000014C">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Mendel, J.M. (2000). Uncertainty, fuzzy logic, and signal processing. </w:t>
      </w:r>
      <w:r w:rsidDel="00000000" w:rsidR="00000000" w:rsidRPr="00000000">
        <w:rPr>
          <w:rFonts w:ascii="Times New Roman" w:cs="Times New Roman" w:eastAsia="Times New Roman" w:hAnsi="Times New Roman"/>
          <w:i w:val="1"/>
          <w:sz w:val="24"/>
          <w:szCs w:val="24"/>
          <w:rtl w:val="0"/>
        </w:rPr>
        <w:t xml:space="preserve">Signal Processing</w:t>
      </w:r>
      <w:r w:rsidDel="00000000" w:rsidR="00000000" w:rsidRPr="00000000">
        <w:rPr>
          <w:rFonts w:ascii="Times New Roman" w:cs="Times New Roman" w:eastAsia="Times New Roman" w:hAnsi="Times New Roman"/>
          <w:sz w:val="24"/>
          <w:szCs w:val="24"/>
          <w:rtl w:val="0"/>
        </w:rPr>
        <w:t xml:space="preserve">, 80(6), pp.913–933. doi:</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https://doi.org/10.1016/s0165-1684(00)00011-6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numPr>
          <w:ilvl w:val="0"/>
          <w:numId w:val="8"/>
        </w:numPr>
        <w:spacing w:after="0" w:before="0" w:line="28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‌Office of Energy Efficiency &amp; Renewable Energy (2024). </w:t>
      </w:r>
      <w:r w:rsidDel="00000000" w:rsidR="00000000" w:rsidRPr="00000000">
        <w:rPr>
          <w:rFonts w:ascii="Times New Roman" w:cs="Times New Roman" w:eastAsia="Times New Roman" w:hAnsi="Times New Roman"/>
          <w:i w:val="1"/>
          <w:sz w:val="24"/>
          <w:szCs w:val="24"/>
          <w:rtl w:val="0"/>
        </w:rPr>
        <w:t xml:space="preserve">Data Centers and Servers</w:t>
      </w:r>
      <w:r w:rsidDel="00000000" w:rsidR="00000000" w:rsidRPr="00000000">
        <w:rPr>
          <w:rFonts w:ascii="Times New Roman" w:cs="Times New Roman" w:eastAsia="Times New Roman" w:hAnsi="Times New Roman"/>
          <w:sz w:val="24"/>
          <w:szCs w:val="24"/>
          <w:rtl w:val="0"/>
        </w:rPr>
        <w:t xml:space="preserve">. [online] Energy.gov. Available at: </w:t>
      </w:r>
      <w:hyperlink r:id="rId8">
        <w:r w:rsidDel="00000000" w:rsidR="00000000" w:rsidRPr="00000000">
          <w:rPr>
            <w:rFonts w:ascii="Times New Roman" w:cs="Times New Roman" w:eastAsia="Times New Roman" w:hAnsi="Times New Roman"/>
            <w:color w:val="1155cc"/>
            <w:sz w:val="24"/>
            <w:szCs w:val="24"/>
            <w:u w:val="single"/>
            <w:rtl w:val="0"/>
          </w:rPr>
          <w:t xml:space="preserve">https://www.energy.gov/eere/buildings/data-centers-and-servers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IEA (2018). </w:t>
      </w:r>
      <w:r w:rsidDel="00000000" w:rsidR="00000000" w:rsidRPr="00000000">
        <w:rPr>
          <w:rFonts w:ascii="Times New Roman" w:cs="Times New Roman" w:eastAsia="Times New Roman" w:hAnsi="Times New Roman"/>
          <w:i w:val="1"/>
          <w:sz w:val="24"/>
          <w:szCs w:val="24"/>
          <w:rtl w:val="0"/>
        </w:rPr>
        <w:t xml:space="preserve">The Future of Cooling – Analysis - IEA</w:t>
      </w:r>
      <w:r w:rsidDel="00000000" w:rsidR="00000000" w:rsidRPr="00000000">
        <w:rPr>
          <w:rFonts w:ascii="Times New Roman" w:cs="Times New Roman" w:eastAsia="Times New Roman" w:hAnsi="Times New Roman"/>
          <w:sz w:val="24"/>
          <w:szCs w:val="24"/>
          <w:rtl w:val="0"/>
        </w:rPr>
        <w:t xml:space="preserve">. [online] IEA.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https://www.iea.org/reports/the-future-of-cooling</w:t>
        </w:r>
      </w:hyperlink>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iea.org/reports/the-future-of-cooling" TargetMode="External"/><Relationship Id="rId5" Type="http://schemas.openxmlformats.org/officeDocument/2006/relationships/styles" Target="styles.xml"/><Relationship Id="rId6" Type="http://schemas.openxmlformats.org/officeDocument/2006/relationships/hyperlink" Target="https://doi.org/10.1016/j.energy.2016.04.099" TargetMode="External"/><Relationship Id="rId7" Type="http://schemas.openxmlformats.org/officeDocument/2006/relationships/hyperlink" Target="https://doi.org/10.1016/s0165-1684(00)00011-6" TargetMode="External"/><Relationship Id="rId8" Type="http://schemas.openxmlformats.org/officeDocument/2006/relationships/hyperlink" Target="https://www.energy.gov/eere/buildings/data-centers-and-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