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The Problem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With the changes of the inflow of volumes to the department(or Queue), especially during seasonal periods, the management face difficulties to proactively manage required resources.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The Solution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Adapt a forecasting model which can monitor volumes and predict future inflow.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QPredictor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QPredictor includes 3 parts; volume prediction, a server &amp; the front-end.</w:t>
      </w:r>
    </w:p>
    <w:p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Volume Prediction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QPredictor use Facebook Prophet to forecast future volume. 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Prophet is a procedure for forecasting time series data based on an additive model where non-linear trends are fit with yearly, weekly, and daily seasonali</w:t>
      </w:r>
      <w:r>
        <w:rPr>
          <w:rFonts w:hint="default"/>
          <w:sz w:val="24"/>
          <w:szCs w:val="24"/>
          <w:lang w:val="en-US"/>
        </w:rPr>
        <w:t>ty.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Server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Node.js server act as the back-end web server to feed information to the user through the front-end. It also use a Mongo Database to store the predicted daily values from the forecasting model.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Front-end</w:t>
      </w:r>
      <w:r>
        <w:rPr>
          <w:rFonts w:hint="default"/>
          <w:sz w:val="24"/>
          <w:szCs w:val="24"/>
          <w:lang w:val="en-US"/>
        </w:rPr>
        <w:t xml:space="preserve">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Provides a </w:t>
      </w:r>
      <w:r>
        <w:rPr>
          <w:rFonts w:hint="default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visual</w:t>
      </w:r>
      <w:r>
        <w:rPr>
          <w:sz w:val="24"/>
          <w:szCs w:val="24"/>
        </w:rPr>
        <w:t xml:space="preserve"> interface f</w:t>
      </w:r>
      <w:r>
        <w:rPr>
          <w:rFonts w:hint="default"/>
          <w:sz w:val="24"/>
          <w:szCs w:val="24"/>
          <w:lang w:val="en-US"/>
        </w:rPr>
        <w:t>or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users. It displays the forecasting charts, predicted volumes, historical data, trends, seasonality etc.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Why Prophet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Performance: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Prophet is optimized for business forecast tasks </w:t>
      </w:r>
      <w:r>
        <w:rPr>
          <w:rFonts w:hint="default"/>
          <w:sz w:val="24"/>
          <w:szCs w:val="24"/>
          <w:lang w:val="en-US"/>
        </w:rPr>
        <w:t xml:space="preserve">where </w:t>
      </w:r>
      <w:r>
        <w:rPr>
          <w:sz w:val="24"/>
          <w:szCs w:val="24"/>
        </w:rPr>
        <w:t>typically have characteristics</w:t>
      </w:r>
      <w:r>
        <w:rPr>
          <w:rFonts w:hint="default"/>
          <w:sz w:val="24"/>
          <w:szCs w:val="24"/>
          <w:lang w:val="en-US"/>
        </w:rPr>
        <w:t xml:space="preserve"> of using a small data set, multiple seasonalities, trend changes &amp; </w:t>
      </w:r>
      <w:r>
        <w:rPr>
          <w:sz w:val="24"/>
          <w:szCs w:val="24"/>
        </w:rPr>
        <w:t>trends that are non-linear growth</w:t>
      </w:r>
      <w:r>
        <w:rPr>
          <w:rFonts w:hint="default"/>
          <w:sz w:val="24"/>
          <w:szCs w:val="24"/>
          <w:lang w:val="en-US"/>
        </w:rPr>
        <w:t>s.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Tunable Forecasts: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Prophet procedure includes many possibilities for users to tweak and adjust forecasts. You can use human-interpretable parameters to improve your forecast by adding your domain knowledge.</w:t>
      </w:r>
    </w:p>
    <w:p>
      <w:pPr>
        <w:rPr>
          <w:sz w:val="24"/>
          <w:szCs w:val="24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Forecasting in work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 have used a randomly generated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data set with 180 data points to forecast 7 days volume inflow in to the future.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6184265" cy="2045970"/>
            <wp:effectExtent l="0" t="0" r="698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Analyzing “Volume In” </w:t>
      </w:r>
    </w:p>
    <w:p>
      <w:r>
        <w:drawing>
          <wp:inline distT="0" distB="0" distL="114300" distR="114300">
            <wp:extent cx="6182995" cy="197739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Forecast using a model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5387975</wp:posOffset>
                </wp:positionH>
                <wp:positionV relativeFrom="paragraph">
                  <wp:posOffset>854075</wp:posOffset>
                </wp:positionV>
                <wp:extent cx="296545" cy="1153795"/>
                <wp:effectExtent l="9525" t="9525" r="17780" b="1778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24575" y="7325995"/>
                          <a:ext cx="296545" cy="11537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4.25pt;margin-top:67.25pt;height:90.85pt;width:23.35pt;z-index:251659264;v-text-anchor:middle;mso-width-relative:page;mso-height-relative:page;" filled="f" stroked="t" coordsize="21600,21600" o:gfxdata="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00fEKNkAAAALAQAADwAAAAAAAAABACAAAAAiAAAAZHJzL2Rvd25yZXYueG1sUEsBAhQAFAAAAAgA&#10;h07iQHWCAhvPAgAAwwUAAA4AAAAAAAAAAQAgAAAAKAEAAGRycy9lMm9Eb2MueG1sUEsFBgAAAAAG&#10;AAYAWQEAAGkGAAAAAA=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6057900" cy="3222625"/>
            <wp:effectExtent l="0" t="0" r="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Update Database</w:t>
      </w:r>
    </w:p>
    <w:p>
      <w:r>
        <w:drawing>
          <wp:inline distT="0" distB="0" distL="114300" distR="114300">
            <wp:extent cx="3200400" cy="177165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Display data on front-end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219700" cy="4543425"/>
            <wp:effectExtent l="0" t="0" r="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B05504"/>
    <w:rsid w:val="09F63185"/>
    <w:rsid w:val="2CB05504"/>
    <w:rsid w:val="7A807992"/>
    <w:rsid w:val="7EE6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2021-12-20T07:37:00Z</dcterms:created>
  <dc:creator>JanithDJay</dc:creator>
  <cp:lastModifiedBy>JanithDJay</cp:lastModifiedBy>
  <dcterms:modified xsi:type="dcterms:W3CDTF">2021-12-20T09:45:01Z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75DB2D1120794DC2954A294244043609</vt:lpwstr>
  </property>
</Properties>
</file>