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B7E" w:rsidRDefault="00B84C9C">
      <w:pPr>
        <w:rPr>
          <w:rFonts w:ascii="Tahoma" w:hAnsi="Tahoma" w:cs="Tahoma"/>
          <w:sz w:val="32"/>
        </w:rPr>
      </w:pPr>
      <w:r w:rsidRPr="00B84C9C">
        <w:rPr>
          <w:rFonts w:ascii="Tahoma" w:hAnsi="Tahoma" w:cs="Tahoma"/>
          <w:sz w:val="32"/>
        </w:rPr>
        <w:t>Comments on make reservation interaction diagram</w:t>
      </w:r>
    </w:p>
    <w:p w:rsidR="001D2187" w:rsidRDefault="001D2187">
      <w:pPr>
        <w:rPr>
          <w:rFonts w:ascii="Tahoma" w:hAnsi="Tahoma" w:cs="Tahoma"/>
        </w:rPr>
      </w:pPr>
      <w:r>
        <w:rPr>
          <w:rFonts w:ascii="Tahoma" w:hAnsi="Tahoma" w:cs="Tahoma"/>
        </w:rPr>
        <w:t xml:space="preserve">The interaction diagram shows the three-layered architecture (model/database layer, control layer and interface layer), the classes and methods that are in connection with the given use case. The diagram also shows the order of procedure and the interaction between the classes and the layers. </w:t>
      </w:r>
    </w:p>
    <w:p w:rsidR="001D2187" w:rsidRDefault="001D2187">
      <w:pPr>
        <w:rPr>
          <w:rFonts w:ascii="Tahoma" w:hAnsi="Tahoma" w:cs="Tahoma"/>
        </w:rPr>
      </w:pPr>
      <w:r>
        <w:rPr>
          <w:rFonts w:ascii="Tahoma" w:hAnsi="Tahoma" w:cs="Tahoma"/>
        </w:rPr>
        <w:t>In all the cases the order of procedure, the different tasks start from the user interface (generally by an input) and the subtasks are in the control and model layer. In</w:t>
      </w:r>
      <w:r w:rsidR="000C0CFA">
        <w:rPr>
          <w:rFonts w:ascii="Tahoma" w:hAnsi="Tahoma" w:cs="Tahoma"/>
        </w:rPr>
        <w:t xml:space="preserve"> the make reservation use case </w:t>
      </w:r>
      <w:r>
        <w:rPr>
          <w:rFonts w:ascii="Tahoma" w:hAnsi="Tahoma" w:cs="Tahoma"/>
        </w:rPr>
        <w:t xml:space="preserve">the customer starts the new reservation and inputs data (name, phone number, the date of reservation, if the customer wants to preorder food and the amount of people). </w:t>
      </w:r>
      <w:r w:rsidR="0084085C">
        <w:rPr>
          <w:rFonts w:ascii="Tahoma" w:hAnsi="Tahoma" w:cs="Tahoma"/>
        </w:rPr>
        <w:t>Through the reservation controller the system creates a new reservation (an instance of reservation class) and then saves it in the reservation database.</w:t>
      </w:r>
      <w:bookmarkStart w:id="0" w:name="_GoBack"/>
      <w:bookmarkEnd w:id="0"/>
    </w:p>
    <w:p w:rsidR="00B84C9C" w:rsidRDefault="000C0CFA">
      <w:pPr>
        <w:rPr>
          <w:rFonts w:ascii="Tahoma" w:hAnsi="Tahoma" w:cs="Tahoma"/>
        </w:rPr>
      </w:pPr>
      <w:r>
        <w:rPr>
          <w:rFonts w:ascii="Tahoma" w:hAnsi="Tahoma" w:cs="Tahoma"/>
        </w:rPr>
        <w:t>In the second step, the customer enters a table number. The system goes through the reservation controller to the table controller in order to find the selected table from the table database.</w:t>
      </w:r>
      <w:r w:rsidR="0084085C">
        <w:rPr>
          <w:rFonts w:ascii="Tahoma" w:hAnsi="Tahoma" w:cs="Tahoma"/>
        </w:rPr>
        <w:t xml:space="preserve"> The system checks if the selected table exists (if the typed number was valid or the table has been removed, etc.) and that if it is available (the table was not reserved by someone else before).</w:t>
      </w:r>
    </w:p>
    <w:p w:rsidR="0084085C" w:rsidRPr="000C0CFA" w:rsidRDefault="0084085C">
      <w:pPr>
        <w:rPr>
          <w:rFonts w:ascii="Tahoma" w:hAnsi="Tahoma" w:cs="Tahoma"/>
        </w:rPr>
      </w:pPr>
      <w:r>
        <w:rPr>
          <w:rFonts w:ascii="Tahoma" w:hAnsi="Tahoma" w:cs="Tahoma"/>
        </w:rPr>
        <w:t>If the table exists and available, the customer can select to confirm and finalize the reservation. The system returns a confirmation message.</w:t>
      </w:r>
    </w:p>
    <w:sectPr w:rsidR="0084085C" w:rsidRPr="000C0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53"/>
    <w:rsid w:val="000C0CFA"/>
    <w:rsid w:val="00101B53"/>
    <w:rsid w:val="001D2187"/>
    <w:rsid w:val="00271B7E"/>
    <w:rsid w:val="006E4008"/>
    <w:rsid w:val="0084085C"/>
    <w:rsid w:val="00B84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6AD1D-7B65-4485-8CD7-1AB577BB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208</Words>
  <Characters>1190</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4</cp:revision>
  <dcterms:created xsi:type="dcterms:W3CDTF">2015-05-14T16:48:00Z</dcterms:created>
  <dcterms:modified xsi:type="dcterms:W3CDTF">2015-05-15T22:23:00Z</dcterms:modified>
</cp:coreProperties>
</file>