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F0" w:rsidRPr="009901C0" w:rsidRDefault="00410913">
      <w:pPr>
        <w:tabs>
          <w:tab w:val="left" w:pos="2457"/>
          <w:tab w:val="left" w:pos="5687"/>
        </w:tabs>
        <w:ind w:hanging="142"/>
        <w:rPr>
          <w:rFonts w:ascii="Calibri" w:hAnsi="Calibri"/>
          <w:sz w:val="22"/>
        </w:rPr>
      </w:pPr>
      <w:r w:rsidRPr="009901C0">
        <w:rPr>
          <w:rFonts w:ascii="Calibri" w:hAnsi="Calibri"/>
          <w:sz w:val="22"/>
        </w:rPr>
        <w:t>N.</w:t>
      </w:r>
      <w:r w:rsidR="006F27F0" w:rsidRPr="009901C0">
        <w:rPr>
          <w:rFonts w:ascii="Calibri" w:hAnsi="Calibri"/>
          <w:sz w:val="22"/>
        </w:rPr>
        <w:t>H. Olde Riekerink (Niels)</w:t>
      </w:r>
    </w:p>
    <w:p w:rsidR="00B75339" w:rsidRPr="009901C0" w:rsidRDefault="00B75339">
      <w:pPr>
        <w:tabs>
          <w:tab w:val="left" w:pos="2457"/>
          <w:tab w:val="left" w:pos="5687"/>
        </w:tabs>
        <w:ind w:hanging="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The Netherlands</w:t>
      </w:r>
    </w:p>
    <w:p w:rsidR="006F27F0" w:rsidRPr="009901C0" w:rsidRDefault="006F27F0">
      <w:pPr>
        <w:tabs>
          <w:tab w:val="left" w:pos="2457"/>
          <w:tab w:val="left" w:pos="5687"/>
        </w:tabs>
        <w:ind w:hanging="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E-mail:</w:t>
      </w:r>
      <w:r w:rsidR="00B75339" w:rsidRPr="009901C0">
        <w:rPr>
          <w:rFonts w:ascii="Calibri" w:hAnsi="Calibri"/>
          <w:sz w:val="22"/>
          <w:lang w:val="en-US"/>
        </w:rPr>
        <w:t xml:space="preserve"> </w:t>
      </w:r>
      <w:r w:rsidRPr="009901C0">
        <w:rPr>
          <w:rFonts w:ascii="Calibri" w:hAnsi="Calibri"/>
          <w:sz w:val="22"/>
          <w:lang w:val="en-US"/>
        </w:rPr>
        <w:t>nielsor@gmail.com</w:t>
      </w:r>
    </w:p>
    <w:p w:rsidR="006F27F0" w:rsidRPr="009901C0" w:rsidRDefault="00B75339" w:rsidP="00B75339">
      <w:pPr>
        <w:tabs>
          <w:tab w:val="left" w:pos="2457"/>
          <w:tab w:val="left" w:pos="5687"/>
        </w:tabs>
        <w:ind w:hanging="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Date and place of birth: May </w:t>
      </w:r>
      <w:r w:rsidR="006F27F0" w:rsidRPr="009901C0">
        <w:rPr>
          <w:rFonts w:ascii="Calibri" w:hAnsi="Calibri"/>
          <w:sz w:val="22"/>
          <w:lang w:val="en-US"/>
        </w:rPr>
        <w:t>12</w:t>
      </w:r>
      <w:r w:rsidRPr="009901C0">
        <w:rPr>
          <w:rFonts w:ascii="Calibri" w:hAnsi="Calibri"/>
          <w:sz w:val="22"/>
          <w:vertAlign w:val="superscript"/>
          <w:lang w:val="en-US"/>
        </w:rPr>
        <w:t>th</w:t>
      </w:r>
      <w:r w:rsidRPr="009901C0">
        <w:rPr>
          <w:rFonts w:ascii="Calibri" w:hAnsi="Calibri"/>
          <w:sz w:val="22"/>
          <w:lang w:val="en-US"/>
        </w:rPr>
        <w:t xml:space="preserve"> 1974, Nijmegen, The Netherlands</w:t>
      </w:r>
    </w:p>
    <w:p w:rsidR="00B75339" w:rsidRPr="009901C0" w:rsidRDefault="00B75339" w:rsidP="00B75339">
      <w:pPr>
        <w:tabs>
          <w:tab w:val="left" w:pos="2457"/>
          <w:tab w:val="left" w:pos="5687"/>
        </w:tabs>
        <w:ind w:hanging="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Nationality: </w:t>
      </w:r>
      <w:r w:rsidR="00D94350" w:rsidRPr="009901C0">
        <w:rPr>
          <w:rFonts w:ascii="Calibri" w:hAnsi="Calibri"/>
          <w:sz w:val="22"/>
          <w:lang w:val="en-US"/>
        </w:rPr>
        <w:t>Dutch</w:t>
      </w:r>
    </w:p>
    <w:p w:rsidR="006F27F0" w:rsidRPr="009901C0" w:rsidRDefault="006F27F0">
      <w:pPr>
        <w:rPr>
          <w:rFonts w:ascii="Calibri" w:hAnsi="Calibri"/>
          <w:b/>
          <w:sz w:val="22"/>
          <w:lang w:val="en-US"/>
        </w:rPr>
      </w:pPr>
    </w:p>
    <w:p w:rsidR="00B75339" w:rsidRPr="009901C0" w:rsidRDefault="00B75339">
      <w:pPr>
        <w:rPr>
          <w:rFonts w:ascii="Calibri" w:hAnsi="Calibri"/>
          <w:b/>
          <w:i/>
          <w:sz w:val="28"/>
          <w:szCs w:val="28"/>
          <w:lang w:val="en-US"/>
        </w:rPr>
      </w:pPr>
      <w:r w:rsidRPr="009901C0">
        <w:rPr>
          <w:rFonts w:ascii="Calibri" w:hAnsi="Calibri"/>
          <w:b/>
          <w:i/>
          <w:sz w:val="28"/>
          <w:szCs w:val="28"/>
          <w:lang w:val="en-US"/>
        </w:rPr>
        <w:t>Summary</w:t>
      </w:r>
    </w:p>
    <w:p w:rsidR="00B75339" w:rsidRPr="009901C0" w:rsidRDefault="00B75339">
      <w:pPr>
        <w:rPr>
          <w:rFonts w:ascii="Calibri" w:hAnsi="Calibri"/>
          <w:b/>
          <w:sz w:val="22"/>
          <w:lang w:val="en-US"/>
        </w:rPr>
      </w:pPr>
    </w:p>
    <w:p w:rsidR="00B75339" w:rsidRPr="009901C0" w:rsidRDefault="00B75339" w:rsidP="00B75339">
      <w:pPr>
        <w:ind w:left="-142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b/>
          <w:sz w:val="22"/>
          <w:lang w:val="en-US"/>
        </w:rPr>
        <w:t>Current Occupation</w:t>
      </w:r>
    </w:p>
    <w:p w:rsidR="00B75339" w:rsidRPr="009901C0" w:rsidRDefault="00B75339" w:rsidP="00B75339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Product development </w:t>
      </w:r>
      <w:r w:rsidR="002D1775">
        <w:rPr>
          <w:rFonts w:ascii="Calibri" w:hAnsi="Calibri"/>
          <w:sz w:val="22"/>
          <w:lang w:val="en-US"/>
        </w:rPr>
        <w:t xml:space="preserve">manager </w:t>
      </w:r>
      <w:r w:rsidRPr="009901C0">
        <w:rPr>
          <w:rFonts w:ascii="Calibri" w:hAnsi="Calibri"/>
          <w:sz w:val="22"/>
          <w:lang w:val="en-US"/>
        </w:rPr>
        <w:t>in a</w:t>
      </w:r>
      <w:r w:rsidR="001B7BCB" w:rsidRPr="009901C0">
        <w:rPr>
          <w:rFonts w:ascii="Calibri" w:hAnsi="Calibri"/>
          <w:sz w:val="22"/>
          <w:lang w:val="en-US"/>
        </w:rPr>
        <w:t>n</w:t>
      </w:r>
      <w:r w:rsidRPr="009901C0">
        <w:rPr>
          <w:rFonts w:ascii="Calibri" w:hAnsi="Calibri"/>
          <w:sz w:val="22"/>
          <w:lang w:val="en-US"/>
        </w:rPr>
        <w:t xml:space="preserve"> energetic </w:t>
      </w:r>
      <w:r w:rsidR="002D1775">
        <w:rPr>
          <w:rFonts w:ascii="Calibri" w:hAnsi="Calibri"/>
          <w:sz w:val="22"/>
          <w:lang w:val="en-US"/>
        </w:rPr>
        <w:t xml:space="preserve">young </w:t>
      </w:r>
      <w:r w:rsidRPr="009901C0">
        <w:rPr>
          <w:rFonts w:ascii="Calibri" w:hAnsi="Calibri"/>
          <w:sz w:val="22"/>
          <w:lang w:val="en-US"/>
        </w:rPr>
        <w:t xml:space="preserve"> company</w:t>
      </w:r>
      <w:r w:rsidR="001B7BCB" w:rsidRPr="009901C0">
        <w:rPr>
          <w:rFonts w:ascii="Calibri" w:hAnsi="Calibri"/>
          <w:sz w:val="22"/>
          <w:lang w:val="en-US"/>
        </w:rPr>
        <w:t xml:space="preserve"> </w:t>
      </w:r>
      <w:r w:rsidR="002D1775">
        <w:rPr>
          <w:rFonts w:ascii="Calibri" w:hAnsi="Calibri"/>
          <w:sz w:val="22"/>
          <w:lang w:val="en-US"/>
        </w:rPr>
        <w:t>producing</w:t>
      </w:r>
      <w:r w:rsidR="007C3B06">
        <w:rPr>
          <w:rFonts w:ascii="Calibri" w:hAnsi="Calibri"/>
          <w:sz w:val="22"/>
          <w:lang w:val="en-US"/>
        </w:rPr>
        <w:t xml:space="preserve">  </w:t>
      </w:r>
      <w:r w:rsidR="002D1775">
        <w:rPr>
          <w:rFonts w:ascii="Calibri" w:hAnsi="Calibri"/>
          <w:sz w:val="22"/>
          <w:lang w:val="en-US"/>
        </w:rPr>
        <w:t xml:space="preserve">high performance engineering plastics. </w:t>
      </w:r>
      <w:r w:rsidRPr="009901C0">
        <w:rPr>
          <w:rFonts w:ascii="Calibri" w:hAnsi="Calibri"/>
          <w:sz w:val="22"/>
          <w:lang w:val="en-US"/>
        </w:rPr>
        <w:t xml:space="preserve"> </w:t>
      </w:r>
      <w:r w:rsidR="001B7BCB" w:rsidRPr="009901C0">
        <w:rPr>
          <w:rFonts w:ascii="Calibri" w:hAnsi="Calibri"/>
          <w:sz w:val="22"/>
          <w:lang w:val="en-US"/>
        </w:rPr>
        <w:t>Responsible</w:t>
      </w:r>
      <w:r w:rsidR="007C3B06">
        <w:rPr>
          <w:rFonts w:ascii="Calibri" w:hAnsi="Calibri"/>
          <w:sz w:val="22"/>
          <w:lang w:val="en-US"/>
        </w:rPr>
        <w:t xml:space="preserve"> for development, testing, release </w:t>
      </w:r>
      <w:r w:rsidRPr="009901C0">
        <w:rPr>
          <w:rFonts w:ascii="Calibri" w:hAnsi="Calibri"/>
          <w:sz w:val="22"/>
          <w:lang w:val="en-US"/>
        </w:rPr>
        <w:t>and quality assurance of new polymer materials</w:t>
      </w:r>
      <w:r w:rsidR="00711BEA" w:rsidRPr="009901C0">
        <w:rPr>
          <w:rFonts w:ascii="Calibri" w:hAnsi="Calibri"/>
          <w:sz w:val="22"/>
          <w:lang w:val="en-US"/>
        </w:rPr>
        <w:t xml:space="preserve"> based on highly versatile </w:t>
      </w:r>
      <w:r w:rsidR="007C3B06">
        <w:rPr>
          <w:rFonts w:ascii="Calibri" w:hAnsi="Calibri"/>
          <w:sz w:val="22"/>
          <w:lang w:val="en-US"/>
        </w:rPr>
        <w:t xml:space="preserve"> and unique thermoplastic SMA </w:t>
      </w:r>
      <w:r w:rsidR="00711BEA" w:rsidRPr="009901C0">
        <w:rPr>
          <w:rFonts w:ascii="Calibri" w:hAnsi="Calibri"/>
          <w:sz w:val="22"/>
          <w:lang w:val="en-US"/>
        </w:rPr>
        <w:t>resin.</w:t>
      </w:r>
    </w:p>
    <w:p w:rsidR="00B75339" w:rsidRPr="009901C0" w:rsidRDefault="00B75339" w:rsidP="00B75339">
      <w:pPr>
        <w:ind w:left="-142"/>
        <w:rPr>
          <w:rFonts w:ascii="Calibri" w:hAnsi="Calibri"/>
          <w:b/>
          <w:sz w:val="22"/>
          <w:lang w:val="en-US"/>
        </w:rPr>
      </w:pPr>
    </w:p>
    <w:p w:rsidR="00B75339" w:rsidRPr="009901C0" w:rsidRDefault="00B75339" w:rsidP="00B75339">
      <w:pPr>
        <w:ind w:left="-142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b/>
          <w:sz w:val="22"/>
          <w:lang w:val="en-US"/>
        </w:rPr>
        <w:t>Past experience</w:t>
      </w:r>
    </w:p>
    <w:p w:rsidR="00B75339" w:rsidRPr="009901C0" w:rsidRDefault="00B75339" w:rsidP="00B75339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Product development and Project Management in  multinational organizations.</w:t>
      </w:r>
    </w:p>
    <w:p w:rsidR="00B75339" w:rsidRPr="009901C0" w:rsidRDefault="00B75339" w:rsidP="00B75339">
      <w:pPr>
        <w:ind w:left="-142"/>
        <w:rPr>
          <w:rFonts w:ascii="Calibri" w:hAnsi="Calibri"/>
          <w:b/>
          <w:sz w:val="22"/>
          <w:lang w:val="en-US"/>
        </w:rPr>
      </w:pPr>
    </w:p>
    <w:p w:rsidR="00B75339" w:rsidRPr="009901C0" w:rsidRDefault="00B75339" w:rsidP="00B75339">
      <w:pPr>
        <w:ind w:left="-142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b/>
          <w:sz w:val="22"/>
          <w:lang w:val="en-US"/>
        </w:rPr>
        <w:t xml:space="preserve"> Markets</w:t>
      </w:r>
    </w:p>
    <w:p w:rsidR="00B75339" w:rsidRPr="009901C0" w:rsidRDefault="00B75339" w:rsidP="00B75339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Polymers, </w:t>
      </w:r>
      <w:r w:rsidR="007C3B06">
        <w:rPr>
          <w:rFonts w:ascii="Calibri" w:hAnsi="Calibri"/>
          <w:sz w:val="22"/>
          <w:lang w:val="en-US"/>
        </w:rPr>
        <w:t xml:space="preserve">performance </w:t>
      </w:r>
      <w:r w:rsidRPr="009901C0">
        <w:rPr>
          <w:rFonts w:ascii="Calibri" w:hAnsi="Calibri"/>
          <w:sz w:val="22"/>
          <w:lang w:val="en-US"/>
        </w:rPr>
        <w:t xml:space="preserve">materials, </w:t>
      </w:r>
      <w:r w:rsidR="000072CC" w:rsidRPr="009901C0">
        <w:rPr>
          <w:rFonts w:ascii="Calibri" w:hAnsi="Calibri"/>
          <w:sz w:val="22"/>
          <w:lang w:val="en-US"/>
        </w:rPr>
        <w:t xml:space="preserve">plastics processing, </w:t>
      </w:r>
      <w:r w:rsidR="007C3B06">
        <w:rPr>
          <w:rFonts w:ascii="Calibri" w:hAnsi="Calibri"/>
          <w:sz w:val="22"/>
          <w:lang w:val="en-US"/>
        </w:rPr>
        <w:t xml:space="preserve">display </w:t>
      </w:r>
      <w:r w:rsidRPr="009901C0">
        <w:rPr>
          <w:rFonts w:ascii="Calibri" w:hAnsi="Calibri"/>
          <w:sz w:val="22"/>
          <w:lang w:val="en-US"/>
        </w:rPr>
        <w:t xml:space="preserve">electronics, automotive </w:t>
      </w:r>
      <w:r w:rsidR="007C3B06">
        <w:rPr>
          <w:rFonts w:ascii="Calibri" w:hAnsi="Calibri"/>
          <w:sz w:val="22"/>
          <w:lang w:val="en-US"/>
        </w:rPr>
        <w:t>interior design.</w:t>
      </w:r>
    </w:p>
    <w:p w:rsidR="00B75339" w:rsidRPr="009901C0" w:rsidRDefault="00B75339" w:rsidP="00B75339">
      <w:pPr>
        <w:ind w:left="-142"/>
        <w:rPr>
          <w:rFonts w:ascii="Calibri" w:hAnsi="Calibri"/>
          <w:sz w:val="22"/>
          <w:lang w:val="en-US"/>
        </w:rPr>
      </w:pPr>
    </w:p>
    <w:p w:rsidR="00B75339" w:rsidRPr="009901C0" w:rsidRDefault="00B75339" w:rsidP="00B75339">
      <w:pPr>
        <w:ind w:left="-142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b/>
          <w:sz w:val="22"/>
          <w:lang w:val="en-US"/>
        </w:rPr>
        <w:t>Education</w:t>
      </w:r>
    </w:p>
    <w:p w:rsidR="00B75339" w:rsidRPr="009901C0" w:rsidRDefault="000072CC" w:rsidP="00B75339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Chemical Enginee</w:t>
      </w:r>
      <w:r w:rsidR="007C3B06">
        <w:rPr>
          <w:rFonts w:ascii="Calibri" w:hAnsi="Calibri"/>
          <w:sz w:val="22"/>
          <w:lang w:val="en-US"/>
        </w:rPr>
        <w:t>ring (MS</w:t>
      </w:r>
      <w:r w:rsidR="007C3B06" w:rsidRPr="009901C0">
        <w:rPr>
          <w:rFonts w:ascii="Calibri" w:hAnsi="Calibri"/>
          <w:sz w:val="22"/>
          <w:lang w:val="en-US"/>
        </w:rPr>
        <w:t>c/ Ir)</w:t>
      </w:r>
      <w:r w:rsidR="007C3B06">
        <w:rPr>
          <w:rFonts w:ascii="Calibri" w:hAnsi="Calibri"/>
          <w:sz w:val="22"/>
          <w:lang w:val="en-US"/>
        </w:rPr>
        <w:t xml:space="preserve">, Process </w:t>
      </w:r>
      <w:r w:rsidR="00B35411">
        <w:rPr>
          <w:rFonts w:ascii="Calibri" w:hAnsi="Calibri"/>
          <w:sz w:val="22"/>
          <w:lang w:val="en-US"/>
        </w:rPr>
        <w:t>Engineering</w:t>
      </w:r>
      <w:r w:rsidR="007C3B06">
        <w:rPr>
          <w:rFonts w:ascii="Calibri" w:hAnsi="Calibri"/>
          <w:sz w:val="22"/>
          <w:lang w:val="en-US"/>
        </w:rPr>
        <w:t>, U</w:t>
      </w:r>
      <w:r w:rsidRPr="009901C0">
        <w:rPr>
          <w:rFonts w:ascii="Calibri" w:hAnsi="Calibri"/>
          <w:sz w:val="22"/>
          <w:lang w:val="en-US"/>
        </w:rPr>
        <w:t>niversity of Groningen</w:t>
      </w:r>
      <w:r w:rsidR="007C3B06">
        <w:rPr>
          <w:rFonts w:ascii="Calibri" w:hAnsi="Calibri"/>
          <w:sz w:val="22"/>
          <w:lang w:val="en-US"/>
        </w:rPr>
        <w:t>, The Netherlands</w:t>
      </w:r>
    </w:p>
    <w:p w:rsidR="000072CC" w:rsidRPr="009901C0" w:rsidRDefault="000072CC" w:rsidP="00B75339">
      <w:pPr>
        <w:ind w:left="-142"/>
        <w:rPr>
          <w:rFonts w:ascii="Calibri" w:hAnsi="Calibri"/>
          <w:b/>
          <w:sz w:val="22"/>
          <w:lang w:val="en-US"/>
        </w:rPr>
      </w:pPr>
    </w:p>
    <w:p w:rsidR="00B75339" w:rsidRPr="009901C0" w:rsidRDefault="000072CC" w:rsidP="00B75339">
      <w:pPr>
        <w:ind w:left="-142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b/>
          <w:sz w:val="22"/>
          <w:lang w:val="en-US"/>
        </w:rPr>
        <w:t>Expertise</w:t>
      </w:r>
    </w:p>
    <w:p w:rsidR="007C3B06" w:rsidRDefault="007C3B06" w:rsidP="00B75339">
      <w:pPr>
        <w:ind w:left="-142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Product Development </w:t>
      </w:r>
    </w:p>
    <w:p w:rsidR="000072CC" w:rsidRPr="009901C0" w:rsidRDefault="000072CC" w:rsidP="00B75339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Project Management</w:t>
      </w:r>
    </w:p>
    <w:p w:rsidR="007C3B06" w:rsidRDefault="000072CC" w:rsidP="007C3B06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Intercultural</w:t>
      </w:r>
      <w:r w:rsidR="007C3B06">
        <w:rPr>
          <w:rFonts w:ascii="Calibri" w:hAnsi="Calibri"/>
          <w:sz w:val="22"/>
          <w:lang w:val="en-US"/>
        </w:rPr>
        <w:t xml:space="preserve"> (global) </w:t>
      </w:r>
      <w:r w:rsidRPr="009901C0">
        <w:rPr>
          <w:rFonts w:ascii="Calibri" w:hAnsi="Calibri"/>
          <w:sz w:val="22"/>
          <w:lang w:val="en-US"/>
        </w:rPr>
        <w:t xml:space="preserve"> experience</w:t>
      </w:r>
    </w:p>
    <w:p w:rsidR="002D1775" w:rsidRPr="009901C0" w:rsidRDefault="002D1775" w:rsidP="00B75339">
      <w:pPr>
        <w:ind w:left="-142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Plastics applications and properties</w:t>
      </w:r>
    </w:p>
    <w:p w:rsidR="000072CC" w:rsidRPr="009901C0" w:rsidRDefault="000072CC" w:rsidP="00B75339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Languages: Dutch, English, German, French, Spanish (in this order of proficiency)</w:t>
      </w:r>
    </w:p>
    <w:p w:rsidR="000072CC" w:rsidRPr="009901C0" w:rsidRDefault="000072CC" w:rsidP="00B75339">
      <w:pPr>
        <w:ind w:left="-142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Design of Experiments</w:t>
      </w:r>
      <w:r w:rsidR="00693318" w:rsidRPr="009901C0">
        <w:rPr>
          <w:rFonts w:ascii="Calibri" w:hAnsi="Calibri"/>
          <w:sz w:val="22"/>
          <w:lang w:val="en-US"/>
        </w:rPr>
        <w:t>, statistical analysis</w:t>
      </w:r>
    </w:p>
    <w:p w:rsidR="000072CC" w:rsidRPr="009901C0" w:rsidRDefault="000072CC" w:rsidP="00B75339">
      <w:pPr>
        <w:ind w:left="-142"/>
        <w:rPr>
          <w:rFonts w:ascii="Calibri" w:hAnsi="Calibri"/>
          <w:b/>
          <w:sz w:val="22"/>
          <w:lang w:val="en-US"/>
        </w:rPr>
      </w:pPr>
    </w:p>
    <w:p w:rsidR="000072CC" w:rsidRPr="009901C0" w:rsidRDefault="000072CC" w:rsidP="00B75339">
      <w:pPr>
        <w:ind w:left="-142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b/>
          <w:sz w:val="22"/>
          <w:lang w:val="en-US"/>
        </w:rPr>
        <w:t>Personal traits</w:t>
      </w:r>
    </w:p>
    <w:p w:rsidR="000072CC" w:rsidRPr="009901C0" w:rsidRDefault="000072CC" w:rsidP="00B75339">
      <w:pPr>
        <w:ind w:left="-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Analytical, </w:t>
      </w:r>
      <w:r w:rsidR="00693318" w:rsidRPr="009901C0">
        <w:rPr>
          <w:rFonts w:ascii="Calibri" w:hAnsi="Calibri"/>
          <w:sz w:val="22"/>
          <w:lang w:val="en-US"/>
        </w:rPr>
        <w:t xml:space="preserve">innovation minded, </w:t>
      </w:r>
      <w:r w:rsidRPr="009901C0">
        <w:rPr>
          <w:rFonts w:ascii="Calibri" w:hAnsi="Calibri"/>
          <w:sz w:val="22"/>
          <w:lang w:val="en-US"/>
        </w:rPr>
        <w:t>enthusiastic, open, communicative, result-oriented, broad</w:t>
      </w:r>
      <w:r w:rsidR="00693318" w:rsidRPr="009901C0">
        <w:rPr>
          <w:rFonts w:ascii="Calibri" w:hAnsi="Calibri"/>
          <w:sz w:val="22"/>
          <w:lang w:val="en-US"/>
        </w:rPr>
        <w:t>ly</w:t>
      </w:r>
      <w:r w:rsidRPr="009901C0">
        <w:rPr>
          <w:rFonts w:ascii="Calibri" w:hAnsi="Calibri"/>
          <w:sz w:val="22"/>
          <w:lang w:val="en-US"/>
        </w:rPr>
        <w:t xml:space="preserve"> interest</w:t>
      </w:r>
      <w:r w:rsidR="00693318" w:rsidRPr="009901C0">
        <w:rPr>
          <w:rFonts w:ascii="Calibri" w:hAnsi="Calibri"/>
          <w:sz w:val="22"/>
          <w:lang w:val="en-US"/>
        </w:rPr>
        <w:t>ed</w:t>
      </w:r>
    </w:p>
    <w:p w:rsidR="000072CC" w:rsidRPr="009901C0" w:rsidRDefault="000072CC" w:rsidP="00B75339">
      <w:pPr>
        <w:ind w:left="-142"/>
        <w:rPr>
          <w:rFonts w:ascii="Calibri" w:hAnsi="Calibri"/>
          <w:b/>
          <w:sz w:val="22"/>
          <w:lang w:val="en-US"/>
        </w:rPr>
      </w:pPr>
    </w:p>
    <w:p w:rsidR="00B75339" w:rsidRDefault="003E3D49" w:rsidP="00B75339">
      <w:pPr>
        <w:ind w:left="-142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Salary indication</w:t>
      </w:r>
    </w:p>
    <w:p w:rsidR="003E3D49" w:rsidRPr="003E3D49" w:rsidRDefault="00250D55" w:rsidP="00B75339">
      <w:pPr>
        <w:ind w:left="-142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50</w:t>
      </w:r>
      <w:r w:rsidR="003E3D49" w:rsidRPr="003E3D49">
        <w:rPr>
          <w:rFonts w:ascii="Calibri" w:hAnsi="Calibri"/>
          <w:sz w:val="22"/>
          <w:lang w:val="en-US"/>
        </w:rPr>
        <w:t>,000 EUR/year</w:t>
      </w:r>
      <w:r w:rsidR="003E3D49">
        <w:rPr>
          <w:rFonts w:ascii="Calibri" w:hAnsi="Calibri"/>
          <w:sz w:val="22"/>
          <w:lang w:val="en-US"/>
        </w:rPr>
        <w:t xml:space="preserve"> </w:t>
      </w:r>
      <w:r>
        <w:rPr>
          <w:rFonts w:ascii="Calibri" w:hAnsi="Calibri"/>
          <w:sz w:val="22"/>
          <w:lang w:val="en-US"/>
        </w:rPr>
        <w:t>net</w:t>
      </w:r>
      <w:r w:rsidR="007C3B06">
        <w:rPr>
          <w:rFonts w:ascii="Calibri" w:hAnsi="Calibri"/>
          <w:sz w:val="22"/>
          <w:lang w:val="en-US"/>
        </w:rPr>
        <w:t xml:space="preserve"> </w:t>
      </w:r>
    </w:p>
    <w:p w:rsidR="003E3D49" w:rsidRDefault="003E3D49">
      <w:pPr>
        <w:rPr>
          <w:rFonts w:ascii="Calibri" w:hAnsi="Calibri"/>
          <w:b/>
          <w:sz w:val="22"/>
          <w:lang w:val="en-US"/>
        </w:rPr>
      </w:pPr>
    </w:p>
    <w:p w:rsidR="000776F4" w:rsidRDefault="009D780E" w:rsidP="009D780E">
      <w:pPr>
        <w:ind w:left="-142"/>
        <w:rPr>
          <w:rFonts w:ascii="Calibri" w:hAnsi="Calibri"/>
          <w:b/>
          <w:sz w:val="22"/>
          <w:lang w:val="en-US"/>
        </w:rPr>
      </w:pPr>
      <w:r w:rsidRPr="009D780E">
        <w:rPr>
          <w:rFonts w:ascii="Calibri" w:hAnsi="Calibri"/>
          <w:b/>
          <w:sz w:val="22"/>
          <w:lang w:val="en-US"/>
        </w:rPr>
        <w:t>L</w:t>
      </w:r>
      <w:r>
        <w:rPr>
          <w:rFonts w:ascii="Calibri" w:hAnsi="Calibri"/>
          <w:b/>
          <w:sz w:val="22"/>
          <w:lang w:val="en-US"/>
        </w:rPr>
        <w:t>ooking  for</w:t>
      </w:r>
    </w:p>
    <w:p w:rsidR="009D780E" w:rsidRPr="009D780E" w:rsidRDefault="009D780E" w:rsidP="009D780E">
      <w:pPr>
        <w:ind w:left="-142"/>
        <w:rPr>
          <w:rFonts w:ascii="Calibri" w:hAnsi="Calibri"/>
          <w:sz w:val="22"/>
          <w:lang w:val="en-US"/>
        </w:rPr>
      </w:pPr>
      <w:r w:rsidRPr="009D780E">
        <w:rPr>
          <w:rFonts w:ascii="Calibri" w:hAnsi="Calibri"/>
          <w:sz w:val="22"/>
          <w:lang w:val="en-US"/>
        </w:rPr>
        <w:t xml:space="preserve">A challenging job in an innovative and energetic </w:t>
      </w:r>
      <w:r w:rsidR="004C667B">
        <w:rPr>
          <w:rFonts w:ascii="Calibri" w:hAnsi="Calibri"/>
          <w:sz w:val="22"/>
          <w:lang w:val="en-US"/>
        </w:rPr>
        <w:t xml:space="preserve">product development organization, preferably  in a leading role within a team.  </w:t>
      </w:r>
    </w:p>
    <w:p w:rsidR="000776F4" w:rsidRDefault="000776F4">
      <w:pPr>
        <w:tabs>
          <w:tab w:val="left" w:pos="2160"/>
          <w:tab w:val="left" w:pos="8838"/>
        </w:tabs>
        <w:rPr>
          <w:rFonts w:ascii="Calibri" w:hAnsi="Calibri"/>
          <w:b/>
          <w:bCs/>
          <w:iCs/>
          <w:sz w:val="24"/>
          <w:szCs w:val="24"/>
          <w:lang w:val="en-GB"/>
        </w:rPr>
      </w:pPr>
    </w:p>
    <w:p w:rsidR="000776F4" w:rsidRDefault="000776F4">
      <w:pPr>
        <w:tabs>
          <w:tab w:val="left" w:pos="2160"/>
          <w:tab w:val="left" w:pos="8838"/>
        </w:tabs>
        <w:rPr>
          <w:rFonts w:ascii="Calibri" w:hAnsi="Calibri"/>
          <w:b/>
          <w:bCs/>
          <w:iCs/>
          <w:sz w:val="24"/>
          <w:szCs w:val="24"/>
          <w:lang w:val="en-GB"/>
        </w:rPr>
      </w:pPr>
    </w:p>
    <w:p w:rsidR="000776F4" w:rsidRDefault="000776F4">
      <w:pPr>
        <w:tabs>
          <w:tab w:val="left" w:pos="2160"/>
          <w:tab w:val="left" w:pos="8838"/>
        </w:tabs>
        <w:rPr>
          <w:rFonts w:ascii="Calibri" w:hAnsi="Calibri"/>
          <w:b/>
          <w:bCs/>
          <w:iCs/>
          <w:sz w:val="24"/>
          <w:szCs w:val="24"/>
          <w:lang w:val="en-GB"/>
        </w:rPr>
      </w:pPr>
    </w:p>
    <w:p w:rsidR="000776F4" w:rsidRDefault="000776F4">
      <w:pPr>
        <w:tabs>
          <w:tab w:val="left" w:pos="2160"/>
          <w:tab w:val="left" w:pos="8838"/>
        </w:tabs>
        <w:rPr>
          <w:rFonts w:ascii="Calibri" w:hAnsi="Calibri"/>
          <w:b/>
          <w:bCs/>
          <w:iCs/>
          <w:sz w:val="24"/>
          <w:szCs w:val="24"/>
          <w:lang w:val="en-GB"/>
        </w:rPr>
      </w:pPr>
    </w:p>
    <w:p w:rsidR="000776F4" w:rsidRDefault="000776F4">
      <w:pPr>
        <w:tabs>
          <w:tab w:val="left" w:pos="2160"/>
          <w:tab w:val="left" w:pos="8838"/>
        </w:tabs>
        <w:rPr>
          <w:rFonts w:ascii="Calibri" w:hAnsi="Calibri"/>
          <w:b/>
          <w:bCs/>
          <w:iCs/>
          <w:sz w:val="24"/>
          <w:szCs w:val="24"/>
          <w:lang w:val="en-GB"/>
        </w:rPr>
      </w:pPr>
    </w:p>
    <w:p w:rsidR="006F27F0" w:rsidRPr="009901C0" w:rsidRDefault="000072CC">
      <w:pPr>
        <w:tabs>
          <w:tab w:val="left" w:pos="2160"/>
          <w:tab w:val="left" w:pos="8838"/>
        </w:tabs>
        <w:rPr>
          <w:rFonts w:ascii="Calibri" w:hAnsi="Calibri"/>
          <w:b/>
          <w:bCs/>
          <w:iCs/>
          <w:sz w:val="24"/>
          <w:szCs w:val="24"/>
          <w:lang w:val="en-GB"/>
        </w:rPr>
      </w:pPr>
      <w:r w:rsidRPr="009901C0">
        <w:rPr>
          <w:rFonts w:ascii="Calibri" w:hAnsi="Calibri"/>
          <w:b/>
          <w:bCs/>
          <w:iCs/>
          <w:sz w:val="24"/>
          <w:szCs w:val="24"/>
          <w:lang w:val="en-GB"/>
        </w:rPr>
        <w:lastRenderedPageBreak/>
        <w:t>Current Position</w:t>
      </w:r>
    </w:p>
    <w:p w:rsidR="000072CC" w:rsidRPr="009901C0" w:rsidRDefault="000072CC">
      <w:pPr>
        <w:tabs>
          <w:tab w:val="left" w:pos="2160"/>
          <w:tab w:val="left" w:pos="8838"/>
        </w:tabs>
        <w:rPr>
          <w:rFonts w:ascii="Calibri" w:hAnsi="Calibri"/>
          <w:b/>
          <w:bCs/>
          <w:i/>
          <w:iCs/>
          <w:sz w:val="22"/>
          <w:lang w:val="en-GB"/>
        </w:rPr>
      </w:pPr>
    </w:p>
    <w:p w:rsidR="000072CC" w:rsidRPr="009901C0" w:rsidRDefault="00250D55">
      <w:pPr>
        <w:tabs>
          <w:tab w:val="left" w:pos="2160"/>
          <w:tab w:val="left" w:pos="8838"/>
        </w:tabs>
        <w:rPr>
          <w:rFonts w:ascii="Calibri" w:hAnsi="Calibri"/>
          <w:b/>
          <w:bCs/>
          <w:i/>
          <w:iCs/>
          <w:sz w:val="22"/>
          <w:lang w:val="en-GB"/>
        </w:rPr>
      </w:pPr>
      <w:r>
        <w:rPr>
          <w:rFonts w:ascii="Calibri" w:hAnsi="Calibri"/>
          <w:b/>
          <w:bCs/>
          <w:i/>
          <w:iCs/>
          <w:sz w:val="22"/>
          <w:lang w:val="en-GB"/>
        </w:rPr>
        <w:t>Manager</w:t>
      </w:r>
      <w:r w:rsidRPr="009901C0">
        <w:rPr>
          <w:rFonts w:ascii="Calibri" w:hAnsi="Calibri"/>
          <w:b/>
          <w:bCs/>
          <w:i/>
          <w:iCs/>
          <w:sz w:val="22"/>
          <w:lang w:val="en-GB"/>
        </w:rPr>
        <w:t xml:space="preserve"> </w:t>
      </w:r>
      <w:r>
        <w:rPr>
          <w:rFonts w:ascii="Calibri" w:hAnsi="Calibri"/>
          <w:b/>
          <w:bCs/>
          <w:i/>
          <w:iCs/>
          <w:sz w:val="22"/>
          <w:lang w:val="en-GB"/>
        </w:rPr>
        <w:t xml:space="preserve"> </w:t>
      </w:r>
      <w:r w:rsidR="001B7BCB" w:rsidRPr="009901C0">
        <w:rPr>
          <w:rFonts w:ascii="Calibri" w:hAnsi="Calibri"/>
          <w:b/>
          <w:bCs/>
          <w:i/>
          <w:iCs/>
          <w:sz w:val="22"/>
          <w:lang w:val="en-GB"/>
        </w:rPr>
        <w:t xml:space="preserve">Product Development </w:t>
      </w:r>
    </w:p>
    <w:p w:rsidR="000072CC" w:rsidRPr="009901C0" w:rsidRDefault="000072CC">
      <w:pPr>
        <w:tabs>
          <w:tab w:val="left" w:pos="2160"/>
          <w:tab w:val="left" w:pos="8838"/>
        </w:tabs>
        <w:rPr>
          <w:rFonts w:ascii="Calibri" w:hAnsi="Calibri"/>
          <w:b/>
          <w:bCs/>
          <w:i/>
          <w:iCs/>
          <w:sz w:val="22"/>
          <w:lang w:val="en-GB"/>
        </w:rPr>
      </w:pPr>
      <w:r w:rsidRPr="009901C0">
        <w:rPr>
          <w:rFonts w:ascii="Calibri" w:hAnsi="Calibri"/>
          <w:b/>
          <w:bCs/>
          <w:i/>
          <w:iCs/>
          <w:sz w:val="22"/>
          <w:lang w:val="en-GB"/>
        </w:rPr>
        <w:t xml:space="preserve">Polyscope Polymers BV, Geleen, The </w:t>
      </w:r>
      <w:r w:rsidR="00A87D17" w:rsidRPr="009901C0">
        <w:rPr>
          <w:rFonts w:ascii="Calibri" w:hAnsi="Calibri"/>
          <w:b/>
          <w:bCs/>
          <w:i/>
          <w:iCs/>
          <w:sz w:val="22"/>
          <w:lang w:val="en-GB"/>
        </w:rPr>
        <w:t>Netherlands</w:t>
      </w:r>
    </w:p>
    <w:p w:rsidR="000072CC" w:rsidRPr="009901C0" w:rsidRDefault="000072CC">
      <w:pPr>
        <w:tabs>
          <w:tab w:val="left" w:pos="2160"/>
          <w:tab w:val="left" w:pos="8838"/>
        </w:tabs>
        <w:rPr>
          <w:rFonts w:ascii="Calibri" w:hAnsi="Calibri"/>
          <w:b/>
          <w:bCs/>
          <w:i/>
          <w:iCs/>
          <w:sz w:val="22"/>
          <w:lang w:val="en-GB"/>
        </w:rPr>
      </w:pPr>
      <w:r w:rsidRPr="009901C0">
        <w:rPr>
          <w:rFonts w:ascii="Calibri" w:hAnsi="Calibri"/>
          <w:b/>
          <w:bCs/>
          <w:i/>
          <w:iCs/>
          <w:sz w:val="22"/>
          <w:lang w:val="en-GB"/>
        </w:rPr>
        <w:t>(privatel</w:t>
      </w:r>
      <w:r w:rsidR="00693318" w:rsidRPr="009901C0">
        <w:rPr>
          <w:rFonts w:ascii="Calibri" w:hAnsi="Calibri"/>
          <w:b/>
          <w:bCs/>
          <w:i/>
          <w:iCs/>
          <w:sz w:val="22"/>
          <w:lang w:val="en-GB"/>
        </w:rPr>
        <w:t>y held;  30 employees;  polymer production</w:t>
      </w:r>
      <w:r w:rsidRPr="009901C0">
        <w:rPr>
          <w:rFonts w:ascii="Calibri" w:hAnsi="Calibri"/>
          <w:b/>
          <w:bCs/>
          <w:i/>
          <w:iCs/>
          <w:sz w:val="22"/>
          <w:lang w:val="en-GB"/>
        </w:rPr>
        <w:t>)</w:t>
      </w:r>
    </w:p>
    <w:p w:rsidR="006F27F0" w:rsidRPr="007C3B06" w:rsidRDefault="000072CC" w:rsidP="000072CC">
      <w:pPr>
        <w:tabs>
          <w:tab w:val="left" w:pos="2160"/>
          <w:tab w:val="left" w:pos="8838"/>
        </w:tabs>
        <w:ind w:left="2127" w:hanging="2127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b/>
          <w:bCs/>
          <w:i/>
          <w:iCs/>
          <w:sz w:val="22"/>
          <w:lang w:val="en-GB"/>
        </w:rPr>
        <w:t>Nov.</w:t>
      </w:r>
      <w:r w:rsidR="00942792" w:rsidRPr="009901C0">
        <w:rPr>
          <w:rFonts w:ascii="Calibri" w:hAnsi="Calibri"/>
          <w:b/>
          <w:bCs/>
          <w:i/>
          <w:iCs/>
          <w:sz w:val="22"/>
          <w:lang w:val="en-GB"/>
        </w:rPr>
        <w:t>200</w:t>
      </w:r>
      <w:r w:rsidR="002072B3" w:rsidRPr="009901C0">
        <w:rPr>
          <w:rFonts w:ascii="Calibri" w:hAnsi="Calibri"/>
          <w:b/>
          <w:bCs/>
          <w:i/>
          <w:iCs/>
          <w:sz w:val="22"/>
          <w:lang w:val="en-GB"/>
        </w:rPr>
        <w:t>5</w:t>
      </w:r>
      <w:r w:rsidR="00410913" w:rsidRPr="009901C0">
        <w:rPr>
          <w:rFonts w:ascii="Calibri" w:hAnsi="Calibri"/>
          <w:b/>
          <w:bCs/>
          <w:i/>
          <w:iCs/>
          <w:sz w:val="22"/>
          <w:lang w:val="en-GB"/>
        </w:rPr>
        <w:t>-</w:t>
      </w:r>
      <w:r w:rsidRPr="009901C0">
        <w:rPr>
          <w:rFonts w:ascii="Calibri" w:hAnsi="Calibri"/>
          <w:b/>
          <w:bCs/>
          <w:i/>
          <w:iCs/>
          <w:sz w:val="22"/>
          <w:lang w:val="en-GB"/>
        </w:rPr>
        <w:t>present</w:t>
      </w:r>
      <w:r w:rsidR="006F27F0" w:rsidRPr="009901C0">
        <w:rPr>
          <w:rFonts w:ascii="Calibri" w:hAnsi="Calibri"/>
          <w:b/>
          <w:bCs/>
          <w:i/>
          <w:iCs/>
          <w:sz w:val="22"/>
          <w:lang w:val="en-GB"/>
        </w:rPr>
        <w:tab/>
      </w:r>
    </w:p>
    <w:p w:rsidR="0086719B" w:rsidRPr="007C3B06" w:rsidRDefault="00371DCC" w:rsidP="0086719B">
      <w:pPr>
        <w:tabs>
          <w:tab w:val="left" w:pos="2160"/>
          <w:tab w:val="left" w:pos="8838"/>
        </w:tabs>
        <w:ind w:hanging="180"/>
        <w:rPr>
          <w:rFonts w:ascii="Calibri" w:hAnsi="Calibri"/>
          <w:sz w:val="22"/>
          <w:lang w:val="en-US"/>
        </w:rPr>
      </w:pPr>
      <w:r w:rsidRPr="007C3B06">
        <w:rPr>
          <w:rFonts w:ascii="Calibri" w:hAnsi="Calibri"/>
          <w:sz w:val="22"/>
          <w:lang w:val="en-US"/>
        </w:rPr>
        <w:tab/>
      </w:r>
    </w:p>
    <w:p w:rsidR="00371DCC" w:rsidRPr="007C3B06" w:rsidRDefault="00371DCC" w:rsidP="0086719B">
      <w:pPr>
        <w:tabs>
          <w:tab w:val="left" w:pos="2160"/>
          <w:tab w:val="left" w:pos="8838"/>
        </w:tabs>
        <w:ind w:hanging="180"/>
        <w:rPr>
          <w:rFonts w:ascii="Calibri" w:hAnsi="Calibri"/>
          <w:i/>
          <w:sz w:val="22"/>
          <w:lang w:val="en-US"/>
        </w:rPr>
      </w:pPr>
      <w:r w:rsidRPr="007C3B06">
        <w:rPr>
          <w:rFonts w:ascii="Calibri" w:hAnsi="Calibri"/>
          <w:i/>
          <w:sz w:val="22"/>
          <w:lang w:val="en-US"/>
        </w:rPr>
        <w:t>Company</w:t>
      </w:r>
    </w:p>
    <w:p w:rsidR="00371DCC" w:rsidRPr="009901C0" w:rsidRDefault="00371DCC" w:rsidP="00371DCC">
      <w:pPr>
        <w:tabs>
          <w:tab w:val="left" w:pos="2160"/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Polyscope Polymers is a producer of high performance polymers. The company was founded officially in 2006 with the purchase of a former DSM polymerization plant</w:t>
      </w:r>
      <w:r w:rsidR="001B7BCB" w:rsidRPr="009901C0">
        <w:rPr>
          <w:rFonts w:ascii="Calibri" w:hAnsi="Calibri"/>
          <w:sz w:val="22"/>
          <w:lang w:val="en-US"/>
        </w:rPr>
        <w:t>.</w:t>
      </w:r>
      <w:r w:rsidRPr="009901C0">
        <w:rPr>
          <w:rFonts w:ascii="Calibri" w:hAnsi="Calibri"/>
          <w:sz w:val="22"/>
          <w:lang w:val="en-US"/>
        </w:rPr>
        <w:t xml:space="preserve"> </w:t>
      </w:r>
      <w:r w:rsidR="001B7BCB" w:rsidRPr="009901C0">
        <w:rPr>
          <w:rFonts w:ascii="Calibri" w:hAnsi="Calibri"/>
          <w:sz w:val="22"/>
          <w:lang w:val="en-US"/>
        </w:rPr>
        <w:t>It</w:t>
      </w:r>
      <w:r w:rsidRPr="009901C0">
        <w:rPr>
          <w:rFonts w:ascii="Calibri" w:hAnsi="Calibri"/>
          <w:sz w:val="22"/>
          <w:lang w:val="en-US"/>
        </w:rPr>
        <w:t xml:space="preserve"> supplies its resins to a wide range of industrial customers varying from paper chemicals </w:t>
      </w:r>
      <w:r w:rsidR="00FA4C0E">
        <w:rPr>
          <w:rFonts w:ascii="Calibri" w:hAnsi="Calibri"/>
          <w:sz w:val="22"/>
          <w:lang w:val="en-US"/>
        </w:rPr>
        <w:t>industry to automotive companies (tier 1)</w:t>
      </w:r>
      <w:r w:rsidRPr="009901C0">
        <w:rPr>
          <w:rFonts w:ascii="Calibri" w:hAnsi="Calibri"/>
          <w:sz w:val="22"/>
          <w:lang w:val="en-US"/>
        </w:rPr>
        <w:t>.</w:t>
      </w:r>
      <w:r w:rsidR="00FA4C0E">
        <w:rPr>
          <w:rFonts w:ascii="Calibri" w:hAnsi="Calibri"/>
          <w:sz w:val="22"/>
          <w:lang w:val="en-US"/>
        </w:rPr>
        <w:t xml:space="preserve"> Polyscope is the largest supplier of SMA resins worldwide with sales in Europe, Asia and North and South America.</w:t>
      </w:r>
    </w:p>
    <w:p w:rsidR="0086719B" w:rsidRPr="009901C0" w:rsidRDefault="0086719B" w:rsidP="0086719B">
      <w:pPr>
        <w:tabs>
          <w:tab w:val="left" w:pos="2127"/>
          <w:tab w:val="left" w:pos="8838"/>
        </w:tabs>
        <w:ind w:left="2127" w:hanging="2127"/>
        <w:rPr>
          <w:rFonts w:ascii="Calibri" w:hAnsi="Calibri"/>
          <w:sz w:val="22"/>
          <w:lang w:val="en-US"/>
        </w:rPr>
      </w:pPr>
    </w:p>
    <w:p w:rsidR="00371DCC" w:rsidRPr="007C3B06" w:rsidRDefault="00371DCC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i/>
          <w:sz w:val="22"/>
          <w:lang w:val="en-US"/>
        </w:rPr>
      </w:pPr>
      <w:r w:rsidRPr="007C3B06">
        <w:rPr>
          <w:rFonts w:ascii="Calibri" w:hAnsi="Calibri"/>
          <w:i/>
          <w:sz w:val="22"/>
          <w:lang w:val="en-US"/>
        </w:rPr>
        <w:t>Job Description and responsibilities</w:t>
      </w:r>
    </w:p>
    <w:p w:rsidR="000776F4" w:rsidRDefault="00371DCC" w:rsidP="00371DCC">
      <w:pPr>
        <w:tabs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-Development of engineering plastic</w:t>
      </w:r>
      <w:r w:rsidR="002D1775">
        <w:rPr>
          <w:rFonts w:ascii="Calibri" w:hAnsi="Calibri"/>
          <w:sz w:val="22"/>
          <w:lang w:val="en-US"/>
        </w:rPr>
        <w:t xml:space="preserve"> </w:t>
      </w:r>
      <w:r w:rsidRPr="009901C0">
        <w:rPr>
          <w:rFonts w:ascii="Calibri" w:hAnsi="Calibri"/>
          <w:sz w:val="22"/>
          <w:lang w:val="en-US"/>
        </w:rPr>
        <w:t xml:space="preserve"> materials containing Polyscope’s </w:t>
      </w:r>
      <w:r w:rsidR="002D1775">
        <w:rPr>
          <w:rFonts w:ascii="Calibri" w:hAnsi="Calibri"/>
          <w:sz w:val="22"/>
          <w:lang w:val="en-US"/>
        </w:rPr>
        <w:t xml:space="preserve">SMA </w:t>
      </w:r>
      <w:r w:rsidRPr="009901C0">
        <w:rPr>
          <w:rFonts w:ascii="Calibri" w:hAnsi="Calibri"/>
          <w:sz w:val="22"/>
          <w:lang w:val="en-US"/>
        </w:rPr>
        <w:t xml:space="preserve"> resin. </w:t>
      </w:r>
    </w:p>
    <w:p w:rsidR="00A87D17" w:rsidRPr="009901C0" w:rsidRDefault="000776F4" w:rsidP="00371DCC">
      <w:pPr>
        <w:tabs>
          <w:tab w:val="left" w:pos="8838"/>
        </w:tabs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-</w:t>
      </w:r>
      <w:r w:rsidR="00371DCC" w:rsidRPr="009901C0">
        <w:rPr>
          <w:rFonts w:ascii="Calibri" w:hAnsi="Calibri"/>
          <w:sz w:val="22"/>
          <w:lang w:val="en-US"/>
        </w:rPr>
        <w:t>Coordination of external compound</w:t>
      </w:r>
      <w:r>
        <w:rPr>
          <w:rFonts w:ascii="Calibri" w:hAnsi="Calibri"/>
          <w:sz w:val="22"/>
          <w:lang w:val="en-US"/>
        </w:rPr>
        <w:t>ing companies</w:t>
      </w:r>
      <w:r w:rsidR="00371DCC" w:rsidRPr="009901C0">
        <w:rPr>
          <w:rFonts w:ascii="Calibri" w:hAnsi="Calibri"/>
          <w:sz w:val="22"/>
          <w:lang w:val="en-US"/>
        </w:rPr>
        <w:t xml:space="preserve">, </w:t>
      </w:r>
      <w:r w:rsidR="00711BEA" w:rsidRPr="009901C0">
        <w:rPr>
          <w:rFonts w:ascii="Calibri" w:hAnsi="Calibri"/>
          <w:sz w:val="22"/>
          <w:lang w:val="en-US"/>
        </w:rPr>
        <w:t>test labs</w:t>
      </w:r>
      <w:r w:rsidR="00371DCC" w:rsidRPr="009901C0">
        <w:rPr>
          <w:rFonts w:ascii="Calibri" w:hAnsi="Calibri"/>
          <w:sz w:val="22"/>
          <w:lang w:val="en-US"/>
        </w:rPr>
        <w:t>, institutions and consultants.</w:t>
      </w:r>
    </w:p>
    <w:p w:rsidR="00371DCC" w:rsidRDefault="00A87D17" w:rsidP="00371DCC">
      <w:pPr>
        <w:tabs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-Initiating new product</w:t>
      </w:r>
      <w:r w:rsidR="00711BEA" w:rsidRPr="009901C0">
        <w:rPr>
          <w:rFonts w:ascii="Calibri" w:hAnsi="Calibri"/>
          <w:sz w:val="22"/>
          <w:lang w:val="en-US"/>
        </w:rPr>
        <w:t xml:space="preserve"> and application developments</w:t>
      </w:r>
    </w:p>
    <w:p w:rsidR="000776F4" w:rsidRPr="009901C0" w:rsidRDefault="000776F4" w:rsidP="00FA4C0E">
      <w:pPr>
        <w:tabs>
          <w:tab w:val="left" w:pos="8838"/>
        </w:tabs>
        <w:ind w:left="142" w:hanging="142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-Securing supply base </w:t>
      </w:r>
      <w:r w:rsidR="00FA4C0E">
        <w:rPr>
          <w:rFonts w:ascii="Calibri" w:hAnsi="Calibri"/>
          <w:sz w:val="22"/>
          <w:lang w:val="en-US"/>
        </w:rPr>
        <w:t xml:space="preserve"> for worldwide production </w:t>
      </w:r>
      <w:r>
        <w:rPr>
          <w:rFonts w:ascii="Calibri" w:hAnsi="Calibri"/>
          <w:sz w:val="22"/>
          <w:lang w:val="en-US"/>
        </w:rPr>
        <w:t>(release of compounding lines and  raw material suppliers)</w:t>
      </w:r>
    </w:p>
    <w:p w:rsidR="00371DCC" w:rsidRPr="009901C0" w:rsidRDefault="00371DCC" w:rsidP="00371DCC">
      <w:pPr>
        <w:tabs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-Supporting customers and prospects in development of performance enhanced materials</w:t>
      </w:r>
    </w:p>
    <w:p w:rsidR="00371DCC" w:rsidRPr="009901C0" w:rsidRDefault="00371DCC" w:rsidP="00371DCC">
      <w:pPr>
        <w:tabs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-New business development (in cooperation with commercial department)</w:t>
      </w:r>
    </w:p>
    <w:p w:rsidR="00371DCC" w:rsidRPr="009901C0" w:rsidRDefault="00371DCC" w:rsidP="00693318">
      <w:pPr>
        <w:tabs>
          <w:tab w:val="left" w:pos="8838"/>
        </w:tabs>
        <w:ind w:left="142" w:hanging="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-Quality control of bas</w:t>
      </w:r>
      <w:r w:rsidR="00693318" w:rsidRPr="009901C0">
        <w:rPr>
          <w:rFonts w:ascii="Calibri" w:hAnsi="Calibri"/>
          <w:sz w:val="22"/>
          <w:lang w:val="en-US"/>
        </w:rPr>
        <w:t>e</w:t>
      </w:r>
      <w:r w:rsidRPr="009901C0">
        <w:rPr>
          <w:rFonts w:ascii="Calibri" w:hAnsi="Calibri"/>
          <w:sz w:val="22"/>
          <w:lang w:val="en-US"/>
        </w:rPr>
        <w:t xml:space="preserve"> resin produced in own production plant</w:t>
      </w:r>
      <w:r w:rsidR="00693318" w:rsidRPr="009901C0">
        <w:rPr>
          <w:rFonts w:ascii="Calibri" w:hAnsi="Calibri"/>
          <w:sz w:val="22"/>
          <w:lang w:val="en-US"/>
        </w:rPr>
        <w:t xml:space="preserve"> and externally compounded blends</w:t>
      </w:r>
    </w:p>
    <w:p w:rsidR="00A87D17" w:rsidRDefault="00A87D17" w:rsidP="00371DCC">
      <w:pPr>
        <w:tabs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-Development of product</w:t>
      </w:r>
      <w:r w:rsidR="001B7BCB" w:rsidRPr="009901C0">
        <w:rPr>
          <w:rFonts w:ascii="Calibri" w:hAnsi="Calibri"/>
          <w:sz w:val="22"/>
          <w:lang w:val="en-US"/>
        </w:rPr>
        <w:t xml:space="preserve"> </w:t>
      </w:r>
      <w:r w:rsidRPr="009901C0">
        <w:rPr>
          <w:rFonts w:ascii="Calibri" w:hAnsi="Calibri"/>
          <w:sz w:val="22"/>
          <w:lang w:val="en-US"/>
        </w:rPr>
        <w:t>recipes, -specifications, marketing brochures</w:t>
      </w:r>
    </w:p>
    <w:p w:rsidR="00FA4C0E" w:rsidRPr="009901C0" w:rsidRDefault="00FA4C0E" w:rsidP="00371DCC">
      <w:pPr>
        <w:tabs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-Product training for distributors</w:t>
      </w:r>
    </w:p>
    <w:p w:rsidR="00A87D17" w:rsidRDefault="00A87D17" w:rsidP="00371DCC">
      <w:pPr>
        <w:tabs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-Initiation and development of proce</w:t>
      </w:r>
      <w:r w:rsidR="001B7BCB" w:rsidRPr="009901C0">
        <w:rPr>
          <w:rFonts w:ascii="Calibri" w:hAnsi="Calibri"/>
          <w:sz w:val="22"/>
          <w:lang w:val="en-US"/>
        </w:rPr>
        <w:t>s</w:t>
      </w:r>
      <w:r w:rsidRPr="009901C0">
        <w:rPr>
          <w:rFonts w:ascii="Calibri" w:hAnsi="Calibri"/>
          <w:sz w:val="22"/>
          <w:lang w:val="en-US"/>
        </w:rPr>
        <w:t>s- and analytical methods.</w:t>
      </w:r>
    </w:p>
    <w:p w:rsidR="000776F4" w:rsidRPr="009901C0" w:rsidRDefault="000776F4" w:rsidP="00371DCC">
      <w:pPr>
        <w:tabs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-Until end of 2009 combined with the role of Quality Assurance Manager</w:t>
      </w:r>
    </w:p>
    <w:p w:rsidR="00371DCC" w:rsidRPr="009901C0" w:rsidRDefault="00371DCC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sz w:val="22"/>
          <w:lang w:val="en-US"/>
        </w:rPr>
      </w:pPr>
    </w:p>
    <w:p w:rsidR="00A87D17" w:rsidRPr="009901C0" w:rsidRDefault="00A87D17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i/>
          <w:sz w:val="22"/>
          <w:lang w:val="en-US"/>
        </w:rPr>
      </w:pPr>
      <w:r w:rsidRPr="009901C0">
        <w:rPr>
          <w:rFonts w:ascii="Calibri" w:hAnsi="Calibri"/>
          <w:i/>
          <w:sz w:val="22"/>
          <w:lang w:val="en-US"/>
        </w:rPr>
        <w:t xml:space="preserve">Specific </w:t>
      </w:r>
      <w:r w:rsidR="00693318" w:rsidRPr="009901C0">
        <w:rPr>
          <w:rFonts w:ascii="Calibri" w:hAnsi="Calibri"/>
          <w:i/>
          <w:sz w:val="22"/>
          <w:lang w:val="en-US"/>
        </w:rPr>
        <w:t>accomplishments/assignments/projects</w:t>
      </w:r>
    </w:p>
    <w:p w:rsidR="00FA4C0E" w:rsidRDefault="00693318" w:rsidP="00FA4C0E">
      <w:pPr>
        <w:tabs>
          <w:tab w:val="left" w:pos="1985"/>
          <w:tab w:val="left" w:pos="8838"/>
        </w:tabs>
        <w:ind w:left="142" w:hanging="142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-Development of </w:t>
      </w:r>
      <w:r w:rsidR="002D1775">
        <w:rPr>
          <w:rFonts w:ascii="Calibri" w:hAnsi="Calibri"/>
          <w:sz w:val="22"/>
          <w:lang w:val="en-US"/>
        </w:rPr>
        <w:t xml:space="preserve">several </w:t>
      </w:r>
      <w:r w:rsidR="000776F4">
        <w:rPr>
          <w:rFonts w:ascii="Calibri" w:hAnsi="Calibri"/>
          <w:sz w:val="22"/>
          <w:lang w:val="en-US"/>
        </w:rPr>
        <w:t>first class</w:t>
      </w:r>
      <w:r w:rsidRPr="009901C0">
        <w:rPr>
          <w:rFonts w:ascii="Calibri" w:hAnsi="Calibri"/>
          <w:sz w:val="22"/>
          <w:lang w:val="en-US"/>
        </w:rPr>
        <w:t xml:space="preserve"> material</w:t>
      </w:r>
      <w:r w:rsidR="002D1775">
        <w:rPr>
          <w:rFonts w:ascii="Calibri" w:hAnsi="Calibri"/>
          <w:sz w:val="22"/>
          <w:lang w:val="en-US"/>
        </w:rPr>
        <w:t>s,</w:t>
      </w:r>
      <w:r w:rsidRPr="009901C0">
        <w:rPr>
          <w:rFonts w:ascii="Calibri" w:hAnsi="Calibri"/>
          <w:sz w:val="22"/>
          <w:lang w:val="en-US"/>
        </w:rPr>
        <w:t xml:space="preserve"> released for </w:t>
      </w:r>
      <w:r w:rsidR="000776F4">
        <w:rPr>
          <w:rFonts w:ascii="Calibri" w:hAnsi="Calibri"/>
          <w:sz w:val="22"/>
          <w:lang w:val="en-US"/>
        </w:rPr>
        <w:t xml:space="preserve">many </w:t>
      </w:r>
      <w:r w:rsidR="002D1775">
        <w:rPr>
          <w:rFonts w:ascii="Calibri" w:hAnsi="Calibri"/>
          <w:sz w:val="22"/>
          <w:lang w:val="en-US"/>
        </w:rPr>
        <w:t>car instrument panels (dashboard carriers)</w:t>
      </w:r>
      <w:r w:rsidR="000776F4">
        <w:rPr>
          <w:rFonts w:ascii="Calibri" w:hAnsi="Calibri"/>
          <w:sz w:val="22"/>
          <w:lang w:val="en-US"/>
        </w:rPr>
        <w:t xml:space="preserve"> and other applications</w:t>
      </w:r>
    </w:p>
    <w:p w:rsidR="002D1775" w:rsidRPr="009901C0" w:rsidRDefault="002D1775" w:rsidP="002D1775">
      <w:pPr>
        <w:tabs>
          <w:tab w:val="left" w:pos="1985"/>
          <w:tab w:val="left" w:pos="8838"/>
        </w:tabs>
        <w:ind w:left="142" w:hanging="142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-Growing the start-up company from zero to a </w:t>
      </w:r>
      <w:r w:rsidR="000776F4">
        <w:rPr>
          <w:rFonts w:ascii="Calibri" w:hAnsi="Calibri"/>
          <w:sz w:val="22"/>
          <w:lang w:val="en-US"/>
        </w:rPr>
        <w:t xml:space="preserve">successful </w:t>
      </w:r>
      <w:r>
        <w:rPr>
          <w:rFonts w:ascii="Calibri" w:hAnsi="Calibri"/>
          <w:sz w:val="22"/>
          <w:lang w:val="en-US"/>
        </w:rPr>
        <w:t xml:space="preserve">multinational </w:t>
      </w:r>
      <w:r w:rsidR="000776F4">
        <w:rPr>
          <w:rFonts w:ascii="Calibri" w:hAnsi="Calibri"/>
          <w:sz w:val="22"/>
          <w:lang w:val="en-US"/>
        </w:rPr>
        <w:t xml:space="preserve"> </w:t>
      </w:r>
      <w:r>
        <w:rPr>
          <w:rFonts w:ascii="Calibri" w:hAnsi="Calibri"/>
          <w:sz w:val="22"/>
          <w:lang w:val="en-US"/>
        </w:rPr>
        <w:t xml:space="preserve">firm recognized by all major car OEM’s and Tier 1 </w:t>
      </w:r>
      <w:r w:rsidR="00FA4C0E">
        <w:rPr>
          <w:rFonts w:ascii="Calibri" w:hAnsi="Calibri"/>
          <w:sz w:val="22"/>
          <w:lang w:val="en-US"/>
        </w:rPr>
        <w:t>companies n the automotive industry.</w:t>
      </w:r>
      <w:r>
        <w:rPr>
          <w:rFonts w:ascii="Calibri" w:hAnsi="Calibri"/>
          <w:sz w:val="22"/>
          <w:lang w:val="en-US"/>
        </w:rPr>
        <w:t>.</w:t>
      </w:r>
    </w:p>
    <w:p w:rsidR="00693318" w:rsidRPr="009901C0" w:rsidRDefault="00693318" w:rsidP="00693318">
      <w:pPr>
        <w:tabs>
          <w:tab w:val="left" w:pos="2127"/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-Implementation of corporate Management system (ISO </w:t>
      </w:r>
      <w:r w:rsidR="002D1775">
        <w:rPr>
          <w:rFonts w:ascii="Calibri" w:hAnsi="Calibri"/>
          <w:sz w:val="22"/>
          <w:lang w:val="en-US"/>
        </w:rPr>
        <w:t xml:space="preserve">9001 </w:t>
      </w:r>
      <w:r w:rsidRPr="009901C0">
        <w:rPr>
          <w:rFonts w:ascii="Calibri" w:hAnsi="Calibri"/>
          <w:sz w:val="22"/>
          <w:lang w:val="en-US"/>
        </w:rPr>
        <w:t>certification</w:t>
      </w:r>
      <w:r w:rsidR="00FA4C0E">
        <w:rPr>
          <w:rFonts w:ascii="Calibri" w:hAnsi="Calibri"/>
          <w:sz w:val="22"/>
          <w:lang w:val="en-US"/>
        </w:rPr>
        <w:t xml:space="preserve"> in 2008</w:t>
      </w:r>
      <w:r w:rsidRPr="009901C0">
        <w:rPr>
          <w:rFonts w:ascii="Calibri" w:hAnsi="Calibri"/>
          <w:sz w:val="22"/>
          <w:lang w:val="en-US"/>
        </w:rPr>
        <w:t>)</w:t>
      </w:r>
    </w:p>
    <w:p w:rsidR="00A87D17" w:rsidRPr="009901C0" w:rsidRDefault="00A87D17" w:rsidP="00693318">
      <w:pPr>
        <w:tabs>
          <w:tab w:val="left" w:pos="2127"/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</w:t>
      </w:r>
      <w:r w:rsidR="00693318" w:rsidRPr="009901C0">
        <w:rPr>
          <w:rFonts w:ascii="Calibri" w:hAnsi="Calibri"/>
          <w:sz w:val="22"/>
          <w:lang w:val="en-US"/>
        </w:rPr>
        <w:t>Making the organization and supply chain REACH compliant</w:t>
      </w:r>
    </w:p>
    <w:p w:rsidR="00A87D17" w:rsidRPr="009901C0" w:rsidRDefault="00A87D17" w:rsidP="00693318">
      <w:pPr>
        <w:tabs>
          <w:tab w:val="left" w:pos="2127"/>
          <w:tab w:val="left" w:pos="8838"/>
        </w:tabs>
        <w:ind w:left="2268" w:hanging="2268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-Initial application </w:t>
      </w:r>
      <w:r w:rsidR="00FA4C0E">
        <w:rPr>
          <w:rFonts w:ascii="Calibri" w:hAnsi="Calibri"/>
          <w:sz w:val="22"/>
          <w:lang w:val="en-US"/>
        </w:rPr>
        <w:t xml:space="preserve">(2006) </w:t>
      </w:r>
      <w:r w:rsidRPr="009901C0">
        <w:rPr>
          <w:rFonts w:ascii="Calibri" w:hAnsi="Calibri"/>
          <w:sz w:val="22"/>
          <w:lang w:val="en-US"/>
        </w:rPr>
        <w:t xml:space="preserve">for environmental operating </w:t>
      </w:r>
      <w:r w:rsidR="001B7BCB" w:rsidRPr="009901C0">
        <w:rPr>
          <w:rFonts w:ascii="Calibri" w:hAnsi="Calibri"/>
          <w:sz w:val="22"/>
          <w:lang w:val="en-US"/>
        </w:rPr>
        <w:t>license</w:t>
      </w:r>
      <w:r w:rsidRPr="009901C0">
        <w:rPr>
          <w:rFonts w:ascii="Calibri" w:hAnsi="Calibri"/>
          <w:sz w:val="22"/>
          <w:lang w:val="en-US"/>
        </w:rPr>
        <w:t xml:space="preserve"> for polymerization plant</w:t>
      </w:r>
    </w:p>
    <w:p w:rsidR="00A87D17" w:rsidRPr="009901C0" w:rsidRDefault="00A87D17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 </w:t>
      </w:r>
    </w:p>
    <w:p w:rsidR="009D780E" w:rsidRDefault="009D780E">
      <w:pPr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br w:type="page"/>
      </w:r>
    </w:p>
    <w:p w:rsidR="00371DCC" w:rsidRPr="009901C0" w:rsidRDefault="00371DCC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sz w:val="24"/>
          <w:szCs w:val="24"/>
          <w:lang w:val="en-US"/>
        </w:rPr>
      </w:pPr>
      <w:r w:rsidRPr="009901C0">
        <w:rPr>
          <w:rFonts w:ascii="Calibri" w:hAnsi="Calibri"/>
          <w:b/>
          <w:sz w:val="24"/>
          <w:szCs w:val="24"/>
          <w:lang w:val="en-US"/>
        </w:rPr>
        <w:lastRenderedPageBreak/>
        <w:t>Past Experience</w:t>
      </w:r>
    </w:p>
    <w:p w:rsidR="00371DCC" w:rsidRPr="009901C0" w:rsidRDefault="00371DCC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i/>
          <w:sz w:val="22"/>
          <w:lang w:val="en-US"/>
        </w:rPr>
      </w:pPr>
    </w:p>
    <w:p w:rsidR="00A87D17" w:rsidRPr="009901C0" w:rsidRDefault="00A87D17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Project Manager</w:t>
      </w:r>
    </w:p>
    <w:p w:rsidR="00A87D17" w:rsidRPr="009901C0" w:rsidRDefault="00A87D17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Philips Semiconductors, Mobile Display Systems, Heerlen, The Netherlands</w:t>
      </w:r>
    </w:p>
    <w:p w:rsidR="00A87D17" w:rsidRPr="009901C0" w:rsidRDefault="00A87D17" w:rsidP="002072B3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(Public company</w:t>
      </w:r>
      <w:r w:rsidR="00C93EE3" w:rsidRPr="009901C0">
        <w:rPr>
          <w:rFonts w:ascii="Calibri" w:hAnsi="Calibri"/>
          <w:b/>
          <w:i/>
          <w:sz w:val="22"/>
          <w:lang w:val="en-US"/>
        </w:rPr>
        <w:t>; 40,</w:t>
      </w:r>
      <w:r w:rsidRPr="009901C0">
        <w:rPr>
          <w:rFonts w:ascii="Calibri" w:hAnsi="Calibri"/>
          <w:b/>
          <w:i/>
          <w:sz w:val="22"/>
          <w:lang w:val="en-US"/>
        </w:rPr>
        <w:t>000 employee</w:t>
      </w:r>
      <w:r w:rsidR="00753DA1" w:rsidRPr="009901C0">
        <w:rPr>
          <w:rFonts w:ascii="Calibri" w:hAnsi="Calibri"/>
          <w:b/>
          <w:i/>
          <w:sz w:val="22"/>
          <w:lang w:val="en-US"/>
        </w:rPr>
        <w:t>s (Semiconductors division)</w:t>
      </w:r>
      <w:r w:rsidR="00C93EE3" w:rsidRPr="009901C0">
        <w:rPr>
          <w:rFonts w:ascii="Calibri" w:hAnsi="Calibri"/>
          <w:b/>
          <w:i/>
          <w:sz w:val="22"/>
          <w:lang w:val="en-US"/>
        </w:rPr>
        <w:t>;</w:t>
      </w:r>
      <w:r w:rsidRPr="009901C0">
        <w:rPr>
          <w:rFonts w:ascii="Calibri" w:hAnsi="Calibri"/>
          <w:b/>
          <w:i/>
          <w:sz w:val="22"/>
          <w:lang w:val="en-US"/>
        </w:rPr>
        <w:t xml:space="preserve"> electronics)</w:t>
      </w:r>
    </w:p>
    <w:p w:rsidR="006F27F0" w:rsidRPr="009901C0" w:rsidRDefault="006F27F0" w:rsidP="00753DA1">
      <w:pPr>
        <w:tabs>
          <w:tab w:val="left" w:pos="2160"/>
          <w:tab w:val="left" w:pos="8838"/>
        </w:tabs>
        <w:ind w:hanging="180"/>
        <w:rPr>
          <w:rFonts w:ascii="Calibri" w:hAnsi="Calibri"/>
          <w:b/>
          <w:sz w:val="22"/>
          <w:lang w:val="en-US"/>
        </w:rPr>
      </w:pPr>
      <w:r w:rsidRPr="009901C0">
        <w:rPr>
          <w:rFonts w:ascii="Calibri" w:hAnsi="Calibri"/>
          <w:b/>
          <w:bCs/>
          <w:i/>
          <w:iCs/>
          <w:sz w:val="22"/>
          <w:lang w:val="en-US"/>
        </w:rPr>
        <w:t>2000-200</w:t>
      </w:r>
      <w:r w:rsidR="00D94350" w:rsidRPr="009901C0">
        <w:rPr>
          <w:rFonts w:ascii="Calibri" w:hAnsi="Calibri"/>
          <w:b/>
          <w:bCs/>
          <w:i/>
          <w:iCs/>
          <w:sz w:val="22"/>
          <w:lang w:val="en-US"/>
        </w:rPr>
        <w:t>5</w:t>
      </w:r>
    </w:p>
    <w:p w:rsidR="00753DA1" w:rsidRPr="009901C0" w:rsidRDefault="00753DA1" w:rsidP="00753DA1">
      <w:pPr>
        <w:tabs>
          <w:tab w:val="left" w:pos="2160"/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Leading multidisciplinary project teams (4-8 professionals) in the development of customized LCD display modules for mobile phones. Responsible for development process from conceptual definition to </w:t>
      </w:r>
      <w:r w:rsidR="00D94350" w:rsidRPr="009901C0">
        <w:rPr>
          <w:rFonts w:ascii="Calibri" w:hAnsi="Calibri"/>
          <w:sz w:val="22"/>
          <w:lang w:val="en-US"/>
        </w:rPr>
        <w:t>launch</w:t>
      </w:r>
      <w:r w:rsidR="00C93EE3" w:rsidRPr="009901C0">
        <w:rPr>
          <w:rFonts w:ascii="Calibri" w:hAnsi="Calibri"/>
          <w:sz w:val="22"/>
          <w:lang w:val="en-US"/>
        </w:rPr>
        <w:t xml:space="preserve"> of mass production in Asian production facilities</w:t>
      </w:r>
      <w:r w:rsidR="00B35411">
        <w:rPr>
          <w:rFonts w:ascii="Calibri" w:hAnsi="Calibri"/>
          <w:sz w:val="22"/>
          <w:lang w:val="en-US"/>
        </w:rPr>
        <w:t>. Supplying all  major  mobile phone  brands.</w:t>
      </w:r>
      <w:r w:rsidR="00B35411">
        <w:rPr>
          <w:rFonts w:ascii="Calibri" w:hAnsi="Calibri"/>
          <w:sz w:val="22"/>
          <w:lang w:val="en-US"/>
        </w:rPr>
        <w:br/>
      </w:r>
      <w:r w:rsidRPr="009901C0">
        <w:rPr>
          <w:rFonts w:ascii="Calibri" w:hAnsi="Calibri"/>
          <w:sz w:val="22"/>
          <w:lang w:val="en-US"/>
        </w:rPr>
        <w:t>Leading small team in definition of technical concepts,  preparation of specifications and cost calculations for acquisition of new projects.</w:t>
      </w:r>
    </w:p>
    <w:p w:rsidR="00753DA1" w:rsidRPr="009901C0" w:rsidRDefault="00753DA1" w:rsidP="00753DA1">
      <w:pPr>
        <w:tabs>
          <w:tab w:val="left" w:pos="2160"/>
          <w:tab w:val="left" w:pos="8838"/>
        </w:tabs>
        <w:ind w:hanging="180"/>
        <w:rPr>
          <w:rFonts w:ascii="Calibri" w:hAnsi="Calibri"/>
          <w:b/>
          <w:sz w:val="22"/>
          <w:lang w:val="en-US"/>
        </w:rPr>
      </w:pPr>
    </w:p>
    <w:p w:rsidR="00753DA1" w:rsidRPr="009901C0" w:rsidRDefault="00753DA1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Process engineer/ Product Development Engineer</w:t>
      </w:r>
    </w:p>
    <w:p w:rsidR="00753DA1" w:rsidRPr="009901C0" w:rsidRDefault="00753DA1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DSM Research, Geleen, The Netherlands</w:t>
      </w:r>
    </w:p>
    <w:p w:rsidR="00753DA1" w:rsidRPr="009901C0" w:rsidRDefault="00753DA1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(Public company, 100,000 employees, chemicals/polymers)</w:t>
      </w:r>
    </w:p>
    <w:p w:rsidR="00753DA1" w:rsidRPr="009901C0" w:rsidRDefault="00753DA1" w:rsidP="00753DA1">
      <w:pPr>
        <w:tabs>
          <w:tab w:val="left" w:pos="2160"/>
          <w:tab w:val="left" w:pos="8838"/>
        </w:tabs>
        <w:ind w:hanging="180"/>
        <w:rPr>
          <w:rFonts w:ascii="Calibri" w:hAnsi="Calibri"/>
          <w:b/>
          <w:bCs/>
          <w:i/>
          <w:iCs/>
          <w:sz w:val="22"/>
          <w:lang w:val="en-US"/>
        </w:rPr>
      </w:pPr>
      <w:r w:rsidRPr="009901C0">
        <w:rPr>
          <w:rFonts w:ascii="Calibri" w:hAnsi="Calibri"/>
          <w:b/>
          <w:bCs/>
          <w:i/>
          <w:iCs/>
          <w:sz w:val="22"/>
          <w:lang w:val="en-US"/>
        </w:rPr>
        <w:t>1998-2000</w:t>
      </w:r>
    </w:p>
    <w:p w:rsidR="00753DA1" w:rsidRPr="009901C0" w:rsidRDefault="00B35411" w:rsidP="00753DA1">
      <w:pPr>
        <w:tabs>
          <w:tab w:val="left" w:pos="2160"/>
          <w:tab w:val="left" w:pos="8838"/>
        </w:tabs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Providing technical </w:t>
      </w:r>
      <w:r w:rsidR="00753DA1" w:rsidRPr="009901C0">
        <w:rPr>
          <w:rFonts w:ascii="Calibri" w:hAnsi="Calibri"/>
          <w:sz w:val="22"/>
          <w:lang w:val="en-US"/>
        </w:rPr>
        <w:t>support for two polymerization plants</w:t>
      </w:r>
      <w:r>
        <w:rPr>
          <w:rFonts w:ascii="Calibri" w:hAnsi="Calibri"/>
          <w:sz w:val="22"/>
          <w:lang w:val="en-US"/>
        </w:rPr>
        <w:t xml:space="preserve"> in the Styrenics business unit</w:t>
      </w:r>
      <w:r w:rsidR="00753DA1" w:rsidRPr="009901C0">
        <w:rPr>
          <w:rFonts w:ascii="Calibri" w:hAnsi="Calibri"/>
          <w:sz w:val="22"/>
          <w:lang w:val="en-US"/>
        </w:rPr>
        <w:t>.</w:t>
      </w:r>
    </w:p>
    <w:p w:rsidR="00753DA1" w:rsidRPr="009901C0" w:rsidRDefault="00753DA1" w:rsidP="00753DA1">
      <w:pPr>
        <w:tabs>
          <w:tab w:val="left" w:pos="2160"/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Development of alternative applications for Stapron S resin and other DSM polymers</w:t>
      </w:r>
      <w:r w:rsidR="00B35411">
        <w:rPr>
          <w:rFonts w:ascii="Calibri" w:hAnsi="Calibri"/>
          <w:sz w:val="22"/>
          <w:lang w:val="en-US"/>
        </w:rPr>
        <w:t xml:space="preserve"> in water based systems</w:t>
      </w:r>
      <w:r w:rsidRPr="009901C0">
        <w:rPr>
          <w:rFonts w:ascii="Calibri" w:hAnsi="Calibri"/>
          <w:sz w:val="22"/>
          <w:lang w:val="en-US"/>
        </w:rPr>
        <w:t>.</w:t>
      </w:r>
    </w:p>
    <w:p w:rsidR="00FA4C0E" w:rsidRDefault="006F27F0" w:rsidP="00FA4C0E">
      <w:pPr>
        <w:tabs>
          <w:tab w:val="left" w:pos="709"/>
          <w:tab w:val="left" w:pos="8838"/>
        </w:tabs>
        <w:ind w:left="851" w:hanging="851"/>
        <w:rPr>
          <w:rFonts w:ascii="Calibri" w:hAnsi="Calibri"/>
          <w:sz w:val="22"/>
          <w:lang w:val="en-US"/>
        </w:rPr>
      </w:pPr>
      <w:r w:rsidRPr="007C3B06">
        <w:rPr>
          <w:rFonts w:ascii="Calibri" w:hAnsi="Calibri"/>
          <w:sz w:val="22"/>
          <w:lang w:val="en-US"/>
        </w:rPr>
        <w:tab/>
      </w:r>
      <w:r w:rsidRPr="007C3B06">
        <w:rPr>
          <w:rFonts w:ascii="Calibri" w:hAnsi="Calibri"/>
          <w:sz w:val="22"/>
          <w:lang w:val="en-US"/>
        </w:rPr>
        <w:tab/>
        <w:t xml:space="preserve"> </w:t>
      </w:r>
    </w:p>
    <w:p w:rsidR="00FA4C0E" w:rsidRDefault="00FA4C0E" w:rsidP="00FA4C0E">
      <w:pPr>
        <w:tabs>
          <w:tab w:val="left" w:pos="709"/>
          <w:tab w:val="left" w:pos="8838"/>
        </w:tabs>
        <w:ind w:left="851" w:hanging="851"/>
        <w:rPr>
          <w:rFonts w:ascii="Calibri" w:hAnsi="Calibri"/>
          <w:sz w:val="22"/>
          <w:lang w:val="en-US"/>
        </w:rPr>
      </w:pPr>
    </w:p>
    <w:p w:rsidR="006F27F0" w:rsidRPr="009901C0" w:rsidRDefault="00893F01" w:rsidP="00FA4C0E">
      <w:pPr>
        <w:tabs>
          <w:tab w:val="left" w:pos="709"/>
          <w:tab w:val="left" w:pos="8838"/>
        </w:tabs>
        <w:ind w:left="851" w:hanging="851"/>
        <w:rPr>
          <w:rFonts w:ascii="Calibri" w:hAnsi="Calibri"/>
          <w:b/>
          <w:sz w:val="24"/>
          <w:szCs w:val="24"/>
          <w:lang w:val="en-US"/>
        </w:rPr>
      </w:pPr>
      <w:r w:rsidRPr="009901C0">
        <w:rPr>
          <w:rFonts w:ascii="Calibri" w:hAnsi="Calibri"/>
          <w:b/>
          <w:sz w:val="24"/>
          <w:szCs w:val="24"/>
          <w:lang w:val="en-US"/>
        </w:rPr>
        <w:t>Education</w:t>
      </w:r>
    </w:p>
    <w:p w:rsidR="00893F01" w:rsidRPr="007C3B06" w:rsidRDefault="00893F01">
      <w:pPr>
        <w:rPr>
          <w:rFonts w:ascii="Calibri" w:hAnsi="Calibri"/>
          <w:sz w:val="22"/>
          <w:lang w:val="en-US"/>
        </w:rPr>
      </w:pPr>
    </w:p>
    <w:p w:rsidR="00893F01" w:rsidRPr="009901C0" w:rsidRDefault="00893F01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Chemical Engineering, Process Engineering</w:t>
      </w:r>
      <w:r w:rsidR="00711BEA" w:rsidRPr="009901C0">
        <w:rPr>
          <w:rFonts w:ascii="Calibri" w:hAnsi="Calibri"/>
          <w:b/>
          <w:i/>
          <w:sz w:val="22"/>
          <w:lang w:val="en-US"/>
        </w:rPr>
        <w:t xml:space="preserve"> (MSc,  ir)</w:t>
      </w:r>
    </w:p>
    <w:p w:rsidR="00893F01" w:rsidRPr="009901C0" w:rsidRDefault="00893F01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 xml:space="preserve">Rijksuniverseit Groningen, faculty of </w:t>
      </w:r>
      <w:r w:rsidR="001B7BCB" w:rsidRPr="009901C0">
        <w:rPr>
          <w:rFonts w:ascii="Calibri" w:hAnsi="Calibri"/>
          <w:b/>
          <w:i/>
          <w:sz w:val="22"/>
          <w:lang w:val="en-US"/>
        </w:rPr>
        <w:t xml:space="preserve">Mathematics and </w:t>
      </w:r>
      <w:r w:rsidRPr="009901C0">
        <w:rPr>
          <w:rFonts w:ascii="Calibri" w:hAnsi="Calibri"/>
          <w:b/>
          <w:i/>
          <w:sz w:val="22"/>
          <w:lang w:val="en-US"/>
        </w:rPr>
        <w:t>Natural Sciences</w:t>
      </w:r>
      <w:r w:rsidR="001B7BCB" w:rsidRPr="009901C0">
        <w:rPr>
          <w:rFonts w:ascii="Calibri" w:hAnsi="Calibri"/>
          <w:b/>
          <w:i/>
          <w:sz w:val="22"/>
          <w:lang w:val="en-US"/>
        </w:rPr>
        <w:t xml:space="preserve">, The </w:t>
      </w:r>
      <w:r w:rsidRPr="009901C0">
        <w:rPr>
          <w:rFonts w:ascii="Calibri" w:hAnsi="Calibri"/>
          <w:b/>
          <w:i/>
          <w:sz w:val="22"/>
          <w:lang w:val="en-US"/>
        </w:rPr>
        <w:t>Netherlands,</w:t>
      </w:r>
    </w:p>
    <w:p w:rsidR="006F27F0" w:rsidRPr="009901C0" w:rsidRDefault="00893F01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1992-1998</w:t>
      </w:r>
      <w:r w:rsidR="006F27F0" w:rsidRPr="009901C0">
        <w:rPr>
          <w:rFonts w:ascii="Calibri" w:hAnsi="Calibri"/>
          <w:b/>
          <w:i/>
          <w:sz w:val="22"/>
          <w:lang w:val="en-US"/>
        </w:rPr>
        <w:tab/>
      </w:r>
    </w:p>
    <w:p w:rsidR="006F27F0" w:rsidRPr="009901C0" w:rsidRDefault="00893F01" w:rsidP="00893F01">
      <w:pPr>
        <w:tabs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Final Thesis on Foaming </w:t>
      </w:r>
      <w:r w:rsidR="001B7BCB" w:rsidRPr="009901C0">
        <w:rPr>
          <w:rFonts w:ascii="Calibri" w:hAnsi="Calibri"/>
          <w:sz w:val="22"/>
          <w:lang w:val="en-US"/>
        </w:rPr>
        <w:t>behavior</w:t>
      </w:r>
      <w:r w:rsidRPr="009901C0">
        <w:rPr>
          <w:rFonts w:ascii="Calibri" w:hAnsi="Calibri"/>
          <w:sz w:val="22"/>
          <w:lang w:val="en-US"/>
        </w:rPr>
        <w:t xml:space="preserve"> in distillation columns. Research conducted at Shell Research and Technology Center Amsterdam</w:t>
      </w:r>
      <w:r w:rsidR="001B7BCB" w:rsidRPr="009901C0">
        <w:rPr>
          <w:rFonts w:ascii="Calibri" w:hAnsi="Calibri"/>
          <w:sz w:val="22"/>
          <w:lang w:val="en-US"/>
        </w:rPr>
        <w:t xml:space="preserve"> (Jan.-Sept. 1997)</w:t>
      </w:r>
    </w:p>
    <w:p w:rsidR="006F27F0" w:rsidRPr="009901C0" w:rsidRDefault="006F27F0">
      <w:pPr>
        <w:tabs>
          <w:tab w:val="left" w:pos="738"/>
          <w:tab w:val="left" w:pos="8838"/>
        </w:tabs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ab/>
      </w:r>
    </w:p>
    <w:p w:rsidR="006F27F0" w:rsidRPr="009901C0" w:rsidRDefault="001B7BCB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Professional training courses</w:t>
      </w:r>
    </w:p>
    <w:p w:rsidR="001B7BCB" w:rsidRPr="009901C0" w:rsidRDefault="001B7BCB" w:rsidP="00384439">
      <w:pPr>
        <w:tabs>
          <w:tab w:val="left" w:pos="4068"/>
          <w:tab w:val="left" w:pos="7513"/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-Design of Experiments</w:t>
      </w:r>
      <w:r w:rsidRPr="009901C0">
        <w:rPr>
          <w:rFonts w:ascii="Calibri" w:hAnsi="Calibri"/>
          <w:sz w:val="22"/>
          <w:lang w:val="en-US"/>
        </w:rPr>
        <w:tab/>
        <w:t>DSM</w:t>
      </w:r>
      <w:r w:rsidRPr="009901C0">
        <w:rPr>
          <w:rFonts w:ascii="Calibri" w:hAnsi="Calibri"/>
          <w:sz w:val="22"/>
          <w:lang w:val="en-US"/>
        </w:rPr>
        <w:tab/>
        <w:t>2008</w:t>
      </w:r>
    </w:p>
    <w:p w:rsidR="00350F4F" w:rsidRPr="007C3B06" w:rsidRDefault="001B7BCB" w:rsidP="00384439">
      <w:pPr>
        <w:tabs>
          <w:tab w:val="left" w:pos="4068"/>
          <w:tab w:val="left" w:pos="7513"/>
          <w:tab w:val="left" w:pos="8838"/>
        </w:tabs>
        <w:rPr>
          <w:rFonts w:ascii="Calibri" w:hAnsi="Calibri"/>
          <w:sz w:val="22"/>
          <w:lang w:val="en-US"/>
        </w:rPr>
      </w:pPr>
      <w:r w:rsidRPr="007C3B06">
        <w:rPr>
          <w:rFonts w:ascii="Calibri" w:hAnsi="Calibri"/>
          <w:sz w:val="22"/>
          <w:lang w:val="en-US"/>
        </w:rPr>
        <w:t>-REACH</w:t>
      </w:r>
      <w:r w:rsidR="00B35411">
        <w:rPr>
          <w:rFonts w:ascii="Calibri" w:hAnsi="Calibri"/>
          <w:sz w:val="22"/>
          <w:lang w:val="en-US"/>
        </w:rPr>
        <w:t xml:space="preserve"> implementation</w:t>
      </w:r>
      <w:r w:rsidRPr="007C3B06">
        <w:rPr>
          <w:rFonts w:ascii="Calibri" w:hAnsi="Calibri"/>
          <w:sz w:val="22"/>
          <w:lang w:val="en-US"/>
        </w:rPr>
        <w:tab/>
        <w:t>Tebodin</w:t>
      </w:r>
      <w:r w:rsidRPr="007C3B06">
        <w:rPr>
          <w:rFonts w:ascii="Calibri" w:hAnsi="Calibri"/>
          <w:sz w:val="22"/>
          <w:lang w:val="en-US"/>
        </w:rPr>
        <w:tab/>
        <w:t>2007</w:t>
      </w:r>
    </w:p>
    <w:p w:rsidR="00681D34" w:rsidRPr="007C3B06" w:rsidRDefault="006F27F0" w:rsidP="00384439">
      <w:pPr>
        <w:tabs>
          <w:tab w:val="left" w:pos="4068"/>
          <w:tab w:val="left" w:pos="7513"/>
          <w:tab w:val="left" w:pos="8838"/>
        </w:tabs>
        <w:rPr>
          <w:rFonts w:ascii="Calibri" w:hAnsi="Calibri"/>
          <w:sz w:val="22"/>
          <w:lang w:val="en-US"/>
        </w:rPr>
      </w:pPr>
      <w:r w:rsidRPr="007C3B06">
        <w:rPr>
          <w:rFonts w:ascii="Calibri" w:hAnsi="Calibri"/>
          <w:sz w:val="22"/>
          <w:lang w:val="en-US"/>
        </w:rPr>
        <w:t>-</w:t>
      </w:r>
      <w:r w:rsidR="00681D34" w:rsidRPr="007C3B06">
        <w:rPr>
          <w:rFonts w:ascii="Calibri" w:hAnsi="Calibri"/>
          <w:sz w:val="22"/>
          <w:lang w:val="en-US"/>
        </w:rPr>
        <w:t>Negotiation and conflict handling</w:t>
      </w:r>
      <w:r w:rsidRPr="007C3B06">
        <w:rPr>
          <w:rFonts w:ascii="Calibri" w:hAnsi="Calibri"/>
          <w:sz w:val="22"/>
          <w:lang w:val="en-US"/>
        </w:rPr>
        <w:tab/>
        <w:t>Schouten en Nelissen</w:t>
      </w:r>
      <w:r w:rsidRPr="007C3B06">
        <w:rPr>
          <w:rFonts w:ascii="Calibri" w:hAnsi="Calibri"/>
          <w:sz w:val="22"/>
          <w:lang w:val="en-US"/>
        </w:rPr>
        <w:tab/>
      </w:r>
      <w:r w:rsidR="00681D34" w:rsidRPr="007C3B06">
        <w:rPr>
          <w:rFonts w:ascii="Calibri" w:hAnsi="Calibri"/>
          <w:sz w:val="22"/>
          <w:lang w:val="en-US"/>
        </w:rPr>
        <w:t>2004</w:t>
      </w:r>
    </w:p>
    <w:p w:rsidR="006F27F0" w:rsidRPr="009901C0" w:rsidRDefault="006F27F0" w:rsidP="00384439">
      <w:pPr>
        <w:tabs>
          <w:tab w:val="left" w:pos="-2694"/>
          <w:tab w:val="left" w:pos="4068"/>
          <w:tab w:val="left" w:pos="7513"/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-Commerci</w:t>
      </w:r>
      <w:r w:rsidR="00384439" w:rsidRPr="009901C0">
        <w:rPr>
          <w:rFonts w:ascii="Calibri" w:hAnsi="Calibri"/>
          <w:sz w:val="22"/>
          <w:lang w:val="en-US"/>
        </w:rPr>
        <w:t>al skills</w:t>
      </w:r>
      <w:r w:rsidR="00384439" w:rsidRPr="009901C0">
        <w:rPr>
          <w:rFonts w:ascii="Calibri" w:hAnsi="Calibri"/>
          <w:sz w:val="22"/>
          <w:lang w:val="en-US"/>
        </w:rPr>
        <w:tab/>
      </w:r>
      <w:r w:rsidRPr="009901C0">
        <w:rPr>
          <w:rFonts w:ascii="Calibri" w:hAnsi="Calibri"/>
          <w:sz w:val="22"/>
          <w:lang w:val="en-US"/>
        </w:rPr>
        <w:t>Incontext/Philips</w:t>
      </w:r>
      <w:r w:rsidRPr="009901C0">
        <w:rPr>
          <w:rFonts w:ascii="Calibri" w:hAnsi="Calibri"/>
          <w:sz w:val="22"/>
          <w:lang w:val="en-US"/>
        </w:rPr>
        <w:tab/>
      </w:r>
      <w:r w:rsidR="00384439" w:rsidRPr="009901C0">
        <w:rPr>
          <w:rFonts w:ascii="Calibri" w:hAnsi="Calibri"/>
          <w:sz w:val="22"/>
          <w:lang w:val="en-US"/>
        </w:rPr>
        <w:t>2003</w:t>
      </w:r>
    </w:p>
    <w:p w:rsidR="006F27F0" w:rsidRPr="009901C0" w:rsidRDefault="006F27F0" w:rsidP="00384439">
      <w:pPr>
        <w:tabs>
          <w:tab w:val="left" w:pos="-5529"/>
          <w:tab w:val="left" w:pos="4068"/>
          <w:tab w:val="left" w:pos="7513"/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-Project ma</w:t>
      </w:r>
      <w:r w:rsidR="00384439" w:rsidRPr="009901C0">
        <w:rPr>
          <w:rFonts w:ascii="Calibri" w:hAnsi="Calibri"/>
          <w:sz w:val="22"/>
          <w:lang w:val="en-US"/>
        </w:rPr>
        <w:t>nagement principles</w:t>
      </w:r>
      <w:r w:rsidR="00384439" w:rsidRPr="009901C0">
        <w:rPr>
          <w:rFonts w:ascii="Calibri" w:hAnsi="Calibri"/>
          <w:sz w:val="22"/>
          <w:lang w:val="en-US"/>
        </w:rPr>
        <w:tab/>
        <w:t>PSM/Philips</w:t>
      </w:r>
      <w:r w:rsidRPr="009901C0">
        <w:rPr>
          <w:rFonts w:ascii="Calibri" w:hAnsi="Calibri"/>
          <w:sz w:val="22"/>
          <w:lang w:val="en-US"/>
        </w:rPr>
        <w:tab/>
      </w:r>
      <w:r w:rsidR="00384439" w:rsidRPr="009901C0">
        <w:rPr>
          <w:rFonts w:ascii="Calibri" w:hAnsi="Calibri"/>
          <w:sz w:val="22"/>
          <w:lang w:val="en-US"/>
        </w:rPr>
        <w:t>2001</w:t>
      </w:r>
    </w:p>
    <w:p w:rsidR="006F27F0" w:rsidRPr="009901C0" w:rsidRDefault="006F27F0" w:rsidP="00384439">
      <w:pPr>
        <w:pStyle w:val="Heading3"/>
        <w:tabs>
          <w:tab w:val="left" w:pos="-2835"/>
          <w:tab w:val="left" w:pos="4068"/>
          <w:tab w:val="left" w:pos="7513"/>
          <w:tab w:val="left" w:pos="8838"/>
        </w:tabs>
        <w:ind w:left="0" w:firstLine="0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</w:t>
      </w:r>
      <w:r w:rsidR="00C93EE3" w:rsidRPr="009901C0">
        <w:rPr>
          <w:rFonts w:ascii="Calibri" w:hAnsi="Calibri"/>
          <w:sz w:val="22"/>
          <w:lang w:val="en-US"/>
        </w:rPr>
        <w:t>Business to Business Mark</w:t>
      </w:r>
      <w:r w:rsidR="00384439" w:rsidRPr="009901C0">
        <w:rPr>
          <w:rFonts w:ascii="Calibri" w:hAnsi="Calibri"/>
          <w:sz w:val="22"/>
          <w:lang w:val="en-US"/>
        </w:rPr>
        <w:t>eting</w:t>
      </w:r>
      <w:r w:rsidRPr="009901C0">
        <w:rPr>
          <w:rFonts w:ascii="Calibri" w:hAnsi="Calibri"/>
          <w:sz w:val="22"/>
          <w:lang w:val="en-US"/>
        </w:rPr>
        <w:tab/>
        <w:t xml:space="preserve">Stichting Techniek en Marketing </w:t>
      </w:r>
      <w:r w:rsidRPr="009901C0">
        <w:rPr>
          <w:rFonts w:ascii="Calibri" w:hAnsi="Calibri"/>
          <w:sz w:val="22"/>
          <w:lang w:val="en-US"/>
        </w:rPr>
        <w:tab/>
      </w:r>
      <w:r w:rsidR="00384439" w:rsidRPr="009901C0">
        <w:rPr>
          <w:rFonts w:ascii="Calibri" w:hAnsi="Calibri"/>
          <w:sz w:val="22"/>
          <w:lang w:val="en-US"/>
        </w:rPr>
        <w:t>2000</w:t>
      </w:r>
    </w:p>
    <w:p w:rsidR="00C93EE3" w:rsidRPr="009901C0" w:rsidRDefault="00C93EE3" w:rsidP="00C93EE3">
      <w:pPr>
        <w:tabs>
          <w:tab w:val="left" w:pos="-5245"/>
          <w:tab w:val="left" w:pos="4068"/>
          <w:tab w:val="left" w:pos="7513"/>
          <w:tab w:val="left" w:pos="8838"/>
        </w:tabs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-Extrusion</w:t>
      </w:r>
      <w:r w:rsidRPr="009901C0">
        <w:rPr>
          <w:rFonts w:ascii="Calibri" w:hAnsi="Calibri"/>
          <w:sz w:val="22"/>
          <w:lang w:val="en-US"/>
        </w:rPr>
        <w:tab/>
        <w:t>University Twente</w:t>
      </w:r>
      <w:r w:rsidRPr="009901C0">
        <w:rPr>
          <w:rFonts w:ascii="Calibri" w:hAnsi="Calibri"/>
          <w:sz w:val="22"/>
          <w:lang w:val="en-US"/>
        </w:rPr>
        <w:tab/>
        <w:t>2000</w:t>
      </w:r>
    </w:p>
    <w:p w:rsidR="006F27F0" w:rsidRPr="009901C0" w:rsidRDefault="006F27F0" w:rsidP="00384439">
      <w:pPr>
        <w:pStyle w:val="Heading5"/>
        <w:tabs>
          <w:tab w:val="left" w:pos="4068"/>
          <w:tab w:val="left" w:pos="7513"/>
          <w:tab w:val="left" w:pos="8838"/>
        </w:tabs>
        <w:ind w:left="0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>-Basic Management Course</w:t>
      </w:r>
      <w:r w:rsidRPr="009901C0">
        <w:rPr>
          <w:rFonts w:ascii="Calibri" w:hAnsi="Calibri"/>
          <w:sz w:val="22"/>
          <w:lang w:val="en-US"/>
        </w:rPr>
        <w:tab/>
        <w:t>DSM</w:t>
      </w:r>
      <w:r w:rsidRPr="009901C0">
        <w:rPr>
          <w:rFonts w:ascii="Calibri" w:hAnsi="Calibri"/>
          <w:sz w:val="22"/>
          <w:lang w:val="en-US"/>
        </w:rPr>
        <w:tab/>
      </w:r>
      <w:r w:rsidR="00384439" w:rsidRPr="009901C0">
        <w:rPr>
          <w:rFonts w:ascii="Calibri" w:hAnsi="Calibri"/>
          <w:sz w:val="22"/>
          <w:lang w:val="en-US"/>
        </w:rPr>
        <w:t>1999</w:t>
      </w:r>
    </w:p>
    <w:p w:rsidR="006F27F0" w:rsidRPr="007C3B06" w:rsidRDefault="00384439" w:rsidP="00384439">
      <w:pPr>
        <w:tabs>
          <w:tab w:val="left" w:pos="-4395"/>
          <w:tab w:val="left" w:pos="4068"/>
          <w:tab w:val="left" w:pos="7513"/>
          <w:tab w:val="left" w:pos="8838"/>
        </w:tabs>
        <w:rPr>
          <w:rFonts w:ascii="Calibri" w:hAnsi="Calibri"/>
          <w:sz w:val="22"/>
          <w:lang w:val="fr-FR"/>
        </w:rPr>
      </w:pPr>
      <w:r w:rsidRPr="007C3B06">
        <w:rPr>
          <w:rFonts w:ascii="Calibri" w:hAnsi="Calibri"/>
          <w:sz w:val="22"/>
          <w:lang w:val="fr-FR"/>
        </w:rPr>
        <w:t>-Emulsion polymerisation</w:t>
      </w:r>
      <w:r w:rsidRPr="007C3B06">
        <w:rPr>
          <w:rFonts w:ascii="Calibri" w:hAnsi="Calibri"/>
          <w:sz w:val="22"/>
          <w:lang w:val="fr-FR"/>
        </w:rPr>
        <w:tab/>
        <w:t>TU Eindhoven/ SEP</w:t>
      </w:r>
      <w:r w:rsidR="006F27F0" w:rsidRPr="007C3B06">
        <w:rPr>
          <w:rFonts w:ascii="Calibri" w:hAnsi="Calibri"/>
          <w:sz w:val="22"/>
          <w:lang w:val="fr-FR"/>
        </w:rPr>
        <w:tab/>
      </w:r>
      <w:r w:rsidRPr="007C3B06">
        <w:rPr>
          <w:rFonts w:ascii="Calibri" w:hAnsi="Calibri"/>
          <w:sz w:val="22"/>
          <w:lang w:val="fr-FR"/>
        </w:rPr>
        <w:t>1998</w:t>
      </w:r>
    </w:p>
    <w:p w:rsidR="006F27F0" w:rsidRPr="007C3B06" w:rsidRDefault="006F27F0">
      <w:pPr>
        <w:tabs>
          <w:tab w:val="left" w:pos="2160"/>
          <w:tab w:val="left" w:pos="8838"/>
        </w:tabs>
        <w:ind w:hanging="180"/>
        <w:rPr>
          <w:rFonts w:ascii="Calibri" w:hAnsi="Calibri"/>
          <w:b/>
          <w:i/>
          <w:sz w:val="22"/>
          <w:lang w:val="fr-FR"/>
        </w:rPr>
      </w:pPr>
    </w:p>
    <w:p w:rsidR="00D94350" w:rsidRPr="009901C0" w:rsidRDefault="00D94350">
      <w:pPr>
        <w:tabs>
          <w:tab w:val="left" w:pos="2160"/>
          <w:tab w:val="left" w:pos="8838"/>
        </w:tabs>
        <w:ind w:hanging="180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Secondary Education</w:t>
      </w:r>
    </w:p>
    <w:p w:rsidR="00D94350" w:rsidRPr="009901C0" w:rsidRDefault="00D94350">
      <w:pPr>
        <w:tabs>
          <w:tab w:val="left" w:pos="2160"/>
          <w:tab w:val="left" w:pos="8838"/>
        </w:tabs>
        <w:ind w:hanging="180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 xml:space="preserve">VWO, Elshof College, Nijmegen, The </w:t>
      </w:r>
      <w:r w:rsidR="00B35411" w:rsidRPr="009901C0">
        <w:rPr>
          <w:rFonts w:ascii="Calibri" w:hAnsi="Calibri"/>
          <w:b/>
          <w:i/>
          <w:sz w:val="22"/>
          <w:lang w:val="en-US"/>
        </w:rPr>
        <w:t>Netherlands</w:t>
      </w:r>
    </w:p>
    <w:p w:rsidR="006F27F0" w:rsidRPr="007C3B06" w:rsidRDefault="006F27F0" w:rsidP="00D94350">
      <w:pPr>
        <w:tabs>
          <w:tab w:val="left" w:pos="2160"/>
          <w:tab w:val="left" w:pos="8838"/>
        </w:tabs>
        <w:ind w:hanging="180"/>
        <w:rPr>
          <w:rFonts w:ascii="Calibri" w:hAnsi="Calibri"/>
          <w:b/>
          <w:bCs/>
          <w:i/>
          <w:iCs/>
          <w:sz w:val="22"/>
          <w:lang w:val="en-US"/>
        </w:rPr>
      </w:pPr>
      <w:r w:rsidRPr="007C3B06">
        <w:rPr>
          <w:rFonts w:ascii="Calibri" w:hAnsi="Calibri"/>
          <w:b/>
          <w:i/>
          <w:sz w:val="22"/>
          <w:lang w:val="en-US"/>
        </w:rPr>
        <w:t>1986-1992</w:t>
      </w:r>
    </w:p>
    <w:p w:rsidR="00D94350" w:rsidRPr="007C3B06" w:rsidRDefault="00D94350" w:rsidP="00D94350">
      <w:pPr>
        <w:tabs>
          <w:tab w:val="left" w:pos="2160"/>
          <w:tab w:val="left" w:pos="8838"/>
        </w:tabs>
        <w:ind w:hanging="180"/>
        <w:rPr>
          <w:rFonts w:ascii="Calibri" w:hAnsi="Calibri"/>
          <w:sz w:val="22"/>
          <w:lang w:val="en-US"/>
        </w:rPr>
      </w:pPr>
    </w:p>
    <w:p w:rsidR="00B35411" w:rsidRDefault="00B35411">
      <w:pPr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br w:type="page"/>
      </w:r>
    </w:p>
    <w:p w:rsidR="006F27F0" w:rsidRPr="009901C0" w:rsidRDefault="00CC2EC6" w:rsidP="00384439">
      <w:pPr>
        <w:tabs>
          <w:tab w:val="left" w:pos="2127"/>
          <w:tab w:val="left" w:pos="8838"/>
        </w:tabs>
        <w:ind w:left="2268" w:hanging="2409"/>
        <w:rPr>
          <w:rFonts w:ascii="Calibri" w:hAnsi="Calibri"/>
          <w:b/>
          <w:sz w:val="24"/>
          <w:szCs w:val="24"/>
          <w:lang w:val="en-US"/>
        </w:rPr>
      </w:pPr>
      <w:r w:rsidRPr="009901C0">
        <w:rPr>
          <w:rFonts w:ascii="Calibri" w:hAnsi="Calibri"/>
          <w:b/>
          <w:sz w:val="24"/>
          <w:szCs w:val="24"/>
          <w:lang w:val="en-US"/>
        </w:rPr>
        <w:t xml:space="preserve">Personal </w:t>
      </w:r>
      <w:r w:rsidR="00384439" w:rsidRPr="009901C0">
        <w:rPr>
          <w:rFonts w:ascii="Calibri" w:hAnsi="Calibri"/>
          <w:b/>
          <w:sz w:val="24"/>
          <w:szCs w:val="24"/>
          <w:lang w:val="en-US"/>
        </w:rPr>
        <w:t>Skills</w:t>
      </w:r>
    </w:p>
    <w:p w:rsidR="00CC2EC6" w:rsidRPr="007C3B06" w:rsidRDefault="00CC2EC6">
      <w:pPr>
        <w:rPr>
          <w:rFonts w:ascii="Calibri" w:hAnsi="Calibri"/>
          <w:sz w:val="22"/>
          <w:lang w:val="en-US"/>
        </w:rPr>
      </w:pPr>
    </w:p>
    <w:p w:rsidR="006F27F0" w:rsidRPr="009901C0" w:rsidRDefault="00CC2EC6" w:rsidP="00D94350">
      <w:pPr>
        <w:tabs>
          <w:tab w:val="left" w:pos="2160"/>
          <w:tab w:val="left" w:pos="8838"/>
        </w:tabs>
        <w:ind w:hanging="180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Social skills</w:t>
      </w:r>
    </w:p>
    <w:p w:rsidR="00CC2EC6" w:rsidRPr="009901C0" w:rsidRDefault="00CC2EC6">
      <w:pPr>
        <w:pStyle w:val="Heading5"/>
        <w:ind w:left="0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Enthusiastic team leader and player, analytical </w:t>
      </w:r>
      <w:r w:rsidR="009C54F8" w:rsidRPr="009901C0">
        <w:rPr>
          <w:rFonts w:ascii="Calibri" w:hAnsi="Calibri"/>
          <w:sz w:val="22"/>
          <w:lang w:val="en-US"/>
        </w:rPr>
        <w:t>approach with intuitive vision.</w:t>
      </w:r>
    </w:p>
    <w:p w:rsidR="009C54F8" w:rsidRPr="009901C0" w:rsidRDefault="00B35411" w:rsidP="009C54F8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Focus</w:t>
      </w:r>
      <w:r>
        <w:rPr>
          <w:rFonts w:ascii="Calibri" w:hAnsi="Calibri"/>
          <w:sz w:val="22"/>
          <w:szCs w:val="22"/>
          <w:lang w:val="en-US"/>
        </w:rPr>
        <w:t>e</w:t>
      </w:r>
      <w:r w:rsidRPr="009901C0">
        <w:rPr>
          <w:rFonts w:ascii="Calibri" w:hAnsi="Calibri"/>
          <w:sz w:val="22"/>
          <w:szCs w:val="22"/>
          <w:lang w:val="en-US"/>
        </w:rPr>
        <w:t>d</w:t>
      </w:r>
      <w:r w:rsidR="009C54F8" w:rsidRPr="009901C0">
        <w:rPr>
          <w:rFonts w:ascii="Calibri" w:hAnsi="Calibri"/>
          <w:sz w:val="22"/>
          <w:szCs w:val="22"/>
          <w:lang w:val="en-US"/>
        </w:rPr>
        <w:t xml:space="preserve"> on building and maintaining relations</w:t>
      </w:r>
    </w:p>
    <w:p w:rsidR="009C54F8" w:rsidRPr="009901C0" w:rsidRDefault="009C54F8" w:rsidP="009C54F8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Experienced in multi cultural teams and international business relations (Europe, Asia, Americas)</w:t>
      </w:r>
    </w:p>
    <w:p w:rsidR="00CC2EC6" w:rsidRPr="009901C0" w:rsidRDefault="00CC2EC6" w:rsidP="00CC2EC6">
      <w:pPr>
        <w:rPr>
          <w:rFonts w:ascii="Calibri" w:hAnsi="Calibri"/>
          <w:lang w:val="en-US"/>
        </w:rPr>
      </w:pPr>
    </w:p>
    <w:p w:rsidR="00CC2EC6" w:rsidRPr="009901C0" w:rsidRDefault="00CC2EC6" w:rsidP="00D94350">
      <w:pPr>
        <w:tabs>
          <w:tab w:val="left" w:pos="2160"/>
          <w:tab w:val="left" w:pos="8838"/>
        </w:tabs>
        <w:ind w:hanging="180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Technical skills</w:t>
      </w:r>
      <w:r w:rsidR="009C54F8" w:rsidRPr="009901C0">
        <w:rPr>
          <w:rFonts w:ascii="Calibri" w:hAnsi="Calibri"/>
          <w:b/>
          <w:i/>
          <w:sz w:val="22"/>
          <w:lang w:val="en-US"/>
        </w:rPr>
        <w:t>/ knowledge</w:t>
      </w:r>
    </w:p>
    <w:p w:rsidR="009C54F8" w:rsidRPr="009901C0" w:rsidRDefault="009C54F8" w:rsidP="009C54F8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 xml:space="preserve">Polymer (blend) material properties </w:t>
      </w:r>
      <w:r w:rsidR="00C93EE3" w:rsidRPr="009901C0">
        <w:rPr>
          <w:rFonts w:ascii="Calibri" w:hAnsi="Calibri"/>
          <w:sz w:val="22"/>
          <w:szCs w:val="22"/>
          <w:lang w:val="en-US"/>
        </w:rPr>
        <w:t>and applications</w:t>
      </w:r>
    </w:p>
    <w:p w:rsidR="009C54F8" w:rsidRPr="009901C0" w:rsidRDefault="00C93EE3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Broad knowledge of many (</w:t>
      </w:r>
      <w:r w:rsidR="009C54F8" w:rsidRPr="009901C0">
        <w:rPr>
          <w:rFonts w:ascii="Calibri" w:hAnsi="Calibri"/>
          <w:sz w:val="22"/>
          <w:szCs w:val="22"/>
          <w:lang w:val="en-US"/>
        </w:rPr>
        <w:t>chemical) analytical techniques</w:t>
      </w:r>
      <w:r w:rsidR="009D780E">
        <w:rPr>
          <w:rFonts w:ascii="Calibri" w:hAnsi="Calibri"/>
          <w:sz w:val="22"/>
          <w:szCs w:val="22"/>
          <w:lang w:val="en-US"/>
        </w:rPr>
        <w:t xml:space="preserve"> and physical material</w:t>
      </w:r>
      <w:r w:rsidRPr="009901C0">
        <w:rPr>
          <w:rFonts w:ascii="Calibri" w:hAnsi="Calibri"/>
          <w:sz w:val="22"/>
          <w:szCs w:val="22"/>
          <w:lang w:val="en-US"/>
        </w:rPr>
        <w:t xml:space="preserve"> tests</w:t>
      </w:r>
    </w:p>
    <w:p w:rsidR="009C54F8" w:rsidRPr="009901C0" w:rsidRDefault="009C54F8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Knowledge on several legislation policies (REACH, environmental, BRZO)</w:t>
      </w:r>
    </w:p>
    <w:p w:rsidR="009C54F8" w:rsidRPr="009901C0" w:rsidRDefault="009C54F8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Statistical analysis</w:t>
      </w:r>
    </w:p>
    <w:p w:rsidR="009C54F8" w:rsidRPr="009901C0" w:rsidRDefault="009C54F8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Ishikawa problem analysis</w:t>
      </w:r>
    </w:p>
    <w:p w:rsidR="009C54F8" w:rsidRPr="009901C0" w:rsidRDefault="009C54F8" w:rsidP="009C54F8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Software: MS Offic</w:t>
      </w:r>
      <w:r w:rsidR="00711BEA" w:rsidRPr="009901C0">
        <w:rPr>
          <w:rFonts w:ascii="Calibri" w:hAnsi="Calibri"/>
          <w:sz w:val="22"/>
          <w:szCs w:val="22"/>
          <w:lang w:val="en-US"/>
        </w:rPr>
        <w:t>e, Lotus notes, Navision, Modde, HTML</w:t>
      </w:r>
      <w:r w:rsidRPr="009901C0">
        <w:rPr>
          <w:rFonts w:ascii="Calibri" w:hAnsi="Calibri"/>
          <w:sz w:val="22"/>
          <w:szCs w:val="22"/>
          <w:lang w:val="en-US"/>
        </w:rPr>
        <w:t xml:space="preserve"> </w:t>
      </w:r>
    </w:p>
    <w:p w:rsidR="009C54F8" w:rsidRPr="009901C0" w:rsidRDefault="009C54F8" w:rsidP="009C54F8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Dutch driving license B</w:t>
      </w:r>
    </w:p>
    <w:p w:rsidR="00CC2EC6" w:rsidRPr="009901C0" w:rsidRDefault="00CC2EC6" w:rsidP="00CC2EC6">
      <w:pPr>
        <w:rPr>
          <w:rFonts w:ascii="Calibri" w:hAnsi="Calibri"/>
          <w:lang w:val="en-US"/>
        </w:rPr>
      </w:pPr>
    </w:p>
    <w:p w:rsidR="00CC2EC6" w:rsidRPr="009901C0" w:rsidRDefault="00CC2EC6" w:rsidP="00CC2EC6">
      <w:pPr>
        <w:rPr>
          <w:rFonts w:ascii="Calibri" w:hAnsi="Calibri"/>
          <w:lang w:val="en-US"/>
        </w:rPr>
      </w:pPr>
    </w:p>
    <w:p w:rsidR="00CC2EC6" w:rsidRPr="009901C0" w:rsidRDefault="00CC2EC6" w:rsidP="00D94350">
      <w:pPr>
        <w:tabs>
          <w:tab w:val="left" w:pos="2160"/>
          <w:tab w:val="left" w:pos="8838"/>
        </w:tabs>
        <w:ind w:hanging="180"/>
        <w:rPr>
          <w:rFonts w:ascii="Calibri" w:hAnsi="Calibri"/>
          <w:b/>
          <w:i/>
          <w:sz w:val="22"/>
          <w:lang w:val="en-US"/>
        </w:rPr>
      </w:pPr>
      <w:r w:rsidRPr="009901C0">
        <w:rPr>
          <w:rFonts w:ascii="Calibri" w:hAnsi="Calibri"/>
          <w:b/>
          <w:i/>
          <w:sz w:val="22"/>
          <w:lang w:val="en-US"/>
        </w:rPr>
        <w:t>Languages</w:t>
      </w:r>
    </w:p>
    <w:p w:rsidR="00CC2EC6" w:rsidRPr="009901C0" w:rsidRDefault="00CC2EC6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 xml:space="preserve">Dutch </w:t>
      </w:r>
      <w:r w:rsidRPr="009901C0">
        <w:rPr>
          <w:rFonts w:ascii="Calibri" w:hAnsi="Calibri"/>
          <w:sz w:val="22"/>
          <w:szCs w:val="22"/>
          <w:lang w:val="en-US"/>
        </w:rPr>
        <w:tab/>
      </w:r>
      <w:r w:rsidR="00711BEA" w:rsidRPr="009901C0">
        <w:rPr>
          <w:rFonts w:ascii="Calibri" w:hAnsi="Calibri"/>
          <w:sz w:val="22"/>
          <w:szCs w:val="22"/>
          <w:lang w:val="en-US"/>
        </w:rPr>
        <w:tab/>
      </w:r>
      <w:r w:rsidR="00C93EE3" w:rsidRPr="009901C0">
        <w:rPr>
          <w:rFonts w:ascii="Calibri" w:hAnsi="Calibri"/>
          <w:sz w:val="22"/>
          <w:szCs w:val="22"/>
          <w:lang w:val="en-US"/>
        </w:rPr>
        <w:t>mother tongue</w:t>
      </w:r>
    </w:p>
    <w:p w:rsidR="00CC2EC6" w:rsidRPr="009901C0" w:rsidRDefault="00CC2EC6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English</w:t>
      </w:r>
      <w:r w:rsidRPr="009901C0">
        <w:rPr>
          <w:rFonts w:ascii="Calibri" w:hAnsi="Calibri"/>
          <w:sz w:val="22"/>
          <w:szCs w:val="22"/>
          <w:lang w:val="en-US"/>
        </w:rPr>
        <w:tab/>
      </w:r>
      <w:r w:rsidR="00711BEA" w:rsidRPr="009901C0">
        <w:rPr>
          <w:rFonts w:ascii="Calibri" w:hAnsi="Calibri"/>
          <w:sz w:val="22"/>
          <w:szCs w:val="22"/>
          <w:lang w:val="en-US"/>
        </w:rPr>
        <w:tab/>
      </w:r>
      <w:r w:rsidRPr="009901C0">
        <w:rPr>
          <w:rFonts w:ascii="Calibri" w:hAnsi="Calibri"/>
          <w:sz w:val="22"/>
          <w:szCs w:val="22"/>
          <w:lang w:val="en-US"/>
        </w:rPr>
        <w:t>fluent</w:t>
      </w:r>
    </w:p>
    <w:p w:rsidR="00CC2EC6" w:rsidRPr="009901C0" w:rsidRDefault="00CC2EC6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German</w:t>
      </w:r>
      <w:r w:rsidRPr="009901C0">
        <w:rPr>
          <w:rFonts w:ascii="Calibri" w:hAnsi="Calibri"/>
          <w:sz w:val="22"/>
          <w:szCs w:val="22"/>
          <w:lang w:val="en-US"/>
        </w:rPr>
        <w:tab/>
        <w:t>proficient</w:t>
      </w:r>
    </w:p>
    <w:p w:rsidR="00CC2EC6" w:rsidRPr="009901C0" w:rsidRDefault="00CC2EC6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>French</w:t>
      </w:r>
      <w:r w:rsidRPr="009901C0">
        <w:rPr>
          <w:rFonts w:ascii="Calibri" w:hAnsi="Calibri"/>
          <w:sz w:val="22"/>
          <w:szCs w:val="22"/>
          <w:lang w:val="en-US"/>
        </w:rPr>
        <w:tab/>
      </w:r>
      <w:r w:rsidR="00711BEA" w:rsidRPr="009901C0">
        <w:rPr>
          <w:rFonts w:ascii="Calibri" w:hAnsi="Calibri"/>
          <w:sz w:val="22"/>
          <w:szCs w:val="22"/>
          <w:lang w:val="en-US"/>
        </w:rPr>
        <w:tab/>
      </w:r>
      <w:r w:rsidRPr="009901C0">
        <w:rPr>
          <w:rFonts w:ascii="Calibri" w:hAnsi="Calibri"/>
          <w:sz w:val="22"/>
          <w:szCs w:val="22"/>
          <w:lang w:val="en-US"/>
        </w:rPr>
        <w:t>basic</w:t>
      </w:r>
    </w:p>
    <w:p w:rsidR="00CC2EC6" w:rsidRPr="009901C0" w:rsidRDefault="00CC2EC6" w:rsidP="00CC2EC6">
      <w:pPr>
        <w:rPr>
          <w:rFonts w:ascii="Calibri" w:hAnsi="Calibri"/>
          <w:sz w:val="22"/>
          <w:szCs w:val="22"/>
          <w:lang w:val="en-US"/>
        </w:rPr>
      </w:pPr>
      <w:r w:rsidRPr="009901C0">
        <w:rPr>
          <w:rFonts w:ascii="Calibri" w:hAnsi="Calibri"/>
          <w:sz w:val="22"/>
          <w:szCs w:val="22"/>
          <w:lang w:val="en-US"/>
        </w:rPr>
        <w:t xml:space="preserve">Spanish </w:t>
      </w:r>
      <w:r w:rsidR="00711BEA" w:rsidRPr="009901C0">
        <w:rPr>
          <w:rFonts w:ascii="Calibri" w:hAnsi="Calibri"/>
          <w:sz w:val="22"/>
          <w:szCs w:val="22"/>
          <w:lang w:val="en-US"/>
        </w:rPr>
        <w:tab/>
      </w:r>
      <w:r w:rsidRPr="009901C0">
        <w:rPr>
          <w:rFonts w:ascii="Calibri" w:hAnsi="Calibri"/>
          <w:sz w:val="22"/>
          <w:szCs w:val="22"/>
          <w:lang w:val="en-US"/>
        </w:rPr>
        <w:t>basic</w:t>
      </w:r>
    </w:p>
    <w:p w:rsidR="00D94350" w:rsidRPr="009901C0" w:rsidRDefault="00D94350" w:rsidP="00CC2EC6">
      <w:pPr>
        <w:rPr>
          <w:rFonts w:ascii="Calibri" w:hAnsi="Calibri"/>
          <w:sz w:val="22"/>
          <w:szCs w:val="22"/>
          <w:lang w:val="en-US"/>
        </w:rPr>
      </w:pPr>
    </w:p>
    <w:p w:rsidR="00CC2EC6" w:rsidRPr="009901C0" w:rsidRDefault="00CC2EC6" w:rsidP="00D94350">
      <w:pPr>
        <w:tabs>
          <w:tab w:val="left" w:pos="2127"/>
          <w:tab w:val="left" w:pos="8838"/>
        </w:tabs>
        <w:ind w:left="2268" w:hanging="2409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b/>
          <w:sz w:val="22"/>
          <w:lang w:val="en-US"/>
        </w:rPr>
        <w:t>Hobbies / interests</w:t>
      </w:r>
    </w:p>
    <w:p w:rsidR="006F27F0" w:rsidRPr="009901C0" w:rsidRDefault="00CC2EC6">
      <w:pPr>
        <w:pStyle w:val="Heading5"/>
        <w:ind w:left="0"/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Travelling, sports (hockey, tennis, running, sailing), </w:t>
      </w:r>
      <w:r w:rsidR="006F27F0" w:rsidRPr="009901C0">
        <w:rPr>
          <w:rFonts w:ascii="Calibri" w:hAnsi="Calibri"/>
          <w:sz w:val="22"/>
          <w:lang w:val="en-US"/>
        </w:rPr>
        <w:t>quiz,</w:t>
      </w:r>
      <w:r w:rsidRPr="009901C0">
        <w:rPr>
          <w:rFonts w:ascii="Calibri" w:hAnsi="Calibri"/>
          <w:sz w:val="22"/>
          <w:lang w:val="en-US"/>
        </w:rPr>
        <w:t xml:space="preserve"> food and cooking</w:t>
      </w:r>
    </w:p>
    <w:p w:rsidR="006F27F0" w:rsidRPr="009901C0" w:rsidRDefault="006F27F0">
      <w:pPr>
        <w:rPr>
          <w:rFonts w:ascii="Calibri" w:hAnsi="Calibri"/>
          <w:sz w:val="22"/>
          <w:lang w:val="en-US"/>
        </w:rPr>
      </w:pPr>
      <w:r w:rsidRPr="009901C0">
        <w:rPr>
          <w:rFonts w:ascii="Calibri" w:hAnsi="Calibri"/>
          <w:sz w:val="22"/>
          <w:lang w:val="en-US"/>
        </w:rPr>
        <w:t xml:space="preserve"> </w:t>
      </w:r>
    </w:p>
    <w:sectPr w:rsidR="006F27F0" w:rsidRPr="009901C0" w:rsidSect="00492CA4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80E" w:rsidRDefault="009D780E">
      <w:r>
        <w:separator/>
      </w:r>
    </w:p>
  </w:endnote>
  <w:endnote w:type="continuationSeparator" w:id="0">
    <w:p w:rsidR="009D780E" w:rsidRDefault="009D7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80E" w:rsidRPr="009901C0" w:rsidRDefault="004F787E">
    <w:pPr>
      <w:pStyle w:val="Footer"/>
      <w:tabs>
        <w:tab w:val="clear" w:pos="8640"/>
        <w:tab w:val="right" w:pos="8190"/>
      </w:tabs>
      <w:rPr>
        <w:rFonts w:ascii="Calibri" w:hAnsi="Calibri"/>
      </w:rPr>
    </w:pPr>
    <w:r w:rsidRPr="004F787E">
      <w:rPr>
        <w:rFonts w:ascii="Calibri" w:hAnsi="Calibri"/>
        <w:noProof/>
        <w:lang w:val="en-US"/>
      </w:rPr>
      <w:pict>
        <v:line id="_x0000_s2049" style="position:absolute;z-index:251657216" from="-3pt,-1.4pt" to="418.5pt,-1.4pt">
          <w10:wrap type="square"/>
        </v:line>
      </w:pict>
    </w:r>
    <w:r w:rsidR="009D780E" w:rsidRPr="009901C0">
      <w:rPr>
        <w:rFonts w:ascii="Calibri" w:hAnsi="Calibri"/>
      </w:rPr>
      <w:t>CV Niels Olde Riekerink</w:t>
    </w:r>
    <w:r w:rsidR="009D780E" w:rsidRPr="009901C0">
      <w:rPr>
        <w:rFonts w:ascii="Calibri" w:hAnsi="Calibri"/>
      </w:rPr>
      <w:tab/>
    </w:r>
    <w:r w:rsidR="009D780E">
      <w:rPr>
        <w:rFonts w:ascii="Calibri" w:hAnsi="Calibri"/>
      </w:rPr>
      <w:t>March 2010</w:t>
    </w:r>
    <w:r w:rsidR="009D780E" w:rsidRPr="009901C0">
      <w:rPr>
        <w:rFonts w:ascii="Calibri" w:hAnsi="Calibri"/>
      </w:rPr>
      <w:tab/>
      <w:t xml:space="preserve">page </w:t>
    </w:r>
    <w:r w:rsidRPr="009901C0">
      <w:rPr>
        <w:rStyle w:val="PageNumber"/>
        <w:rFonts w:ascii="Calibri" w:hAnsi="Calibri"/>
      </w:rPr>
      <w:fldChar w:fldCharType="begin"/>
    </w:r>
    <w:r w:rsidR="009D780E" w:rsidRPr="009901C0">
      <w:rPr>
        <w:rStyle w:val="PageNumber"/>
        <w:rFonts w:ascii="Calibri" w:hAnsi="Calibri"/>
      </w:rPr>
      <w:instrText xml:space="preserve"> PAGE </w:instrText>
    </w:r>
    <w:r w:rsidRPr="009901C0">
      <w:rPr>
        <w:rStyle w:val="PageNumber"/>
        <w:rFonts w:ascii="Calibri" w:hAnsi="Calibri"/>
      </w:rPr>
      <w:fldChar w:fldCharType="separate"/>
    </w:r>
    <w:r w:rsidR="005072BB">
      <w:rPr>
        <w:rStyle w:val="PageNumber"/>
        <w:rFonts w:ascii="Calibri" w:hAnsi="Calibri"/>
        <w:noProof/>
      </w:rPr>
      <w:t>1</w:t>
    </w:r>
    <w:r w:rsidRPr="009901C0">
      <w:rPr>
        <w:rStyle w:val="PageNumber"/>
        <w:rFonts w:ascii="Calibri" w:hAnsi="Calibri"/>
      </w:rPr>
      <w:fldChar w:fldCharType="end"/>
    </w:r>
    <w:r w:rsidR="009D780E" w:rsidRPr="009901C0">
      <w:rPr>
        <w:rStyle w:val="PageNumber"/>
        <w:rFonts w:ascii="Calibri" w:hAnsi="Calibri"/>
      </w:rPr>
      <w:t xml:space="preserve"> of </w:t>
    </w:r>
    <w:r w:rsidRPr="009901C0">
      <w:rPr>
        <w:rStyle w:val="PageNumber"/>
        <w:rFonts w:ascii="Calibri" w:hAnsi="Calibri"/>
      </w:rPr>
      <w:fldChar w:fldCharType="begin"/>
    </w:r>
    <w:r w:rsidR="009D780E" w:rsidRPr="009901C0">
      <w:rPr>
        <w:rStyle w:val="PageNumber"/>
        <w:rFonts w:ascii="Calibri" w:hAnsi="Calibri"/>
      </w:rPr>
      <w:instrText xml:space="preserve"> NUMPAGES </w:instrText>
    </w:r>
    <w:r w:rsidRPr="009901C0">
      <w:rPr>
        <w:rStyle w:val="PageNumber"/>
        <w:rFonts w:ascii="Calibri" w:hAnsi="Calibri"/>
      </w:rPr>
      <w:fldChar w:fldCharType="separate"/>
    </w:r>
    <w:r w:rsidR="005072BB">
      <w:rPr>
        <w:rStyle w:val="PageNumber"/>
        <w:rFonts w:ascii="Calibri" w:hAnsi="Calibri"/>
        <w:noProof/>
      </w:rPr>
      <w:t>4</w:t>
    </w:r>
    <w:r w:rsidRPr="009901C0">
      <w:rPr>
        <w:rStyle w:val="PageNumber"/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80E" w:rsidRDefault="009D780E">
      <w:r>
        <w:separator/>
      </w:r>
    </w:p>
  </w:footnote>
  <w:footnote w:type="continuationSeparator" w:id="0">
    <w:p w:rsidR="009D780E" w:rsidRDefault="009D78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80E" w:rsidRPr="009901C0" w:rsidRDefault="004F787E">
    <w:pPr>
      <w:pStyle w:val="Header"/>
      <w:rPr>
        <w:rFonts w:ascii="Calibri" w:hAnsi="Calibri"/>
        <w:b/>
        <w:bCs/>
      </w:rPr>
    </w:pPr>
    <w:r w:rsidRPr="004F787E">
      <w:rPr>
        <w:rFonts w:ascii="Calibri" w:hAnsi="Calibri"/>
        <w:noProof/>
        <w:lang w:val="en-US"/>
      </w:rPr>
      <w:pict>
        <v:line id="_x0000_s2050" style="position:absolute;z-index:251658240" from="-1.8pt,12.6pt" to="417pt,12.6pt"/>
      </w:pict>
    </w:r>
    <w:r w:rsidR="009D780E" w:rsidRPr="009901C0">
      <w:rPr>
        <w:rFonts w:ascii="Calibri" w:hAnsi="Calibri"/>
      </w:rPr>
      <w:tab/>
    </w:r>
    <w:r w:rsidR="009D780E" w:rsidRPr="009901C0">
      <w:rPr>
        <w:rFonts w:ascii="Calibri" w:hAnsi="Calibri"/>
        <w:b/>
        <w:bCs/>
      </w:rPr>
      <w:t>Curriculum Vitae Niels Olde Riekerink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B9D"/>
    <w:multiLevelType w:val="hybridMultilevel"/>
    <w:tmpl w:val="CB24C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C819B6"/>
    <w:multiLevelType w:val="singleLevel"/>
    <w:tmpl w:val="11A67980"/>
    <w:lvl w:ilvl="0">
      <w:start w:val="1999"/>
      <w:numFmt w:val="decimal"/>
      <w:pStyle w:val="Heading2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">
    <w:nsid w:val="223F0624"/>
    <w:multiLevelType w:val="multilevel"/>
    <w:tmpl w:val="86C0DDC0"/>
    <w:lvl w:ilvl="0">
      <w:start w:val="1998"/>
      <w:numFmt w:val="decimal"/>
      <w:lvlText w:val="%1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550"/>
        </w:tabs>
        <w:ind w:left="2550" w:hanging="25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50"/>
        </w:tabs>
        <w:ind w:left="2550" w:hanging="2550"/>
      </w:pPr>
      <w:rPr>
        <w:rFonts w:hint="default"/>
      </w:rPr>
    </w:lvl>
  </w:abstractNum>
  <w:abstractNum w:abstractNumId="3">
    <w:nsid w:val="40343B02"/>
    <w:multiLevelType w:val="singleLevel"/>
    <w:tmpl w:val="FD565100"/>
    <w:lvl w:ilvl="0">
      <w:start w:val="1999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4">
    <w:nsid w:val="65CE5F32"/>
    <w:multiLevelType w:val="singleLevel"/>
    <w:tmpl w:val="9A645C7E"/>
    <w:lvl w:ilvl="0">
      <w:start w:val="2002"/>
      <w:numFmt w:val="decimal"/>
      <w:lvlText w:val="%1"/>
      <w:lvlJc w:val="left"/>
      <w:pPr>
        <w:tabs>
          <w:tab w:val="num" w:pos="2550"/>
        </w:tabs>
        <w:ind w:left="2550" w:hanging="2550"/>
      </w:pPr>
      <w:rPr>
        <w:rFonts w:hint="default"/>
      </w:rPr>
    </w:lvl>
  </w:abstractNum>
  <w:abstractNum w:abstractNumId="5">
    <w:nsid w:val="73BC4EDE"/>
    <w:multiLevelType w:val="multilevel"/>
    <w:tmpl w:val="CC7680B2"/>
    <w:lvl w:ilvl="0">
      <w:start w:val="1998"/>
      <w:numFmt w:val="decimal"/>
      <w:lvlText w:val="%1"/>
      <w:lvlJc w:val="left"/>
      <w:pPr>
        <w:tabs>
          <w:tab w:val="num" w:pos="2340"/>
        </w:tabs>
        <w:ind w:left="2340" w:hanging="2340"/>
      </w:pPr>
      <w:rPr>
        <w:rFonts w:hint="default"/>
        <w:b/>
        <w:i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340"/>
      </w:pPr>
      <w:rPr>
        <w:rFonts w:hint="default"/>
        <w:b/>
        <w:i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2340"/>
      </w:pPr>
      <w:rPr>
        <w:rFonts w:hint="default"/>
        <w:b/>
        <w:i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2340"/>
      </w:pPr>
      <w:rPr>
        <w:rFonts w:hint="default"/>
        <w:b/>
        <w:i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2340"/>
      </w:pPr>
      <w:rPr>
        <w:rFonts w:hint="default"/>
        <w:b/>
        <w:i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2340"/>
      </w:pPr>
      <w:rPr>
        <w:rFonts w:hint="default"/>
        <w:b/>
        <w:i/>
      </w:rPr>
    </w:lvl>
    <w:lvl w:ilvl="6">
      <w:start w:val="1"/>
      <w:numFmt w:val="decimal"/>
      <w:lvlText w:val="%1-%2.%3.%4.%5.%6.%7"/>
      <w:lvlJc w:val="left"/>
      <w:pPr>
        <w:tabs>
          <w:tab w:val="num" w:pos="1260"/>
        </w:tabs>
        <w:ind w:left="1260" w:hanging="2340"/>
      </w:pPr>
      <w:rPr>
        <w:rFonts w:hint="default"/>
        <w:b/>
        <w:i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2340"/>
      </w:pPr>
      <w:rPr>
        <w:rFonts w:hint="default"/>
        <w:b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900"/>
        </w:tabs>
        <w:ind w:left="900" w:hanging="2340"/>
      </w:pPr>
      <w:rPr>
        <w:rFonts w:hint="default"/>
        <w:b/>
        <w:i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73F1D"/>
    <w:rsid w:val="000072CC"/>
    <w:rsid w:val="000776F4"/>
    <w:rsid w:val="00083F69"/>
    <w:rsid w:val="00177A02"/>
    <w:rsid w:val="001B7BCB"/>
    <w:rsid w:val="002072B3"/>
    <w:rsid w:val="00250D55"/>
    <w:rsid w:val="002D1775"/>
    <w:rsid w:val="00350F4F"/>
    <w:rsid w:val="00371DCC"/>
    <w:rsid w:val="00384439"/>
    <w:rsid w:val="003E3D49"/>
    <w:rsid w:val="00410913"/>
    <w:rsid w:val="00492CA4"/>
    <w:rsid w:val="004C667B"/>
    <w:rsid w:val="004F787E"/>
    <w:rsid w:val="005072BB"/>
    <w:rsid w:val="005B27ED"/>
    <w:rsid w:val="00654A6B"/>
    <w:rsid w:val="00663318"/>
    <w:rsid w:val="00681D34"/>
    <w:rsid w:val="00693318"/>
    <w:rsid w:val="006E1AD9"/>
    <w:rsid w:val="006F27F0"/>
    <w:rsid w:val="00711BEA"/>
    <w:rsid w:val="00753DA1"/>
    <w:rsid w:val="0077634C"/>
    <w:rsid w:val="007C3B06"/>
    <w:rsid w:val="007C614A"/>
    <w:rsid w:val="007E20CC"/>
    <w:rsid w:val="0086719B"/>
    <w:rsid w:val="00893F01"/>
    <w:rsid w:val="008B7744"/>
    <w:rsid w:val="00916872"/>
    <w:rsid w:val="009226B0"/>
    <w:rsid w:val="00942792"/>
    <w:rsid w:val="009901C0"/>
    <w:rsid w:val="009C54F8"/>
    <w:rsid w:val="009D780E"/>
    <w:rsid w:val="00A04499"/>
    <w:rsid w:val="00A87D17"/>
    <w:rsid w:val="00B35411"/>
    <w:rsid w:val="00B75339"/>
    <w:rsid w:val="00C20E16"/>
    <w:rsid w:val="00C72D13"/>
    <w:rsid w:val="00C93505"/>
    <w:rsid w:val="00C93EE3"/>
    <w:rsid w:val="00CC2EC6"/>
    <w:rsid w:val="00CD0BA5"/>
    <w:rsid w:val="00D41D17"/>
    <w:rsid w:val="00D73F1D"/>
    <w:rsid w:val="00D94350"/>
    <w:rsid w:val="00DB4DCA"/>
    <w:rsid w:val="00E06044"/>
    <w:rsid w:val="00E30C7B"/>
    <w:rsid w:val="00EC36B0"/>
    <w:rsid w:val="00F230AB"/>
    <w:rsid w:val="00FA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CA4"/>
    <w:rPr>
      <w:lang w:val="nl" w:eastAsia="en-US"/>
    </w:rPr>
  </w:style>
  <w:style w:type="paragraph" w:styleId="Heading1">
    <w:name w:val="heading 1"/>
    <w:basedOn w:val="Normal"/>
    <w:next w:val="Normal"/>
    <w:qFormat/>
    <w:rsid w:val="00492CA4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492CA4"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92CA4"/>
    <w:pPr>
      <w:keepNext/>
      <w:ind w:left="2835" w:hanging="2835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92CA4"/>
    <w:pPr>
      <w:keepNext/>
      <w:ind w:firstLine="2835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492CA4"/>
    <w:pPr>
      <w:keepNext/>
      <w:ind w:left="2552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492CA4"/>
    <w:pPr>
      <w:keepNext/>
      <w:ind w:left="2552" w:hanging="2552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92CA4"/>
    <w:pPr>
      <w:keepNext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492CA4"/>
    <w:pPr>
      <w:keepNext/>
      <w:ind w:left="2552" w:hanging="2552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492CA4"/>
    <w:pPr>
      <w:keepNext/>
      <w:ind w:left="2977" w:hanging="2977"/>
      <w:outlineLvl w:val="8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2CA4"/>
    <w:pPr>
      <w:ind w:left="2977" w:hanging="97"/>
    </w:pPr>
    <w:rPr>
      <w:sz w:val="24"/>
    </w:rPr>
  </w:style>
  <w:style w:type="paragraph" w:styleId="BodyTextIndent2">
    <w:name w:val="Body Text Indent 2"/>
    <w:basedOn w:val="Normal"/>
    <w:rsid w:val="00492CA4"/>
    <w:pPr>
      <w:ind w:left="2835"/>
    </w:pPr>
    <w:rPr>
      <w:sz w:val="24"/>
    </w:rPr>
  </w:style>
  <w:style w:type="paragraph" w:styleId="BodyTextIndent3">
    <w:name w:val="Body Text Indent 3"/>
    <w:basedOn w:val="Normal"/>
    <w:rsid w:val="00492CA4"/>
    <w:pPr>
      <w:ind w:left="2552"/>
    </w:pPr>
    <w:rPr>
      <w:sz w:val="24"/>
    </w:rPr>
  </w:style>
  <w:style w:type="paragraph" w:styleId="BodyText">
    <w:name w:val="Body Text"/>
    <w:basedOn w:val="Normal"/>
    <w:rsid w:val="00492CA4"/>
    <w:rPr>
      <w:sz w:val="24"/>
    </w:rPr>
  </w:style>
  <w:style w:type="paragraph" w:styleId="EndnoteText">
    <w:name w:val="endnote text"/>
    <w:basedOn w:val="Normal"/>
    <w:semiHidden/>
    <w:rsid w:val="00492CA4"/>
  </w:style>
  <w:style w:type="character" w:styleId="EndnoteReference">
    <w:name w:val="endnote reference"/>
    <w:basedOn w:val="DefaultParagraphFont"/>
    <w:semiHidden/>
    <w:rsid w:val="00492CA4"/>
    <w:rPr>
      <w:vertAlign w:val="superscript"/>
    </w:rPr>
  </w:style>
  <w:style w:type="paragraph" w:styleId="BodyText2">
    <w:name w:val="Body Text 2"/>
    <w:basedOn w:val="Normal"/>
    <w:rsid w:val="00492CA4"/>
    <w:pPr>
      <w:tabs>
        <w:tab w:val="left" w:pos="-3420"/>
      </w:tabs>
    </w:pPr>
    <w:rPr>
      <w:sz w:val="22"/>
    </w:rPr>
  </w:style>
  <w:style w:type="paragraph" w:styleId="Title">
    <w:name w:val="Title"/>
    <w:basedOn w:val="Normal"/>
    <w:qFormat/>
    <w:rsid w:val="00492CA4"/>
    <w:pPr>
      <w:jc w:val="center"/>
    </w:pPr>
    <w:rPr>
      <w:b/>
      <w:bCs/>
      <w:sz w:val="22"/>
    </w:rPr>
  </w:style>
  <w:style w:type="paragraph" w:styleId="Header">
    <w:name w:val="header"/>
    <w:basedOn w:val="Normal"/>
    <w:rsid w:val="00492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2C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2C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5224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TOSHIBA</Company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Unknown</dc:creator>
  <cp:keywords/>
  <cp:lastModifiedBy>niels.olderiekerink</cp:lastModifiedBy>
  <cp:revision>2</cp:revision>
  <cp:lastPrinted>2000-05-02T21:25:00Z</cp:lastPrinted>
  <dcterms:created xsi:type="dcterms:W3CDTF">2010-10-19T14:32:00Z</dcterms:created>
  <dcterms:modified xsi:type="dcterms:W3CDTF">2010-10-19T14:32:00Z</dcterms:modified>
</cp:coreProperties>
</file>