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EB85" w14:textId="77777777" w:rsidR="00903281" w:rsidRPr="00903281" w:rsidRDefault="00903281" w:rsidP="00903281">
      <w:pPr>
        <w:spacing w:line="23" w:lineRule="atLeast"/>
        <w:rPr>
          <w:rFonts w:ascii="Tahoma" w:eastAsia="Times New Roman" w:hAnsi="Tahoma" w:cs="Tahoma"/>
          <w:b/>
          <w:sz w:val="24"/>
          <w:szCs w:val="20"/>
          <w:lang w:val="de-DE" w:eastAsia="de-DE"/>
        </w:rPr>
      </w:pPr>
      <w:r w:rsidRPr="00903281">
        <w:rPr>
          <w:rFonts w:ascii="Tahoma" w:eastAsia="Times New Roman" w:hAnsi="Tahoma" w:cs="Tahoma"/>
          <w:b/>
          <w:sz w:val="24"/>
          <w:szCs w:val="20"/>
          <w:lang w:val="de-DE" w:eastAsia="de-DE"/>
        </w:rPr>
        <w:t xml:space="preserve">Ansuchen um Zuteilung </w:t>
      </w:r>
      <w:r>
        <w:rPr>
          <w:rFonts w:ascii="Tahoma" w:eastAsia="Times New Roman" w:hAnsi="Tahoma" w:cs="Tahoma"/>
          <w:b/>
          <w:sz w:val="24"/>
          <w:szCs w:val="20"/>
          <w:lang w:val="de-DE" w:eastAsia="de-DE"/>
        </w:rPr>
        <w:t xml:space="preserve">einer </w:t>
      </w:r>
      <w:r w:rsidRPr="00903281">
        <w:rPr>
          <w:rFonts w:ascii="Tahoma" w:eastAsia="Times New Roman" w:hAnsi="Tahoma" w:cs="Tahoma"/>
          <w:b/>
          <w:sz w:val="24"/>
          <w:szCs w:val="20"/>
          <w:lang w:val="de-DE" w:eastAsia="de-DE"/>
        </w:rPr>
        <w:t>wissenschaftl</w:t>
      </w:r>
      <w:r>
        <w:rPr>
          <w:rFonts w:ascii="Tahoma" w:eastAsia="Times New Roman" w:hAnsi="Tahoma" w:cs="Tahoma"/>
          <w:b/>
          <w:sz w:val="24"/>
          <w:szCs w:val="20"/>
          <w:lang w:val="de-DE" w:eastAsia="de-DE"/>
        </w:rPr>
        <w:t>ichen</w:t>
      </w:r>
      <w:r w:rsidRPr="00903281">
        <w:rPr>
          <w:rFonts w:ascii="Tahoma" w:eastAsia="Times New Roman" w:hAnsi="Tahoma" w:cs="Tahoma"/>
          <w:b/>
          <w:sz w:val="24"/>
          <w:szCs w:val="20"/>
          <w:lang w:val="de-DE" w:eastAsia="de-DE"/>
        </w:rPr>
        <w:t xml:space="preserve"> Arbeit</w:t>
      </w:r>
    </w:p>
    <w:p w14:paraId="53E52BF3" w14:textId="77777777" w:rsidR="00903281" w:rsidRPr="00903281" w:rsidRDefault="00903281" w:rsidP="00903281">
      <w:pPr>
        <w:spacing w:line="23" w:lineRule="atLeast"/>
        <w:rPr>
          <w:rFonts w:ascii="Tahoma" w:eastAsia="Times New Roman" w:hAnsi="Tahoma" w:cs="Tahoma"/>
          <w:sz w:val="20"/>
          <w:szCs w:val="20"/>
          <w:lang w:val="de-DE" w:eastAsia="de-DE"/>
        </w:rPr>
      </w:pPr>
      <w:r w:rsidRPr="00903281">
        <w:rPr>
          <w:rFonts w:ascii="Tahoma" w:eastAsia="Times New Roman" w:hAnsi="Tahoma" w:cs="Tahoma"/>
          <w:sz w:val="20"/>
          <w:szCs w:val="20"/>
          <w:lang w:val="de-DE" w:eastAsia="de-DE"/>
        </w:rPr>
        <w:t>Department Informationstechnologie</w:t>
      </w:r>
    </w:p>
    <w:tbl>
      <w:tblPr>
        <w:tblStyle w:val="Tabellenraster"/>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82"/>
      </w:tblGrid>
      <w:tr w:rsidR="00903281" w14:paraId="794A4C5B" w14:textId="77777777" w:rsidTr="00903281">
        <w:tc>
          <w:tcPr>
            <w:tcW w:w="9402" w:type="dxa"/>
          </w:tcPr>
          <w:p w14:paraId="54298195" w14:textId="77777777" w:rsidR="00AC4B12" w:rsidRDefault="00903281" w:rsidP="00903281">
            <w:pPr>
              <w:spacing w:before="120" w:line="23" w:lineRule="atLeast"/>
              <w:rPr>
                <w:rFonts w:asciiTheme="minorHAnsi" w:hAnsiTheme="minorHAnsi" w:cstheme="minorHAnsi"/>
                <w:sz w:val="20"/>
                <w:szCs w:val="20"/>
                <w:lang w:val="de-DE"/>
              </w:rPr>
            </w:pPr>
            <w:r w:rsidRPr="00903281">
              <w:rPr>
                <w:rFonts w:asciiTheme="minorHAnsi" w:hAnsiTheme="minorHAnsi" w:cstheme="minorHAnsi"/>
                <w:sz w:val="20"/>
                <w:szCs w:val="20"/>
                <w:lang w:val="de-DE"/>
              </w:rPr>
              <w:t>Bitte wählen:</w:t>
            </w:r>
            <w:r>
              <w:rPr>
                <w:rFonts w:asciiTheme="minorHAnsi" w:hAnsiTheme="minorHAnsi" w:cstheme="minorHAnsi"/>
                <w:sz w:val="20"/>
                <w:szCs w:val="20"/>
                <w:lang w:val="de-DE"/>
              </w:rPr>
              <w:t xml:space="preserve"> </w:t>
            </w:r>
          </w:p>
          <w:p w14:paraId="19D3F2EE" w14:textId="7EE3CC53" w:rsidR="00903281" w:rsidRPr="00903281" w:rsidRDefault="00000000" w:rsidP="00903281">
            <w:pPr>
              <w:spacing w:before="120" w:line="23" w:lineRule="atLeast"/>
              <w:rPr>
                <w:rFonts w:asciiTheme="minorHAnsi" w:hAnsiTheme="minorHAnsi" w:cstheme="minorHAnsi"/>
                <w:sz w:val="20"/>
                <w:szCs w:val="20"/>
                <w:lang w:val="de-DE"/>
              </w:rPr>
            </w:pPr>
            <w:sdt>
              <w:sdtPr>
                <w:rPr>
                  <w:rFonts w:asciiTheme="minorHAnsi" w:hAnsiTheme="minorHAnsi" w:cstheme="minorHAnsi"/>
                  <w:sz w:val="20"/>
                  <w:szCs w:val="20"/>
                  <w:lang w:val="de-DE"/>
                </w:rPr>
                <w:id w:val="-235241614"/>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Bachelorarbeit </w:t>
            </w:r>
            <w:r w:rsidR="00903281"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1753578411"/>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BIMK</w:t>
            </w:r>
            <w:r w:rsidR="00903281"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550887607"/>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BITI</w:t>
            </w:r>
            <w:r w:rsidR="00903281">
              <w:rPr>
                <w:rFonts w:asciiTheme="minorHAnsi" w:hAnsiTheme="minorHAnsi" w:cstheme="minorHAnsi"/>
                <w:sz w:val="20"/>
                <w:szCs w:val="20"/>
                <w:lang w:val="de-DE"/>
              </w:rPr>
              <w:tab/>
            </w:r>
            <w:r w:rsidR="00903281"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899100627"/>
                <w14:checkbox>
                  <w14:checked w14:val="1"/>
                  <w14:checkedState w14:val="2612" w14:font="MS Gothic"/>
                  <w14:uncheckedState w14:val="2610" w14:font="MS Gothic"/>
                </w14:checkbox>
              </w:sdtPr>
              <w:sdtContent>
                <w:r w:rsidR="00170D65">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BSWE</w:t>
            </w:r>
            <w:r w:rsidR="00AC4B12">
              <w:rPr>
                <w:rFonts w:asciiTheme="minorHAnsi" w:hAnsiTheme="minorHAnsi" w:cstheme="minorHAnsi"/>
                <w:sz w:val="20"/>
                <w:szCs w:val="20"/>
                <w:lang w:val="de-DE"/>
              </w:rPr>
              <w:tab/>
            </w:r>
            <w:sdt>
              <w:sdtPr>
                <w:rPr>
                  <w:rFonts w:asciiTheme="minorHAnsi" w:hAnsiTheme="minorHAnsi" w:cstheme="minorHAnsi"/>
                  <w:sz w:val="20"/>
                  <w:szCs w:val="20"/>
                  <w:lang w:val="de-DE"/>
                </w:rPr>
                <w:id w:val="1079023214"/>
                <w14:checkbox>
                  <w14:checked w14:val="0"/>
                  <w14:checkedState w14:val="2612" w14:font="MS Gothic"/>
                  <w14:uncheckedState w14:val="2610" w14:font="MS Gothic"/>
                </w14:checkbox>
              </w:sdtPr>
              <w:sdtContent>
                <w:r w:rsidR="00AC4B12">
                  <w:rPr>
                    <w:rFonts w:ascii="MS Gothic" w:eastAsia="MS Gothic" w:hAnsi="MS Gothic" w:cstheme="minorHAnsi" w:hint="eastAsia"/>
                    <w:sz w:val="20"/>
                    <w:szCs w:val="20"/>
                    <w:lang w:val="de-DE"/>
                  </w:rPr>
                  <w:t>☐</w:t>
                </w:r>
              </w:sdtContent>
            </w:sdt>
            <w:r w:rsidR="00AC4B12" w:rsidRPr="00903281">
              <w:rPr>
                <w:rFonts w:asciiTheme="minorHAnsi" w:hAnsiTheme="minorHAnsi" w:cstheme="minorHAnsi"/>
                <w:sz w:val="20"/>
                <w:szCs w:val="20"/>
                <w:lang w:val="de-DE"/>
              </w:rPr>
              <w:t xml:space="preserve"> </w:t>
            </w:r>
            <w:r w:rsidR="00AC4B12" w:rsidRPr="00517C13">
              <w:rPr>
                <w:rFonts w:asciiTheme="minorHAnsi" w:hAnsiTheme="minorHAnsi" w:cstheme="minorHAnsi"/>
                <w:sz w:val="20"/>
                <w:szCs w:val="20"/>
                <w:lang w:val="de-DE"/>
              </w:rPr>
              <w:t>BWIF</w:t>
            </w:r>
          </w:p>
          <w:p w14:paraId="731B4C48" w14:textId="209135BB" w:rsidR="00903281" w:rsidRDefault="00000000" w:rsidP="00903281">
            <w:pPr>
              <w:spacing w:before="120" w:line="23" w:lineRule="atLeast"/>
              <w:rPr>
                <w:rFonts w:asciiTheme="minorHAnsi" w:hAnsiTheme="minorHAnsi" w:cstheme="minorHAnsi"/>
                <w:sz w:val="20"/>
                <w:szCs w:val="20"/>
                <w:lang w:val="de-DE"/>
              </w:rPr>
            </w:pPr>
            <w:sdt>
              <w:sdtPr>
                <w:rPr>
                  <w:rFonts w:asciiTheme="minorHAnsi" w:hAnsiTheme="minorHAnsi" w:cstheme="minorHAnsi"/>
                  <w:sz w:val="20"/>
                  <w:szCs w:val="20"/>
                  <w:lang w:val="de-DE"/>
                </w:rPr>
                <w:id w:val="-1567406456"/>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Masterarbeit</w:t>
            </w:r>
            <w:r w:rsidR="00903281" w:rsidRPr="00903281">
              <w:rPr>
                <w:rFonts w:asciiTheme="minorHAnsi" w:hAnsiTheme="minorHAnsi" w:cstheme="minorHAnsi"/>
                <w:sz w:val="20"/>
                <w:szCs w:val="20"/>
                <w:lang w:val="de-DE"/>
              </w:rPr>
              <w:tab/>
            </w:r>
            <w:r w:rsidR="00AC4B12">
              <w:rPr>
                <w:rFonts w:asciiTheme="minorHAnsi" w:hAnsiTheme="minorHAnsi" w:cstheme="minorHAnsi"/>
                <w:sz w:val="20"/>
                <w:szCs w:val="20"/>
                <w:lang w:val="de-DE"/>
              </w:rPr>
              <w:tab/>
            </w:r>
            <w:sdt>
              <w:sdtPr>
                <w:rPr>
                  <w:rFonts w:asciiTheme="minorHAnsi" w:hAnsiTheme="minorHAnsi" w:cstheme="minorHAnsi"/>
                  <w:sz w:val="20"/>
                  <w:szCs w:val="20"/>
                  <w:lang w:val="de-DE"/>
                </w:rPr>
                <w:id w:val="1931148809"/>
                <w14:checkbox>
                  <w14:checked w14:val="0"/>
                  <w14:checkedState w14:val="2612" w14:font="MS Gothic"/>
                  <w14:uncheckedState w14:val="2610" w14:font="MS Gothic"/>
                </w14:checkbox>
              </w:sdtPr>
              <w:sdtContent>
                <w:r w:rsidR="00AC4B12" w:rsidRPr="00AC4B12">
                  <w:rPr>
                    <w:rFonts w:ascii="MS Gothic" w:eastAsia="MS Gothic" w:hAnsi="MS Gothic" w:cstheme="minorHAnsi" w:hint="eastAsia"/>
                    <w:sz w:val="20"/>
                    <w:szCs w:val="20"/>
                    <w:lang w:val="de-DE"/>
                  </w:rPr>
                  <w:t>☐</w:t>
                </w:r>
              </w:sdtContent>
            </w:sdt>
            <w:r w:rsidR="00AC4B12" w:rsidRPr="00AC4B12">
              <w:rPr>
                <w:rFonts w:asciiTheme="minorHAnsi" w:hAnsiTheme="minorHAnsi" w:cstheme="minorHAnsi"/>
                <w:sz w:val="20"/>
                <w:szCs w:val="20"/>
                <w:lang w:val="de-DE"/>
              </w:rPr>
              <w:t xml:space="preserve"> </w:t>
            </w:r>
            <w:r w:rsidR="00AC4B12" w:rsidRPr="00517C13">
              <w:rPr>
                <w:rFonts w:asciiTheme="minorHAnsi" w:hAnsiTheme="minorHAnsi" w:cstheme="minorHAnsi"/>
                <w:sz w:val="20"/>
                <w:szCs w:val="20"/>
                <w:lang w:val="de-DE"/>
              </w:rPr>
              <w:t>MASE</w:t>
            </w:r>
            <w:r w:rsidR="00AC4B12">
              <w:rPr>
                <w:rFonts w:asciiTheme="minorHAnsi" w:hAnsiTheme="minorHAnsi" w:cstheme="minorHAnsi"/>
                <w:sz w:val="20"/>
                <w:szCs w:val="20"/>
                <w:lang w:val="de-DE"/>
              </w:rPr>
              <w:tab/>
            </w:r>
            <w:sdt>
              <w:sdtPr>
                <w:rPr>
                  <w:rFonts w:asciiTheme="minorHAnsi" w:hAnsiTheme="minorHAnsi" w:cstheme="minorHAnsi"/>
                  <w:sz w:val="20"/>
                  <w:szCs w:val="20"/>
                  <w:lang w:val="de-DE"/>
                </w:rPr>
                <w:id w:val="395701036"/>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MBPM</w:t>
            </w:r>
            <w:r w:rsidR="00903281"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1418052545"/>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MCCE</w:t>
            </w:r>
            <w:r w:rsidR="00903281"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415907483"/>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MDMK</w:t>
            </w:r>
            <w:r w:rsidR="00903281"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325171723"/>
                <w14:checkbox>
                  <w14:checked w14:val="0"/>
                  <w14:checkedState w14:val="2612" w14:font="MS Gothic"/>
                  <w14:uncheckedState w14:val="2610" w14:font="MS Gothic"/>
                </w14:checkbox>
              </w:sdtPr>
              <w:sdtContent>
                <w:r w:rsidR="00903281">
                  <w:rPr>
                    <w:rFonts w:ascii="MS Gothic" w:eastAsia="MS Gothic" w:hAnsi="MS Gothic" w:cstheme="minorHAnsi" w:hint="eastAsia"/>
                    <w:sz w:val="20"/>
                    <w:szCs w:val="20"/>
                    <w:lang w:val="de-DE"/>
                  </w:rPr>
                  <w:t>☐</w:t>
                </w:r>
              </w:sdtContent>
            </w:sdt>
            <w:r w:rsidR="00903281" w:rsidRPr="00903281">
              <w:rPr>
                <w:rFonts w:asciiTheme="minorHAnsi" w:hAnsiTheme="minorHAnsi" w:cstheme="minorHAnsi"/>
                <w:sz w:val="20"/>
                <w:szCs w:val="20"/>
                <w:lang w:val="de-DE"/>
              </w:rPr>
              <w:t xml:space="preserve"> MEWM</w:t>
            </w:r>
          </w:p>
        </w:tc>
      </w:tr>
    </w:tbl>
    <w:p w14:paraId="326035F9" w14:textId="77777777" w:rsidR="00F60B35" w:rsidRDefault="00F60B35" w:rsidP="00903281">
      <w:pPr>
        <w:spacing w:after="0" w:line="23" w:lineRule="atLeast"/>
        <w:rPr>
          <w:rFonts w:asciiTheme="minorHAnsi" w:hAnsiTheme="minorHAnsi" w:cstheme="minorHAnsi"/>
          <w:sz w:val="20"/>
          <w:szCs w:val="20"/>
          <w:lang w:val="de-DE"/>
        </w:rPr>
      </w:pPr>
    </w:p>
    <w:tbl>
      <w:tblPr>
        <w:tblStyle w:val="Tabellenraster"/>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691"/>
        <w:gridCol w:w="4691"/>
      </w:tblGrid>
      <w:tr w:rsidR="00903281" w14:paraId="199FE7D9" w14:textId="77777777" w:rsidTr="00903281">
        <w:tc>
          <w:tcPr>
            <w:tcW w:w="4701" w:type="dxa"/>
          </w:tcPr>
          <w:p w14:paraId="30034F20"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Name der/des Studierenden:</w:t>
            </w:r>
          </w:p>
          <w:p w14:paraId="09FF44E9" w14:textId="7EA8AFB8" w:rsidR="00903281" w:rsidRDefault="00170D65"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Jan Jungwirth</w:t>
            </w:r>
          </w:p>
        </w:tc>
        <w:tc>
          <w:tcPr>
            <w:tcW w:w="4701" w:type="dxa"/>
          </w:tcPr>
          <w:p w14:paraId="0D2DF612"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PKZ:</w:t>
            </w:r>
          </w:p>
          <w:p w14:paraId="210360A9" w14:textId="0649A690" w:rsidR="00170D65" w:rsidRDefault="00170D65" w:rsidP="00903281">
            <w:pPr>
              <w:spacing w:line="23" w:lineRule="atLeast"/>
              <w:rPr>
                <w:rFonts w:asciiTheme="minorHAnsi" w:hAnsiTheme="minorHAnsi" w:cstheme="minorHAnsi"/>
                <w:sz w:val="20"/>
                <w:szCs w:val="20"/>
                <w:lang w:val="de-DE"/>
              </w:rPr>
            </w:pPr>
            <w:r w:rsidRPr="00170D65">
              <w:rPr>
                <w:rFonts w:asciiTheme="minorHAnsi" w:hAnsiTheme="minorHAnsi" w:cstheme="minorHAnsi"/>
                <w:sz w:val="20"/>
                <w:szCs w:val="20"/>
                <w:lang w:val="de-DE"/>
              </w:rPr>
              <w:t>2310859032</w:t>
            </w:r>
          </w:p>
        </w:tc>
      </w:tr>
      <w:tr w:rsidR="00903281" w14:paraId="3BB3DB3D" w14:textId="77777777" w:rsidTr="00903281">
        <w:tc>
          <w:tcPr>
            <w:tcW w:w="4701" w:type="dxa"/>
            <w:vAlign w:val="bottom"/>
          </w:tcPr>
          <w:p w14:paraId="268E2901" w14:textId="77777777" w:rsidR="00903281" w:rsidRDefault="00903281" w:rsidP="00903281">
            <w:pPr>
              <w:spacing w:line="23" w:lineRule="atLeast"/>
              <w:rPr>
                <w:rFonts w:asciiTheme="minorHAnsi" w:hAnsiTheme="minorHAnsi" w:cstheme="minorHAnsi"/>
                <w:sz w:val="20"/>
                <w:szCs w:val="20"/>
                <w:lang w:val="de-DE"/>
              </w:rPr>
            </w:pPr>
          </w:p>
          <w:p w14:paraId="36C7D58B" w14:textId="3DB611E6" w:rsidR="00903281" w:rsidRDefault="00170D65"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23.10.2026</w:t>
            </w:r>
          </w:p>
          <w:p w14:paraId="2B580898"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Datum</w:t>
            </w:r>
          </w:p>
        </w:tc>
        <w:tc>
          <w:tcPr>
            <w:tcW w:w="4701" w:type="dxa"/>
            <w:vAlign w:val="bottom"/>
          </w:tcPr>
          <w:p w14:paraId="6B4E738D"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Unterschrift</w:t>
            </w:r>
          </w:p>
        </w:tc>
      </w:tr>
    </w:tbl>
    <w:p w14:paraId="7DEE861A" w14:textId="77777777" w:rsidR="00903281" w:rsidRDefault="00903281" w:rsidP="00903281">
      <w:pPr>
        <w:spacing w:after="0" w:line="23" w:lineRule="atLeast"/>
        <w:rPr>
          <w:rFonts w:asciiTheme="minorHAnsi" w:hAnsiTheme="minorHAnsi" w:cstheme="minorHAnsi"/>
          <w:sz w:val="20"/>
          <w:szCs w:val="20"/>
          <w:lang w:val="de-DE"/>
        </w:rPr>
      </w:pPr>
    </w:p>
    <w:tbl>
      <w:tblPr>
        <w:tblStyle w:val="Tabellenraster"/>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382"/>
      </w:tblGrid>
      <w:tr w:rsidR="00903281" w14:paraId="058FD989" w14:textId="77777777" w:rsidTr="00903281">
        <w:tc>
          <w:tcPr>
            <w:tcW w:w="9402" w:type="dxa"/>
          </w:tcPr>
          <w:p w14:paraId="429B9692" w14:textId="77777777" w:rsidR="00903281" w:rsidRDefault="00903281" w:rsidP="00903281">
            <w:pPr>
              <w:spacing w:line="23" w:lineRule="atLeast"/>
              <w:rPr>
                <w:rFonts w:asciiTheme="minorHAnsi" w:hAnsiTheme="minorHAnsi" w:cstheme="minorHAnsi"/>
                <w:sz w:val="20"/>
                <w:szCs w:val="20"/>
                <w:lang w:val="de-DE"/>
              </w:rPr>
            </w:pPr>
            <w:r w:rsidRPr="00903281">
              <w:rPr>
                <w:rFonts w:asciiTheme="minorHAnsi" w:hAnsiTheme="minorHAnsi" w:cstheme="minorHAnsi"/>
                <w:sz w:val="20"/>
                <w:szCs w:val="20"/>
                <w:lang w:val="de-DE"/>
              </w:rPr>
              <w:t>ersucht um Zuteilung einer wissenschaftlichen Arbeit mit dem Arbeitstitel (und Aufgabenbereich bei Gruppenarbeiten)</w:t>
            </w:r>
          </w:p>
          <w:p w14:paraId="65EC3415" w14:textId="77777777" w:rsidR="00903281" w:rsidRDefault="00903281" w:rsidP="00903281">
            <w:pPr>
              <w:spacing w:line="23" w:lineRule="atLeast"/>
              <w:rPr>
                <w:rFonts w:asciiTheme="minorHAnsi" w:hAnsiTheme="minorHAnsi" w:cstheme="minorHAnsi"/>
                <w:sz w:val="20"/>
                <w:szCs w:val="20"/>
                <w:lang w:val="de-DE"/>
              </w:rPr>
            </w:pPr>
          </w:p>
          <w:p w14:paraId="3196E9B0" w14:textId="77777777" w:rsidR="00903281" w:rsidRDefault="00903281" w:rsidP="00903281">
            <w:pPr>
              <w:spacing w:line="23" w:lineRule="atLeast"/>
              <w:rPr>
                <w:rFonts w:asciiTheme="minorHAnsi" w:hAnsiTheme="minorHAnsi" w:cstheme="minorHAnsi"/>
                <w:sz w:val="20"/>
                <w:szCs w:val="20"/>
                <w:lang w:val="de-DE"/>
              </w:rPr>
            </w:pPr>
          </w:p>
        </w:tc>
      </w:tr>
      <w:tr w:rsidR="00903281" w14:paraId="15931985" w14:textId="77777777" w:rsidTr="00903281">
        <w:tc>
          <w:tcPr>
            <w:tcW w:w="9402" w:type="dxa"/>
          </w:tcPr>
          <w:p w14:paraId="7A991304" w14:textId="77777777" w:rsidR="00903281" w:rsidRPr="00903281" w:rsidRDefault="00903281" w:rsidP="00903281">
            <w:pPr>
              <w:spacing w:line="23" w:lineRule="atLeast"/>
              <w:rPr>
                <w:rFonts w:asciiTheme="minorHAnsi" w:hAnsiTheme="minorHAnsi" w:cstheme="minorHAnsi"/>
                <w:sz w:val="20"/>
                <w:szCs w:val="20"/>
                <w:lang w:val="de-DE"/>
              </w:rPr>
            </w:pPr>
            <w:r w:rsidRPr="00903281">
              <w:rPr>
                <w:rFonts w:asciiTheme="minorHAnsi" w:hAnsiTheme="minorHAnsi" w:cstheme="minorHAnsi"/>
                <w:sz w:val="20"/>
                <w:szCs w:val="20"/>
                <w:lang w:val="de-DE"/>
              </w:rPr>
              <w:t>Themenquelle:</w:t>
            </w:r>
          </w:p>
          <w:p w14:paraId="5D7B6DC6" w14:textId="03FE1AFE" w:rsidR="00903281" w:rsidRPr="00903281" w:rsidRDefault="00903281" w:rsidP="00903281">
            <w:pPr>
              <w:spacing w:line="23" w:lineRule="atLeast"/>
              <w:rPr>
                <w:rFonts w:asciiTheme="minorHAnsi" w:hAnsiTheme="minorHAnsi" w:cstheme="minorHAnsi"/>
                <w:sz w:val="20"/>
                <w:szCs w:val="20"/>
                <w:lang w:val="de-DE"/>
              </w:rPr>
            </w:pPr>
            <w:r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11691817"/>
                <w14:checkbox>
                  <w14:checked w14:val="1"/>
                  <w14:checkedState w14:val="2612" w14:font="MS Gothic"/>
                  <w14:uncheckedState w14:val="2610" w14:font="MS Gothic"/>
                </w14:checkbox>
              </w:sdtPr>
              <w:sdtContent>
                <w:r w:rsidR="00170D65">
                  <w:rPr>
                    <w:rFonts w:ascii="MS Gothic" w:eastAsia="MS Gothic" w:hAnsi="MS Gothic" w:cstheme="minorHAnsi" w:hint="eastAsia"/>
                    <w:sz w:val="20"/>
                    <w:szCs w:val="20"/>
                    <w:lang w:val="de-DE"/>
                  </w:rPr>
                  <w:t>☒</w:t>
                </w:r>
              </w:sdtContent>
            </w:sdt>
            <w:r w:rsidRPr="00903281">
              <w:rPr>
                <w:rFonts w:asciiTheme="minorHAnsi" w:hAnsiTheme="minorHAnsi" w:cstheme="minorHAnsi"/>
                <w:sz w:val="20"/>
                <w:szCs w:val="20"/>
                <w:lang w:val="de-DE"/>
              </w:rPr>
              <w:t xml:space="preserve"> a)</w:t>
            </w:r>
            <w:r w:rsidR="00AC4B12">
              <w:rPr>
                <w:rFonts w:asciiTheme="minorHAnsi" w:hAnsiTheme="minorHAnsi" w:cstheme="minorHAnsi"/>
                <w:sz w:val="20"/>
                <w:szCs w:val="20"/>
                <w:lang w:val="de-DE"/>
              </w:rPr>
              <w:t xml:space="preserve"> </w:t>
            </w:r>
            <w:r w:rsidRPr="00903281">
              <w:rPr>
                <w:rFonts w:asciiTheme="minorHAnsi" w:hAnsiTheme="minorHAnsi" w:cstheme="minorHAnsi"/>
                <w:sz w:val="20"/>
                <w:szCs w:val="20"/>
                <w:lang w:val="de-DE"/>
              </w:rPr>
              <w:t>Vorschlag des/der Studierenden</w:t>
            </w:r>
          </w:p>
          <w:p w14:paraId="632F1F5E" w14:textId="77777777" w:rsidR="00903281" w:rsidRPr="00903281" w:rsidRDefault="00903281" w:rsidP="00903281">
            <w:pPr>
              <w:spacing w:line="23" w:lineRule="atLeast"/>
              <w:ind w:left="1442"/>
              <w:rPr>
                <w:rFonts w:asciiTheme="minorHAnsi" w:hAnsiTheme="minorHAnsi" w:cstheme="minorHAnsi"/>
                <w:sz w:val="20"/>
                <w:szCs w:val="20"/>
                <w:lang w:val="de-DE"/>
              </w:rPr>
            </w:pPr>
            <w:r w:rsidRPr="00903281">
              <w:rPr>
                <w:rFonts w:asciiTheme="minorHAnsi" w:hAnsiTheme="minorHAnsi" w:cstheme="minorHAnsi"/>
                <w:sz w:val="20"/>
                <w:szCs w:val="20"/>
                <w:lang w:val="de-DE"/>
              </w:rPr>
              <w:t>Die Bearbeitung der Fragestellung erfolgt in Kooperation oder steht in Verbindung mit einem externen Unternehmen oder einer externer Institution</w:t>
            </w:r>
            <w:r w:rsidRPr="00903281">
              <w:rPr>
                <w:rFonts w:asciiTheme="minorHAnsi" w:hAnsiTheme="minorHAnsi" w:cstheme="minorHAnsi"/>
                <w:sz w:val="20"/>
                <w:szCs w:val="20"/>
                <w:vertAlign w:val="superscript"/>
                <w:lang w:val="de-DE"/>
              </w:rPr>
              <w:t>1</w:t>
            </w:r>
          </w:p>
          <w:p w14:paraId="21D33C35" w14:textId="77777777" w:rsidR="00903281" w:rsidRPr="00903281" w:rsidRDefault="00903281" w:rsidP="00903281">
            <w:pPr>
              <w:spacing w:line="23" w:lineRule="atLeast"/>
              <w:ind w:left="1583"/>
              <w:rPr>
                <w:rFonts w:asciiTheme="minorHAnsi" w:hAnsiTheme="minorHAnsi" w:cstheme="minorHAnsi"/>
                <w:sz w:val="20"/>
                <w:szCs w:val="20"/>
                <w:lang w:val="de-DE"/>
              </w:rPr>
            </w:pPr>
            <w:r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702864081"/>
                <w14:checkbox>
                  <w14:checked w14:val="0"/>
                  <w14:checkedState w14:val="2612" w14:font="MS Gothic"/>
                  <w14:uncheckedState w14:val="2610" w14:font="MS Gothic"/>
                </w14:checkbox>
              </w:sdtPr>
              <w:sdtContent>
                <w:r>
                  <w:rPr>
                    <w:rFonts w:ascii="MS Gothic" w:eastAsia="MS Gothic" w:hAnsi="MS Gothic" w:cstheme="minorHAnsi" w:hint="eastAsia"/>
                    <w:sz w:val="20"/>
                    <w:szCs w:val="20"/>
                    <w:lang w:val="de-DE"/>
                  </w:rPr>
                  <w:t>☐</w:t>
                </w:r>
              </w:sdtContent>
            </w:sdt>
            <w:r w:rsidRPr="00903281">
              <w:rPr>
                <w:rFonts w:asciiTheme="minorHAnsi" w:hAnsiTheme="minorHAnsi" w:cstheme="minorHAnsi"/>
                <w:sz w:val="20"/>
                <w:szCs w:val="20"/>
                <w:lang w:val="de-DE"/>
              </w:rPr>
              <w:t xml:space="preserve"> ja</w:t>
            </w:r>
          </w:p>
          <w:p w14:paraId="3FB975AD" w14:textId="77777777" w:rsidR="00903281" w:rsidRPr="00903281" w:rsidRDefault="00903281" w:rsidP="00903281">
            <w:pPr>
              <w:spacing w:line="23" w:lineRule="atLeast"/>
              <w:ind w:left="1583"/>
              <w:rPr>
                <w:rFonts w:asciiTheme="minorHAnsi" w:hAnsiTheme="minorHAnsi" w:cstheme="minorHAnsi"/>
                <w:sz w:val="20"/>
                <w:szCs w:val="20"/>
                <w:lang w:val="de-DE"/>
              </w:rPr>
            </w:pPr>
            <w:r w:rsidRPr="00903281">
              <w:rPr>
                <w:rFonts w:asciiTheme="minorHAnsi" w:hAnsiTheme="minorHAnsi" w:cstheme="minorHAnsi"/>
                <w:sz w:val="20"/>
                <w:szCs w:val="20"/>
                <w:lang w:val="de-DE"/>
              </w:rPr>
              <w:tab/>
              <w:t>nähere Angaben:</w:t>
            </w:r>
          </w:p>
          <w:p w14:paraId="48E43F12" w14:textId="77777777" w:rsidR="00903281" w:rsidRPr="00903281" w:rsidRDefault="00903281" w:rsidP="00903281">
            <w:pPr>
              <w:spacing w:line="23" w:lineRule="atLeast"/>
              <w:ind w:left="1583"/>
              <w:rPr>
                <w:rFonts w:asciiTheme="minorHAnsi" w:hAnsiTheme="minorHAnsi" w:cstheme="minorHAnsi"/>
                <w:sz w:val="20"/>
                <w:szCs w:val="20"/>
                <w:lang w:val="de-DE"/>
              </w:rPr>
            </w:pPr>
            <w:r w:rsidRPr="00903281">
              <w:rPr>
                <w:rFonts w:asciiTheme="minorHAnsi" w:hAnsiTheme="minorHAnsi" w:cstheme="minorHAnsi"/>
                <w:sz w:val="20"/>
                <w:szCs w:val="20"/>
                <w:lang w:val="de-DE"/>
              </w:rPr>
              <w:tab/>
            </w:r>
          </w:p>
          <w:p w14:paraId="77546B7B" w14:textId="77777777" w:rsidR="00903281" w:rsidRPr="00903281" w:rsidRDefault="00903281" w:rsidP="00903281">
            <w:pPr>
              <w:spacing w:line="23" w:lineRule="atLeast"/>
              <w:ind w:left="1583"/>
              <w:rPr>
                <w:rFonts w:asciiTheme="minorHAnsi" w:hAnsiTheme="minorHAnsi" w:cstheme="minorHAnsi"/>
                <w:sz w:val="20"/>
                <w:szCs w:val="20"/>
                <w:lang w:val="de-DE"/>
              </w:rPr>
            </w:pPr>
            <w:r w:rsidRPr="00903281">
              <w:rPr>
                <w:rFonts w:asciiTheme="minorHAnsi" w:hAnsiTheme="minorHAnsi" w:cstheme="minorHAnsi"/>
                <w:sz w:val="20"/>
                <w:szCs w:val="20"/>
                <w:lang w:val="de-DE"/>
              </w:rPr>
              <w:tab/>
            </w:r>
          </w:p>
          <w:p w14:paraId="7CAC34A2" w14:textId="77777777" w:rsidR="00903281" w:rsidRPr="00903281" w:rsidRDefault="00903281" w:rsidP="00903281">
            <w:pPr>
              <w:spacing w:line="23" w:lineRule="atLeast"/>
              <w:ind w:left="1583"/>
              <w:rPr>
                <w:rFonts w:asciiTheme="minorHAnsi" w:hAnsiTheme="minorHAnsi" w:cstheme="minorHAnsi"/>
                <w:sz w:val="20"/>
                <w:szCs w:val="20"/>
                <w:lang w:val="de-DE"/>
              </w:rPr>
            </w:pPr>
            <w:r w:rsidRPr="00903281">
              <w:rPr>
                <w:rFonts w:asciiTheme="minorHAnsi" w:hAnsiTheme="minorHAnsi" w:cstheme="minorHAnsi"/>
                <w:sz w:val="20"/>
                <w:szCs w:val="20"/>
                <w:lang w:val="de-DE"/>
              </w:rPr>
              <w:tab/>
            </w:r>
          </w:p>
          <w:p w14:paraId="756C1ADE" w14:textId="27ED50AA" w:rsidR="00903281" w:rsidRPr="00903281" w:rsidRDefault="00903281" w:rsidP="00903281">
            <w:pPr>
              <w:spacing w:line="23" w:lineRule="atLeast"/>
              <w:ind w:left="1583"/>
              <w:rPr>
                <w:rFonts w:asciiTheme="minorHAnsi" w:hAnsiTheme="minorHAnsi" w:cstheme="minorHAnsi"/>
                <w:sz w:val="20"/>
                <w:szCs w:val="20"/>
                <w:lang w:val="de-DE"/>
              </w:rPr>
            </w:pPr>
            <w:r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730234406"/>
                <w14:checkbox>
                  <w14:checked w14:val="1"/>
                  <w14:checkedState w14:val="2612" w14:font="MS Gothic"/>
                  <w14:uncheckedState w14:val="2610" w14:font="MS Gothic"/>
                </w14:checkbox>
              </w:sdtPr>
              <w:sdtContent>
                <w:r w:rsidR="00170D65">
                  <w:rPr>
                    <w:rFonts w:ascii="MS Gothic" w:eastAsia="MS Gothic" w:hAnsi="MS Gothic" w:cstheme="minorHAnsi" w:hint="eastAsia"/>
                    <w:sz w:val="20"/>
                    <w:szCs w:val="20"/>
                    <w:lang w:val="de-DE"/>
                  </w:rPr>
                  <w:t>☒</w:t>
                </w:r>
              </w:sdtContent>
            </w:sdt>
            <w:r w:rsidRPr="00903281">
              <w:rPr>
                <w:rFonts w:asciiTheme="minorHAnsi" w:hAnsiTheme="minorHAnsi" w:cstheme="minorHAnsi"/>
                <w:sz w:val="20"/>
                <w:szCs w:val="20"/>
                <w:lang w:val="de-DE"/>
              </w:rPr>
              <w:t xml:space="preserve"> nein</w:t>
            </w:r>
          </w:p>
          <w:p w14:paraId="4F4FA5C4" w14:textId="77777777" w:rsidR="00903281" w:rsidRPr="00903281" w:rsidRDefault="00903281" w:rsidP="00903281">
            <w:pPr>
              <w:spacing w:line="23" w:lineRule="atLeast"/>
              <w:rPr>
                <w:rFonts w:asciiTheme="minorHAnsi" w:hAnsiTheme="minorHAnsi" w:cstheme="minorHAnsi"/>
                <w:sz w:val="20"/>
                <w:szCs w:val="20"/>
                <w:lang w:val="de-DE"/>
              </w:rPr>
            </w:pPr>
            <w:r w:rsidRPr="00903281">
              <w:rPr>
                <w:rFonts w:asciiTheme="minorHAnsi" w:hAnsiTheme="minorHAnsi" w:cstheme="minorHAnsi"/>
                <w:sz w:val="20"/>
                <w:szCs w:val="20"/>
                <w:lang w:val="de-DE"/>
              </w:rPr>
              <w:tab/>
            </w:r>
            <w:sdt>
              <w:sdtPr>
                <w:rPr>
                  <w:rFonts w:asciiTheme="minorHAnsi" w:hAnsiTheme="minorHAnsi" w:cstheme="minorHAnsi"/>
                  <w:sz w:val="20"/>
                  <w:szCs w:val="20"/>
                  <w:lang w:val="de-DE"/>
                </w:rPr>
                <w:id w:val="-274412375"/>
                <w14:checkbox>
                  <w14:checked w14:val="0"/>
                  <w14:checkedState w14:val="2612" w14:font="MS Gothic"/>
                  <w14:uncheckedState w14:val="2610" w14:font="MS Gothic"/>
                </w14:checkbox>
              </w:sdtPr>
              <w:sdtContent>
                <w:r>
                  <w:rPr>
                    <w:rFonts w:ascii="MS Gothic" w:eastAsia="MS Gothic" w:hAnsi="MS Gothic" w:cstheme="minorHAnsi" w:hint="eastAsia"/>
                    <w:sz w:val="20"/>
                    <w:szCs w:val="20"/>
                    <w:lang w:val="de-DE"/>
                  </w:rPr>
                  <w:t>☐</w:t>
                </w:r>
              </w:sdtContent>
            </w:sdt>
            <w:r w:rsidRPr="00903281">
              <w:rPr>
                <w:rFonts w:asciiTheme="minorHAnsi" w:hAnsiTheme="minorHAnsi" w:cstheme="minorHAnsi"/>
                <w:sz w:val="20"/>
                <w:szCs w:val="20"/>
                <w:lang w:val="de-DE"/>
              </w:rPr>
              <w:t xml:space="preserve"> b) Vorschlag des Studienganges</w:t>
            </w:r>
          </w:p>
          <w:p w14:paraId="3D97386E" w14:textId="77777777" w:rsidR="00903281" w:rsidRDefault="00903281" w:rsidP="00903281">
            <w:pPr>
              <w:spacing w:line="23" w:lineRule="atLeast"/>
              <w:rPr>
                <w:rFonts w:asciiTheme="minorHAnsi" w:hAnsiTheme="minorHAnsi" w:cstheme="minorHAnsi"/>
                <w:sz w:val="20"/>
                <w:szCs w:val="20"/>
                <w:vertAlign w:val="superscript"/>
                <w:lang w:val="de-DE"/>
              </w:rPr>
            </w:pPr>
          </w:p>
          <w:p w14:paraId="6D5CA0D6" w14:textId="77777777" w:rsidR="00903281" w:rsidRDefault="00903281" w:rsidP="00903281">
            <w:pPr>
              <w:spacing w:line="23" w:lineRule="atLeast"/>
              <w:rPr>
                <w:rFonts w:asciiTheme="minorHAnsi" w:hAnsiTheme="minorHAnsi" w:cstheme="minorHAnsi"/>
                <w:sz w:val="20"/>
                <w:szCs w:val="20"/>
                <w:lang w:val="de-DE"/>
              </w:rPr>
            </w:pPr>
            <w:r w:rsidRPr="00903281">
              <w:rPr>
                <w:rFonts w:asciiTheme="minorHAnsi" w:hAnsiTheme="minorHAnsi" w:cstheme="minorHAnsi"/>
                <w:sz w:val="20"/>
                <w:szCs w:val="20"/>
                <w:vertAlign w:val="superscript"/>
                <w:lang w:val="de-DE"/>
              </w:rPr>
              <w:t>1</w:t>
            </w:r>
            <w:r w:rsidRPr="00903281">
              <w:rPr>
                <w:rFonts w:asciiTheme="minorHAnsi" w:hAnsiTheme="minorHAnsi" w:cstheme="minorHAnsi"/>
                <w:sz w:val="20"/>
                <w:szCs w:val="20"/>
                <w:lang w:val="de-DE"/>
              </w:rPr>
              <w:t xml:space="preserve"> Als externe Unternehmen oder externe Institutionen gelten alle Unternehmen oder Institutionen außer der </w:t>
            </w:r>
            <w:r>
              <w:rPr>
                <w:rFonts w:asciiTheme="minorHAnsi" w:hAnsiTheme="minorHAnsi" w:cstheme="minorHAnsi"/>
                <w:sz w:val="20"/>
                <w:szCs w:val="20"/>
                <w:lang w:val="de-DE"/>
              </w:rPr>
              <w:t>Hochschule für Angewandte Wissenschaften</w:t>
            </w:r>
            <w:r w:rsidRPr="00903281">
              <w:rPr>
                <w:rFonts w:asciiTheme="minorHAnsi" w:hAnsiTheme="minorHAnsi" w:cstheme="minorHAnsi"/>
                <w:sz w:val="20"/>
                <w:szCs w:val="20"/>
                <w:lang w:val="de-DE"/>
              </w:rPr>
              <w:t xml:space="preserve"> Burgenland GmbH</w:t>
            </w:r>
          </w:p>
        </w:tc>
      </w:tr>
    </w:tbl>
    <w:p w14:paraId="4746CCD2" w14:textId="77777777" w:rsidR="00903281" w:rsidRDefault="00903281" w:rsidP="00903281">
      <w:pPr>
        <w:spacing w:after="0"/>
      </w:pPr>
    </w:p>
    <w:tbl>
      <w:tblPr>
        <w:tblStyle w:val="Tabellenraster"/>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826"/>
        <w:gridCol w:w="1865"/>
        <w:gridCol w:w="4691"/>
      </w:tblGrid>
      <w:tr w:rsidR="00903281" w14:paraId="7EA08D1D" w14:textId="77777777" w:rsidTr="00903281">
        <w:tc>
          <w:tcPr>
            <w:tcW w:w="9382" w:type="dxa"/>
            <w:gridSpan w:val="3"/>
          </w:tcPr>
          <w:p w14:paraId="022C7566" w14:textId="77777777" w:rsidR="00903281" w:rsidRPr="00903281" w:rsidRDefault="00903281" w:rsidP="00903281">
            <w:pPr>
              <w:spacing w:before="120" w:line="23" w:lineRule="atLeast"/>
              <w:rPr>
                <w:rFonts w:asciiTheme="minorHAnsi" w:hAnsiTheme="minorHAnsi" w:cstheme="minorHAnsi"/>
                <w:b/>
                <w:sz w:val="20"/>
                <w:szCs w:val="20"/>
                <w:lang w:val="de-DE"/>
              </w:rPr>
            </w:pPr>
            <w:r w:rsidRPr="00903281">
              <w:rPr>
                <w:rFonts w:asciiTheme="minorHAnsi" w:hAnsiTheme="minorHAnsi" w:cstheme="minorHAnsi"/>
                <w:b/>
                <w:sz w:val="20"/>
                <w:szCs w:val="20"/>
                <w:lang w:val="de-DE"/>
              </w:rPr>
              <w:t>Genehmigung durch die Studiengangsleitung</w:t>
            </w:r>
          </w:p>
        </w:tc>
      </w:tr>
      <w:tr w:rsidR="00903281" w14:paraId="39F071AD" w14:textId="77777777" w:rsidTr="00903281">
        <w:trPr>
          <w:trHeight w:val="264"/>
        </w:trPr>
        <w:tc>
          <w:tcPr>
            <w:tcW w:w="2826" w:type="dxa"/>
          </w:tcPr>
          <w:p w14:paraId="7052812E"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Zugewiesene*r Betreuer*in:</w:t>
            </w:r>
          </w:p>
        </w:tc>
        <w:tc>
          <w:tcPr>
            <w:tcW w:w="6556" w:type="dxa"/>
            <w:gridSpan w:val="2"/>
          </w:tcPr>
          <w:p w14:paraId="2832A4FE" w14:textId="28B1B56E" w:rsidR="00903281" w:rsidRDefault="00170D65"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Jürgen Pannosch</w:t>
            </w:r>
          </w:p>
        </w:tc>
      </w:tr>
      <w:tr w:rsidR="00903281" w14:paraId="40049F62" w14:textId="77777777" w:rsidTr="00903281">
        <w:trPr>
          <w:trHeight w:val="263"/>
        </w:trPr>
        <w:tc>
          <w:tcPr>
            <w:tcW w:w="4691" w:type="dxa"/>
            <w:gridSpan w:val="2"/>
            <w:vAlign w:val="bottom"/>
          </w:tcPr>
          <w:p w14:paraId="5845C5AD" w14:textId="77777777" w:rsidR="00903281" w:rsidRDefault="00903281" w:rsidP="00903281">
            <w:pPr>
              <w:spacing w:line="23" w:lineRule="atLeast"/>
              <w:rPr>
                <w:rFonts w:asciiTheme="minorHAnsi" w:hAnsiTheme="minorHAnsi" w:cstheme="minorHAnsi"/>
                <w:sz w:val="20"/>
                <w:szCs w:val="20"/>
                <w:lang w:val="de-DE"/>
              </w:rPr>
            </w:pPr>
          </w:p>
          <w:p w14:paraId="07BD50CC" w14:textId="77777777" w:rsidR="00903281" w:rsidRDefault="00903281" w:rsidP="00903281">
            <w:pPr>
              <w:spacing w:line="23" w:lineRule="atLeast"/>
              <w:rPr>
                <w:rFonts w:asciiTheme="minorHAnsi" w:hAnsiTheme="minorHAnsi" w:cstheme="minorHAnsi"/>
                <w:sz w:val="20"/>
                <w:szCs w:val="20"/>
                <w:lang w:val="de-DE"/>
              </w:rPr>
            </w:pPr>
          </w:p>
          <w:p w14:paraId="04D15883"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Datum</w:t>
            </w:r>
          </w:p>
        </w:tc>
        <w:tc>
          <w:tcPr>
            <w:tcW w:w="4691" w:type="dxa"/>
            <w:vAlign w:val="bottom"/>
          </w:tcPr>
          <w:p w14:paraId="6E3D481E" w14:textId="77777777" w:rsidR="00903281" w:rsidRDefault="00903281" w:rsidP="00903281">
            <w:pPr>
              <w:spacing w:line="23" w:lineRule="atLeast"/>
              <w:rPr>
                <w:rFonts w:asciiTheme="minorHAnsi" w:hAnsiTheme="minorHAnsi" w:cstheme="minorHAnsi"/>
                <w:sz w:val="20"/>
                <w:szCs w:val="20"/>
                <w:lang w:val="de-DE"/>
              </w:rPr>
            </w:pPr>
            <w:r>
              <w:rPr>
                <w:rFonts w:asciiTheme="minorHAnsi" w:hAnsiTheme="minorHAnsi" w:cstheme="minorHAnsi"/>
                <w:sz w:val="20"/>
                <w:szCs w:val="20"/>
                <w:lang w:val="de-DE"/>
              </w:rPr>
              <w:t>Unterschrift</w:t>
            </w:r>
          </w:p>
        </w:tc>
      </w:tr>
    </w:tbl>
    <w:p w14:paraId="3B5696CB" w14:textId="3C845D4D" w:rsidR="00AC4B12" w:rsidRDefault="00AC4B12">
      <w:pPr>
        <w:spacing w:after="200" w:line="276" w:lineRule="auto"/>
        <w:rPr>
          <w:rFonts w:asciiTheme="minorHAnsi" w:hAnsiTheme="minorHAnsi" w:cstheme="minorHAnsi"/>
          <w:b/>
          <w:sz w:val="24"/>
          <w:szCs w:val="36"/>
        </w:rPr>
      </w:pPr>
    </w:p>
    <w:p w14:paraId="0C634F71" w14:textId="607D208C" w:rsidR="00903281" w:rsidRPr="00903281" w:rsidRDefault="00903281" w:rsidP="00903281">
      <w:pPr>
        <w:spacing w:before="120" w:line="276" w:lineRule="auto"/>
        <w:rPr>
          <w:rFonts w:asciiTheme="minorHAnsi" w:hAnsiTheme="minorHAnsi" w:cstheme="minorHAnsi"/>
          <w:b/>
          <w:sz w:val="24"/>
          <w:szCs w:val="36"/>
        </w:rPr>
      </w:pPr>
      <w:r w:rsidRPr="00903281">
        <w:rPr>
          <w:rFonts w:asciiTheme="minorHAnsi" w:hAnsiTheme="minorHAnsi" w:cstheme="minorHAnsi"/>
          <w:b/>
          <w:sz w:val="24"/>
          <w:szCs w:val="36"/>
        </w:rPr>
        <w:t xml:space="preserve">Themendisposition </w:t>
      </w:r>
    </w:p>
    <w:p w14:paraId="58EB578C" w14:textId="77777777" w:rsidR="00903281" w:rsidRDefault="00903281" w:rsidP="00903281">
      <w:pPr>
        <w:spacing w:before="120" w:line="276" w:lineRule="auto"/>
        <w:rPr>
          <w:rFonts w:asciiTheme="minorHAnsi" w:hAnsiTheme="minorHAnsi" w:cstheme="minorHAnsi"/>
          <w:sz w:val="20"/>
        </w:rPr>
      </w:pPr>
      <w:r w:rsidRPr="00903281">
        <w:rPr>
          <w:rFonts w:asciiTheme="minorHAnsi" w:hAnsiTheme="minorHAnsi" w:cstheme="minorHAnsi"/>
          <w:sz w:val="20"/>
        </w:rPr>
        <w:t>Ausführliche Darstellung der eingereichten Fragestellung (2-3 Seiten)</w:t>
      </w:r>
    </w:p>
    <w:tbl>
      <w:tblPr>
        <w:tblStyle w:val="Tabellenraster"/>
        <w:tblW w:w="0" w:type="auto"/>
        <w:tblLook w:val="04A0" w:firstRow="1" w:lastRow="0" w:firstColumn="1" w:lastColumn="0" w:noHBand="0" w:noVBand="1"/>
      </w:tblPr>
      <w:tblGrid>
        <w:gridCol w:w="9402"/>
      </w:tblGrid>
      <w:tr w:rsidR="00903281" w14:paraId="373529F4" w14:textId="77777777" w:rsidTr="00903281">
        <w:tc>
          <w:tcPr>
            <w:tcW w:w="9402" w:type="dxa"/>
          </w:tcPr>
          <w:p w14:paraId="578A8A39" w14:textId="77777777" w:rsidR="00903281" w:rsidRPr="00903281"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t>Ausgangssituation &amp; Problemhintergrund</w:t>
            </w:r>
          </w:p>
          <w:p w14:paraId="03B2E2C8" w14:textId="6B1E1AD3" w:rsidR="009A6703" w:rsidRDefault="00A06C23" w:rsidP="00903281">
            <w:pPr>
              <w:spacing w:before="120" w:line="276" w:lineRule="auto"/>
              <w:rPr>
                <w:rFonts w:asciiTheme="minorHAnsi" w:hAnsiTheme="minorHAnsi" w:cstheme="minorHAnsi"/>
                <w:sz w:val="20"/>
              </w:rPr>
            </w:pPr>
            <w:r>
              <w:rPr>
                <w:rFonts w:asciiTheme="minorHAnsi" w:hAnsiTheme="minorHAnsi" w:cstheme="minorHAnsi"/>
                <w:sz w:val="20"/>
              </w:rPr>
              <w:t>Im Jahr 2024 kamen über n</w:t>
            </w:r>
            <w:r w:rsidRPr="00A06C23">
              <w:rPr>
                <w:rFonts w:asciiTheme="minorHAnsi" w:hAnsiTheme="minorHAnsi" w:cstheme="minorHAnsi"/>
                <w:sz w:val="20"/>
              </w:rPr>
              <w:t>eunzehntausend</w:t>
            </w:r>
            <w:r>
              <w:rPr>
                <w:rFonts w:asciiTheme="minorHAnsi" w:hAnsiTheme="minorHAnsi" w:cstheme="minorHAnsi"/>
                <w:sz w:val="20"/>
              </w:rPr>
              <w:t xml:space="preserve"> Menschen bei Verkehrsunfällen ums Leben. </w:t>
            </w:r>
            <w:r w:rsidR="009A6703">
              <w:rPr>
                <w:rFonts w:asciiTheme="minorHAnsi" w:hAnsiTheme="minorHAnsi" w:cstheme="minorHAnsi"/>
                <w:sz w:val="20"/>
              </w:rPr>
              <w:t xml:space="preserve">Das Ziel, Verkehrstote bis 2030 zu halbieren, wird Einschätzungen zu folge zu langsam erreicht. Technologische Fortschritte gelten daher als wichtiger Aspekt um den Straßenverkehr sicherer zu gestalten </w:t>
            </w:r>
            <w:r w:rsidR="009A6703" w:rsidRPr="009A6703">
              <w:rPr>
                <w:rFonts w:asciiTheme="minorHAnsi" w:hAnsiTheme="minorHAnsi" w:cstheme="minorHAnsi"/>
                <w:sz w:val="20"/>
              </w:rPr>
              <w:t>(Europäische Kommission, 2025)</w:t>
            </w:r>
            <w:r w:rsidR="00A47183">
              <w:rPr>
                <w:rFonts w:asciiTheme="minorHAnsi" w:hAnsiTheme="minorHAnsi" w:cstheme="minorHAnsi"/>
                <w:sz w:val="20"/>
              </w:rPr>
              <w:t>.</w:t>
            </w:r>
          </w:p>
          <w:p w14:paraId="646523A9" w14:textId="27773BA4" w:rsidR="009A6703" w:rsidRDefault="009A6703" w:rsidP="00903281">
            <w:pPr>
              <w:spacing w:before="120" w:line="276" w:lineRule="auto"/>
              <w:rPr>
                <w:rFonts w:asciiTheme="minorHAnsi" w:hAnsiTheme="minorHAnsi" w:cstheme="minorHAnsi"/>
                <w:sz w:val="20"/>
              </w:rPr>
            </w:pPr>
            <w:r>
              <w:rPr>
                <w:rFonts w:asciiTheme="minorHAnsi" w:hAnsiTheme="minorHAnsi" w:cstheme="minorHAnsi"/>
                <w:sz w:val="20"/>
              </w:rPr>
              <w:t xml:space="preserve">Autonomes Fahren gliedert sich wiederum in mehrere Teilprobleme. </w:t>
            </w:r>
            <w:r>
              <w:rPr>
                <w:rFonts w:asciiTheme="minorHAnsi" w:hAnsiTheme="minorHAnsi" w:cstheme="minorHAnsi"/>
                <w:sz w:val="20"/>
              </w:rPr>
              <w:t>Ein Wichtiger Teilbereich ist die Erkennung von Verkehrszeichen.</w:t>
            </w:r>
            <w:r>
              <w:rPr>
                <w:rFonts w:asciiTheme="minorHAnsi" w:hAnsiTheme="minorHAnsi" w:cstheme="minorHAnsi"/>
                <w:sz w:val="20"/>
              </w:rPr>
              <w:t xml:space="preserve"> Sowohl Menschen als auch Systeme, welche Verkehrszeichen erkennen können, diese fälschlich kategorisieren, was wiederum zu Unfällen führen kann </w:t>
            </w:r>
            <w:r w:rsidRPr="009A6703">
              <w:rPr>
                <w:rFonts w:asciiTheme="minorHAnsi" w:hAnsiTheme="minorHAnsi" w:cstheme="minorHAnsi"/>
                <w:sz w:val="20"/>
              </w:rPr>
              <w:t>(Mishra &amp; Goyal, 2022, S. 18916)</w:t>
            </w:r>
            <w:r w:rsidR="00A47183">
              <w:rPr>
                <w:rFonts w:asciiTheme="minorHAnsi" w:hAnsiTheme="minorHAnsi" w:cstheme="minorHAnsi"/>
                <w:sz w:val="20"/>
              </w:rPr>
              <w:t>.</w:t>
            </w:r>
          </w:p>
          <w:p w14:paraId="53E97BC6" w14:textId="2117F818" w:rsidR="00A47183" w:rsidRDefault="00A47183" w:rsidP="00903281">
            <w:pPr>
              <w:spacing w:before="120" w:line="276" w:lineRule="auto"/>
              <w:rPr>
                <w:rFonts w:asciiTheme="minorHAnsi" w:hAnsiTheme="minorHAnsi" w:cstheme="minorHAnsi"/>
                <w:sz w:val="20"/>
              </w:rPr>
            </w:pPr>
            <w:r w:rsidRPr="00A47183">
              <w:rPr>
                <w:rFonts w:asciiTheme="minorHAnsi" w:hAnsiTheme="minorHAnsi" w:cstheme="minorHAnsi"/>
                <w:sz w:val="20"/>
              </w:rPr>
              <w:t>Die Erkennung von Objekten in Kamerabildern zählt zu den Kernproblemen der Computer Vision (Redmon et al., 2016, S. 4).</w:t>
            </w:r>
            <w:r>
              <w:rPr>
                <w:rFonts w:asciiTheme="minorHAnsi" w:hAnsiTheme="minorHAnsi" w:cstheme="minorHAnsi"/>
                <w:sz w:val="20"/>
              </w:rPr>
              <w:t xml:space="preserve"> Traditionelle Objekterkennung stoßt bei komplexen Szenen, Verdeckten Objekten und unterschiedlichen Objektgrößen an ihre Grenzen </w:t>
            </w:r>
            <w:r w:rsidRPr="00A47183">
              <w:rPr>
                <w:rFonts w:asciiTheme="minorHAnsi" w:hAnsiTheme="minorHAnsi" w:cstheme="minorHAnsi"/>
                <w:sz w:val="20"/>
              </w:rPr>
              <w:t>(Zheng et al., 2025, S. 3)</w:t>
            </w:r>
            <w:r>
              <w:rPr>
                <w:rFonts w:asciiTheme="minorHAnsi" w:hAnsiTheme="minorHAnsi" w:cstheme="minorHAnsi"/>
                <w:sz w:val="20"/>
              </w:rPr>
              <w:t>.</w:t>
            </w:r>
            <w:r>
              <w:rPr>
                <w:rFonts w:asciiTheme="minorHAnsi" w:hAnsiTheme="minorHAnsi" w:cstheme="minorHAnsi"/>
                <w:sz w:val="20"/>
              </w:rPr>
              <w:t xml:space="preserve"> Zweistufige Verfahren erzielen zwar hohe Genauigkeit, sind jedoch bei Zeitkritischen Anwendungsfällen oft zu Rechenintensiv</w:t>
            </w:r>
            <w:r w:rsidRPr="00A47183">
              <w:t xml:space="preserve"> </w:t>
            </w:r>
            <w:r w:rsidRPr="00A47183">
              <w:rPr>
                <w:rFonts w:asciiTheme="minorHAnsi" w:hAnsiTheme="minorHAnsi" w:cstheme="minorHAnsi"/>
                <w:sz w:val="20"/>
              </w:rPr>
              <w:t>(</w:t>
            </w:r>
            <w:proofErr w:type="spellStart"/>
            <w:r w:rsidRPr="00A47183">
              <w:rPr>
                <w:rFonts w:asciiTheme="minorHAnsi" w:hAnsiTheme="minorHAnsi" w:cstheme="minorHAnsi"/>
                <w:sz w:val="20"/>
              </w:rPr>
              <w:t>Kotthapalli</w:t>
            </w:r>
            <w:proofErr w:type="spellEnd"/>
            <w:r w:rsidRPr="00A47183">
              <w:rPr>
                <w:rFonts w:asciiTheme="minorHAnsi" w:hAnsiTheme="minorHAnsi" w:cstheme="minorHAnsi"/>
                <w:sz w:val="20"/>
              </w:rPr>
              <w:t xml:space="preserve"> et al., 2025, S. 1</w:t>
            </w:r>
            <w:r>
              <w:rPr>
                <w:rFonts w:asciiTheme="minorHAnsi" w:hAnsiTheme="minorHAnsi" w:cstheme="minorHAnsi"/>
                <w:sz w:val="20"/>
              </w:rPr>
              <w:t>f</w:t>
            </w:r>
            <w:r w:rsidRPr="00A47183">
              <w:rPr>
                <w:rFonts w:asciiTheme="minorHAnsi" w:hAnsiTheme="minorHAnsi" w:cstheme="minorHAnsi"/>
                <w:sz w:val="20"/>
              </w:rPr>
              <w:t>).</w:t>
            </w:r>
          </w:p>
          <w:p w14:paraId="1653EFA6" w14:textId="6F004542" w:rsidR="00A47183" w:rsidRDefault="00A47183" w:rsidP="00A47183">
            <w:pPr>
              <w:spacing w:before="120" w:line="276" w:lineRule="auto"/>
              <w:rPr>
                <w:rFonts w:asciiTheme="minorHAnsi" w:hAnsiTheme="minorHAnsi" w:cstheme="minorHAnsi"/>
                <w:sz w:val="20"/>
              </w:rPr>
            </w:pPr>
            <w:r>
              <w:rPr>
                <w:rFonts w:asciiTheme="minorHAnsi" w:hAnsiTheme="minorHAnsi" w:cstheme="minorHAnsi"/>
                <w:sz w:val="20"/>
              </w:rPr>
              <w:t>Einen vielversprechenden Ansatz bietet die YOLO-Familie (</w:t>
            </w:r>
            <w:proofErr w:type="spellStart"/>
            <w:r>
              <w:rPr>
                <w:rFonts w:asciiTheme="minorHAnsi" w:hAnsiTheme="minorHAnsi" w:cstheme="minorHAnsi"/>
                <w:sz w:val="20"/>
              </w:rPr>
              <w:t>You</w:t>
            </w:r>
            <w:proofErr w:type="spellEnd"/>
            <w:r>
              <w:rPr>
                <w:rFonts w:asciiTheme="minorHAnsi" w:hAnsiTheme="minorHAnsi" w:cstheme="minorHAnsi"/>
                <w:sz w:val="20"/>
              </w:rPr>
              <w:t xml:space="preserve"> Only Look Once), welche die Objekterkennung als Einstufiges Regressionsproblem behandelt </w:t>
            </w:r>
            <w:r w:rsidRPr="00A47183">
              <w:rPr>
                <w:rFonts w:asciiTheme="minorHAnsi" w:hAnsiTheme="minorHAnsi" w:cstheme="minorHAnsi"/>
                <w:sz w:val="20"/>
              </w:rPr>
              <w:t>(</w:t>
            </w:r>
            <w:proofErr w:type="spellStart"/>
            <w:r w:rsidRPr="00A47183">
              <w:rPr>
                <w:rFonts w:asciiTheme="minorHAnsi" w:hAnsiTheme="minorHAnsi" w:cstheme="minorHAnsi"/>
                <w:sz w:val="20"/>
              </w:rPr>
              <w:t>Kotthapalli</w:t>
            </w:r>
            <w:proofErr w:type="spellEnd"/>
            <w:r w:rsidRPr="00A47183">
              <w:rPr>
                <w:rFonts w:asciiTheme="minorHAnsi" w:hAnsiTheme="minorHAnsi" w:cstheme="minorHAnsi"/>
                <w:sz w:val="20"/>
              </w:rPr>
              <w:t xml:space="preserve"> et al., 2025, S. 1).</w:t>
            </w:r>
            <w:r>
              <w:rPr>
                <w:rFonts w:asciiTheme="minorHAnsi" w:hAnsiTheme="minorHAnsi" w:cstheme="minorHAnsi"/>
                <w:sz w:val="20"/>
              </w:rPr>
              <w:t xml:space="preserve"> Dadurch werden Verarbeitungsgeschwindigkeiten minimiert, weshalb YOLO häufig in der Forschung bei Echtzeitanwendungen eingesetzt wird. YOLO hat jedoch seit frühen Versionen, Probleme kleine Objekte zu erkennen </w:t>
            </w:r>
            <w:r w:rsidRPr="00A47183">
              <w:rPr>
                <w:rFonts w:asciiTheme="minorHAnsi" w:hAnsiTheme="minorHAnsi" w:cstheme="minorHAnsi"/>
                <w:sz w:val="20"/>
              </w:rPr>
              <w:t>(Redmon et al., 2016, S. 2</w:t>
            </w:r>
            <w:r>
              <w:rPr>
                <w:rFonts w:asciiTheme="minorHAnsi" w:hAnsiTheme="minorHAnsi" w:cstheme="minorHAnsi"/>
                <w:sz w:val="20"/>
              </w:rPr>
              <w:t>)</w:t>
            </w:r>
            <w:r>
              <w:rPr>
                <w:rFonts w:asciiTheme="minorHAnsi" w:hAnsiTheme="minorHAnsi" w:cstheme="minorHAnsi"/>
                <w:sz w:val="20"/>
              </w:rPr>
              <w:t>.</w:t>
            </w:r>
          </w:p>
          <w:p w14:paraId="2C05073D" w14:textId="27C61613" w:rsidR="0088207C" w:rsidRDefault="0088207C" w:rsidP="00A47183">
            <w:pPr>
              <w:spacing w:before="120" w:line="276" w:lineRule="auto"/>
              <w:rPr>
                <w:rFonts w:asciiTheme="minorHAnsi" w:hAnsiTheme="minorHAnsi" w:cstheme="minorHAnsi"/>
                <w:sz w:val="20"/>
              </w:rPr>
            </w:pPr>
            <w:r>
              <w:rPr>
                <w:rFonts w:asciiTheme="minorHAnsi" w:hAnsiTheme="minorHAnsi" w:cstheme="minorHAnsi"/>
                <w:sz w:val="20"/>
              </w:rPr>
              <w:t xml:space="preserve">Gerade diese Schwäche ist für die Erkennung von Verkehrszeichen relevant. Diese erscheinen im Bild häufig klein. Weiters sind Verkehrszeichen einander ähnlich und erschwert dadurch die Zuweisung dedizierter Klassen. Allein bei Verbotszeichen wird in manchen Datensets 42 Klassen unterschieden. </w:t>
            </w:r>
            <w:r w:rsidRPr="0088207C">
              <w:rPr>
                <w:rFonts w:asciiTheme="minorHAnsi" w:hAnsiTheme="minorHAnsi" w:cstheme="minorHAnsi"/>
                <w:sz w:val="20"/>
              </w:rPr>
              <w:t>(Mishra &amp; Goyal, 2022, S. 18918).</w:t>
            </w:r>
          </w:p>
          <w:p w14:paraId="18E8D4B7" w14:textId="6DA62E59" w:rsidR="00A47183" w:rsidRDefault="0088207C" w:rsidP="00A47183">
            <w:pPr>
              <w:spacing w:before="120" w:line="276" w:lineRule="auto"/>
              <w:rPr>
                <w:rFonts w:asciiTheme="minorHAnsi" w:hAnsiTheme="minorHAnsi" w:cstheme="minorHAnsi"/>
                <w:sz w:val="20"/>
              </w:rPr>
            </w:pPr>
            <w:r>
              <w:rPr>
                <w:rFonts w:asciiTheme="minorHAnsi" w:hAnsiTheme="minorHAnsi" w:cstheme="minorHAnsi"/>
                <w:sz w:val="20"/>
              </w:rPr>
              <w:t xml:space="preserve">Seit der ersten Vorstellung von YOLO hat sich die Architektur mehrfach weiterentwickelt. Offen bleibt, wie sich diese architektonische Weiterentwicklung konkret auf die Erkennung von kleinen und ähnlichen Verkehrszeichen in Echtzeit auswirkt.  </w:t>
            </w:r>
          </w:p>
        </w:tc>
      </w:tr>
      <w:tr w:rsidR="00903281" w14:paraId="17918A3D" w14:textId="77777777" w:rsidTr="00903281">
        <w:tc>
          <w:tcPr>
            <w:tcW w:w="9402" w:type="dxa"/>
          </w:tcPr>
          <w:p w14:paraId="0D973555" w14:textId="77777777" w:rsidR="00903281" w:rsidRPr="00903281"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t>Wissenschaftliche Fragestellung</w:t>
            </w:r>
          </w:p>
          <w:p w14:paraId="7CE5C07D" w14:textId="30A8DD23" w:rsidR="00903281" w:rsidRDefault="00A06C23" w:rsidP="00903281">
            <w:pPr>
              <w:spacing w:before="120" w:line="276" w:lineRule="auto"/>
              <w:rPr>
                <w:rFonts w:asciiTheme="minorHAnsi" w:hAnsiTheme="minorHAnsi" w:cstheme="minorHAnsi"/>
                <w:sz w:val="20"/>
              </w:rPr>
            </w:pPr>
            <w:r>
              <w:rPr>
                <w:rFonts w:asciiTheme="minorHAnsi" w:hAnsiTheme="minorHAnsi" w:cstheme="minorHAnsi"/>
                <w:sz w:val="20"/>
              </w:rPr>
              <w:t xml:space="preserve">Wie wirken sich die architektonischen Unterschiede von </w:t>
            </w:r>
            <w:r>
              <w:rPr>
                <w:rFonts w:asciiTheme="minorHAnsi" w:hAnsiTheme="minorHAnsi" w:cstheme="minorHAnsi"/>
                <w:sz w:val="20"/>
              </w:rPr>
              <w:t>YOLO</w:t>
            </w:r>
            <w:r>
              <w:rPr>
                <w:rFonts w:asciiTheme="minorHAnsi" w:hAnsiTheme="minorHAnsi" w:cstheme="minorHAnsi"/>
                <w:sz w:val="20"/>
              </w:rPr>
              <w:t xml:space="preserve">v5, </w:t>
            </w:r>
            <w:r>
              <w:rPr>
                <w:rFonts w:asciiTheme="minorHAnsi" w:hAnsiTheme="minorHAnsi" w:cstheme="minorHAnsi"/>
                <w:sz w:val="20"/>
              </w:rPr>
              <w:t>YOLO</w:t>
            </w:r>
            <w:r>
              <w:rPr>
                <w:rFonts w:asciiTheme="minorHAnsi" w:hAnsiTheme="minorHAnsi" w:cstheme="minorHAnsi"/>
                <w:sz w:val="20"/>
              </w:rPr>
              <w:t xml:space="preserve">v8 und YOLO11 auf die Erkennungsgenauigkeit und Echtzeitfähigkeit bei der Erkennung europäischer Verkehrszeichen aus? </w:t>
            </w:r>
          </w:p>
          <w:p w14:paraId="1516679C" w14:textId="77777777" w:rsidR="00903281" w:rsidRDefault="00903281" w:rsidP="00903281">
            <w:pPr>
              <w:spacing w:before="120" w:line="276" w:lineRule="auto"/>
              <w:rPr>
                <w:rFonts w:asciiTheme="minorHAnsi" w:hAnsiTheme="minorHAnsi" w:cstheme="minorHAnsi"/>
                <w:sz w:val="20"/>
              </w:rPr>
            </w:pPr>
          </w:p>
        </w:tc>
      </w:tr>
      <w:tr w:rsidR="00903281" w14:paraId="4501E955" w14:textId="77777777" w:rsidTr="00903281">
        <w:tc>
          <w:tcPr>
            <w:tcW w:w="9402" w:type="dxa"/>
          </w:tcPr>
          <w:p w14:paraId="45711356" w14:textId="77777777" w:rsidR="00903281" w:rsidRPr="00903281"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t>Ziel sowie Nutzen der Arbeit</w:t>
            </w:r>
          </w:p>
          <w:p w14:paraId="73CAC559" w14:textId="2485EE52" w:rsidR="00903281" w:rsidRDefault="00753AA5" w:rsidP="00903281">
            <w:pPr>
              <w:spacing w:before="120" w:line="276" w:lineRule="auto"/>
              <w:rPr>
                <w:rFonts w:asciiTheme="minorHAnsi" w:hAnsiTheme="minorHAnsi" w:cstheme="minorHAnsi"/>
                <w:sz w:val="20"/>
              </w:rPr>
            </w:pPr>
            <w:r>
              <w:rPr>
                <w:rFonts w:asciiTheme="minorHAnsi" w:hAnsiTheme="minorHAnsi" w:cstheme="minorHAnsi"/>
                <w:sz w:val="20"/>
              </w:rPr>
              <w:t xml:space="preserve">Das Ziel der Arbeit ist es die Versionen von </w:t>
            </w:r>
            <w:proofErr w:type="spellStart"/>
            <w:r w:rsidR="00BF1035">
              <w:rPr>
                <w:rFonts w:asciiTheme="minorHAnsi" w:hAnsiTheme="minorHAnsi" w:cstheme="minorHAnsi"/>
                <w:sz w:val="20"/>
              </w:rPr>
              <w:t>You</w:t>
            </w:r>
            <w:proofErr w:type="spellEnd"/>
            <w:r w:rsidR="00BF1035">
              <w:rPr>
                <w:rFonts w:asciiTheme="minorHAnsi" w:hAnsiTheme="minorHAnsi" w:cstheme="minorHAnsi"/>
                <w:sz w:val="20"/>
              </w:rPr>
              <w:t xml:space="preserve"> Only Look Once (</w:t>
            </w:r>
            <w:r>
              <w:rPr>
                <w:rFonts w:asciiTheme="minorHAnsi" w:hAnsiTheme="minorHAnsi" w:cstheme="minorHAnsi"/>
                <w:sz w:val="20"/>
              </w:rPr>
              <w:t>YOLO</w:t>
            </w:r>
            <w:r w:rsidR="00BF1035">
              <w:rPr>
                <w:rFonts w:asciiTheme="minorHAnsi" w:hAnsiTheme="minorHAnsi" w:cstheme="minorHAnsi"/>
                <w:sz w:val="20"/>
              </w:rPr>
              <w:t>)</w:t>
            </w:r>
            <w:r>
              <w:rPr>
                <w:rFonts w:asciiTheme="minorHAnsi" w:hAnsiTheme="minorHAnsi" w:cstheme="minorHAnsi"/>
                <w:sz w:val="20"/>
              </w:rPr>
              <w:t xml:space="preserve"> mittels Benchmarks unter identischen Bedingungen zu vergleichen. Dabei werden diese Versionen den architektonischen Weiterentwicklungen gegenübergestellt, um nachvollziehbar zu machen, welche Änderungen Einfluss </w:t>
            </w:r>
            <w:r>
              <w:rPr>
                <w:rFonts w:asciiTheme="minorHAnsi" w:hAnsiTheme="minorHAnsi" w:cstheme="minorHAnsi"/>
                <w:sz w:val="20"/>
              </w:rPr>
              <w:lastRenderedPageBreak/>
              <w:t xml:space="preserve">auf die Erkennung der Position, korrekte Klassifizierung und Echtzeitfähigkeit haben. Hier kann diese Arbeit einen Beitrag zum Europäischen Ziel leisten, Verkehrstote bis 2030 zu halbieren. </w:t>
            </w:r>
          </w:p>
        </w:tc>
      </w:tr>
      <w:tr w:rsidR="00903281" w14:paraId="6B10B558" w14:textId="77777777" w:rsidTr="00903281">
        <w:tc>
          <w:tcPr>
            <w:tcW w:w="9402" w:type="dxa"/>
          </w:tcPr>
          <w:p w14:paraId="75614169" w14:textId="77777777" w:rsidR="00903281" w:rsidRPr="00903281"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lastRenderedPageBreak/>
              <w:t>Nicht-Ziele</w:t>
            </w:r>
          </w:p>
          <w:p w14:paraId="2F1749B0" w14:textId="43749D67" w:rsidR="00903281" w:rsidRDefault="00CA0121" w:rsidP="00CA0121">
            <w:pPr>
              <w:pStyle w:val="Listenabsatz"/>
              <w:numPr>
                <w:ilvl w:val="0"/>
                <w:numId w:val="9"/>
              </w:numPr>
              <w:spacing w:before="120" w:line="276" w:lineRule="auto"/>
              <w:rPr>
                <w:rFonts w:asciiTheme="minorHAnsi" w:hAnsiTheme="minorHAnsi" w:cstheme="minorHAnsi"/>
                <w:sz w:val="20"/>
              </w:rPr>
            </w:pPr>
            <w:r>
              <w:rPr>
                <w:rFonts w:asciiTheme="minorHAnsi" w:hAnsiTheme="minorHAnsi" w:cstheme="minorHAnsi"/>
                <w:sz w:val="20"/>
              </w:rPr>
              <w:t>Keine Entwicklung einer neuen Architektur</w:t>
            </w:r>
          </w:p>
          <w:p w14:paraId="181CD4D4" w14:textId="07BDA77E" w:rsidR="00396DE8" w:rsidRPr="00396DE8" w:rsidRDefault="00CA0121" w:rsidP="00396DE8">
            <w:pPr>
              <w:pStyle w:val="Listenabsatz"/>
              <w:numPr>
                <w:ilvl w:val="0"/>
                <w:numId w:val="9"/>
              </w:numPr>
              <w:spacing w:before="120" w:line="276" w:lineRule="auto"/>
              <w:rPr>
                <w:rFonts w:asciiTheme="minorHAnsi" w:hAnsiTheme="minorHAnsi" w:cstheme="minorHAnsi"/>
                <w:sz w:val="20"/>
              </w:rPr>
            </w:pPr>
            <w:r>
              <w:rPr>
                <w:rFonts w:asciiTheme="minorHAnsi" w:hAnsiTheme="minorHAnsi" w:cstheme="minorHAnsi"/>
                <w:sz w:val="20"/>
              </w:rPr>
              <w:t xml:space="preserve">Keine </w:t>
            </w:r>
            <w:proofErr w:type="spellStart"/>
            <w:r>
              <w:rPr>
                <w:rFonts w:asciiTheme="minorHAnsi" w:hAnsiTheme="minorHAnsi" w:cstheme="minorHAnsi"/>
                <w:sz w:val="20"/>
              </w:rPr>
              <w:t>betrachtung</w:t>
            </w:r>
            <w:proofErr w:type="spellEnd"/>
            <w:r>
              <w:rPr>
                <w:rFonts w:asciiTheme="minorHAnsi" w:hAnsiTheme="minorHAnsi" w:cstheme="minorHAnsi"/>
                <w:sz w:val="20"/>
              </w:rPr>
              <w:t xml:space="preserve"> Klassischer Verfahren (</w:t>
            </w:r>
            <w:proofErr w:type="spellStart"/>
            <w:r w:rsidR="00396DE8">
              <w:rPr>
                <w:rFonts w:asciiTheme="minorHAnsi" w:hAnsiTheme="minorHAnsi" w:cstheme="minorHAnsi"/>
                <w:sz w:val="20"/>
              </w:rPr>
              <w:t>Sliding</w:t>
            </w:r>
            <w:proofErr w:type="spellEnd"/>
            <w:r w:rsidR="00396DE8">
              <w:rPr>
                <w:rFonts w:asciiTheme="minorHAnsi" w:hAnsiTheme="minorHAnsi" w:cstheme="minorHAnsi"/>
                <w:sz w:val="20"/>
              </w:rPr>
              <w:t xml:space="preserve"> </w:t>
            </w:r>
            <w:proofErr w:type="spellStart"/>
            <w:r w:rsidR="00396DE8">
              <w:rPr>
                <w:rFonts w:asciiTheme="minorHAnsi" w:hAnsiTheme="minorHAnsi" w:cstheme="minorHAnsi"/>
                <w:sz w:val="20"/>
              </w:rPr>
              <w:t>Window</w:t>
            </w:r>
            <w:proofErr w:type="spellEnd"/>
            <w:r w:rsidR="00396DE8">
              <w:rPr>
                <w:rFonts w:asciiTheme="minorHAnsi" w:hAnsiTheme="minorHAnsi" w:cstheme="minorHAnsi"/>
                <w:sz w:val="20"/>
              </w:rPr>
              <w:t>, Two-Stage-Detektoren)</w:t>
            </w:r>
          </w:p>
          <w:p w14:paraId="2B72B82F" w14:textId="77777777" w:rsidR="00903281" w:rsidRDefault="00903281" w:rsidP="00903281">
            <w:pPr>
              <w:spacing w:before="120" w:line="276" w:lineRule="auto"/>
              <w:rPr>
                <w:rFonts w:asciiTheme="minorHAnsi" w:hAnsiTheme="minorHAnsi" w:cstheme="minorHAnsi"/>
                <w:sz w:val="20"/>
              </w:rPr>
            </w:pPr>
          </w:p>
        </w:tc>
      </w:tr>
      <w:tr w:rsidR="00903281" w14:paraId="1815013B" w14:textId="77777777" w:rsidTr="00903281">
        <w:tc>
          <w:tcPr>
            <w:tcW w:w="9402" w:type="dxa"/>
          </w:tcPr>
          <w:p w14:paraId="7B09DBBD" w14:textId="77777777" w:rsidR="00903281" w:rsidRPr="00903281"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t>Forschungsmethodik</w:t>
            </w:r>
          </w:p>
          <w:p w14:paraId="443FDBB8" w14:textId="6FF0445C" w:rsidR="00903281" w:rsidRPr="00CA0121" w:rsidRDefault="00CA0121" w:rsidP="00903281">
            <w:pPr>
              <w:spacing w:before="120" w:line="276" w:lineRule="auto"/>
              <w:rPr>
                <w:rFonts w:asciiTheme="minorHAnsi" w:hAnsiTheme="minorHAnsi" w:cstheme="minorHAnsi"/>
                <w:szCs w:val="24"/>
              </w:rPr>
            </w:pPr>
            <w:r>
              <w:rPr>
                <w:rFonts w:asciiTheme="minorHAnsi" w:hAnsiTheme="minorHAnsi" w:cstheme="minorHAnsi"/>
                <w:sz w:val="20"/>
              </w:rPr>
              <w:t xml:space="preserve">Die gewählte Forschungsmethodik ist ein Benchmark auf bewährte Datensätze wie dem „German Traffic </w:t>
            </w:r>
            <w:proofErr w:type="spellStart"/>
            <w:r>
              <w:rPr>
                <w:rFonts w:asciiTheme="minorHAnsi" w:hAnsiTheme="minorHAnsi" w:cstheme="minorHAnsi"/>
                <w:sz w:val="20"/>
              </w:rPr>
              <w:t>Sign</w:t>
            </w:r>
            <w:proofErr w:type="spellEnd"/>
            <w:r>
              <w:rPr>
                <w:rFonts w:asciiTheme="minorHAnsi" w:hAnsiTheme="minorHAnsi" w:cstheme="minorHAnsi"/>
                <w:sz w:val="20"/>
              </w:rPr>
              <w:t xml:space="preserve"> </w:t>
            </w:r>
            <w:proofErr w:type="spellStart"/>
            <w:r>
              <w:rPr>
                <w:rFonts w:asciiTheme="minorHAnsi" w:hAnsiTheme="minorHAnsi" w:cstheme="minorHAnsi"/>
                <w:sz w:val="20"/>
              </w:rPr>
              <w:t>Detection</w:t>
            </w:r>
            <w:proofErr w:type="spellEnd"/>
            <w:r>
              <w:rPr>
                <w:rFonts w:asciiTheme="minorHAnsi" w:hAnsiTheme="minorHAnsi" w:cstheme="minorHAnsi"/>
                <w:sz w:val="20"/>
              </w:rPr>
              <w:t xml:space="preserve"> Benchmark“ (GTSDB) und dem „German Traffic </w:t>
            </w:r>
            <w:proofErr w:type="spellStart"/>
            <w:r>
              <w:rPr>
                <w:rFonts w:asciiTheme="minorHAnsi" w:hAnsiTheme="minorHAnsi" w:cstheme="minorHAnsi"/>
                <w:sz w:val="20"/>
              </w:rPr>
              <w:t>Sign</w:t>
            </w:r>
            <w:proofErr w:type="spellEnd"/>
            <w:r>
              <w:rPr>
                <w:rFonts w:asciiTheme="minorHAnsi" w:hAnsiTheme="minorHAnsi" w:cstheme="minorHAnsi"/>
                <w:sz w:val="20"/>
              </w:rPr>
              <w:t xml:space="preserve"> Recognition Benchmark“ (GTSRB). Bei GTSDB liegt der Hauptfokus auf die Erkennung der Position von Verkehrszeichen in einem Bild, wohin der GTSRB einen Ausschnitt eines Bildes zur korrekten Klassifizierung verwendet. </w:t>
            </w:r>
          </w:p>
          <w:p w14:paraId="6CF710F3" w14:textId="77777777" w:rsidR="003411DF" w:rsidRDefault="003411DF" w:rsidP="00F77E43">
            <w:pPr>
              <w:spacing w:before="120" w:line="276" w:lineRule="auto"/>
              <w:rPr>
                <w:rFonts w:asciiTheme="minorHAnsi" w:hAnsiTheme="minorHAnsi" w:cstheme="minorHAnsi"/>
                <w:sz w:val="20"/>
              </w:rPr>
            </w:pPr>
          </w:p>
          <w:p w14:paraId="60DCF7A3" w14:textId="41147596" w:rsidR="00F77E43" w:rsidRDefault="00BF1035" w:rsidP="00F77E43">
            <w:pPr>
              <w:spacing w:before="120" w:line="276" w:lineRule="auto"/>
              <w:rPr>
                <w:rFonts w:asciiTheme="minorHAnsi" w:hAnsiTheme="minorHAnsi" w:cstheme="minorHAnsi"/>
                <w:sz w:val="20"/>
              </w:rPr>
            </w:pPr>
            <w:r>
              <w:rPr>
                <w:rFonts w:asciiTheme="minorHAnsi" w:hAnsiTheme="minorHAnsi" w:cstheme="minorHAnsi"/>
                <w:sz w:val="20"/>
              </w:rPr>
              <w:t xml:space="preserve">Die Forschungsmethode zielt darauf hinaus, die Version von YOLO als einzige Variable zu verändern. Sowohl die Trainingsdaten, Hardware, Bildgröße sowie Auflösung bleibt ident. So lassen sich mit Metriken wie Precision, Recall, </w:t>
            </w:r>
            <w:proofErr w:type="spellStart"/>
            <w:r>
              <w:rPr>
                <w:rFonts w:asciiTheme="minorHAnsi" w:hAnsiTheme="minorHAnsi" w:cstheme="minorHAnsi"/>
                <w:sz w:val="20"/>
              </w:rPr>
              <w:t>mAP</w:t>
            </w:r>
            <w:proofErr w:type="spellEnd"/>
            <w:r>
              <w:rPr>
                <w:rFonts w:asciiTheme="minorHAnsi" w:hAnsiTheme="minorHAnsi" w:cstheme="minorHAnsi"/>
                <w:sz w:val="20"/>
              </w:rPr>
              <w:t xml:space="preserve"> und FPS, Rückschlüsse auf die Architektur ziehen. Bisherige Studien untersuchen YOLO-Versionen auf verschiedener Hardware und lassen sich daher nur bedingt vergleichen. Das zeigt eine Lücke auf. </w:t>
            </w:r>
          </w:p>
        </w:tc>
      </w:tr>
      <w:tr w:rsidR="00903281" w14:paraId="0D2B1CD0" w14:textId="77777777" w:rsidTr="00903281">
        <w:tc>
          <w:tcPr>
            <w:tcW w:w="9402" w:type="dxa"/>
          </w:tcPr>
          <w:p w14:paraId="78DD062D" w14:textId="77777777" w:rsidR="00903281" w:rsidRPr="003411DF" w:rsidRDefault="00903281" w:rsidP="00903281">
            <w:pPr>
              <w:spacing w:before="120" w:line="276" w:lineRule="auto"/>
              <w:rPr>
                <w:rFonts w:asciiTheme="minorHAnsi" w:hAnsiTheme="minorHAnsi" w:cstheme="minorHAnsi"/>
                <w:b/>
                <w:sz w:val="20"/>
              </w:rPr>
            </w:pPr>
            <w:r w:rsidRPr="003411DF">
              <w:rPr>
                <w:rFonts w:asciiTheme="minorHAnsi" w:hAnsiTheme="minorHAnsi" w:cstheme="minorHAnsi"/>
                <w:b/>
                <w:sz w:val="20"/>
              </w:rPr>
              <w:t>Grobgliederung mit Seitenbudgets</w:t>
            </w:r>
          </w:p>
          <w:p w14:paraId="1DD6819F" w14:textId="112D9A30" w:rsidR="003411DF" w:rsidRPr="003411DF" w:rsidRDefault="003411DF" w:rsidP="003411DF">
            <w:pPr>
              <w:pStyle w:val="Listenabsatz"/>
              <w:numPr>
                <w:ilvl w:val="0"/>
                <w:numId w:val="18"/>
              </w:numPr>
              <w:spacing w:before="120" w:line="276" w:lineRule="auto"/>
              <w:rPr>
                <w:rFonts w:asciiTheme="minorHAnsi" w:hAnsiTheme="minorHAnsi" w:cstheme="minorHAnsi"/>
                <w:sz w:val="20"/>
                <w:lang w:val="de-AT"/>
              </w:rPr>
            </w:pPr>
            <w:r w:rsidRPr="003411DF">
              <w:rPr>
                <w:rFonts w:asciiTheme="minorHAnsi" w:hAnsiTheme="minorHAnsi" w:cstheme="minorHAnsi"/>
                <w:b/>
                <w:bCs/>
                <w:sz w:val="20"/>
                <w:lang w:val="de-AT"/>
              </w:rPr>
              <w:t>Einleitung</w:t>
            </w:r>
            <w:r w:rsidRPr="003411DF">
              <w:rPr>
                <w:rFonts w:asciiTheme="minorHAnsi" w:hAnsiTheme="minorHAnsi" w:cstheme="minorHAnsi"/>
                <w:sz w:val="20"/>
                <w:lang w:val="de-AT"/>
              </w:rPr>
              <w:t xml:space="preserve"> (2)</w:t>
            </w:r>
          </w:p>
          <w:p w14:paraId="49376DD4" w14:textId="0E840E48" w:rsidR="003411DF" w:rsidRPr="003411DF" w:rsidRDefault="003411DF" w:rsidP="003411DF">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Problemstellung (1): Verkehrstote in der EU,</w:t>
            </w:r>
            <w:r w:rsidRPr="003411DF">
              <w:rPr>
                <w:rFonts w:asciiTheme="minorHAnsi" w:hAnsiTheme="minorHAnsi" w:cstheme="minorHAnsi"/>
                <w:sz w:val="20"/>
                <w:lang w:val="de-AT"/>
              </w:rPr>
              <w:t xml:space="preserve"> Objekterkennung bei </w:t>
            </w:r>
            <w:proofErr w:type="spellStart"/>
            <w:r w:rsidRPr="003411DF">
              <w:rPr>
                <w:rFonts w:asciiTheme="minorHAnsi" w:hAnsiTheme="minorHAnsi" w:cstheme="minorHAnsi"/>
                <w:sz w:val="20"/>
                <w:lang w:val="de-AT"/>
              </w:rPr>
              <w:t>Machine</w:t>
            </w:r>
            <w:proofErr w:type="spellEnd"/>
            <w:r w:rsidRPr="003411DF">
              <w:rPr>
                <w:rFonts w:asciiTheme="minorHAnsi" w:hAnsiTheme="minorHAnsi" w:cstheme="minorHAnsi"/>
                <w:sz w:val="20"/>
                <w:lang w:val="de-AT"/>
              </w:rPr>
              <w:t xml:space="preserve"> Vision, Verkehrszeichen</w:t>
            </w:r>
            <w:r w:rsidRPr="003411DF">
              <w:rPr>
                <w:rFonts w:asciiTheme="minorHAnsi" w:hAnsiTheme="minorHAnsi" w:cstheme="minorHAnsi"/>
                <w:sz w:val="20"/>
                <w:lang w:val="de-AT"/>
              </w:rPr>
              <w:t xml:space="preserve"> als Teilproblem</w:t>
            </w:r>
            <w:r w:rsidRPr="003411DF">
              <w:rPr>
                <w:rFonts w:asciiTheme="minorHAnsi" w:hAnsiTheme="minorHAnsi" w:cstheme="minorHAnsi"/>
                <w:sz w:val="20"/>
                <w:lang w:val="de-AT"/>
              </w:rPr>
              <w:t xml:space="preserve"> zu Autonomes Fahren</w:t>
            </w:r>
            <w:r w:rsidRPr="003411DF">
              <w:rPr>
                <w:rFonts w:asciiTheme="minorHAnsi" w:hAnsiTheme="minorHAnsi" w:cstheme="minorHAnsi"/>
                <w:sz w:val="20"/>
                <w:lang w:val="de-AT"/>
              </w:rPr>
              <w:t>, kleine und ähnliche Objekte, Echtzeit</w:t>
            </w:r>
            <w:r w:rsidRPr="003411DF">
              <w:rPr>
                <w:rFonts w:asciiTheme="minorHAnsi" w:hAnsiTheme="minorHAnsi" w:cstheme="minorHAnsi"/>
                <w:sz w:val="20"/>
                <w:lang w:val="de-AT"/>
              </w:rPr>
              <w:t xml:space="preserve">, </w:t>
            </w:r>
            <w:r w:rsidRPr="003411DF">
              <w:rPr>
                <w:rFonts w:asciiTheme="minorHAnsi" w:hAnsiTheme="minorHAnsi" w:cstheme="minorHAnsi"/>
                <w:sz w:val="20"/>
                <w:lang w:val="de-AT"/>
              </w:rPr>
              <w:t>Licht- und Wetterbedingungen, Verdeckung</w:t>
            </w:r>
          </w:p>
          <w:p w14:paraId="6E7D3947" w14:textId="35A38B68" w:rsidR="003411DF" w:rsidRPr="003411DF" w:rsidRDefault="003411DF" w:rsidP="003411DF">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Zielsetzung (1): Forschungsfrage, Teilfragen, Abgrenzung</w:t>
            </w:r>
          </w:p>
          <w:p w14:paraId="550B3BC6" w14:textId="731ABCAB" w:rsidR="003411DF" w:rsidRPr="003411DF" w:rsidRDefault="003411DF" w:rsidP="003411DF">
            <w:pPr>
              <w:pStyle w:val="Listenabsatz"/>
              <w:numPr>
                <w:ilvl w:val="0"/>
                <w:numId w:val="18"/>
              </w:numPr>
              <w:spacing w:before="120" w:line="276" w:lineRule="auto"/>
              <w:rPr>
                <w:rFonts w:asciiTheme="minorHAnsi" w:hAnsiTheme="minorHAnsi" w:cstheme="minorHAnsi"/>
                <w:sz w:val="20"/>
                <w:lang w:val="de-AT"/>
              </w:rPr>
            </w:pPr>
            <w:r w:rsidRPr="003411DF">
              <w:rPr>
                <w:rFonts w:asciiTheme="minorHAnsi" w:hAnsiTheme="minorHAnsi" w:cstheme="minorHAnsi"/>
                <w:b/>
                <w:bCs/>
                <w:sz w:val="20"/>
                <w:lang w:val="de-AT"/>
              </w:rPr>
              <w:t>Grundlagen</w:t>
            </w:r>
            <w:r w:rsidRPr="003411DF">
              <w:rPr>
                <w:rFonts w:asciiTheme="minorHAnsi" w:hAnsiTheme="minorHAnsi" w:cstheme="minorHAnsi"/>
                <w:sz w:val="20"/>
                <w:lang w:val="de-AT"/>
              </w:rPr>
              <w:t xml:space="preserve"> (14), weitgehend aus der Seminararbeit übernommen</w:t>
            </w:r>
          </w:p>
          <w:p w14:paraId="7DAE707A" w14:textId="77777777" w:rsidR="003411DF" w:rsidRDefault="003411DF" w:rsidP="003411DF">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Allgemeine Definitionen (7)</w:t>
            </w:r>
          </w:p>
          <w:p w14:paraId="7E18FF71"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rPr>
              <w:t xml:space="preserve">Objekterkennung im Bereich </w:t>
            </w:r>
            <w:proofErr w:type="spellStart"/>
            <w:r w:rsidRPr="003411DF">
              <w:rPr>
                <w:rFonts w:asciiTheme="minorHAnsi" w:hAnsiTheme="minorHAnsi" w:cstheme="minorHAnsi"/>
                <w:sz w:val="20"/>
              </w:rPr>
              <w:t>Machine</w:t>
            </w:r>
            <w:proofErr w:type="spellEnd"/>
            <w:r w:rsidRPr="003411DF">
              <w:rPr>
                <w:rFonts w:asciiTheme="minorHAnsi" w:hAnsiTheme="minorHAnsi" w:cstheme="minorHAnsi"/>
                <w:sz w:val="20"/>
              </w:rPr>
              <w:t xml:space="preserve"> Vision (1,5)</w:t>
            </w:r>
          </w:p>
          <w:p w14:paraId="3B3D4B2B"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Klassische, zweistufige und einstufige Ansätze (1)</w:t>
            </w:r>
          </w:p>
          <w:p w14:paraId="72DF71CD"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en-GB"/>
              </w:rPr>
            </w:pPr>
            <w:r w:rsidRPr="003411DF">
              <w:rPr>
                <w:rFonts w:asciiTheme="minorHAnsi" w:hAnsiTheme="minorHAnsi" w:cstheme="minorHAnsi"/>
                <w:sz w:val="20"/>
                <w:lang w:val="de-AT"/>
              </w:rPr>
              <w:t>Funktionsprinzip von YOLO (1,5)</w:t>
            </w:r>
          </w:p>
          <w:p w14:paraId="045E6ED0"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proofErr w:type="spellStart"/>
            <w:r w:rsidRPr="003411DF">
              <w:rPr>
                <w:rFonts w:asciiTheme="minorHAnsi" w:hAnsiTheme="minorHAnsi" w:cstheme="minorHAnsi"/>
                <w:sz w:val="20"/>
                <w:lang w:val="en-GB"/>
              </w:rPr>
              <w:t>Evaluationsmetriken</w:t>
            </w:r>
            <w:proofErr w:type="spellEnd"/>
            <w:r w:rsidRPr="003411DF">
              <w:rPr>
                <w:rFonts w:asciiTheme="minorHAnsi" w:hAnsiTheme="minorHAnsi" w:cstheme="minorHAnsi"/>
                <w:sz w:val="20"/>
                <w:lang w:val="en-GB"/>
              </w:rPr>
              <w:t xml:space="preserve">: </w:t>
            </w:r>
            <w:proofErr w:type="spellStart"/>
            <w:r w:rsidRPr="003411DF">
              <w:rPr>
                <w:rFonts w:asciiTheme="minorHAnsi" w:hAnsiTheme="minorHAnsi" w:cstheme="minorHAnsi"/>
                <w:sz w:val="20"/>
                <w:lang w:val="en-GB"/>
              </w:rPr>
              <w:t>IoU</w:t>
            </w:r>
            <w:proofErr w:type="spellEnd"/>
            <w:r w:rsidRPr="003411DF">
              <w:rPr>
                <w:rFonts w:asciiTheme="minorHAnsi" w:hAnsiTheme="minorHAnsi" w:cstheme="minorHAnsi"/>
                <w:sz w:val="20"/>
                <w:lang w:val="en-GB"/>
              </w:rPr>
              <w:t xml:space="preserve">, Precision, Recall, </w:t>
            </w:r>
            <w:proofErr w:type="spellStart"/>
            <w:r w:rsidRPr="003411DF">
              <w:rPr>
                <w:rFonts w:asciiTheme="minorHAnsi" w:hAnsiTheme="minorHAnsi" w:cstheme="minorHAnsi"/>
                <w:sz w:val="20"/>
                <w:lang w:val="en-GB"/>
              </w:rPr>
              <w:t>mAP</w:t>
            </w:r>
            <w:proofErr w:type="spellEnd"/>
            <w:r w:rsidRPr="003411DF">
              <w:rPr>
                <w:rFonts w:asciiTheme="minorHAnsi" w:hAnsiTheme="minorHAnsi" w:cstheme="minorHAnsi"/>
                <w:sz w:val="20"/>
                <w:lang w:val="en-GB"/>
              </w:rPr>
              <w:t>, FPS (1)</w:t>
            </w:r>
          </w:p>
          <w:p w14:paraId="2D484FAA"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Europäische Verkehrszeichen</w:t>
            </w:r>
            <w:r>
              <w:rPr>
                <w:rFonts w:asciiTheme="minorHAnsi" w:hAnsiTheme="minorHAnsi" w:cstheme="minorHAnsi"/>
                <w:sz w:val="20"/>
                <w:lang w:val="de-AT"/>
              </w:rPr>
              <w:t xml:space="preserve"> Definition und RIS (1)</w:t>
            </w:r>
          </w:p>
          <w:p w14:paraId="5583C4B0" w14:textId="305FCD66"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Datensätze (1)</w:t>
            </w:r>
          </w:p>
          <w:p w14:paraId="45ACDC06" w14:textId="77777777" w:rsid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b/>
                <w:bCs/>
                <w:sz w:val="20"/>
              </w:rPr>
              <w:t>Stand des Wissens</w:t>
            </w:r>
            <w:r w:rsidRPr="003411DF">
              <w:rPr>
                <w:rFonts w:asciiTheme="minorHAnsi" w:hAnsiTheme="minorHAnsi" w:cstheme="minorHAnsi"/>
                <w:sz w:val="20"/>
              </w:rPr>
              <w:t xml:space="preserve"> (7) </w:t>
            </w:r>
          </w:p>
          <w:p w14:paraId="4BC3BD8B"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Architektur von YOLOv5 (1,5)</w:t>
            </w:r>
          </w:p>
          <w:p w14:paraId="0BE2A900"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Architektur von YOLOv8 (1,5)</w:t>
            </w:r>
          </w:p>
          <w:p w14:paraId="06E4957B"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Architektur von YOLO11 (1,5)</w:t>
            </w:r>
          </w:p>
          <w:p w14:paraId="13D82A18" w14:textId="77777777" w:rsid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YOLO in der Verkehrszeichenerkennung: bisherige Studien (1,5)</w:t>
            </w:r>
          </w:p>
          <w:p w14:paraId="683C2A77" w14:textId="6DE20B4B"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Architekturvergleich und abgeleitete Hypothesen (1)</w:t>
            </w:r>
          </w:p>
          <w:p w14:paraId="637BF3B8" w14:textId="77777777" w:rsidR="00F77E43" w:rsidRDefault="003411DF" w:rsidP="00F77E43">
            <w:pPr>
              <w:pStyle w:val="Listenabsatz"/>
              <w:numPr>
                <w:ilvl w:val="0"/>
                <w:numId w:val="18"/>
              </w:numPr>
              <w:spacing w:before="120" w:line="276" w:lineRule="auto"/>
              <w:rPr>
                <w:rFonts w:asciiTheme="minorHAnsi" w:hAnsiTheme="minorHAnsi" w:cstheme="minorHAnsi"/>
                <w:sz w:val="20"/>
                <w:lang w:val="de-AT"/>
              </w:rPr>
            </w:pPr>
            <w:r w:rsidRPr="00F77E43">
              <w:rPr>
                <w:rFonts w:asciiTheme="minorHAnsi" w:hAnsiTheme="minorHAnsi" w:cstheme="minorHAnsi"/>
                <w:b/>
                <w:bCs/>
                <w:sz w:val="20"/>
                <w:lang w:val="de-AT"/>
              </w:rPr>
              <w:t>Vorgangsweise und Methoden</w:t>
            </w:r>
            <w:r w:rsidRPr="00F77E43">
              <w:rPr>
                <w:rFonts w:asciiTheme="minorHAnsi" w:hAnsiTheme="minorHAnsi" w:cstheme="minorHAnsi"/>
                <w:sz w:val="20"/>
                <w:lang w:val="de-AT"/>
              </w:rPr>
              <w:t xml:space="preserve"> (7)</w:t>
            </w:r>
          </w:p>
          <w:p w14:paraId="1BB02E3D" w14:textId="0D414510" w:rsidR="003411DF" w:rsidRPr="00F77E43" w:rsidRDefault="003411DF" w:rsidP="00F77E43">
            <w:pPr>
              <w:pStyle w:val="Listenabsatz"/>
              <w:numPr>
                <w:ilvl w:val="1"/>
                <w:numId w:val="18"/>
              </w:numPr>
              <w:spacing w:before="120" w:line="276" w:lineRule="auto"/>
              <w:rPr>
                <w:rFonts w:asciiTheme="minorHAnsi" w:hAnsiTheme="minorHAnsi" w:cstheme="minorHAnsi"/>
                <w:sz w:val="20"/>
                <w:lang w:val="de-AT"/>
              </w:rPr>
            </w:pPr>
            <w:r w:rsidRPr="00F77E43">
              <w:rPr>
                <w:rFonts w:asciiTheme="minorHAnsi" w:hAnsiTheme="minorHAnsi" w:cstheme="minorHAnsi"/>
                <w:sz w:val="20"/>
                <w:lang w:val="de-AT"/>
              </w:rPr>
              <w:t xml:space="preserve">Vorgangsweise (3,5) </w:t>
            </w:r>
          </w:p>
          <w:p w14:paraId="50EAA17E" w14:textId="245C2D4B"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Forschungsdesign (1,5)</w:t>
            </w:r>
          </w:p>
          <w:p w14:paraId="5442359D" w14:textId="1C711646"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Datengewinnung und -aufbereitung (2)</w:t>
            </w:r>
          </w:p>
          <w:p w14:paraId="0B0FB5E2" w14:textId="401EC763"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lastRenderedPageBreak/>
              <w:t xml:space="preserve">Methoden (3,5) </w:t>
            </w:r>
          </w:p>
          <w:p w14:paraId="74C15D84" w14:textId="2E55B168"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Benchmark-Experiment: unabhängige, abhängige und Kontrollvariablen (2)</w:t>
            </w:r>
          </w:p>
          <w:p w14:paraId="392D768E" w14:textId="2B6C6A3A"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Auswertungsmethoden (1,5)</w:t>
            </w:r>
          </w:p>
          <w:p w14:paraId="202A0B1E" w14:textId="5B5929E7" w:rsidR="003411DF" w:rsidRPr="003411DF" w:rsidRDefault="003411DF" w:rsidP="00F77E43">
            <w:pPr>
              <w:pStyle w:val="Listenabsatz"/>
              <w:numPr>
                <w:ilvl w:val="0"/>
                <w:numId w:val="18"/>
              </w:numPr>
              <w:spacing w:before="120" w:line="276" w:lineRule="auto"/>
              <w:rPr>
                <w:rFonts w:asciiTheme="minorHAnsi" w:hAnsiTheme="minorHAnsi" w:cstheme="minorHAnsi"/>
                <w:sz w:val="20"/>
                <w:lang w:val="de-AT"/>
              </w:rPr>
            </w:pPr>
            <w:r w:rsidRPr="003411DF">
              <w:rPr>
                <w:rFonts w:asciiTheme="minorHAnsi" w:hAnsiTheme="minorHAnsi" w:cstheme="minorHAnsi"/>
                <w:b/>
                <w:bCs/>
                <w:sz w:val="20"/>
                <w:lang w:val="de-AT"/>
              </w:rPr>
              <w:t>Empirischer Teil</w:t>
            </w:r>
            <w:r w:rsidRPr="003411DF">
              <w:rPr>
                <w:rFonts w:asciiTheme="minorHAnsi" w:hAnsiTheme="minorHAnsi" w:cstheme="minorHAnsi"/>
                <w:sz w:val="20"/>
                <w:lang w:val="de-AT"/>
              </w:rPr>
              <w:t xml:space="preserve"> (11)</w:t>
            </w:r>
          </w:p>
          <w:p w14:paraId="07F93619" w14:textId="06A973D7"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Versuchsumgebung: Hardware, Software, Modellversionen (1,5)</w:t>
            </w:r>
          </w:p>
          <w:p w14:paraId="7E9D1965" w14:textId="57AE34BB"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Aufbereitung des Datensatzes (2)</w:t>
            </w:r>
          </w:p>
          <w:p w14:paraId="6BE4405C" w14:textId="1208442B"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Trainingskonfiguration (2)</w:t>
            </w:r>
          </w:p>
          <w:p w14:paraId="2E85EF40" w14:textId="322523D1"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Durchführung des Trainings (2)</w:t>
            </w:r>
          </w:p>
          <w:p w14:paraId="63383E65" w14:textId="14914552"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Evaluierung der Erkennungsgenauigkeit (2)</w:t>
            </w:r>
          </w:p>
          <w:p w14:paraId="7FBE81DA" w14:textId="2B37AA3F"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Messung der Echtzeitfähigkeit (1,5)</w:t>
            </w:r>
          </w:p>
          <w:p w14:paraId="4A888E3E" w14:textId="1EE42833" w:rsidR="003411DF" w:rsidRPr="003411DF" w:rsidRDefault="003411DF" w:rsidP="00F77E43">
            <w:pPr>
              <w:pStyle w:val="Listenabsatz"/>
              <w:numPr>
                <w:ilvl w:val="0"/>
                <w:numId w:val="18"/>
              </w:numPr>
              <w:spacing w:before="120" w:line="276" w:lineRule="auto"/>
              <w:rPr>
                <w:rFonts w:asciiTheme="minorHAnsi" w:hAnsiTheme="minorHAnsi" w:cstheme="minorHAnsi"/>
                <w:sz w:val="20"/>
                <w:lang w:val="de-AT"/>
              </w:rPr>
            </w:pPr>
            <w:r w:rsidRPr="003411DF">
              <w:rPr>
                <w:rFonts w:asciiTheme="minorHAnsi" w:hAnsiTheme="minorHAnsi" w:cstheme="minorHAnsi"/>
                <w:b/>
                <w:bCs/>
                <w:sz w:val="20"/>
                <w:lang w:val="de-AT"/>
              </w:rPr>
              <w:t>Ergebnisse und Schlussfolgerungen</w:t>
            </w:r>
            <w:r w:rsidRPr="003411DF">
              <w:rPr>
                <w:rFonts w:asciiTheme="minorHAnsi" w:hAnsiTheme="minorHAnsi" w:cstheme="minorHAnsi"/>
                <w:sz w:val="20"/>
                <w:lang w:val="de-AT"/>
              </w:rPr>
              <w:t xml:space="preserve"> (11)</w:t>
            </w:r>
          </w:p>
          <w:p w14:paraId="73C5B8B6" w14:textId="206F868E"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 xml:space="preserve">Ergebnisse (5) </w:t>
            </w:r>
          </w:p>
          <w:p w14:paraId="034C164E" w14:textId="48210B8D"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Erkennungsgenauigkeit (1,5)</w:t>
            </w:r>
          </w:p>
          <w:p w14:paraId="19006F4D" w14:textId="40225609"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Echtzeitfähigkeit (1,5)</w:t>
            </w:r>
          </w:p>
          <w:p w14:paraId="40BAA2F5" w14:textId="004B6C78"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Fehleranalyse nach Objektgröße und Klassen (2)</w:t>
            </w:r>
          </w:p>
          <w:p w14:paraId="530A7482" w14:textId="77777777"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 xml:space="preserve">5.2 Schlussfolgerungen (6) </w:t>
            </w:r>
          </w:p>
          <w:p w14:paraId="53248175" w14:textId="688CD8DC"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Rückführung auf die Architektur und Prüfung der Hypothesen (2)</w:t>
            </w:r>
          </w:p>
          <w:p w14:paraId="3A87445D" w14:textId="23461C64"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Beantwortung der Forschungsfrage (1)</w:t>
            </w:r>
          </w:p>
          <w:p w14:paraId="72567BF9" w14:textId="2B29A051" w:rsidR="003411DF" w:rsidRPr="003411DF"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 xml:space="preserve">Kritische Reflexion und </w:t>
            </w:r>
            <w:r w:rsidR="00F77E43">
              <w:rPr>
                <w:rFonts w:asciiTheme="minorHAnsi" w:hAnsiTheme="minorHAnsi" w:cstheme="minorHAnsi"/>
                <w:sz w:val="20"/>
                <w:lang w:val="de-AT"/>
              </w:rPr>
              <w:t>Limitierungen</w:t>
            </w:r>
            <w:r w:rsidRPr="003411DF">
              <w:rPr>
                <w:rFonts w:asciiTheme="minorHAnsi" w:hAnsiTheme="minorHAnsi" w:cstheme="minorHAnsi"/>
                <w:sz w:val="20"/>
                <w:lang w:val="de-AT"/>
              </w:rPr>
              <w:t xml:space="preserve"> (1)</w:t>
            </w:r>
          </w:p>
          <w:p w14:paraId="0A592114" w14:textId="58016A12" w:rsidR="00F77E43" w:rsidRDefault="003411DF" w:rsidP="00F77E43">
            <w:pPr>
              <w:pStyle w:val="Listenabsatz"/>
              <w:numPr>
                <w:ilvl w:val="2"/>
                <w:numId w:val="18"/>
              </w:numPr>
              <w:spacing w:before="120" w:line="276" w:lineRule="auto"/>
              <w:rPr>
                <w:rFonts w:asciiTheme="minorHAnsi" w:hAnsiTheme="minorHAnsi" w:cstheme="minorHAnsi"/>
                <w:sz w:val="20"/>
                <w:lang w:val="de-AT"/>
              </w:rPr>
            </w:pPr>
            <w:r w:rsidRPr="003411DF">
              <w:rPr>
                <w:rFonts w:asciiTheme="minorHAnsi" w:hAnsiTheme="minorHAnsi" w:cstheme="minorHAnsi"/>
                <w:sz w:val="20"/>
                <w:lang w:val="de-AT"/>
              </w:rPr>
              <w:t xml:space="preserve">Ausblick </w:t>
            </w:r>
            <w:r w:rsidR="00F77E43" w:rsidRPr="003411DF">
              <w:rPr>
                <w:rFonts w:asciiTheme="minorHAnsi" w:hAnsiTheme="minorHAnsi" w:cstheme="minorHAnsi"/>
                <w:sz w:val="20"/>
                <w:lang w:val="de-AT"/>
              </w:rPr>
              <w:t>(1)</w:t>
            </w:r>
          </w:p>
          <w:p w14:paraId="7ADEF7A4" w14:textId="06446EBE" w:rsidR="003411DF" w:rsidRPr="003411DF" w:rsidRDefault="00F77E43" w:rsidP="00F77E43">
            <w:pPr>
              <w:pStyle w:val="Listenabsatz"/>
              <w:numPr>
                <w:ilvl w:val="2"/>
                <w:numId w:val="18"/>
              </w:numPr>
              <w:spacing w:before="120" w:line="276" w:lineRule="auto"/>
              <w:rPr>
                <w:rFonts w:asciiTheme="minorHAnsi" w:hAnsiTheme="minorHAnsi" w:cstheme="minorHAnsi"/>
                <w:sz w:val="20"/>
                <w:lang w:val="de-AT"/>
              </w:rPr>
            </w:pPr>
            <w:r>
              <w:rPr>
                <w:rFonts w:asciiTheme="minorHAnsi" w:hAnsiTheme="minorHAnsi" w:cstheme="minorHAnsi"/>
                <w:sz w:val="20"/>
                <w:lang w:val="de-AT"/>
              </w:rPr>
              <w:t>YOLO26 / YOLO27</w:t>
            </w:r>
            <w:r w:rsidR="003411DF" w:rsidRPr="003411DF">
              <w:rPr>
                <w:rFonts w:asciiTheme="minorHAnsi" w:hAnsiTheme="minorHAnsi" w:cstheme="minorHAnsi"/>
                <w:sz w:val="20"/>
                <w:lang w:val="de-AT"/>
              </w:rPr>
              <w:t>(1)</w:t>
            </w:r>
          </w:p>
          <w:p w14:paraId="56CF35E7" w14:textId="77777777" w:rsidR="003411DF" w:rsidRPr="003411DF" w:rsidRDefault="003411DF" w:rsidP="00F77E43">
            <w:pPr>
              <w:pStyle w:val="Listenabsatz"/>
              <w:numPr>
                <w:ilvl w:val="1"/>
                <w:numId w:val="18"/>
              </w:numPr>
              <w:spacing w:before="120" w:line="276" w:lineRule="auto"/>
              <w:rPr>
                <w:rFonts w:asciiTheme="minorHAnsi" w:hAnsiTheme="minorHAnsi" w:cstheme="minorHAnsi"/>
                <w:sz w:val="20"/>
                <w:lang w:val="de-AT"/>
              </w:rPr>
            </w:pPr>
            <w:r w:rsidRPr="003411DF">
              <w:rPr>
                <w:rFonts w:asciiTheme="minorHAnsi" w:hAnsiTheme="minorHAnsi" w:cstheme="minorHAnsi"/>
                <w:b/>
                <w:bCs/>
                <w:sz w:val="20"/>
                <w:lang w:val="de-AT"/>
              </w:rPr>
              <w:t>6 Zusammenfassung</w:t>
            </w:r>
            <w:r w:rsidRPr="003411DF">
              <w:rPr>
                <w:rFonts w:asciiTheme="minorHAnsi" w:hAnsiTheme="minorHAnsi" w:cstheme="minorHAnsi"/>
                <w:sz w:val="20"/>
                <w:lang w:val="de-AT"/>
              </w:rPr>
              <w:t xml:space="preserve"> (2)</w:t>
            </w:r>
          </w:p>
          <w:p w14:paraId="6D73C3CA" w14:textId="77777777" w:rsidR="00903281" w:rsidRDefault="00903281" w:rsidP="003411DF">
            <w:pPr>
              <w:pStyle w:val="Listenabsatz"/>
              <w:spacing w:before="120" w:line="276" w:lineRule="auto"/>
              <w:ind w:left="360"/>
              <w:rPr>
                <w:rFonts w:asciiTheme="minorHAnsi" w:hAnsiTheme="minorHAnsi" w:cstheme="minorHAnsi"/>
                <w:sz w:val="20"/>
              </w:rPr>
            </w:pPr>
          </w:p>
        </w:tc>
      </w:tr>
      <w:tr w:rsidR="00903281" w14:paraId="414225AC" w14:textId="77777777" w:rsidTr="00903281">
        <w:tc>
          <w:tcPr>
            <w:tcW w:w="9402" w:type="dxa"/>
          </w:tcPr>
          <w:p w14:paraId="49FD17ED" w14:textId="77777777" w:rsidR="00903281" w:rsidRPr="00903281"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lastRenderedPageBreak/>
              <w:t>Zeitplan</w:t>
            </w:r>
          </w:p>
          <w:p w14:paraId="0D8BBA10" w14:textId="5912E468" w:rsidR="00903281" w:rsidRDefault="0088207C" w:rsidP="00903281">
            <w:pPr>
              <w:spacing w:before="120" w:line="276" w:lineRule="auto"/>
              <w:rPr>
                <w:rFonts w:asciiTheme="minorHAnsi" w:hAnsiTheme="minorHAnsi" w:cstheme="minorHAnsi"/>
                <w:sz w:val="20"/>
              </w:rPr>
            </w:pPr>
            <w:r>
              <w:rPr>
                <w:rFonts w:asciiTheme="minorHAnsi" w:hAnsiTheme="minorHAnsi" w:cstheme="minorHAnsi"/>
                <w:sz w:val="20"/>
              </w:rPr>
              <w:t>TODO</w:t>
            </w:r>
          </w:p>
          <w:p w14:paraId="446DBEEB" w14:textId="77777777" w:rsidR="00903281" w:rsidRDefault="00903281" w:rsidP="00903281">
            <w:pPr>
              <w:spacing w:before="120" w:line="276" w:lineRule="auto"/>
              <w:rPr>
                <w:rFonts w:asciiTheme="minorHAnsi" w:hAnsiTheme="minorHAnsi" w:cstheme="minorHAnsi"/>
                <w:sz w:val="20"/>
              </w:rPr>
            </w:pPr>
          </w:p>
        </w:tc>
      </w:tr>
      <w:tr w:rsidR="00903281" w14:paraId="0FA25A01" w14:textId="77777777" w:rsidTr="00903281">
        <w:tc>
          <w:tcPr>
            <w:tcW w:w="9402" w:type="dxa"/>
          </w:tcPr>
          <w:p w14:paraId="603B792B" w14:textId="716C076C" w:rsidR="00903281" w:rsidRPr="0088207C" w:rsidRDefault="00903281" w:rsidP="00903281">
            <w:pPr>
              <w:spacing w:before="120" w:line="276" w:lineRule="auto"/>
              <w:rPr>
                <w:rFonts w:asciiTheme="minorHAnsi" w:hAnsiTheme="minorHAnsi" w:cstheme="minorHAnsi"/>
                <w:b/>
                <w:sz w:val="20"/>
              </w:rPr>
            </w:pPr>
            <w:r w:rsidRPr="00903281">
              <w:rPr>
                <w:rFonts w:asciiTheme="minorHAnsi" w:hAnsiTheme="minorHAnsi" w:cstheme="minorHAnsi"/>
                <w:b/>
                <w:sz w:val="20"/>
              </w:rPr>
              <w:t>Bislang herangezogene Literatur</w:t>
            </w:r>
          </w:p>
          <w:p w14:paraId="679680E8" w14:textId="77777777" w:rsidR="0088207C" w:rsidRPr="0088207C" w:rsidRDefault="0088207C" w:rsidP="0088207C">
            <w:pPr>
              <w:spacing w:before="120" w:line="276" w:lineRule="auto"/>
              <w:rPr>
                <w:rFonts w:asciiTheme="minorHAnsi" w:hAnsiTheme="minorHAnsi" w:cstheme="minorHAnsi"/>
                <w:sz w:val="20"/>
                <w:lang w:val="en-GB"/>
              </w:rPr>
            </w:pPr>
            <w:proofErr w:type="spellStart"/>
            <w:r w:rsidRPr="0088207C">
              <w:rPr>
                <w:rFonts w:asciiTheme="minorHAnsi" w:hAnsiTheme="minorHAnsi" w:cstheme="minorHAnsi"/>
                <w:sz w:val="20"/>
                <w:lang w:val="en-GB"/>
              </w:rPr>
              <w:t>Europäische</w:t>
            </w:r>
            <w:proofErr w:type="spellEnd"/>
            <w:r w:rsidRPr="0088207C">
              <w:rPr>
                <w:rFonts w:asciiTheme="minorHAnsi" w:hAnsiTheme="minorHAnsi" w:cstheme="minorHAnsi"/>
                <w:sz w:val="20"/>
                <w:lang w:val="en-GB"/>
              </w:rPr>
              <w:t xml:space="preserve"> </w:t>
            </w:r>
            <w:proofErr w:type="spellStart"/>
            <w:r w:rsidRPr="0088207C">
              <w:rPr>
                <w:rFonts w:asciiTheme="minorHAnsi" w:hAnsiTheme="minorHAnsi" w:cstheme="minorHAnsi"/>
                <w:sz w:val="20"/>
                <w:lang w:val="en-GB"/>
              </w:rPr>
              <w:t>Kommission</w:t>
            </w:r>
            <w:proofErr w:type="spellEnd"/>
            <w:r w:rsidRPr="0088207C">
              <w:rPr>
                <w:rFonts w:asciiTheme="minorHAnsi" w:hAnsiTheme="minorHAnsi" w:cstheme="minorHAnsi"/>
                <w:sz w:val="20"/>
                <w:lang w:val="en-GB"/>
              </w:rPr>
              <w:t xml:space="preserve">. (2025, 17. Oktober). </w:t>
            </w:r>
            <w:r w:rsidRPr="0088207C">
              <w:rPr>
                <w:rFonts w:asciiTheme="minorHAnsi" w:hAnsiTheme="minorHAnsi" w:cstheme="minorHAnsi"/>
                <w:i/>
                <w:iCs/>
                <w:sz w:val="20"/>
                <w:lang w:val="en-GB"/>
              </w:rPr>
              <w:t>Road safety statistics 2024: Progress continues amid persistent challenges</w:t>
            </w:r>
            <w:r w:rsidRPr="0088207C">
              <w:rPr>
                <w:rFonts w:asciiTheme="minorHAnsi" w:hAnsiTheme="minorHAnsi" w:cstheme="minorHAnsi"/>
                <w:sz w:val="20"/>
                <w:lang w:val="en-GB"/>
              </w:rPr>
              <w:t xml:space="preserve">. European Road Safety Charter. </w:t>
            </w:r>
            <w:hyperlink r:id="rId8" w:history="1">
              <w:r w:rsidRPr="0088207C">
                <w:rPr>
                  <w:rStyle w:val="Hyperlink"/>
                  <w:rFonts w:asciiTheme="minorHAnsi" w:hAnsiTheme="minorHAnsi" w:cstheme="minorHAnsi"/>
                  <w:sz w:val="20"/>
                  <w:lang w:val="en-GB"/>
                </w:rPr>
                <w:t>https://road-safety-charter.ec.europa.eu/content/road-safety-statistics-2024-progress-continues-amid-persistent-challenges</w:t>
              </w:r>
            </w:hyperlink>
          </w:p>
          <w:p w14:paraId="02FFE8F3" w14:textId="77777777" w:rsidR="0088207C" w:rsidRPr="0088207C" w:rsidRDefault="0088207C" w:rsidP="0088207C">
            <w:pPr>
              <w:spacing w:before="120" w:line="276" w:lineRule="auto"/>
              <w:rPr>
                <w:rFonts w:asciiTheme="minorHAnsi" w:hAnsiTheme="minorHAnsi" w:cstheme="minorHAnsi"/>
                <w:sz w:val="20"/>
                <w:lang w:val="en-GB"/>
              </w:rPr>
            </w:pPr>
            <w:proofErr w:type="spellStart"/>
            <w:r w:rsidRPr="0088207C">
              <w:rPr>
                <w:rFonts w:asciiTheme="minorHAnsi" w:hAnsiTheme="minorHAnsi" w:cstheme="minorHAnsi"/>
                <w:sz w:val="20"/>
                <w:lang w:val="en-GB"/>
              </w:rPr>
              <w:t>Kotthapalli</w:t>
            </w:r>
            <w:proofErr w:type="spellEnd"/>
            <w:r w:rsidRPr="0088207C">
              <w:rPr>
                <w:rFonts w:asciiTheme="minorHAnsi" w:hAnsiTheme="minorHAnsi" w:cstheme="minorHAnsi"/>
                <w:sz w:val="20"/>
                <w:lang w:val="en-GB"/>
              </w:rPr>
              <w:t xml:space="preserve">, M., Ravipati, D., &amp; Bhatia, R. (2025). </w:t>
            </w:r>
            <w:r w:rsidRPr="0088207C">
              <w:rPr>
                <w:rFonts w:asciiTheme="minorHAnsi" w:hAnsiTheme="minorHAnsi" w:cstheme="minorHAnsi"/>
                <w:i/>
                <w:iCs/>
                <w:sz w:val="20"/>
                <w:lang w:val="en-GB"/>
              </w:rPr>
              <w:t>YOLOv1 to YOLOv11: A comprehensive survey of real-time object detection innovations and challenges</w:t>
            </w:r>
            <w:r w:rsidRPr="0088207C">
              <w:rPr>
                <w:rFonts w:asciiTheme="minorHAnsi" w:hAnsiTheme="minorHAnsi" w:cstheme="minorHAnsi"/>
                <w:sz w:val="20"/>
                <w:lang w:val="en-GB"/>
              </w:rPr>
              <w:t xml:space="preserve"> [Preprint]. </w:t>
            </w:r>
            <w:proofErr w:type="spellStart"/>
            <w:r w:rsidRPr="0088207C">
              <w:rPr>
                <w:rFonts w:asciiTheme="minorHAnsi" w:hAnsiTheme="minorHAnsi" w:cstheme="minorHAnsi"/>
                <w:sz w:val="20"/>
                <w:lang w:val="en-GB"/>
              </w:rPr>
              <w:t>arXiv</w:t>
            </w:r>
            <w:proofErr w:type="spellEnd"/>
            <w:r w:rsidRPr="0088207C">
              <w:rPr>
                <w:rFonts w:asciiTheme="minorHAnsi" w:hAnsiTheme="minorHAnsi" w:cstheme="minorHAnsi"/>
                <w:sz w:val="20"/>
                <w:lang w:val="en-GB"/>
              </w:rPr>
              <w:t xml:space="preserve">. </w:t>
            </w:r>
            <w:hyperlink r:id="rId9" w:history="1">
              <w:r w:rsidRPr="0088207C">
                <w:rPr>
                  <w:rStyle w:val="Hyperlink"/>
                  <w:rFonts w:asciiTheme="minorHAnsi" w:hAnsiTheme="minorHAnsi" w:cstheme="minorHAnsi"/>
                  <w:sz w:val="20"/>
                  <w:lang w:val="en-GB"/>
                </w:rPr>
                <w:t>https://doi.org/10.48550/arXiv.2508.02067</w:t>
              </w:r>
            </w:hyperlink>
          </w:p>
          <w:p w14:paraId="2E985E43" w14:textId="77777777" w:rsidR="0088207C" w:rsidRPr="0088207C" w:rsidRDefault="0088207C" w:rsidP="0088207C">
            <w:pPr>
              <w:spacing w:before="120" w:line="276" w:lineRule="auto"/>
              <w:rPr>
                <w:rFonts w:asciiTheme="minorHAnsi" w:hAnsiTheme="minorHAnsi" w:cstheme="minorHAnsi"/>
                <w:sz w:val="20"/>
                <w:lang w:val="en-GB"/>
              </w:rPr>
            </w:pPr>
            <w:r w:rsidRPr="0088207C">
              <w:rPr>
                <w:rFonts w:asciiTheme="minorHAnsi" w:hAnsiTheme="minorHAnsi" w:cstheme="minorHAnsi"/>
                <w:sz w:val="20"/>
                <w:lang w:val="en-GB"/>
              </w:rPr>
              <w:t xml:space="preserve">Mishra, J., &amp; Goyal, S. (2022). An effective automatic traffic sign classification and recognition deep convolutional networks. </w:t>
            </w:r>
            <w:r w:rsidRPr="0088207C">
              <w:rPr>
                <w:rFonts w:asciiTheme="minorHAnsi" w:hAnsiTheme="minorHAnsi" w:cstheme="minorHAnsi"/>
                <w:i/>
                <w:iCs/>
                <w:sz w:val="20"/>
                <w:lang w:val="en-GB"/>
              </w:rPr>
              <w:t>Multimedia Tools and Applications, 81</w:t>
            </w:r>
            <w:r w:rsidRPr="0088207C">
              <w:rPr>
                <w:rFonts w:asciiTheme="minorHAnsi" w:hAnsiTheme="minorHAnsi" w:cstheme="minorHAnsi"/>
                <w:sz w:val="20"/>
                <w:lang w:val="en-GB"/>
              </w:rPr>
              <w:t xml:space="preserve">(13), 18915–18934. </w:t>
            </w:r>
            <w:hyperlink r:id="rId10" w:history="1">
              <w:r w:rsidRPr="0088207C">
                <w:rPr>
                  <w:rStyle w:val="Hyperlink"/>
                  <w:rFonts w:asciiTheme="minorHAnsi" w:hAnsiTheme="minorHAnsi" w:cstheme="minorHAnsi"/>
                  <w:sz w:val="20"/>
                  <w:lang w:val="en-GB"/>
                </w:rPr>
                <w:t>https://doi.org/10.1007/s11042-022-12531-w</w:t>
              </w:r>
            </w:hyperlink>
          </w:p>
          <w:p w14:paraId="2664FBB9" w14:textId="77777777" w:rsidR="0088207C" w:rsidRPr="0088207C" w:rsidRDefault="0088207C" w:rsidP="0088207C">
            <w:pPr>
              <w:spacing w:before="120" w:line="276" w:lineRule="auto"/>
              <w:rPr>
                <w:rFonts w:asciiTheme="minorHAnsi" w:hAnsiTheme="minorHAnsi" w:cstheme="minorHAnsi"/>
                <w:sz w:val="20"/>
                <w:lang w:val="en-GB"/>
              </w:rPr>
            </w:pPr>
            <w:r w:rsidRPr="0088207C">
              <w:rPr>
                <w:rFonts w:asciiTheme="minorHAnsi" w:hAnsiTheme="minorHAnsi" w:cstheme="minorHAnsi"/>
                <w:sz w:val="20"/>
                <w:lang w:val="en-GB"/>
              </w:rPr>
              <w:t xml:space="preserve">Redmon, J., </w:t>
            </w:r>
            <w:proofErr w:type="spellStart"/>
            <w:r w:rsidRPr="0088207C">
              <w:rPr>
                <w:rFonts w:asciiTheme="minorHAnsi" w:hAnsiTheme="minorHAnsi" w:cstheme="minorHAnsi"/>
                <w:sz w:val="20"/>
                <w:lang w:val="en-GB"/>
              </w:rPr>
              <w:t>Divvala</w:t>
            </w:r>
            <w:proofErr w:type="spellEnd"/>
            <w:r w:rsidRPr="0088207C">
              <w:rPr>
                <w:rFonts w:asciiTheme="minorHAnsi" w:hAnsiTheme="minorHAnsi" w:cstheme="minorHAnsi"/>
                <w:sz w:val="20"/>
                <w:lang w:val="en-GB"/>
              </w:rPr>
              <w:t xml:space="preserve">, S., </w:t>
            </w:r>
            <w:proofErr w:type="spellStart"/>
            <w:r w:rsidRPr="0088207C">
              <w:rPr>
                <w:rFonts w:asciiTheme="minorHAnsi" w:hAnsiTheme="minorHAnsi" w:cstheme="minorHAnsi"/>
                <w:sz w:val="20"/>
                <w:lang w:val="en-GB"/>
              </w:rPr>
              <w:t>Girshick</w:t>
            </w:r>
            <w:proofErr w:type="spellEnd"/>
            <w:r w:rsidRPr="0088207C">
              <w:rPr>
                <w:rFonts w:asciiTheme="minorHAnsi" w:hAnsiTheme="minorHAnsi" w:cstheme="minorHAnsi"/>
                <w:sz w:val="20"/>
                <w:lang w:val="en-GB"/>
              </w:rPr>
              <w:t xml:space="preserve">, R., &amp; Farhadi, A. (2016). You only look once: Unified, real-time object detection. In </w:t>
            </w:r>
            <w:r w:rsidRPr="0088207C">
              <w:rPr>
                <w:rFonts w:asciiTheme="minorHAnsi" w:hAnsiTheme="minorHAnsi" w:cstheme="minorHAnsi"/>
                <w:i/>
                <w:iCs/>
                <w:sz w:val="20"/>
                <w:lang w:val="en-GB"/>
              </w:rPr>
              <w:t>2016 IEEE Conference on Computer Vision and Pattern Recognition (CVPR)</w:t>
            </w:r>
            <w:r w:rsidRPr="0088207C">
              <w:rPr>
                <w:rFonts w:asciiTheme="minorHAnsi" w:hAnsiTheme="minorHAnsi" w:cstheme="minorHAnsi"/>
                <w:sz w:val="20"/>
                <w:lang w:val="en-GB"/>
              </w:rPr>
              <w:t xml:space="preserve"> (S. 779–788). IEEE. </w:t>
            </w:r>
            <w:hyperlink r:id="rId11" w:history="1">
              <w:r w:rsidRPr="0088207C">
                <w:rPr>
                  <w:rStyle w:val="Hyperlink"/>
                  <w:rFonts w:asciiTheme="minorHAnsi" w:hAnsiTheme="minorHAnsi" w:cstheme="minorHAnsi"/>
                  <w:sz w:val="20"/>
                  <w:lang w:val="en-GB"/>
                </w:rPr>
                <w:t>https://doi.org/10.1109/CVPR.2016.91</w:t>
              </w:r>
            </w:hyperlink>
          </w:p>
          <w:p w14:paraId="64A456C9" w14:textId="435A1669" w:rsidR="00A06C23" w:rsidRDefault="0088207C" w:rsidP="00903281">
            <w:pPr>
              <w:spacing w:before="120" w:line="276" w:lineRule="auto"/>
              <w:rPr>
                <w:rFonts w:asciiTheme="minorHAnsi" w:hAnsiTheme="minorHAnsi" w:cstheme="minorHAnsi"/>
                <w:sz w:val="20"/>
              </w:rPr>
            </w:pPr>
            <w:r w:rsidRPr="0088207C">
              <w:rPr>
                <w:rFonts w:asciiTheme="minorHAnsi" w:hAnsiTheme="minorHAnsi" w:cstheme="minorHAnsi"/>
                <w:sz w:val="20"/>
                <w:lang w:val="en-GB"/>
              </w:rPr>
              <w:t xml:space="preserve">Zheng, Z., Cheng, J., &amp; Jin, F. (2025). TFP-YOLO: Obstacle and traffic sign detection for assisting visually impaired pedestrians. </w:t>
            </w:r>
            <w:r w:rsidRPr="0088207C">
              <w:rPr>
                <w:rFonts w:asciiTheme="minorHAnsi" w:hAnsiTheme="minorHAnsi" w:cstheme="minorHAnsi"/>
                <w:i/>
                <w:iCs/>
                <w:sz w:val="20"/>
              </w:rPr>
              <w:t>Sensors, 25</w:t>
            </w:r>
            <w:r w:rsidRPr="0088207C">
              <w:rPr>
                <w:rFonts w:asciiTheme="minorHAnsi" w:hAnsiTheme="minorHAnsi" w:cstheme="minorHAnsi"/>
                <w:sz w:val="20"/>
              </w:rPr>
              <w:t xml:space="preserve">(18), Artikel 5879. </w:t>
            </w:r>
            <w:hyperlink r:id="rId12" w:history="1">
              <w:r w:rsidRPr="0088207C">
                <w:rPr>
                  <w:rStyle w:val="Hyperlink"/>
                  <w:rFonts w:asciiTheme="minorHAnsi" w:hAnsiTheme="minorHAnsi" w:cstheme="minorHAnsi"/>
                  <w:sz w:val="20"/>
                </w:rPr>
                <w:t>https://doi.org/10.3390/s25185879</w:t>
              </w:r>
            </w:hyperlink>
          </w:p>
        </w:tc>
      </w:tr>
    </w:tbl>
    <w:p w14:paraId="62638AF0" w14:textId="77777777" w:rsidR="00903281" w:rsidRPr="00EB2908" w:rsidRDefault="00903281" w:rsidP="00903281">
      <w:pPr>
        <w:spacing w:after="0"/>
        <w:rPr>
          <w:rFonts w:cs="Tahoma"/>
        </w:rPr>
      </w:pPr>
    </w:p>
    <w:sectPr w:rsidR="00903281" w:rsidRPr="00EB2908" w:rsidSect="00A746DA">
      <w:headerReference w:type="default" r:id="rId13"/>
      <w:footerReference w:type="default" r:id="rId14"/>
      <w:pgSz w:w="11906" w:h="16838"/>
      <w:pgMar w:top="2516" w:right="1247" w:bottom="1276" w:left="1247" w:header="709" w:footer="6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4589" w14:textId="77777777" w:rsidR="00213243" w:rsidRDefault="00213243" w:rsidP="00A50375">
      <w:pPr>
        <w:spacing w:after="0"/>
      </w:pPr>
      <w:r>
        <w:separator/>
      </w:r>
    </w:p>
  </w:endnote>
  <w:endnote w:type="continuationSeparator" w:id="0">
    <w:p w14:paraId="556DA176" w14:textId="77777777" w:rsidR="00213243" w:rsidRDefault="00213243" w:rsidP="00A503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36B4C0E-8EE8-4DDE-AAFD-8E124B2CF146}"/>
    <w:embedBold r:id="rId2" w:fontKey="{AD0CFC3C-39DF-46DB-AE8A-FEE16E01B46B}"/>
    <w:embedItalic r:id="rId3" w:fontKey="{354C9A15-E7C7-4C60-B4C0-0DB89B1FBC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embedRegular r:id="rId4" w:fontKey="{1F7C569F-2135-4127-8056-434819D17686}"/>
  </w:font>
  <w:font w:name="Cambria">
    <w:panose1 w:val="02040503050406030204"/>
    <w:charset w:val="00"/>
    <w:family w:val="roman"/>
    <w:pitch w:val="variable"/>
    <w:sig w:usb0="E00006FF" w:usb1="420024FF" w:usb2="02000000" w:usb3="00000000" w:csb0="0000019F" w:csb1="00000000"/>
    <w:embedRegular r:id="rId5" w:fontKey="{A8EA6052-E08A-40EF-AEB5-071DE77BE677}"/>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768AC8EC-49FF-40C9-A71C-4A275E15E398}"/>
  </w:font>
  <w:font w:name="Book Antiqua">
    <w:altName w:val="Book Antiqua"/>
    <w:panose1 w:val="02040602050305030304"/>
    <w:charset w:val="00"/>
    <w:family w:val="roman"/>
    <w:pitch w:val="variable"/>
    <w:sig w:usb0="00000287" w:usb1="00000000" w:usb2="00000000" w:usb3="00000000" w:csb0="0000009F" w:csb1="00000000"/>
    <w:embedRegular r:id="rId7" w:fontKey="{12CB9EF5-6659-4B27-ADEC-9644F658CD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2882" w14:textId="77777777" w:rsidR="00903281" w:rsidRPr="00903281" w:rsidRDefault="00903281" w:rsidP="00903281">
    <w:pPr>
      <w:pStyle w:val="Fuzeile"/>
      <w:tabs>
        <w:tab w:val="clear" w:pos="9072"/>
        <w:tab w:val="right" w:pos="9356"/>
      </w:tabs>
      <w:rPr>
        <w:rFonts w:asciiTheme="minorHAnsi" w:hAnsiTheme="minorHAnsi" w:cstheme="minorHAnsi"/>
        <w:b/>
        <w:color w:val="808080" w:themeColor="background1" w:themeShade="80"/>
        <w:sz w:val="12"/>
        <w:szCs w:val="12"/>
        <w:lang w:val="de-DE"/>
      </w:rPr>
    </w:pPr>
    <w:r w:rsidRPr="00903281">
      <w:rPr>
        <w:rFonts w:asciiTheme="minorHAnsi" w:hAnsiTheme="minorHAnsi" w:cstheme="minorHAnsi"/>
        <w:b/>
        <w:color w:val="808080" w:themeColor="background1" w:themeShade="80"/>
        <w:sz w:val="12"/>
        <w:szCs w:val="12"/>
        <w:lang w:val="de-DE"/>
      </w:rPr>
      <w:tab/>
    </w:r>
    <w:r w:rsidRPr="00903281">
      <w:rPr>
        <w:rFonts w:asciiTheme="minorHAnsi" w:hAnsiTheme="minorHAnsi" w:cstheme="minorHAnsi"/>
        <w:b/>
        <w:color w:val="808080" w:themeColor="background1" w:themeShade="80"/>
        <w:sz w:val="12"/>
        <w:szCs w:val="12"/>
        <w:lang w:val="de-DE"/>
      </w:rPr>
      <w:tab/>
    </w:r>
    <w:r w:rsidRPr="00903281">
      <w:rPr>
        <w:rStyle w:val="Seitenzahl"/>
        <w:rFonts w:asciiTheme="minorHAnsi" w:hAnsiTheme="minorHAnsi" w:cstheme="minorHAnsi"/>
        <w:b/>
        <w:color w:val="808080" w:themeColor="background1" w:themeShade="80"/>
        <w:sz w:val="12"/>
        <w:szCs w:val="12"/>
      </w:rPr>
      <w:fldChar w:fldCharType="begin"/>
    </w:r>
    <w:r w:rsidRPr="00903281">
      <w:rPr>
        <w:rStyle w:val="Seitenzahl"/>
        <w:rFonts w:asciiTheme="minorHAnsi" w:hAnsiTheme="minorHAnsi" w:cstheme="minorHAnsi"/>
        <w:b/>
        <w:color w:val="808080" w:themeColor="background1" w:themeShade="80"/>
        <w:sz w:val="12"/>
        <w:szCs w:val="12"/>
      </w:rPr>
      <w:instrText xml:space="preserve"> PAGE </w:instrText>
    </w:r>
    <w:r w:rsidRPr="00903281">
      <w:rPr>
        <w:rStyle w:val="Seitenzahl"/>
        <w:rFonts w:asciiTheme="minorHAnsi" w:hAnsiTheme="minorHAnsi" w:cstheme="minorHAnsi"/>
        <w:b/>
        <w:color w:val="808080" w:themeColor="background1" w:themeShade="80"/>
        <w:sz w:val="12"/>
        <w:szCs w:val="12"/>
      </w:rPr>
      <w:fldChar w:fldCharType="separate"/>
    </w:r>
    <w:r w:rsidRPr="00903281">
      <w:rPr>
        <w:rStyle w:val="Seitenzahl"/>
        <w:rFonts w:asciiTheme="minorHAnsi" w:hAnsiTheme="minorHAnsi" w:cstheme="minorHAnsi"/>
        <w:b/>
        <w:color w:val="808080" w:themeColor="background1" w:themeShade="80"/>
        <w:sz w:val="12"/>
        <w:szCs w:val="12"/>
      </w:rPr>
      <w:t>3</w:t>
    </w:r>
    <w:r w:rsidRPr="00903281">
      <w:rPr>
        <w:rStyle w:val="Seitenzahl"/>
        <w:rFonts w:asciiTheme="minorHAnsi" w:hAnsiTheme="minorHAnsi" w:cstheme="minorHAnsi"/>
        <w:b/>
        <w:color w:val="808080" w:themeColor="background1" w:themeShade="80"/>
        <w:sz w:val="12"/>
        <w:szCs w:val="12"/>
      </w:rPr>
      <w:fldChar w:fldCharType="end"/>
    </w:r>
    <w:r w:rsidRPr="00903281">
      <w:rPr>
        <w:rStyle w:val="Seitenzahl"/>
        <w:rFonts w:asciiTheme="minorHAnsi" w:hAnsiTheme="minorHAnsi" w:cstheme="minorHAnsi"/>
        <w:b/>
        <w:color w:val="808080" w:themeColor="background1" w:themeShade="80"/>
        <w:sz w:val="12"/>
        <w:szCs w:val="12"/>
      </w:rPr>
      <w:t>/</w:t>
    </w:r>
    <w:r w:rsidRPr="00903281">
      <w:rPr>
        <w:rStyle w:val="Seitenzahl"/>
        <w:rFonts w:asciiTheme="minorHAnsi" w:hAnsiTheme="minorHAnsi" w:cstheme="minorHAnsi"/>
        <w:b/>
        <w:color w:val="808080" w:themeColor="background1" w:themeShade="80"/>
        <w:sz w:val="12"/>
        <w:szCs w:val="12"/>
      </w:rPr>
      <w:fldChar w:fldCharType="begin"/>
    </w:r>
    <w:r w:rsidRPr="00903281">
      <w:rPr>
        <w:rStyle w:val="Seitenzahl"/>
        <w:rFonts w:asciiTheme="minorHAnsi" w:hAnsiTheme="minorHAnsi" w:cstheme="minorHAnsi"/>
        <w:b/>
        <w:color w:val="808080" w:themeColor="background1" w:themeShade="80"/>
        <w:sz w:val="12"/>
        <w:szCs w:val="12"/>
      </w:rPr>
      <w:instrText xml:space="preserve"> NUMPAGES </w:instrText>
    </w:r>
    <w:r w:rsidRPr="00903281">
      <w:rPr>
        <w:rStyle w:val="Seitenzahl"/>
        <w:rFonts w:asciiTheme="minorHAnsi" w:hAnsiTheme="minorHAnsi" w:cstheme="minorHAnsi"/>
        <w:b/>
        <w:color w:val="808080" w:themeColor="background1" w:themeShade="80"/>
        <w:sz w:val="12"/>
        <w:szCs w:val="12"/>
      </w:rPr>
      <w:fldChar w:fldCharType="separate"/>
    </w:r>
    <w:r w:rsidRPr="00903281">
      <w:rPr>
        <w:rStyle w:val="Seitenzahl"/>
        <w:rFonts w:asciiTheme="minorHAnsi" w:hAnsiTheme="minorHAnsi" w:cstheme="minorHAnsi"/>
        <w:b/>
        <w:color w:val="808080" w:themeColor="background1" w:themeShade="80"/>
        <w:sz w:val="12"/>
        <w:szCs w:val="12"/>
      </w:rPr>
      <w:t>3</w:t>
    </w:r>
    <w:r w:rsidRPr="00903281">
      <w:rPr>
        <w:rStyle w:val="Seitenzahl"/>
        <w:rFonts w:asciiTheme="minorHAnsi" w:hAnsiTheme="minorHAnsi" w:cstheme="minorHAnsi"/>
        <w:b/>
        <w:color w:val="808080" w:themeColor="background1" w:themeShade="80"/>
        <w:sz w:val="12"/>
        <w:szCs w:val="12"/>
      </w:rPr>
      <w:fldChar w:fldCharType="end"/>
    </w:r>
  </w:p>
  <w:p w14:paraId="3495E23D" w14:textId="77777777" w:rsidR="00903281" w:rsidRPr="00903281" w:rsidRDefault="00903281" w:rsidP="00903281">
    <w:pPr>
      <w:pStyle w:val="Fuzeile"/>
      <w:tabs>
        <w:tab w:val="clear" w:pos="9072"/>
        <w:tab w:val="right" w:pos="9356"/>
      </w:tabs>
      <w:rPr>
        <w:rFonts w:asciiTheme="minorHAnsi" w:hAnsiTheme="minorHAnsi" w:cstheme="minorHAnsi"/>
        <w:b/>
        <w:color w:val="808080" w:themeColor="background1" w:themeShade="80"/>
        <w:sz w:val="12"/>
        <w:szCs w:val="12"/>
        <w:lang w:val="de-DE"/>
      </w:rPr>
    </w:pPr>
    <w:r w:rsidRPr="00903281">
      <w:rPr>
        <w:rFonts w:asciiTheme="minorHAnsi" w:hAnsiTheme="minorHAnsi" w:cstheme="minorHAnsi"/>
        <w:b/>
        <w:color w:val="808080" w:themeColor="background1" w:themeShade="80"/>
        <w:sz w:val="12"/>
        <w:szCs w:val="12"/>
        <w:lang w:val="de-DE"/>
      </w:rPr>
      <w:t xml:space="preserve">LE0400_DEPI_V_01 Ansuchen Zuteilung </w:t>
    </w:r>
    <w:proofErr w:type="spellStart"/>
    <w:r w:rsidRPr="00903281">
      <w:rPr>
        <w:rFonts w:asciiTheme="minorHAnsi" w:hAnsiTheme="minorHAnsi" w:cstheme="minorHAnsi"/>
        <w:b/>
        <w:color w:val="808080" w:themeColor="background1" w:themeShade="80"/>
        <w:sz w:val="12"/>
        <w:szCs w:val="12"/>
        <w:lang w:val="de-DE"/>
      </w:rPr>
      <w:t>wiss</w:t>
    </w:r>
    <w:proofErr w:type="spellEnd"/>
    <w:r w:rsidRPr="00903281">
      <w:rPr>
        <w:rFonts w:asciiTheme="minorHAnsi" w:hAnsiTheme="minorHAnsi" w:cstheme="minorHAnsi"/>
        <w:b/>
        <w:color w:val="808080" w:themeColor="background1" w:themeShade="80"/>
        <w:sz w:val="12"/>
        <w:szCs w:val="12"/>
        <w:lang w:val="de-DE"/>
      </w:rPr>
      <w:t xml:space="preserve"> Arbeit</w:t>
    </w:r>
    <w:r w:rsidRPr="00903281">
      <w:rPr>
        <w:rFonts w:asciiTheme="minorHAnsi" w:hAnsiTheme="minorHAnsi" w:cstheme="minorHAnsi"/>
        <w:b/>
        <w:color w:val="808080" w:themeColor="background1" w:themeShade="80"/>
        <w:sz w:val="12"/>
        <w:szCs w:val="12"/>
        <w:lang w:val="de-DE"/>
      </w:rPr>
      <w:tab/>
    </w:r>
    <w:r w:rsidRPr="00903281">
      <w:rPr>
        <w:rFonts w:asciiTheme="minorHAnsi" w:hAnsiTheme="minorHAnsi" w:cstheme="minorHAnsi"/>
        <w:b/>
        <w:color w:val="808080" w:themeColor="background1" w:themeShade="80"/>
        <w:sz w:val="12"/>
        <w:szCs w:val="12"/>
        <w:lang w:val="de-DE"/>
      </w:rPr>
      <w:tab/>
      <w:t>PQMS</w:t>
    </w:r>
  </w:p>
  <w:p w14:paraId="7514FDEC" w14:textId="6383BF26" w:rsidR="00903281" w:rsidRPr="00903281" w:rsidRDefault="00903281" w:rsidP="00903281">
    <w:pPr>
      <w:pStyle w:val="Fuzeile"/>
      <w:tabs>
        <w:tab w:val="clear" w:pos="9072"/>
        <w:tab w:val="left" w:pos="5085"/>
        <w:tab w:val="right" w:pos="9356"/>
      </w:tabs>
      <w:rPr>
        <w:rFonts w:asciiTheme="minorHAnsi" w:hAnsiTheme="minorHAnsi" w:cstheme="minorHAnsi"/>
        <w:color w:val="808080" w:themeColor="background1" w:themeShade="80"/>
        <w:sz w:val="12"/>
        <w:szCs w:val="12"/>
        <w:lang w:val="de-DE"/>
      </w:rPr>
    </w:pPr>
    <w:r w:rsidRPr="00903281">
      <w:rPr>
        <w:rFonts w:asciiTheme="minorHAnsi" w:hAnsiTheme="minorHAnsi" w:cstheme="minorHAnsi"/>
        <w:color w:val="808080" w:themeColor="background1" w:themeShade="80"/>
        <w:sz w:val="12"/>
        <w:szCs w:val="12"/>
        <w:lang w:val="de-DE"/>
      </w:rPr>
      <w:t>KP01 – Studium &amp; Lehre</w:t>
    </w:r>
    <w:r w:rsidRPr="00903281">
      <w:rPr>
        <w:rFonts w:asciiTheme="minorHAnsi" w:hAnsiTheme="minorHAnsi" w:cstheme="minorHAnsi"/>
        <w:color w:val="808080" w:themeColor="background1" w:themeShade="80"/>
        <w:sz w:val="12"/>
        <w:szCs w:val="12"/>
        <w:lang w:val="de-DE"/>
      </w:rPr>
      <w:tab/>
    </w:r>
    <w:r w:rsidRPr="00903281">
      <w:rPr>
        <w:rFonts w:asciiTheme="minorHAnsi" w:hAnsiTheme="minorHAnsi" w:cstheme="minorHAnsi"/>
        <w:color w:val="808080" w:themeColor="background1" w:themeShade="80"/>
        <w:sz w:val="12"/>
        <w:szCs w:val="12"/>
        <w:lang w:val="de-DE"/>
      </w:rPr>
      <w:tab/>
    </w:r>
    <w:r w:rsidRPr="00903281">
      <w:rPr>
        <w:rFonts w:asciiTheme="minorHAnsi" w:hAnsiTheme="minorHAnsi" w:cstheme="minorHAnsi"/>
        <w:color w:val="808080" w:themeColor="background1" w:themeShade="80"/>
        <w:sz w:val="12"/>
        <w:szCs w:val="12"/>
        <w:lang w:val="de-DE"/>
      </w:rPr>
      <w:tab/>
      <w:t>Version 1.</w:t>
    </w:r>
    <w:r w:rsidR="00517C13">
      <w:rPr>
        <w:rFonts w:asciiTheme="minorHAnsi" w:hAnsiTheme="minorHAnsi" w:cstheme="minorHAnsi"/>
        <w:color w:val="808080" w:themeColor="background1" w:themeShade="80"/>
        <w:sz w:val="12"/>
        <w:szCs w:val="12"/>
        <w:lang w:val="de-DE"/>
      </w:rPr>
      <w:t>1</w:t>
    </w:r>
    <w:r w:rsidRPr="00903281">
      <w:rPr>
        <w:rFonts w:asciiTheme="minorHAnsi" w:hAnsiTheme="minorHAnsi" w:cstheme="minorHAnsi"/>
        <w:color w:val="808080" w:themeColor="background1" w:themeShade="80"/>
        <w:sz w:val="12"/>
        <w:szCs w:val="12"/>
        <w:lang w:val="de-DE"/>
      </w:rPr>
      <w:t xml:space="preserve"> - zuletzt geändert: </w:t>
    </w:r>
    <w:r>
      <w:rPr>
        <w:rFonts w:asciiTheme="minorHAnsi" w:hAnsiTheme="minorHAnsi" w:cstheme="minorHAnsi"/>
        <w:color w:val="808080" w:themeColor="background1" w:themeShade="80"/>
        <w:sz w:val="12"/>
        <w:szCs w:val="12"/>
        <w:lang w:val="de-DE"/>
      </w:rPr>
      <w:t>1</w:t>
    </w:r>
    <w:r w:rsidR="00517C13">
      <w:rPr>
        <w:rFonts w:asciiTheme="minorHAnsi" w:hAnsiTheme="minorHAnsi" w:cstheme="minorHAnsi"/>
        <w:color w:val="808080" w:themeColor="background1" w:themeShade="80"/>
        <w:sz w:val="12"/>
        <w:szCs w:val="12"/>
        <w:lang w:val="de-DE"/>
      </w:rPr>
      <w:t>9</w:t>
    </w:r>
    <w:r>
      <w:rPr>
        <w:rFonts w:asciiTheme="minorHAnsi" w:hAnsiTheme="minorHAnsi" w:cstheme="minorHAnsi"/>
        <w:color w:val="808080" w:themeColor="background1" w:themeShade="80"/>
        <w:sz w:val="12"/>
        <w:szCs w:val="12"/>
        <w:lang w:val="de-DE"/>
      </w:rPr>
      <w:t>.11.2024</w:t>
    </w:r>
    <w:r w:rsidRPr="00903281">
      <w:rPr>
        <w:rFonts w:asciiTheme="minorHAnsi" w:hAnsiTheme="minorHAnsi" w:cstheme="minorHAnsi"/>
        <w:color w:val="808080" w:themeColor="background1" w:themeShade="80"/>
        <w:sz w:val="12"/>
        <w:szCs w:val="12"/>
        <w:lang w:val="de-DE"/>
      </w:rPr>
      <w:t>/</w:t>
    </w:r>
    <w:proofErr w:type="spellStart"/>
    <w:r w:rsidR="00517C13">
      <w:rPr>
        <w:rFonts w:asciiTheme="minorHAnsi" w:hAnsiTheme="minorHAnsi" w:cstheme="minorHAnsi"/>
        <w:color w:val="808080" w:themeColor="background1" w:themeShade="80"/>
        <w:sz w:val="12"/>
        <w:szCs w:val="12"/>
        <w:lang w:val="de-DE"/>
      </w:rPr>
      <w:t>hos</w:t>
    </w:r>
    <w:proofErr w:type="spellEnd"/>
  </w:p>
  <w:p w14:paraId="415E36AD" w14:textId="1C47FB77" w:rsidR="0085073A" w:rsidRPr="00903281" w:rsidRDefault="00903281" w:rsidP="00903281">
    <w:pPr>
      <w:pStyle w:val="Fuzeile"/>
      <w:tabs>
        <w:tab w:val="clear" w:pos="9072"/>
        <w:tab w:val="right" w:pos="9356"/>
      </w:tabs>
      <w:rPr>
        <w:rFonts w:asciiTheme="minorHAnsi" w:hAnsiTheme="minorHAnsi" w:cstheme="minorHAnsi"/>
        <w:color w:val="808080" w:themeColor="background1" w:themeShade="80"/>
        <w:sz w:val="12"/>
        <w:szCs w:val="12"/>
        <w:lang w:val="de-DE"/>
      </w:rPr>
    </w:pPr>
    <w:r w:rsidRPr="00903281">
      <w:rPr>
        <w:rFonts w:asciiTheme="minorHAnsi" w:hAnsiTheme="minorHAnsi" w:cstheme="minorHAnsi"/>
        <w:color w:val="808080" w:themeColor="background1" w:themeShade="80"/>
        <w:sz w:val="12"/>
        <w:szCs w:val="12"/>
        <w:lang w:val="de-DE"/>
      </w:rPr>
      <w:t>erstellt: 09.03.2022/</w:t>
    </w:r>
    <w:proofErr w:type="spellStart"/>
    <w:r w:rsidRPr="00903281">
      <w:rPr>
        <w:rFonts w:asciiTheme="minorHAnsi" w:hAnsiTheme="minorHAnsi" w:cstheme="minorHAnsi"/>
        <w:color w:val="808080" w:themeColor="background1" w:themeShade="80"/>
        <w:sz w:val="12"/>
        <w:szCs w:val="12"/>
        <w:lang w:val="de-DE"/>
      </w:rPr>
      <w:t>frn</w:t>
    </w:r>
    <w:proofErr w:type="spellEnd"/>
    <w:r w:rsidRPr="00903281">
      <w:rPr>
        <w:rFonts w:asciiTheme="minorHAnsi" w:hAnsiTheme="minorHAnsi" w:cstheme="minorHAnsi"/>
        <w:color w:val="808080" w:themeColor="background1" w:themeShade="80"/>
        <w:sz w:val="12"/>
        <w:szCs w:val="12"/>
        <w:lang w:val="de-DE"/>
      </w:rPr>
      <w:tab/>
      <w:t>geprüft: 09.03.2022/</w:t>
    </w:r>
    <w:proofErr w:type="spellStart"/>
    <w:r w:rsidRPr="00903281">
      <w:rPr>
        <w:rFonts w:asciiTheme="minorHAnsi" w:hAnsiTheme="minorHAnsi" w:cstheme="minorHAnsi"/>
        <w:color w:val="808080" w:themeColor="background1" w:themeShade="80"/>
        <w:sz w:val="12"/>
        <w:szCs w:val="12"/>
        <w:lang w:val="de-DE"/>
      </w:rPr>
      <w:t>buc</w:t>
    </w:r>
    <w:proofErr w:type="spellEnd"/>
    <w:r w:rsidRPr="00903281">
      <w:rPr>
        <w:rFonts w:asciiTheme="minorHAnsi" w:hAnsiTheme="minorHAnsi" w:cstheme="minorHAnsi"/>
        <w:color w:val="808080" w:themeColor="background1" w:themeShade="80"/>
        <w:sz w:val="12"/>
        <w:szCs w:val="12"/>
        <w:lang w:val="de-DE"/>
      </w:rPr>
      <w:tab/>
      <w:t xml:space="preserve">freigegeben: </w:t>
    </w:r>
    <w:r>
      <w:rPr>
        <w:rFonts w:asciiTheme="minorHAnsi" w:hAnsiTheme="minorHAnsi" w:cstheme="minorHAnsi"/>
        <w:color w:val="808080" w:themeColor="background1" w:themeShade="80"/>
        <w:sz w:val="12"/>
        <w:szCs w:val="12"/>
        <w:lang w:val="de-DE"/>
      </w:rPr>
      <w:t>1</w:t>
    </w:r>
    <w:r w:rsidR="00517C13">
      <w:rPr>
        <w:rFonts w:asciiTheme="minorHAnsi" w:hAnsiTheme="minorHAnsi" w:cstheme="minorHAnsi"/>
        <w:color w:val="808080" w:themeColor="background1" w:themeShade="80"/>
        <w:sz w:val="12"/>
        <w:szCs w:val="12"/>
        <w:lang w:val="de-DE"/>
      </w:rPr>
      <w:t>9</w:t>
    </w:r>
    <w:r>
      <w:rPr>
        <w:rFonts w:asciiTheme="minorHAnsi" w:hAnsiTheme="minorHAnsi" w:cstheme="minorHAnsi"/>
        <w:color w:val="808080" w:themeColor="background1" w:themeShade="80"/>
        <w:sz w:val="12"/>
        <w:szCs w:val="12"/>
        <w:lang w:val="de-DE"/>
      </w:rPr>
      <w:t>.11.2024</w:t>
    </w:r>
    <w:r w:rsidRPr="00903281">
      <w:rPr>
        <w:rFonts w:asciiTheme="minorHAnsi" w:hAnsiTheme="minorHAnsi" w:cstheme="minorHAnsi"/>
        <w:color w:val="808080" w:themeColor="background1" w:themeShade="80"/>
        <w:sz w:val="12"/>
        <w:szCs w:val="12"/>
        <w:lang w:val="de-DE"/>
      </w:rPr>
      <w:t>/</w:t>
    </w:r>
    <w:proofErr w:type="spellStart"/>
    <w:r w:rsidRPr="00903281">
      <w:rPr>
        <w:rFonts w:asciiTheme="minorHAnsi" w:hAnsiTheme="minorHAnsi" w:cstheme="minorHAnsi"/>
        <w:color w:val="808080" w:themeColor="background1" w:themeShade="80"/>
        <w:sz w:val="12"/>
        <w:szCs w:val="12"/>
        <w:lang w:val="de-DE"/>
      </w:rPr>
      <w:t>buc</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4BC8" w14:textId="77777777" w:rsidR="00213243" w:rsidRDefault="00213243" w:rsidP="00A50375">
      <w:pPr>
        <w:spacing w:after="0"/>
      </w:pPr>
      <w:r>
        <w:separator/>
      </w:r>
    </w:p>
  </w:footnote>
  <w:footnote w:type="continuationSeparator" w:id="0">
    <w:p w14:paraId="668022E9" w14:textId="77777777" w:rsidR="00213243" w:rsidRDefault="00213243" w:rsidP="00A503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AF06" w14:textId="77777777" w:rsidR="00E27C53" w:rsidRPr="00E27C53" w:rsidRDefault="00F81F27" w:rsidP="00582CD8">
    <w:pPr>
      <w:pStyle w:val="StandardWeb"/>
      <w:spacing w:before="0" w:beforeAutospacing="0" w:after="0" w:afterAutospacing="0"/>
      <w:rPr>
        <w:b/>
        <w:sz w:val="2"/>
      </w:rPr>
    </w:pPr>
    <w:r>
      <w:rPr>
        <w:noProof/>
      </w:rPr>
      <w:drawing>
        <wp:anchor distT="0" distB="0" distL="114300" distR="114300" simplePos="0" relativeHeight="251658239" behindDoc="0" locked="0" layoutInCell="1" allowOverlap="1" wp14:anchorId="0D1CF612" wp14:editId="2B18D9F8">
          <wp:simplePos x="0" y="0"/>
          <wp:positionH relativeFrom="column">
            <wp:posOffset>-1010366</wp:posOffset>
          </wp:positionH>
          <wp:positionV relativeFrom="paragraph">
            <wp:posOffset>-1263650</wp:posOffset>
          </wp:positionV>
          <wp:extent cx="3564000" cy="35640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564000" cy="3564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45C"/>
    <w:multiLevelType w:val="hybridMultilevel"/>
    <w:tmpl w:val="F776231C"/>
    <w:lvl w:ilvl="0" w:tplc="0268D074">
      <w:start w:val="2"/>
      <w:numFmt w:val="bullet"/>
      <w:lvlText w:val=""/>
      <w:lvlJc w:val="left"/>
      <w:pPr>
        <w:ind w:left="720" w:hanging="360"/>
      </w:pPr>
      <w:rPr>
        <w:rFonts w:ascii="Wingdings" w:eastAsia="Times New Roman" w:hAnsi="Wingdings" w:cs="Tahoma"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9B10613"/>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F90048"/>
    <w:multiLevelType w:val="hybridMultilevel"/>
    <w:tmpl w:val="CB2615DE"/>
    <w:lvl w:ilvl="0" w:tplc="A104B63C">
      <w:start w:val="23"/>
      <w:numFmt w:val="bullet"/>
      <w:lvlText w:val=""/>
      <w:lvlJc w:val="left"/>
      <w:pPr>
        <w:ind w:left="720" w:hanging="360"/>
      </w:pPr>
      <w:rPr>
        <w:rFonts w:ascii="Symbol" w:eastAsiaTheme="minorEastAsia" w:hAnsi="Symbol" w:cstheme="minorHAns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14A3ED2"/>
    <w:multiLevelType w:val="hybridMultilevel"/>
    <w:tmpl w:val="8F763334"/>
    <w:lvl w:ilvl="0" w:tplc="A104B63C">
      <w:start w:val="23"/>
      <w:numFmt w:val="bullet"/>
      <w:lvlText w:val=""/>
      <w:lvlJc w:val="left"/>
      <w:pPr>
        <w:ind w:left="720" w:hanging="360"/>
      </w:pPr>
      <w:rPr>
        <w:rFonts w:ascii="Symbol" w:eastAsiaTheme="minorEastAsia" w:hAnsi="Symbol" w:cstheme="minorHAns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8BD1F62"/>
    <w:multiLevelType w:val="hybridMultilevel"/>
    <w:tmpl w:val="58CAAF42"/>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327A1EA2"/>
    <w:multiLevelType w:val="multilevel"/>
    <w:tmpl w:val="B7A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93E06"/>
    <w:multiLevelType w:val="hybridMultilevel"/>
    <w:tmpl w:val="33D6EDA2"/>
    <w:lvl w:ilvl="0" w:tplc="0C070003">
      <w:start w:val="1"/>
      <w:numFmt w:val="bullet"/>
      <w:lvlText w:val="o"/>
      <w:lvlJc w:val="left"/>
      <w:pPr>
        <w:ind w:left="360" w:hanging="360"/>
      </w:pPr>
      <w:rPr>
        <w:rFonts w:ascii="Courier New" w:hAnsi="Courier New" w:cs="Courier New"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3B28289A"/>
    <w:multiLevelType w:val="multilevel"/>
    <w:tmpl w:val="A328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E09DF"/>
    <w:multiLevelType w:val="multilevel"/>
    <w:tmpl w:val="D260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F0BD8"/>
    <w:multiLevelType w:val="multilevel"/>
    <w:tmpl w:val="29DC207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8467B2C"/>
    <w:multiLevelType w:val="hybridMultilevel"/>
    <w:tmpl w:val="3F9CBD36"/>
    <w:lvl w:ilvl="0" w:tplc="0C070003">
      <w:start w:val="1"/>
      <w:numFmt w:val="bullet"/>
      <w:lvlText w:val="o"/>
      <w:lvlJc w:val="left"/>
      <w:pPr>
        <w:ind w:left="360" w:hanging="360"/>
      </w:pPr>
      <w:rPr>
        <w:rFonts w:ascii="Courier New" w:hAnsi="Courier New" w:cs="Courier New" w:hint="default"/>
      </w:rPr>
    </w:lvl>
    <w:lvl w:ilvl="1" w:tplc="0C070003">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1" w15:restartNumberingAfterBreak="0">
    <w:nsid w:val="49DF3CFD"/>
    <w:multiLevelType w:val="multilevel"/>
    <w:tmpl w:val="12826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539D1"/>
    <w:multiLevelType w:val="multilevel"/>
    <w:tmpl w:val="95C88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81211"/>
    <w:multiLevelType w:val="hybridMultilevel"/>
    <w:tmpl w:val="8E028A44"/>
    <w:lvl w:ilvl="0" w:tplc="0C07000B">
      <w:start w:val="1"/>
      <w:numFmt w:val="bullet"/>
      <w:lvlText w:val=""/>
      <w:lvlJc w:val="left"/>
      <w:pPr>
        <w:ind w:left="360" w:hanging="360"/>
      </w:pPr>
      <w:rPr>
        <w:rFonts w:ascii="Wingdings" w:hAnsi="Wingdings"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4" w15:restartNumberingAfterBreak="0">
    <w:nsid w:val="5F37002D"/>
    <w:multiLevelType w:val="hybridMultilevel"/>
    <w:tmpl w:val="7BAA9E8E"/>
    <w:lvl w:ilvl="0" w:tplc="0268D074">
      <w:start w:val="2"/>
      <w:numFmt w:val="bullet"/>
      <w:lvlText w:val=""/>
      <w:lvlJc w:val="left"/>
      <w:pPr>
        <w:tabs>
          <w:tab w:val="num" w:pos="1425"/>
        </w:tabs>
        <w:ind w:left="1425" w:hanging="720"/>
      </w:pPr>
      <w:rPr>
        <w:rFonts w:ascii="Wingdings" w:eastAsia="Times New Roman" w:hAnsi="Wingdings" w:cs="Tahoma" w:hint="default"/>
      </w:rPr>
    </w:lvl>
    <w:lvl w:ilvl="1" w:tplc="04070003" w:tentative="1">
      <w:start w:val="1"/>
      <w:numFmt w:val="bullet"/>
      <w:lvlText w:val="o"/>
      <w:lvlJc w:val="left"/>
      <w:pPr>
        <w:tabs>
          <w:tab w:val="num" w:pos="1785"/>
        </w:tabs>
        <w:ind w:left="1785" w:hanging="360"/>
      </w:pPr>
      <w:rPr>
        <w:rFonts w:ascii="Courier New" w:hAnsi="Courier New" w:cs="Courier New" w:hint="default"/>
      </w:rPr>
    </w:lvl>
    <w:lvl w:ilvl="2" w:tplc="04070005" w:tentative="1">
      <w:start w:val="1"/>
      <w:numFmt w:val="bullet"/>
      <w:lvlText w:val=""/>
      <w:lvlJc w:val="left"/>
      <w:pPr>
        <w:tabs>
          <w:tab w:val="num" w:pos="2505"/>
        </w:tabs>
        <w:ind w:left="2505" w:hanging="360"/>
      </w:pPr>
      <w:rPr>
        <w:rFonts w:ascii="Wingdings" w:hAnsi="Wingdings" w:hint="default"/>
      </w:rPr>
    </w:lvl>
    <w:lvl w:ilvl="3" w:tplc="04070001" w:tentative="1">
      <w:start w:val="1"/>
      <w:numFmt w:val="bullet"/>
      <w:lvlText w:val=""/>
      <w:lvlJc w:val="left"/>
      <w:pPr>
        <w:tabs>
          <w:tab w:val="num" w:pos="3225"/>
        </w:tabs>
        <w:ind w:left="3225" w:hanging="360"/>
      </w:pPr>
      <w:rPr>
        <w:rFonts w:ascii="Symbol" w:hAnsi="Symbol" w:hint="default"/>
      </w:rPr>
    </w:lvl>
    <w:lvl w:ilvl="4" w:tplc="04070003" w:tentative="1">
      <w:start w:val="1"/>
      <w:numFmt w:val="bullet"/>
      <w:lvlText w:val="o"/>
      <w:lvlJc w:val="left"/>
      <w:pPr>
        <w:tabs>
          <w:tab w:val="num" w:pos="3945"/>
        </w:tabs>
        <w:ind w:left="3945" w:hanging="360"/>
      </w:pPr>
      <w:rPr>
        <w:rFonts w:ascii="Courier New" w:hAnsi="Courier New" w:cs="Courier New" w:hint="default"/>
      </w:rPr>
    </w:lvl>
    <w:lvl w:ilvl="5" w:tplc="04070005" w:tentative="1">
      <w:start w:val="1"/>
      <w:numFmt w:val="bullet"/>
      <w:lvlText w:val=""/>
      <w:lvlJc w:val="left"/>
      <w:pPr>
        <w:tabs>
          <w:tab w:val="num" w:pos="4665"/>
        </w:tabs>
        <w:ind w:left="4665" w:hanging="360"/>
      </w:pPr>
      <w:rPr>
        <w:rFonts w:ascii="Wingdings" w:hAnsi="Wingdings" w:hint="default"/>
      </w:rPr>
    </w:lvl>
    <w:lvl w:ilvl="6" w:tplc="04070001" w:tentative="1">
      <w:start w:val="1"/>
      <w:numFmt w:val="bullet"/>
      <w:lvlText w:val=""/>
      <w:lvlJc w:val="left"/>
      <w:pPr>
        <w:tabs>
          <w:tab w:val="num" w:pos="5385"/>
        </w:tabs>
        <w:ind w:left="5385" w:hanging="360"/>
      </w:pPr>
      <w:rPr>
        <w:rFonts w:ascii="Symbol" w:hAnsi="Symbol" w:hint="default"/>
      </w:rPr>
    </w:lvl>
    <w:lvl w:ilvl="7" w:tplc="04070003" w:tentative="1">
      <w:start w:val="1"/>
      <w:numFmt w:val="bullet"/>
      <w:lvlText w:val="o"/>
      <w:lvlJc w:val="left"/>
      <w:pPr>
        <w:tabs>
          <w:tab w:val="num" w:pos="6105"/>
        </w:tabs>
        <w:ind w:left="6105" w:hanging="360"/>
      </w:pPr>
      <w:rPr>
        <w:rFonts w:ascii="Courier New" w:hAnsi="Courier New" w:cs="Courier New" w:hint="default"/>
      </w:rPr>
    </w:lvl>
    <w:lvl w:ilvl="8" w:tplc="04070005" w:tentative="1">
      <w:start w:val="1"/>
      <w:numFmt w:val="bullet"/>
      <w:lvlText w:val=""/>
      <w:lvlJc w:val="left"/>
      <w:pPr>
        <w:tabs>
          <w:tab w:val="num" w:pos="6825"/>
        </w:tabs>
        <w:ind w:left="6825" w:hanging="360"/>
      </w:pPr>
      <w:rPr>
        <w:rFonts w:ascii="Wingdings" w:hAnsi="Wingdings" w:hint="default"/>
      </w:rPr>
    </w:lvl>
  </w:abstractNum>
  <w:abstractNum w:abstractNumId="15" w15:restartNumberingAfterBreak="0">
    <w:nsid w:val="61D21164"/>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C3262B"/>
    <w:multiLevelType w:val="hybridMultilevel"/>
    <w:tmpl w:val="2F88C936"/>
    <w:lvl w:ilvl="0" w:tplc="BEBCC056">
      <w:start w:val="1"/>
      <w:numFmt w:val="bullet"/>
      <w:lvlText w:val="o"/>
      <w:lvlJc w:val="left"/>
      <w:pPr>
        <w:ind w:left="360" w:hanging="360"/>
      </w:pPr>
      <w:rPr>
        <w:rFonts w:ascii="Courier New" w:hAnsi="Courier New" w:cs="Courier New" w:hint="default"/>
        <w:sz w:val="20"/>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7" w15:restartNumberingAfterBreak="0">
    <w:nsid w:val="6A2965B3"/>
    <w:multiLevelType w:val="hybridMultilevel"/>
    <w:tmpl w:val="84508CBE"/>
    <w:lvl w:ilvl="0" w:tplc="0C07000B">
      <w:start w:val="1"/>
      <w:numFmt w:val="bullet"/>
      <w:lvlText w:val=""/>
      <w:lvlJc w:val="left"/>
      <w:pPr>
        <w:ind w:left="360" w:hanging="360"/>
      </w:pPr>
      <w:rPr>
        <w:rFonts w:ascii="Wingdings" w:hAnsi="Wingdings"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num w:numId="1" w16cid:durableId="1979802832">
    <w:abstractNumId w:val="14"/>
  </w:num>
  <w:num w:numId="2" w16cid:durableId="228805385">
    <w:abstractNumId w:val="4"/>
  </w:num>
  <w:num w:numId="3" w16cid:durableId="2129230706">
    <w:abstractNumId w:val="0"/>
  </w:num>
  <w:num w:numId="4" w16cid:durableId="583874873">
    <w:abstractNumId w:val="17"/>
  </w:num>
  <w:num w:numId="5" w16cid:durableId="100345579">
    <w:abstractNumId w:val="6"/>
  </w:num>
  <w:num w:numId="6" w16cid:durableId="313264854">
    <w:abstractNumId w:val="16"/>
  </w:num>
  <w:num w:numId="7" w16cid:durableId="526214170">
    <w:abstractNumId w:val="13"/>
  </w:num>
  <w:num w:numId="8" w16cid:durableId="1110514000">
    <w:abstractNumId w:val="10"/>
  </w:num>
  <w:num w:numId="9" w16cid:durableId="299191042">
    <w:abstractNumId w:val="3"/>
  </w:num>
  <w:num w:numId="10" w16cid:durableId="233441737">
    <w:abstractNumId w:val="1"/>
  </w:num>
  <w:num w:numId="11" w16cid:durableId="1236890920">
    <w:abstractNumId w:val="8"/>
  </w:num>
  <w:num w:numId="12" w16cid:durableId="739332957">
    <w:abstractNumId w:val="11"/>
  </w:num>
  <w:num w:numId="13" w16cid:durableId="842472173">
    <w:abstractNumId w:val="12"/>
  </w:num>
  <w:num w:numId="14" w16cid:durableId="919407681">
    <w:abstractNumId w:val="5"/>
  </w:num>
  <w:num w:numId="15" w16cid:durableId="875049200">
    <w:abstractNumId w:val="7"/>
  </w:num>
  <w:num w:numId="16" w16cid:durableId="1322809726">
    <w:abstractNumId w:val="2"/>
  </w:num>
  <w:num w:numId="17" w16cid:durableId="751510551">
    <w:abstractNumId w:val="9"/>
  </w:num>
  <w:num w:numId="18" w16cid:durableId="7439188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81"/>
    <w:rsid w:val="00033203"/>
    <w:rsid w:val="000448CA"/>
    <w:rsid w:val="0005555D"/>
    <w:rsid w:val="00077979"/>
    <w:rsid w:val="000A2826"/>
    <w:rsid w:val="000B39F5"/>
    <w:rsid w:val="001150F1"/>
    <w:rsid w:val="00142556"/>
    <w:rsid w:val="00151236"/>
    <w:rsid w:val="00160FF3"/>
    <w:rsid w:val="00170D65"/>
    <w:rsid w:val="001B2176"/>
    <w:rsid w:val="00213243"/>
    <w:rsid w:val="00213756"/>
    <w:rsid w:val="00213BFB"/>
    <w:rsid w:val="0024534A"/>
    <w:rsid w:val="00281D54"/>
    <w:rsid w:val="002A00C6"/>
    <w:rsid w:val="002E0BA8"/>
    <w:rsid w:val="002E207F"/>
    <w:rsid w:val="003018CE"/>
    <w:rsid w:val="003134ED"/>
    <w:rsid w:val="003411DF"/>
    <w:rsid w:val="00396DE8"/>
    <w:rsid w:val="003C6CA5"/>
    <w:rsid w:val="00424BCF"/>
    <w:rsid w:val="00452982"/>
    <w:rsid w:val="0047250A"/>
    <w:rsid w:val="00480951"/>
    <w:rsid w:val="00517C13"/>
    <w:rsid w:val="00555002"/>
    <w:rsid w:val="0058198B"/>
    <w:rsid w:val="00582CD8"/>
    <w:rsid w:val="005932EE"/>
    <w:rsid w:val="00597150"/>
    <w:rsid w:val="005B245D"/>
    <w:rsid w:val="006634CF"/>
    <w:rsid w:val="00666E9B"/>
    <w:rsid w:val="006766EB"/>
    <w:rsid w:val="006B20C3"/>
    <w:rsid w:val="006C0F75"/>
    <w:rsid w:val="006D191B"/>
    <w:rsid w:val="006F737A"/>
    <w:rsid w:val="00732D45"/>
    <w:rsid w:val="00740ABC"/>
    <w:rsid w:val="00753AA5"/>
    <w:rsid w:val="007947A4"/>
    <w:rsid w:val="007A3F99"/>
    <w:rsid w:val="007C593A"/>
    <w:rsid w:val="007E28BC"/>
    <w:rsid w:val="007E3232"/>
    <w:rsid w:val="007F7A2C"/>
    <w:rsid w:val="00834163"/>
    <w:rsid w:val="0085073A"/>
    <w:rsid w:val="0088207C"/>
    <w:rsid w:val="008D1D06"/>
    <w:rsid w:val="008E02D9"/>
    <w:rsid w:val="008E5F7F"/>
    <w:rsid w:val="008F7140"/>
    <w:rsid w:val="00903281"/>
    <w:rsid w:val="00904883"/>
    <w:rsid w:val="00912BC1"/>
    <w:rsid w:val="00922CA3"/>
    <w:rsid w:val="00936535"/>
    <w:rsid w:val="00943C43"/>
    <w:rsid w:val="009569C6"/>
    <w:rsid w:val="00980678"/>
    <w:rsid w:val="009912FA"/>
    <w:rsid w:val="009A6703"/>
    <w:rsid w:val="009A7F30"/>
    <w:rsid w:val="009D6384"/>
    <w:rsid w:val="00A00D66"/>
    <w:rsid w:val="00A06C23"/>
    <w:rsid w:val="00A2271E"/>
    <w:rsid w:val="00A47183"/>
    <w:rsid w:val="00A50375"/>
    <w:rsid w:val="00A746DA"/>
    <w:rsid w:val="00AA6B28"/>
    <w:rsid w:val="00AC4B12"/>
    <w:rsid w:val="00AD502A"/>
    <w:rsid w:val="00AF6922"/>
    <w:rsid w:val="00B121DB"/>
    <w:rsid w:val="00B57088"/>
    <w:rsid w:val="00BC0651"/>
    <w:rsid w:val="00BF1035"/>
    <w:rsid w:val="00C16043"/>
    <w:rsid w:val="00C638C3"/>
    <w:rsid w:val="00C70822"/>
    <w:rsid w:val="00C729F1"/>
    <w:rsid w:val="00CA0121"/>
    <w:rsid w:val="00CA2DE3"/>
    <w:rsid w:val="00CD6E71"/>
    <w:rsid w:val="00D43AC4"/>
    <w:rsid w:val="00D55157"/>
    <w:rsid w:val="00D87E02"/>
    <w:rsid w:val="00E27C53"/>
    <w:rsid w:val="00E60203"/>
    <w:rsid w:val="00E602E6"/>
    <w:rsid w:val="00E8429C"/>
    <w:rsid w:val="00ED1385"/>
    <w:rsid w:val="00F07575"/>
    <w:rsid w:val="00F12DF9"/>
    <w:rsid w:val="00F311B4"/>
    <w:rsid w:val="00F547E2"/>
    <w:rsid w:val="00F60B35"/>
    <w:rsid w:val="00F77848"/>
    <w:rsid w:val="00F77E43"/>
    <w:rsid w:val="00F81F27"/>
    <w:rsid w:val="00F9685A"/>
    <w:rsid w:val="00FB2A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099FA"/>
  <w15:docId w15:val="{BCFEB954-0777-4DBE-B8B1-005AFDF0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02E6"/>
    <w:pPr>
      <w:spacing w:after="120" w:line="240" w:lineRule="auto"/>
    </w:pPr>
    <w:rPr>
      <w:rFonts w:ascii="Gill Sans MT" w:hAnsi="Gill Sans MT"/>
    </w:rPr>
  </w:style>
  <w:style w:type="paragraph" w:styleId="berschrift1">
    <w:name w:val="heading 1"/>
    <w:basedOn w:val="Standard"/>
    <w:next w:val="Standard"/>
    <w:link w:val="berschrift1Zchn"/>
    <w:uiPriority w:val="9"/>
    <w:qFormat/>
    <w:rsid w:val="00C638C3"/>
    <w:pPr>
      <w:keepNext/>
      <w:keepLines/>
      <w:spacing w:before="360"/>
      <w:outlineLvl w:val="0"/>
    </w:pPr>
    <w:rPr>
      <w:rFonts w:eastAsiaTheme="majorEastAsia" w:cstheme="majorBidi"/>
      <w:bCs/>
      <w:color w:val="365F91" w:themeColor="accent1" w:themeShade="BF"/>
      <w:sz w:val="32"/>
      <w:szCs w:val="28"/>
    </w:rPr>
  </w:style>
  <w:style w:type="paragraph" w:styleId="berschrift2">
    <w:name w:val="heading 2"/>
    <w:basedOn w:val="Standard"/>
    <w:next w:val="Standard"/>
    <w:link w:val="berschrift2Zchn"/>
    <w:uiPriority w:val="9"/>
    <w:unhideWhenUsed/>
    <w:qFormat/>
    <w:rsid w:val="00C638C3"/>
    <w:pPr>
      <w:keepNext/>
      <w:keepLines/>
      <w:spacing w:before="40" w:after="0"/>
      <w:outlineLvl w:val="1"/>
    </w:pPr>
    <w:rPr>
      <w:rFonts w:eastAsiaTheme="majorEastAsia" w:cstheme="majorBidi"/>
      <w:color w:val="365F91" w:themeColor="accent1" w:themeShade="BF"/>
      <w:sz w:val="28"/>
      <w:szCs w:val="26"/>
    </w:rPr>
  </w:style>
  <w:style w:type="paragraph" w:styleId="berschrift3">
    <w:name w:val="heading 3"/>
    <w:basedOn w:val="Standard"/>
    <w:next w:val="Standard"/>
    <w:link w:val="berschrift3Zchn"/>
    <w:uiPriority w:val="9"/>
    <w:unhideWhenUsed/>
    <w:qFormat/>
    <w:rsid w:val="00C638C3"/>
    <w:pPr>
      <w:keepNext/>
      <w:keepLines/>
      <w:spacing w:before="40" w:after="0"/>
      <w:outlineLvl w:val="2"/>
    </w:pPr>
    <w:rPr>
      <w:rFonts w:eastAsiaTheme="majorEastAsia" w:cstheme="majorBidi"/>
      <w:color w:val="365F91" w:themeColor="accent1" w:themeShade="B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50375"/>
    <w:pPr>
      <w:tabs>
        <w:tab w:val="center" w:pos="4536"/>
        <w:tab w:val="right" w:pos="9072"/>
      </w:tabs>
      <w:spacing w:after="0"/>
    </w:pPr>
  </w:style>
  <w:style w:type="character" w:customStyle="1" w:styleId="KopfzeileZchn">
    <w:name w:val="Kopfzeile Zchn"/>
    <w:basedOn w:val="Absatz-Standardschriftart"/>
    <w:link w:val="Kopfzeile"/>
    <w:uiPriority w:val="99"/>
    <w:rsid w:val="00A50375"/>
  </w:style>
  <w:style w:type="paragraph" w:styleId="Fuzeile">
    <w:name w:val="footer"/>
    <w:basedOn w:val="Standard"/>
    <w:link w:val="FuzeileZchn"/>
    <w:unhideWhenUsed/>
    <w:rsid w:val="00A50375"/>
    <w:pPr>
      <w:tabs>
        <w:tab w:val="center" w:pos="4536"/>
        <w:tab w:val="right" w:pos="9072"/>
      </w:tabs>
      <w:spacing w:after="0"/>
    </w:pPr>
  </w:style>
  <w:style w:type="character" w:customStyle="1" w:styleId="FuzeileZchn">
    <w:name w:val="Fußzeile Zchn"/>
    <w:basedOn w:val="Absatz-Standardschriftart"/>
    <w:link w:val="Fuzeile"/>
    <w:uiPriority w:val="99"/>
    <w:rsid w:val="00A50375"/>
  </w:style>
  <w:style w:type="paragraph" w:styleId="Sprechblasentext">
    <w:name w:val="Balloon Text"/>
    <w:basedOn w:val="Standard"/>
    <w:link w:val="SprechblasentextZchn"/>
    <w:uiPriority w:val="99"/>
    <w:semiHidden/>
    <w:unhideWhenUsed/>
    <w:rsid w:val="00A50375"/>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50375"/>
    <w:rPr>
      <w:rFonts w:ascii="Tahoma" w:hAnsi="Tahoma" w:cs="Tahoma"/>
      <w:sz w:val="16"/>
      <w:szCs w:val="16"/>
    </w:rPr>
  </w:style>
  <w:style w:type="character" w:styleId="Hyperlink">
    <w:name w:val="Hyperlink"/>
    <w:basedOn w:val="Absatz-Standardschriftart"/>
    <w:uiPriority w:val="99"/>
    <w:unhideWhenUsed/>
    <w:rsid w:val="00F07575"/>
    <w:rPr>
      <w:color w:val="0000FF" w:themeColor="hyperlink"/>
      <w:u w:val="single"/>
    </w:rPr>
  </w:style>
  <w:style w:type="character" w:customStyle="1" w:styleId="berschrift1Zchn">
    <w:name w:val="Überschrift 1 Zchn"/>
    <w:basedOn w:val="Absatz-Standardschriftart"/>
    <w:link w:val="berschrift1"/>
    <w:uiPriority w:val="9"/>
    <w:rsid w:val="00C638C3"/>
    <w:rPr>
      <w:rFonts w:ascii="Gill Sans MT" w:eastAsiaTheme="majorEastAsia" w:hAnsi="Gill Sans MT" w:cstheme="majorBidi"/>
      <w:bCs/>
      <w:color w:val="365F91" w:themeColor="accent1" w:themeShade="BF"/>
      <w:sz w:val="32"/>
      <w:szCs w:val="28"/>
    </w:rPr>
  </w:style>
  <w:style w:type="paragraph" w:styleId="Titel">
    <w:name w:val="Title"/>
    <w:basedOn w:val="Standard"/>
    <w:next w:val="Standard"/>
    <w:link w:val="TitelZchn"/>
    <w:uiPriority w:val="10"/>
    <w:qFormat/>
    <w:rsid w:val="00C638C3"/>
    <w:pPr>
      <w:spacing w:after="300"/>
      <w:contextualSpacing/>
    </w:pPr>
    <w:rPr>
      <w:rFonts w:eastAsiaTheme="majorEastAsia" w:cstheme="majorBidi"/>
      <w:color w:val="365F91" w:themeColor="accent1" w:themeShade="BF"/>
      <w:spacing w:val="5"/>
      <w:kern w:val="28"/>
      <w:sz w:val="52"/>
      <w:szCs w:val="52"/>
    </w:rPr>
  </w:style>
  <w:style w:type="character" w:customStyle="1" w:styleId="TitelZchn">
    <w:name w:val="Titel Zchn"/>
    <w:basedOn w:val="Absatz-Standardschriftart"/>
    <w:link w:val="Titel"/>
    <w:uiPriority w:val="10"/>
    <w:rsid w:val="00C638C3"/>
    <w:rPr>
      <w:rFonts w:ascii="Gill Sans MT" w:eastAsiaTheme="majorEastAsia" w:hAnsi="Gill Sans MT" w:cstheme="majorBidi"/>
      <w:color w:val="365F91" w:themeColor="accent1" w:themeShade="BF"/>
      <w:spacing w:val="5"/>
      <w:kern w:val="28"/>
      <w:sz w:val="52"/>
      <w:szCs w:val="52"/>
    </w:rPr>
  </w:style>
  <w:style w:type="character" w:customStyle="1" w:styleId="berschrift2Zchn">
    <w:name w:val="Überschrift 2 Zchn"/>
    <w:basedOn w:val="Absatz-Standardschriftart"/>
    <w:link w:val="berschrift2"/>
    <w:uiPriority w:val="9"/>
    <w:rsid w:val="00C638C3"/>
    <w:rPr>
      <w:rFonts w:ascii="Gill Sans MT" w:eastAsiaTheme="majorEastAsia" w:hAnsi="Gill Sans MT" w:cstheme="majorBidi"/>
      <w:color w:val="365F91" w:themeColor="accent1" w:themeShade="BF"/>
      <w:sz w:val="28"/>
      <w:szCs w:val="26"/>
    </w:rPr>
  </w:style>
  <w:style w:type="character" w:customStyle="1" w:styleId="berschrift3Zchn">
    <w:name w:val="Überschrift 3 Zchn"/>
    <w:basedOn w:val="Absatz-Standardschriftart"/>
    <w:link w:val="berschrift3"/>
    <w:uiPriority w:val="9"/>
    <w:rsid w:val="00C638C3"/>
    <w:rPr>
      <w:rFonts w:ascii="Gill Sans MT" w:eastAsiaTheme="majorEastAsia" w:hAnsi="Gill Sans MT" w:cstheme="majorBidi"/>
      <w:color w:val="365F91" w:themeColor="accent1" w:themeShade="BF"/>
      <w:sz w:val="24"/>
      <w:szCs w:val="24"/>
    </w:rPr>
  </w:style>
  <w:style w:type="paragraph" w:styleId="Textkrper">
    <w:name w:val="Body Text"/>
    <w:basedOn w:val="Standard"/>
    <w:link w:val="TextkrperZchn"/>
    <w:rsid w:val="000A2826"/>
    <w:pPr>
      <w:spacing w:after="0" w:line="360" w:lineRule="auto"/>
      <w:jc w:val="both"/>
    </w:pPr>
    <w:rPr>
      <w:rFonts w:ascii="Tahoma" w:eastAsia="Times New Roman" w:hAnsi="Tahoma" w:cs="Times New Roman"/>
      <w:sz w:val="24"/>
      <w:szCs w:val="20"/>
      <w:lang w:val="de-DE" w:eastAsia="de-DE"/>
    </w:rPr>
  </w:style>
  <w:style w:type="character" w:customStyle="1" w:styleId="TextkrperZchn">
    <w:name w:val="Textkörper Zchn"/>
    <w:basedOn w:val="Absatz-Standardschriftart"/>
    <w:link w:val="Textkrper"/>
    <w:rsid w:val="000A2826"/>
    <w:rPr>
      <w:rFonts w:ascii="Tahoma" w:eastAsia="Times New Roman" w:hAnsi="Tahoma" w:cs="Times New Roman"/>
      <w:sz w:val="24"/>
      <w:szCs w:val="20"/>
      <w:lang w:val="de-DE" w:eastAsia="de-DE"/>
    </w:rPr>
  </w:style>
  <w:style w:type="character" w:styleId="Seitenzahl">
    <w:name w:val="page number"/>
    <w:basedOn w:val="Absatz-Standardschriftart"/>
    <w:rsid w:val="000A2826"/>
  </w:style>
  <w:style w:type="paragraph" w:styleId="Listenabsatz">
    <w:name w:val="List Paragraph"/>
    <w:basedOn w:val="Standard"/>
    <w:uiPriority w:val="34"/>
    <w:qFormat/>
    <w:rsid w:val="006634CF"/>
    <w:pPr>
      <w:spacing w:after="0"/>
      <w:ind w:left="720"/>
      <w:contextualSpacing/>
    </w:pPr>
    <w:rPr>
      <w:rFonts w:ascii="Cambria" w:eastAsia="MS Mincho" w:hAnsi="Cambria" w:cs="Times New Roman"/>
      <w:sz w:val="24"/>
      <w:szCs w:val="24"/>
      <w:lang w:val="de-DE" w:eastAsia="ja-JP"/>
    </w:rPr>
  </w:style>
  <w:style w:type="table" w:styleId="Tabellenraster">
    <w:name w:val="Table Grid"/>
    <w:basedOn w:val="NormaleTabelle"/>
    <w:uiPriority w:val="59"/>
    <w:rsid w:val="00A22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81D54"/>
    <w:rPr>
      <w:color w:val="808080"/>
    </w:rPr>
  </w:style>
  <w:style w:type="paragraph" w:styleId="StandardWeb">
    <w:name w:val="Normal (Web)"/>
    <w:basedOn w:val="Standard"/>
    <w:uiPriority w:val="99"/>
    <w:unhideWhenUsed/>
    <w:rsid w:val="00424BCF"/>
    <w:pPr>
      <w:spacing w:before="100" w:beforeAutospacing="1" w:after="100" w:afterAutospacing="1"/>
    </w:pPr>
    <w:rPr>
      <w:rFonts w:ascii="Times New Roman" w:eastAsia="Times New Roman" w:hAnsi="Times New Roman" w:cs="Times New Roman"/>
      <w:sz w:val="24"/>
      <w:szCs w:val="24"/>
      <w:lang w:val="de-DE" w:eastAsia="de-DE"/>
    </w:rPr>
  </w:style>
  <w:style w:type="character" w:styleId="NichtaufgelsteErwhnung">
    <w:name w:val="Unresolved Mention"/>
    <w:basedOn w:val="Absatz-Standardschriftart"/>
    <w:uiPriority w:val="99"/>
    <w:semiHidden/>
    <w:unhideWhenUsed/>
    <w:rsid w:val="00170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451084">
      <w:bodyDiv w:val="1"/>
      <w:marLeft w:val="0"/>
      <w:marRight w:val="0"/>
      <w:marTop w:val="0"/>
      <w:marBottom w:val="0"/>
      <w:divBdr>
        <w:top w:val="none" w:sz="0" w:space="0" w:color="auto"/>
        <w:left w:val="none" w:sz="0" w:space="0" w:color="auto"/>
        <w:bottom w:val="none" w:sz="0" w:space="0" w:color="auto"/>
        <w:right w:val="none" w:sz="0" w:space="0" w:color="auto"/>
      </w:divBdr>
    </w:div>
    <w:div w:id="141093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d-safety-charter.ec.europa.eu/content/road-safety-statistics-2024-progress-continues-amid-persistent-challeng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2518587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CVPR.2016.9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07/s11042-022-12531-w" TargetMode="External"/><Relationship Id="rId4" Type="http://schemas.openxmlformats.org/officeDocument/2006/relationships/settings" Target="settings.xml"/><Relationship Id="rId9" Type="http://schemas.openxmlformats.org/officeDocument/2006/relationships/hyperlink" Target="https://doi.org/10.48550/arXiv.2508.02067"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enutzerdefiniert 1">
      <a:majorFont>
        <a:latin typeface="Book Antiqu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FEEA9-38A9-4105-81C5-0D0F3F971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1118</Words>
  <Characters>7044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FH-Burgenland</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Freyer Nadine</dc:creator>
  <cp:lastModifiedBy>Jungwirth Jan</cp:lastModifiedBy>
  <cp:revision>2</cp:revision>
  <cp:lastPrinted>2024-10-02T11:21:00Z</cp:lastPrinted>
  <dcterms:created xsi:type="dcterms:W3CDTF">2026-10-23T09:11:00Z</dcterms:created>
  <dcterms:modified xsi:type="dcterms:W3CDTF">2026-10-23T09:11:00Z</dcterms:modified>
</cp:coreProperties>
</file>