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C20E12">
      <w:pPr>
        <w:spacing w:after="120"/>
        <w:jc w:val="center"/>
        <w:rPr>
          <w:b/>
          <w:bCs/>
          <w:color w:val="000000"/>
          <w:sz w:val="28"/>
          <w:szCs w:val="28"/>
          <w:lang w:val="fi-FI"/>
        </w:rPr>
      </w:pPr>
      <w:bookmarkStart w:id="0" w:name="_Toc200487981"/>
      <w:r>
        <w:rPr>
          <w:b/>
          <w:bCs/>
          <w:color w:val="000000"/>
          <w:sz w:val="28"/>
          <w:szCs w:val="28"/>
          <w:lang w:val="fi-FI"/>
        </w:rPr>
        <w:t>TESIS</w:t>
      </w:r>
    </w:p>
    <w:p w:rsidR="00A65F80" w:rsidRDefault="00A65F80" w:rsidP="00C20E12">
      <w:pPr>
        <w:spacing w:after="120"/>
        <w:jc w:val="center"/>
        <w:rPr>
          <w:b/>
          <w:sz w:val="28"/>
          <w:szCs w:val="28"/>
          <w:lang w:val="fi-FI"/>
        </w:rPr>
      </w:pPr>
    </w:p>
    <w:p w:rsidR="00DB174B" w:rsidRPr="00236916" w:rsidRDefault="00A65F80" w:rsidP="00C20E12">
      <w:pPr>
        <w:spacing w:after="120"/>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C20E12">
      <w:pPr>
        <w:spacing w:after="120"/>
        <w:jc w:val="center"/>
        <w:rPr>
          <w:b/>
          <w:bCs/>
          <w:color w:val="000000"/>
          <w:sz w:val="28"/>
          <w:szCs w:val="28"/>
          <w:lang w:val="id-ID"/>
        </w:rPr>
      </w:pPr>
    </w:p>
    <w:p w:rsidR="006621DB" w:rsidRDefault="006621DB" w:rsidP="00C20E12">
      <w:pPr>
        <w:spacing w:after="120"/>
        <w:jc w:val="center"/>
        <w:rPr>
          <w:b/>
          <w:bCs/>
          <w:color w:val="000000"/>
          <w:sz w:val="28"/>
          <w:szCs w:val="28"/>
          <w:lang w:val="id-ID"/>
        </w:rPr>
      </w:pPr>
    </w:p>
    <w:p w:rsidR="006621DB" w:rsidRPr="006621DB" w:rsidRDefault="006621DB" w:rsidP="00C20E12">
      <w:pPr>
        <w:spacing w:after="120"/>
        <w:jc w:val="center"/>
        <w:rPr>
          <w:b/>
          <w:bCs/>
          <w:color w:val="000000"/>
          <w:sz w:val="28"/>
          <w:szCs w:val="28"/>
          <w:lang w:val="id-ID"/>
        </w:rPr>
      </w:pPr>
    </w:p>
    <w:p w:rsidR="00833D19" w:rsidRPr="00E67314" w:rsidRDefault="00A65F80" w:rsidP="00C20E12">
      <w:pPr>
        <w:spacing w:after="120"/>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C20E12">
      <w:pPr>
        <w:spacing w:after="120"/>
        <w:jc w:val="center"/>
        <w:rPr>
          <w:b/>
          <w:bCs/>
          <w:color w:val="000000"/>
          <w:szCs w:val="24"/>
          <w:lang w:val="id-ID"/>
        </w:rPr>
      </w:pPr>
    </w:p>
    <w:p w:rsidR="006621DB" w:rsidRPr="006621DB" w:rsidRDefault="006621DB" w:rsidP="00C20E12">
      <w:pPr>
        <w:spacing w:after="120"/>
        <w:jc w:val="center"/>
        <w:rPr>
          <w:b/>
          <w:bCs/>
          <w:color w:val="000000"/>
          <w:szCs w:val="24"/>
          <w:lang w:val="id-ID"/>
        </w:rPr>
      </w:pPr>
    </w:p>
    <w:p w:rsidR="00A65F80" w:rsidRPr="000916B9" w:rsidRDefault="00A65F80" w:rsidP="00C20E12">
      <w:pPr>
        <w:spacing w:after="120"/>
        <w:jc w:val="center"/>
        <w:rPr>
          <w:b/>
          <w:szCs w:val="24"/>
        </w:rPr>
      </w:pPr>
      <w:r>
        <w:rPr>
          <w:b/>
          <w:szCs w:val="24"/>
        </w:rPr>
        <w:t>JAN KRISTANTO WIBISONO</w:t>
      </w:r>
      <w:r w:rsidRPr="000916B9">
        <w:rPr>
          <w:b/>
          <w:szCs w:val="24"/>
        </w:rPr>
        <w:t xml:space="preserve"> </w:t>
      </w:r>
    </w:p>
    <w:p w:rsidR="00A65F80" w:rsidRPr="000916B9" w:rsidRDefault="00A65F80" w:rsidP="00C20E12">
      <w:pPr>
        <w:spacing w:after="120"/>
        <w:jc w:val="center"/>
        <w:rPr>
          <w:b/>
          <w:szCs w:val="24"/>
        </w:rPr>
      </w:pPr>
      <w:r w:rsidRPr="000916B9">
        <w:rPr>
          <w:b/>
          <w:szCs w:val="24"/>
        </w:rPr>
        <w:t>10/306141/PPA/03230</w:t>
      </w:r>
    </w:p>
    <w:p w:rsidR="00A65F80" w:rsidRDefault="00A65F80" w:rsidP="00C20E12">
      <w:pPr>
        <w:spacing w:after="120"/>
        <w:jc w:val="center"/>
        <w:rPr>
          <w:b/>
          <w:szCs w:val="24"/>
        </w:rPr>
      </w:pPr>
    </w:p>
    <w:p w:rsidR="00A65F80" w:rsidRPr="000916B9" w:rsidRDefault="00A65F80" w:rsidP="00C20E12">
      <w:pPr>
        <w:spacing w:after="120"/>
        <w:jc w:val="center"/>
        <w:rPr>
          <w:b/>
          <w:szCs w:val="24"/>
        </w:rPr>
      </w:pPr>
      <w:r w:rsidRPr="000916B9">
        <w:rPr>
          <w:b/>
          <w:szCs w:val="24"/>
        </w:rPr>
        <w:t>PROGRAM STUDI S2 ILMU KOMPUTER</w:t>
      </w:r>
    </w:p>
    <w:p w:rsidR="00A65F80" w:rsidRPr="000916B9" w:rsidRDefault="00A65F80" w:rsidP="00C20E12">
      <w:pPr>
        <w:spacing w:after="120"/>
        <w:jc w:val="center"/>
        <w:rPr>
          <w:b/>
          <w:szCs w:val="24"/>
        </w:rPr>
      </w:pPr>
      <w:r w:rsidRPr="000916B9">
        <w:rPr>
          <w:b/>
          <w:szCs w:val="24"/>
        </w:rPr>
        <w:t xml:space="preserve">FAKULTAS MATEMATIKA DAN ILMU PENGETAHUAN ALAM </w:t>
      </w:r>
    </w:p>
    <w:p w:rsidR="00A65F80" w:rsidRPr="000916B9" w:rsidRDefault="00A65F80" w:rsidP="00C20E12">
      <w:pPr>
        <w:spacing w:after="120"/>
        <w:jc w:val="center"/>
        <w:rPr>
          <w:b/>
          <w:szCs w:val="24"/>
        </w:rPr>
      </w:pPr>
      <w:r w:rsidRPr="000916B9">
        <w:rPr>
          <w:b/>
          <w:szCs w:val="24"/>
        </w:rPr>
        <w:t>UNIVERSITAS GADJAH MADA</w:t>
      </w:r>
    </w:p>
    <w:p w:rsidR="00A65F80" w:rsidRPr="000916B9" w:rsidRDefault="00A65F80" w:rsidP="00C20E12">
      <w:pPr>
        <w:spacing w:after="120"/>
        <w:jc w:val="center"/>
        <w:rPr>
          <w:b/>
          <w:szCs w:val="24"/>
        </w:rPr>
      </w:pPr>
      <w:r w:rsidRPr="000916B9">
        <w:rPr>
          <w:b/>
          <w:szCs w:val="24"/>
        </w:rPr>
        <w:t>YOGYAKARTA</w:t>
      </w:r>
    </w:p>
    <w:p w:rsidR="00A65F80" w:rsidRDefault="00A65F80" w:rsidP="00C20E12">
      <w:pPr>
        <w:spacing w:after="120"/>
        <w:jc w:val="center"/>
        <w:rPr>
          <w:b/>
          <w:szCs w:val="24"/>
        </w:rPr>
      </w:pPr>
      <w:r w:rsidRPr="000916B9">
        <w:rPr>
          <w:b/>
          <w:szCs w:val="24"/>
        </w:rPr>
        <w:t>2013</w:t>
      </w:r>
      <w:r>
        <w:rPr>
          <w:b/>
          <w:szCs w:val="24"/>
        </w:rPr>
        <w:br w:type="page"/>
      </w:r>
    </w:p>
    <w:p w:rsidR="00B62913" w:rsidRDefault="00B62913" w:rsidP="00C20E12">
      <w:pPr>
        <w:pStyle w:val="Heading1"/>
        <w:numPr>
          <w:ilvl w:val="0"/>
          <w:numId w:val="0"/>
        </w:numPr>
        <w:spacing w:before="120" w:after="120"/>
        <w:ind w:left="397"/>
      </w:pPr>
      <w:bookmarkStart w:id="1" w:name="_Toc367271047"/>
      <w:r>
        <w:lastRenderedPageBreak/>
        <w:t>DAFTAR ISI</w:t>
      </w:r>
      <w:bookmarkEnd w:id="1"/>
    </w:p>
    <w:p w:rsidR="00201BE3" w:rsidRDefault="00F8246F">
      <w:pPr>
        <w:pStyle w:val="TOC1"/>
        <w:rPr>
          <w:rFonts w:asciiTheme="minorHAnsi" w:eastAsiaTheme="minorEastAsia" w:hAnsiTheme="minorHAnsi" w:cstheme="minorBidi"/>
          <w:b w:val="0"/>
          <w:sz w:val="22"/>
          <w:lang w:val="id-ID" w:eastAsia="id-ID"/>
        </w:rPr>
      </w:pPr>
      <w:r w:rsidRPr="00F8246F">
        <w:rPr>
          <w:b w:val="0"/>
          <w:bCs/>
        </w:rPr>
        <w:fldChar w:fldCharType="begin"/>
      </w:r>
      <w:r w:rsidR="0012585D">
        <w:rPr>
          <w:b w:val="0"/>
          <w:bCs/>
        </w:rPr>
        <w:instrText xml:space="preserve"> TOC \o "1-3" \h \z \t "No Spacing,1" </w:instrText>
      </w:r>
      <w:r w:rsidRPr="00F8246F">
        <w:rPr>
          <w:b w:val="0"/>
          <w:bCs/>
        </w:rPr>
        <w:fldChar w:fldCharType="separate"/>
      </w:r>
      <w:hyperlink w:anchor="_Toc367271047" w:history="1">
        <w:r w:rsidR="00201BE3" w:rsidRPr="006236B0">
          <w:rPr>
            <w:rStyle w:val="Hyperlink"/>
          </w:rPr>
          <w:t>DAFTAR ISI</w:t>
        </w:r>
        <w:r w:rsidR="00201BE3">
          <w:rPr>
            <w:webHidden/>
          </w:rPr>
          <w:tab/>
        </w:r>
        <w:r>
          <w:rPr>
            <w:webHidden/>
          </w:rPr>
          <w:fldChar w:fldCharType="begin"/>
        </w:r>
        <w:r w:rsidR="00201BE3">
          <w:rPr>
            <w:webHidden/>
          </w:rPr>
          <w:instrText xml:space="preserve"> PAGEREF _Toc367271047 \h </w:instrText>
        </w:r>
        <w:r>
          <w:rPr>
            <w:webHidden/>
          </w:rPr>
        </w:r>
        <w:r>
          <w:rPr>
            <w:webHidden/>
          </w:rPr>
          <w:fldChar w:fldCharType="separate"/>
        </w:r>
        <w:r w:rsidR="00201BE3">
          <w:rPr>
            <w:webHidden/>
          </w:rPr>
          <w:t>v</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48" w:history="1">
        <w:r w:rsidR="00201BE3" w:rsidRPr="006236B0">
          <w:rPr>
            <w:rStyle w:val="Hyperlink"/>
          </w:rPr>
          <w:t>BAB I</w:t>
        </w:r>
        <w:r w:rsidR="00201BE3">
          <w:rPr>
            <w:webHidden/>
          </w:rPr>
          <w:tab/>
        </w:r>
        <w:r>
          <w:rPr>
            <w:webHidden/>
          </w:rPr>
          <w:fldChar w:fldCharType="begin"/>
        </w:r>
        <w:r w:rsidR="00201BE3">
          <w:rPr>
            <w:webHidden/>
          </w:rPr>
          <w:instrText xml:space="preserve"> PAGEREF _Toc367271048 \h </w:instrText>
        </w:r>
        <w:r>
          <w:rPr>
            <w:webHidden/>
          </w:rPr>
        </w:r>
        <w:r>
          <w:rPr>
            <w:webHidden/>
          </w:rPr>
          <w:fldChar w:fldCharType="separate"/>
        </w:r>
        <w:r w:rsidR="00201BE3">
          <w:rPr>
            <w:webHidden/>
          </w:rPr>
          <w:t>1</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49" w:history="1">
        <w:r w:rsidR="00201BE3" w:rsidRPr="006236B0">
          <w:rPr>
            <w:rStyle w:val="Hyperlink"/>
          </w:rPr>
          <w:t>PENDAHULUAN</w:t>
        </w:r>
        <w:r w:rsidR="00201BE3">
          <w:rPr>
            <w:webHidden/>
          </w:rPr>
          <w:tab/>
        </w:r>
        <w:r>
          <w:rPr>
            <w:webHidden/>
          </w:rPr>
          <w:fldChar w:fldCharType="begin"/>
        </w:r>
        <w:r w:rsidR="00201BE3">
          <w:rPr>
            <w:webHidden/>
          </w:rPr>
          <w:instrText xml:space="preserve"> PAGEREF _Toc367271049 \h </w:instrText>
        </w:r>
        <w:r>
          <w:rPr>
            <w:webHidden/>
          </w:rPr>
        </w:r>
        <w:r>
          <w:rPr>
            <w:webHidden/>
          </w:rPr>
          <w:fldChar w:fldCharType="separate"/>
        </w:r>
        <w:r w:rsidR="00201BE3">
          <w:rPr>
            <w:webHidden/>
          </w:rPr>
          <w:t>1</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0" w:history="1">
        <w:r w:rsidR="00201BE3" w:rsidRPr="006236B0">
          <w:rPr>
            <w:rStyle w:val="Hyperlink"/>
          </w:rPr>
          <w:t>BAB II</w:t>
        </w:r>
        <w:r w:rsidR="00201BE3">
          <w:rPr>
            <w:webHidden/>
          </w:rPr>
          <w:tab/>
        </w:r>
        <w:r>
          <w:rPr>
            <w:webHidden/>
          </w:rPr>
          <w:fldChar w:fldCharType="begin"/>
        </w:r>
        <w:r w:rsidR="00201BE3">
          <w:rPr>
            <w:webHidden/>
          </w:rPr>
          <w:instrText xml:space="preserve"> PAGEREF _Toc367271050 \h </w:instrText>
        </w:r>
        <w:r>
          <w:rPr>
            <w:webHidden/>
          </w:rPr>
        </w:r>
        <w:r>
          <w:rPr>
            <w:webHidden/>
          </w:rPr>
          <w:fldChar w:fldCharType="separate"/>
        </w:r>
        <w:r w:rsidR="00201BE3">
          <w:rPr>
            <w:webHidden/>
          </w:rPr>
          <w:t>3</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1" w:history="1">
        <w:r w:rsidR="00201BE3" w:rsidRPr="006236B0">
          <w:rPr>
            <w:rStyle w:val="Hyperlink"/>
            <w:lang w:val="id-ID"/>
          </w:rPr>
          <w:t>TINJAUAN PUSTAKA</w:t>
        </w:r>
        <w:r w:rsidR="00201BE3">
          <w:rPr>
            <w:webHidden/>
          </w:rPr>
          <w:tab/>
        </w:r>
        <w:r>
          <w:rPr>
            <w:webHidden/>
          </w:rPr>
          <w:fldChar w:fldCharType="begin"/>
        </w:r>
        <w:r w:rsidR="00201BE3">
          <w:rPr>
            <w:webHidden/>
          </w:rPr>
          <w:instrText xml:space="preserve"> PAGEREF _Toc367271051 \h </w:instrText>
        </w:r>
        <w:r>
          <w:rPr>
            <w:webHidden/>
          </w:rPr>
        </w:r>
        <w:r>
          <w:rPr>
            <w:webHidden/>
          </w:rPr>
          <w:fldChar w:fldCharType="separate"/>
        </w:r>
        <w:r w:rsidR="00201BE3">
          <w:rPr>
            <w:webHidden/>
          </w:rPr>
          <w:t>3</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2" w:history="1">
        <w:r w:rsidR="00201BE3" w:rsidRPr="006236B0">
          <w:rPr>
            <w:rStyle w:val="Hyperlink"/>
          </w:rPr>
          <w:t>BAB III</w:t>
        </w:r>
        <w:r w:rsidR="00201BE3">
          <w:rPr>
            <w:webHidden/>
          </w:rPr>
          <w:tab/>
        </w:r>
        <w:r>
          <w:rPr>
            <w:webHidden/>
          </w:rPr>
          <w:fldChar w:fldCharType="begin"/>
        </w:r>
        <w:r w:rsidR="00201BE3">
          <w:rPr>
            <w:webHidden/>
          </w:rPr>
          <w:instrText xml:space="preserve"> PAGEREF _Toc367271052 \h </w:instrText>
        </w:r>
        <w:r>
          <w:rPr>
            <w:webHidden/>
          </w:rPr>
        </w:r>
        <w:r>
          <w:rPr>
            <w:webHidden/>
          </w:rPr>
          <w:fldChar w:fldCharType="separate"/>
        </w:r>
        <w:r w:rsidR="00201BE3">
          <w:rPr>
            <w:webHidden/>
          </w:rPr>
          <w:t>6</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3" w:history="1">
        <w:r w:rsidR="00201BE3" w:rsidRPr="006236B0">
          <w:rPr>
            <w:rStyle w:val="Hyperlink"/>
            <w:lang w:val="id-ID"/>
          </w:rPr>
          <w:t>METODOLOGI PENELITIAN</w:t>
        </w:r>
        <w:r w:rsidR="00201BE3">
          <w:rPr>
            <w:webHidden/>
          </w:rPr>
          <w:tab/>
        </w:r>
        <w:r>
          <w:rPr>
            <w:webHidden/>
          </w:rPr>
          <w:fldChar w:fldCharType="begin"/>
        </w:r>
        <w:r w:rsidR="00201BE3">
          <w:rPr>
            <w:webHidden/>
          </w:rPr>
          <w:instrText xml:space="preserve"> PAGEREF _Toc367271053 \h </w:instrText>
        </w:r>
        <w:r>
          <w:rPr>
            <w:webHidden/>
          </w:rPr>
        </w:r>
        <w:r>
          <w:rPr>
            <w:webHidden/>
          </w:rPr>
          <w:fldChar w:fldCharType="separate"/>
        </w:r>
        <w:r w:rsidR="00201BE3">
          <w:rPr>
            <w:webHidden/>
          </w:rPr>
          <w:t>6</w:t>
        </w:r>
        <w:r>
          <w:rPr>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54" w:history="1">
        <w:r w:rsidR="00201BE3" w:rsidRPr="006236B0">
          <w:rPr>
            <w:rStyle w:val="Hyperlink"/>
            <w:noProof/>
            <w:lang w:val="id-ID"/>
          </w:rPr>
          <w:t>3.1</w:t>
        </w:r>
        <w:r w:rsidR="00201BE3">
          <w:rPr>
            <w:rFonts w:asciiTheme="minorHAnsi" w:eastAsiaTheme="minorEastAsia" w:hAnsiTheme="minorHAnsi" w:cstheme="minorBidi"/>
            <w:noProof/>
            <w:sz w:val="22"/>
            <w:lang w:val="id-ID" w:eastAsia="id-ID"/>
          </w:rPr>
          <w:tab/>
        </w:r>
        <w:r w:rsidR="00201BE3" w:rsidRPr="006236B0">
          <w:rPr>
            <w:rStyle w:val="Hyperlink"/>
            <w:noProof/>
            <w:lang w:val="id-ID"/>
          </w:rPr>
          <w:t>Pengumpulan Data</w:t>
        </w:r>
        <w:r w:rsidR="00201BE3">
          <w:rPr>
            <w:noProof/>
            <w:webHidden/>
          </w:rPr>
          <w:tab/>
        </w:r>
        <w:r>
          <w:rPr>
            <w:noProof/>
            <w:webHidden/>
          </w:rPr>
          <w:fldChar w:fldCharType="begin"/>
        </w:r>
        <w:r w:rsidR="00201BE3">
          <w:rPr>
            <w:noProof/>
            <w:webHidden/>
          </w:rPr>
          <w:instrText xml:space="preserve"> PAGEREF _Toc367271054 \h </w:instrText>
        </w:r>
        <w:r>
          <w:rPr>
            <w:noProof/>
            <w:webHidden/>
          </w:rPr>
        </w:r>
        <w:r>
          <w:rPr>
            <w:noProof/>
            <w:webHidden/>
          </w:rPr>
          <w:fldChar w:fldCharType="separate"/>
        </w:r>
        <w:r w:rsidR="00201BE3">
          <w:rPr>
            <w:noProof/>
            <w:webHidden/>
          </w:rPr>
          <w:t>6</w:t>
        </w:r>
        <w:r>
          <w:rPr>
            <w:noProof/>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55" w:history="1">
        <w:r w:rsidR="00201BE3" w:rsidRPr="006236B0">
          <w:rPr>
            <w:rStyle w:val="Hyperlink"/>
            <w:noProof/>
          </w:rPr>
          <w:t>3.2</w:t>
        </w:r>
        <w:r w:rsidR="00201BE3">
          <w:rPr>
            <w:rFonts w:asciiTheme="minorHAnsi" w:eastAsiaTheme="minorEastAsia" w:hAnsiTheme="minorHAnsi" w:cstheme="minorBidi"/>
            <w:noProof/>
            <w:sz w:val="22"/>
            <w:lang w:val="id-ID" w:eastAsia="id-ID"/>
          </w:rPr>
          <w:tab/>
        </w:r>
        <w:r w:rsidR="00201BE3" w:rsidRPr="006236B0">
          <w:rPr>
            <w:rStyle w:val="Hyperlink"/>
            <w:noProof/>
            <w:lang w:val="id-ID"/>
          </w:rPr>
          <w:t>Analisis Sistem</w:t>
        </w:r>
        <w:r w:rsidR="00201BE3">
          <w:rPr>
            <w:noProof/>
            <w:webHidden/>
          </w:rPr>
          <w:tab/>
        </w:r>
        <w:r>
          <w:rPr>
            <w:noProof/>
            <w:webHidden/>
          </w:rPr>
          <w:fldChar w:fldCharType="begin"/>
        </w:r>
        <w:r w:rsidR="00201BE3">
          <w:rPr>
            <w:noProof/>
            <w:webHidden/>
          </w:rPr>
          <w:instrText xml:space="preserve"> PAGEREF _Toc367271055 \h </w:instrText>
        </w:r>
        <w:r>
          <w:rPr>
            <w:noProof/>
            <w:webHidden/>
          </w:rPr>
        </w:r>
        <w:r>
          <w:rPr>
            <w:noProof/>
            <w:webHidden/>
          </w:rPr>
          <w:fldChar w:fldCharType="separate"/>
        </w:r>
        <w:r w:rsidR="00201BE3">
          <w:rPr>
            <w:noProof/>
            <w:webHidden/>
          </w:rPr>
          <w:t>6</w:t>
        </w:r>
        <w:r>
          <w:rPr>
            <w:noProof/>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56" w:history="1">
        <w:r w:rsidR="00201BE3" w:rsidRPr="006236B0">
          <w:rPr>
            <w:rStyle w:val="Hyperlink"/>
            <w:noProof/>
          </w:rPr>
          <w:t>3.3</w:t>
        </w:r>
        <w:r w:rsidR="00201BE3">
          <w:rPr>
            <w:rFonts w:asciiTheme="minorHAnsi" w:eastAsiaTheme="minorEastAsia" w:hAnsiTheme="minorHAnsi" w:cstheme="minorBidi"/>
            <w:noProof/>
            <w:sz w:val="22"/>
            <w:lang w:val="id-ID" w:eastAsia="id-ID"/>
          </w:rPr>
          <w:tab/>
        </w:r>
        <w:r w:rsidR="00201BE3" w:rsidRPr="006236B0">
          <w:rPr>
            <w:rStyle w:val="Hyperlink"/>
            <w:noProof/>
          </w:rPr>
          <w:t>Garis Besar Sistem</w:t>
        </w:r>
        <w:r w:rsidR="00201BE3">
          <w:rPr>
            <w:noProof/>
            <w:webHidden/>
          </w:rPr>
          <w:tab/>
        </w:r>
        <w:r>
          <w:rPr>
            <w:noProof/>
            <w:webHidden/>
          </w:rPr>
          <w:fldChar w:fldCharType="begin"/>
        </w:r>
        <w:r w:rsidR="00201BE3">
          <w:rPr>
            <w:noProof/>
            <w:webHidden/>
          </w:rPr>
          <w:instrText xml:space="preserve"> PAGEREF _Toc367271056 \h </w:instrText>
        </w:r>
        <w:r>
          <w:rPr>
            <w:noProof/>
            <w:webHidden/>
          </w:rPr>
        </w:r>
        <w:r>
          <w:rPr>
            <w:noProof/>
            <w:webHidden/>
          </w:rPr>
          <w:fldChar w:fldCharType="separate"/>
        </w:r>
        <w:r w:rsidR="00201BE3">
          <w:rPr>
            <w:noProof/>
            <w:webHidden/>
          </w:rPr>
          <w:t>8</w:t>
        </w:r>
        <w:r>
          <w:rPr>
            <w:noProof/>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7" w:history="1">
        <w:r w:rsidR="00201BE3" w:rsidRPr="006236B0">
          <w:rPr>
            <w:rStyle w:val="Hyperlink"/>
          </w:rPr>
          <w:t>BAB IV</w:t>
        </w:r>
        <w:r w:rsidR="00201BE3">
          <w:rPr>
            <w:webHidden/>
          </w:rPr>
          <w:tab/>
        </w:r>
        <w:r>
          <w:rPr>
            <w:webHidden/>
          </w:rPr>
          <w:fldChar w:fldCharType="begin"/>
        </w:r>
        <w:r w:rsidR="00201BE3">
          <w:rPr>
            <w:webHidden/>
          </w:rPr>
          <w:instrText xml:space="preserve"> PAGEREF _Toc367271057 \h </w:instrText>
        </w:r>
        <w:r>
          <w:rPr>
            <w:webHidden/>
          </w:rPr>
        </w:r>
        <w:r>
          <w:rPr>
            <w:webHidden/>
          </w:rPr>
          <w:fldChar w:fldCharType="separate"/>
        </w:r>
        <w:r w:rsidR="00201BE3">
          <w:rPr>
            <w:webHidden/>
          </w:rPr>
          <w:t>10</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58" w:history="1">
        <w:r w:rsidR="00201BE3" w:rsidRPr="006236B0">
          <w:rPr>
            <w:rStyle w:val="Hyperlink"/>
          </w:rPr>
          <w:t>HASIL PENELITIAN DAN PEMBAHASAN</w:t>
        </w:r>
        <w:r w:rsidR="00201BE3">
          <w:rPr>
            <w:webHidden/>
          </w:rPr>
          <w:tab/>
        </w:r>
        <w:r>
          <w:rPr>
            <w:webHidden/>
          </w:rPr>
          <w:fldChar w:fldCharType="begin"/>
        </w:r>
        <w:r w:rsidR="00201BE3">
          <w:rPr>
            <w:webHidden/>
          </w:rPr>
          <w:instrText xml:space="preserve"> PAGEREF _Toc367271058 \h </w:instrText>
        </w:r>
        <w:r>
          <w:rPr>
            <w:webHidden/>
          </w:rPr>
        </w:r>
        <w:r>
          <w:rPr>
            <w:webHidden/>
          </w:rPr>
          <w:fldChar w:fldCharType="separate"/>
        </w:r>
        <w:r w:rsidR="00201BE3">
          <w:rPr>
            <w:webHidden/>
          </w:rPr>
          <w:t>10</w:t>
        </w:r>
        <w:r>
          <w:rPr>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59" w:history="1">
        <w:r w:rsidR="00201BE3" w:rsidRPr="006236B0">
          <w:rPr>
            <w:rStyle w:val="Hyperlink"/>
            <w:noProof/>
          </w:rPr>
          <w:t>4.1</w:t>
        </w:r>
        <w:r w:rsidR="00201BE3">
          <w:rPr>
            <w:rFonts w:asciiTheme="minorHAnsi" w:eastAsiaTheme="minorEastAsia" w:hAnsiTheme="minorHAnsi" w:cstheme="minorBidi"/>
            <w:noProof/>
            <w:sz w:val="22"/>
            <w:lang w:val="id-ID" w:eastAsia="id-ID"/>
          </w:rPr>
          <w:tab/>
        </w:r>
        <w:r w:rsidR="00201BE3" w:rsidRPr="006236B0">
          <w:rPr>
            <w:rStyle w:val="Hyperlink"/>
            <w:noProof/>
          </w:rPr>
          <w:t>Perbandingan proses pelabelan data pelatihan</w:t>
        </w:r>
        <w:r w:rsidR="00201BE3">
          <w:rPr>
            <w:noProof/>
            <w:webHidden/>
          </w:rPr>
          <w:tab/>
        </w:r>
        <w:r>
          <w:rPr>
            <w:noProof/>
            <w:webHidden/>
          </w:rPr>
          <w:fldChar w:fldCharType="begin"/>
        </w:r>
        <w:r w:rsidR="00201BE3">
          <w:rPr>
            <w:noProof/>
            <w:webHidden/>
          </w:rPr>
          <w:instrText xml:space="preserve"> PAGEREF _Toc367271059 \h </w:instrText>
        </w:r>
        <w:r>
          <w:rPr>
            <w:noProof/>
            <w:webHidden/>
          </w:rPr>
        </w:r>
        <w:r>
          <w:rPr>
            <w:noProof/>
            <w:webHidden/>
          </w:rPr>
          <w:fldChar w:fldCharType="separate"/>
        </w:r>
        <w:r w:rsidR="00201BE3">
          <w:rPr>
            <w:noProof/>
            <w:webHidden/>
          </w:rPr>
          <w:t>10</w:t>
        </w:r>
        <w:r>
          <w:rPr>
            <w:noProof/>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60" w:history="1">
        <w:r w:rsidR="00201BE3" w:rsidRPr="006236B0">
          <w:rPr>
            <w:rStyle w:val="Hyperlink"/>
            <w:noProof/>
          </w:rPr>
          <w:t>4.2</w:t>
        </w:r>
        <w:r w:rsidR="00201BE3">
          <w:rPr>
            <w:rFonts w:asciiTheme="minorHAnsi" w:eastAsiaTheme="minorEastAsia" w:hAnsiTheme="minorHAnsi" w:cstheme="minorBidi"/>
            <w:noProof/>
            <w:sz w:val="22"/>
            <w:lang w:val="id-ID" w:eastAsia="id-ID"/>
          </w:rPr>
          <w:tab/>
        </w:r>
        <w:r w:rsidR="00201BE3" w:rsidRPr="006236B0">
          <w:rPr>
            <w:rStyle w:val="Hyperlink"/>
            <w:noProof/>
          </w:rPr>
          <w:t>Akurasi Pemberian label</w:t>
        </w:r>
        <w:r w:rsidR="00201BE3">
          <w:rPr>
            <w:noProof/>
            <w:webHidden/>
          </w:rPr>
          <w:tab/>
        </w:r>
        <w:r>
          <w:rPr>
            <w:noProof/>
            <w:webHidden/>
          </w:rPr>
          <w:fldChar w:fldCharType="begin"/>
        </w:r>
        <w:r w:rsidR="00201BE3">
          <w:rPr>
            <w:noProof/>
            <w:webHidden/>
          </w:rPr>
          <w:instrText xml:space="preserve"> PAGEREF _Toc367271060 \h </w:instrText>
        </w:r>
        <w:r>
          <w:rPr>
            <w:noProof/>
            <w:webHidden/>
          </w:rPr>
        </w:r>
        <w:r>
          <w:rPr>
            <w:noProof/>
            <w:webHidden/>
          </w:rPr>
          <w:fldChar w:fldCharType="separate"/>
        </w:r>
        <w:r w:rsidR="00201BE3">
          <w:rPr>
            <w:noProof/>
            <w:webHidden/>
          </w:rPr>
          <w:t>12</w:t>
        </w:r>
        <w:r>
          <w:rPr>
            <w:noProof/>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61" w:history="1">
        <w:r w:rsidR="00201BE3" w:rsidRPr="006236B0">
          <w:rPr>
            <w:rStyle w:val="Hyperlink"/>
          </w:rPr>
          <w:t>BAB V</w:t>
        </w:r>
        <w:r w:rsidR="00201BE3">
          <w:rPr>
            <w:webHidden/>
          </w:rPr>
          <w:tab/>
        </w:r>
        <w:r>
          <w:rPr>
            <w:webHidden/>
          </w:rPr>
          <w:fldChar w:fldCharType="begin"/>
        </w:r>
        <w:r w:rsidR="00201BE3">
          <w:rPr>
            <w:webHidden/>
          </w:rPr>
          <w:instrText xml:space="preserve"> PAGEREF _Toc367271061 \h </w:instrText>
        </w:r>
        <w:r>
          <w:rPr>
            <w:webHidden/>
          </w:rPr>
        </w:r>
        <w:r>
          <w:rPr>
            <w:webHidden/>
          </w:rPr>
          <w:fldChar w:fldCharType="separate"/>
        </w:r>
        <w:r w:rsidR="00201BE3">
          <w:rPr>
            <w:webHidden/>
          </w:rPr>
          <w:t>13</w:t>
        </w:r>
        <w:r>
          <w:rPr>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62" w:history="1">
        <w:r w:rsidR="00201BE3" w:rsidRPr="006236B0">
          <w:rPr>
            <w:rStyle w:val="Hyperlink"/>
          </w:rPr>
          <w:t>KESIMPULAN DAN SARAN</w:t>
        </w:r>
        <w:r w:rsidR="00201BE3">
          <w:rPr>
            <w:webHidden/>
          </w:rPr>
          <w:tab/>
        </w:r>
        <w:r>
          <w:rPr>
            <w:webHidden/>
          </w:rPr>
          <w:fldChar w:fldCharType="begin"/>
        </w:r>
        <w:r w:rsidR="00201BE3">
          <w:rPr>
            <w:webHidden/>
          </w:rPr>
          <w:instrText xml:space="preserve"> PAGEREF _Toc367271062 \h </w:instrText>
        </w:r>
        <w:r>
          <w:rPr>
            <w:webHidden/>
          </w:rPr>
        </w:r>
        <w:r>
          <w:rPr>
            <w:webHidden/>
          </w:rPr>
          <w:fldChar w:fldCharType="separate"/>
        </w:r>
        <w:r w:rsidR="00201BE3">
          <w:rPr>
            <w:webHidden/>
          </w:rPr>
          <w:t>13</w:t>
        </w:r>
        <w:r>
          <w:rPr>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63" w:history="1">
        <w:r w:rsidR="00201BE3" w:rsidRPr="006236B0">
          <w:rPr>
            <w:rStyle w:val="Hyperlink"/>
            <w:noProof/>
            <w:lang w:val="id-ID"/>
          </w:rPr>
          <w:t>5.1</w:t>
        </w:r>
        <w:r w:rsidR="00201BE3">
          <w:rPr>
            <w:rFonts w:asciiTheme="minorHAnsi" w:eastAsiaTheme="minorEastAsia" w:hAnsiTheme="minorHAnsi" w:cstheme="minorBidi"/>
            <w:noProof/>
            <w:sz w:val="22"/>
            <w:lang w:val="id-ID" w:eastAsia="id-ID"/>
          </w:rPr>
          <w:tab/>
        </w:r>
        <w:r w:rsidR="00201BE3" w:rsidRPr="006236B0">
          <w:rPr>
            <w:rStyle w:val="Hyperlink"/>
            <w:noProof/>
            <w:lang w:val="id-ID"/>
          </w:rPr>
          <w:t>Kesimpulan</w:t>
        </w:r>
        <w:r w:rsidR="00201BE3">
          <w:rPr>
            <w:noProof/>
            <w:webHidden/>
          </w:rPr>
          <w:tab/>
        </w:r>
        <w:r>
          <w:rPr>
            <w:noProof/>
            <w:webHidden/>
          </w:rPr>
          <w:fldChar w:fldCharType="begin"/>
        </w:r>
        <w:r w:rsidR="00201BE3">
          <w:rPr>
            <w:noProof/>
            <w:webHidden/>
          </w:rPr>
          <w:instrText xml:space="preserve"> PAGEREF _Toc367271063 \h </w:instrText>
        </w:r>
        <w:r>
          <w:rPr>
            <w:noProof/>
            <w:webHidden/>
          </w:rPr>
        </w:r>
        <w:r>
          <w:rPr>
            <w:noProof/>
            <w:webHidden/>
          </w:rPr>
          <w:fldChar w:fldCharType="separate"/>
        </w:r>
        <w:r w:rsidR="00201BE3">
          <w:rPr>
            <w:noProof/>
            <w:webHidden/>
          </w:rPr>
          <w:t>13</w:t>
        </w:r>
        <w:r>
          <w:rPr>
            <w:noProof/>
            <w:webHidden/>
          </w:rPr>
          <w:fldChar w:fldCharType="end"/>
        </w:r>
      </w:hyperlink>
    </w:p>
    <w:p w:rsidR="00201BE3" w:rsidRDefault="00F8246F">
      <w:pPr>
        <w:pStyle w:val="TOC2"/>
        <w:rPr>
          <w:rFonts w:asciiTheme="minorHAnsi" w:eastAsiaTheme="minorEastAsia" w:hAnsiTheme="minorHAnsi" w:cstheme="minorBidi"/>
          <w:noProof/>
          <w:sz w:val="22"/>
          <w:lang w:val="id-ID" w:eastAsia="id-ID"/>
        </w:rPr>
      </w:pPr>
      <w:hyperlink w:anchor="_Toc367271064" w:history="1">
        <w:r w:rsidR="00201BE3" w:rsidRPr="006236B0">
          <w:rPr>
            <w:rStyle w:val="Hyperlink"/>
            <w:noProof/>
          </w:rPr>
          <w:t>5.2</w:t>
        </w:r>
        <w:r w:rsidR="00201BE3">
          <w:rPr>
            <w:rFonts w:asciiTheme="minorHAnsi" w:eastAsiaTheme="minorEastAsia" w:hAnsiTheme="minorHAnsi" w:cstheme="minorBidi"/>
            <w:noProof/>
            <w:sz w:val="22"/>
            <w:lang w:val="id-ID" w:eastAsia="id-ID"/>
          </w:rPr>
          <w:tab/>
        </w:r>
        <w:r w:rsidR="00201BE3" w:rsidRPr="006236B0">
          <w:rPr>
            <w:rStyle w:val="Hyperlink"/>
            <w:noProof/>
            <w:lang w:val="id-ID"/>
          </w:rPr>
          <w:t>Saran</w:t>
        </w:r>
        <w:r w:rsidR="00201BE3">
          <w:rPr>
            <w:noProof/>
            <w:webHidden/>
          </w:rPr>
          <w:tab/>
        </w:r>
        <w:r>
          <w:rPr>
            <w:noProof/>
            <w:webHidden/>
          </w:rPr>
          <w:fldChar w:fldCharType="begin"/>
        </w:r>
        <w:r w:rsidR="00201BE3">
          <w:rPr>
            <w:noProof/>
            <w:webHidden/>
          </w:rPr>
          <w:instrText xml:space="preserve"> PAGEREF _Toc367271064 \h </w:instrText>
        </w:r>
        <w:r>
          <w:rPr>
            <w:noProof/>
            <w:webHidden/>
          </w:rPr>
        </w:r>
        <w:r>
          <w:rPr>
            <w:noProof/>
            <w:webHidden/>
          </w:rPr>
          <w:fldChar w:fldCharType="separate"/>
        </w:r>
        <w:r w:rsidR="00201BE3">
          <w:rPr>
            <w:noProof/>
            <w:webHidden/>
          </w:rPr>
          <w:t>13</w:t>
        </w:r>
        <w:r>
          <w:rPr>
            <w:noProof/>
            <w:webHidden/>
          </w:rPr>
          <w:fldChar w:fldCharType="end"/>
        </w:r>
      </w:hyperlink>
    </w:p>
    <w:p w:rsidR="00201BE3" w:rsidRDefault="00F8246F">
      <w:pPr>
        <w:pStyle w:val="TOC1"/>
        <w:rPr>
          <w:rFonts w:asciiTheme="minorHAnsi" w:eastAsiaTheme="minorEastAsia" w:hAnsiTheme="minorHAnsi" w:cstheme="minorBidi"/>
          <w:b w:val="0"/>
          <w:sz w:val="22"/>
          <w:lang w:val="id-ID" w:eastAsia="id-ID"/>
        </w:rPr>
      </w:pPr>
      <w:hyperlink w:anchor="_Toc367271065" w:history="1">
        <w:r w:rsidR="00201BE3" w:rsidRPr="006236B0">
          <w:rPr>
            <w:rStyle w:val="Hyperlink"/>
          </w:rPr>
          <w:t>DAFTAR PUSTAKA</w:t>
        </w:r>
        <w:r w:rsidR="00201BE3">
          <w:rPr>
            <w:webHidden/>
          </w:rPr>
          <w:tab/>
        </w:r>
        <w:r>
          <w:rPr>
            <w:webHidden/>
          </w:rPr>
          <w:fldChar w:fldCharType="begin"/>
        </w:r>
        <w:r w:rsidR="00201BE3">
          <w:rPr>
            <w:webHidden/>
          </w:rPr>
          <w:instrText xml:space="preserve"> PAGEREF _Toc367271065 \h </w:instrText>
        </w:r>
        <w:r>
          <w:rPr>
            <w:webHidden/>
          </w:rPr>
        </w:r>
        <w:r>
          <w:rPr>
            <w:webHidden/>
          </w:rPr>
          <w:fldChar w:fldCharType="separate"/>
        </w:r>
        <w:r w:rsidR="00201BE3">
          <w:rPr>
            <w:webHidden/>
          </w:rPr>
          <w:t>15</w:t>
        </w:r>
        <w:r>
          <w:rPr>
            <w:webHidden/>
          </w:rPr>
          <w:fldChar w:fldCharType="end"/>
        </w:r>
      </w:hyperlink>
    </w:p>
    <w:p w:rsidR="00B62913" w:rsidRDefault="00F8246F" w:rsidP="00C20E12">
      <w:pPr>
        <w:spacing w:after="120"/>
        <w:rPr>
          <w:b/>
          <w:bCs/>
          <w:noProof/>
        </w:rPr>
      </w:pPr>
      <w:r>
        <w:rPr>
          <w:b/>
          <w:bCs/>
          <w:noProof/>
        </w:rPr>
        <w:fldChar w:fldCharType="end"/>
      </w:r>
    </w:p>
    <w:p w:rsidR="00B62913" w:rsidRDefault="00B62913" w:rsidP="00C20E12">
      <w:pPr>
        <w:spacing w:after="120"/>
        <w:rPr>
          <w:b/>
          <w:bCs/>
          <w:noProof/>
        </w:rPr>
      </w:pPr>
    </w:p>
    <w:p w:rsidR="00B62913" w:rsidRDefault="00B62913" w:rsidP="00C20E12">
      <w:pPr>
        <w:spacing w:after="120"/>
      </w:pPr>
    </w:p>
    <w:p w:rsidR="00B62913" w:rsidRPr="005C6421" w:rsidRDefault="00B62913" w:rsidP="00C20E12">
      <w:pPr>
        <w:spacing w:after="120"/>
      </w:pPr>
    </w:p>
    <w:p w:rsidR="00D53D5C" w:rsidRPr="0053361D" w:rsidRDefault="00D53D5C" w:rsidP="00C20E12">
      <w:pPr>
        <w:spacing w:after="120"/>
        <w:sectPr w:rsidR="00D53D5C" w:rsidRPr="0053361D" w:rsidSect="00201BE3">
          <w:headerReference w:type="default" r:id="rId9"/>
          <w:footerReference w:type="first" r:id="rId10"/>
          <w:type w:val="nextColumn"/>
          <w:pgSz w:w="11907" w:h="16840" w:code="9"/>
          <w:pgMar w:top="2268" w:right="1701" w:bottom="1701" w:left="2268" w:header="720" w:footer="720" w:gutter="0"/>
          <w:pgNumType w:fmt="lowerRoman" w:start="3"/>
          <w:cols w:space="720"/>
          <w:titlePg/>
          <w:docGrid w:linePitch="360"/>
        </w:sectPr>
      </w:pPr>
      <w:bookmarkStart w:id="2" w:name="_Toc200487861"/>
      <w:bookmarkEnd w:id="0"/>
    </w:p>
    <w:p w:rsidR="00FD7640" w:rsidRPr="00FD7640" w:rsidRDefault="00FD7640" w:rsidP="00C20E12">
      <w:pPr>
        <w:pStyle w:val="Heading1"/>
        <w:spacing w:before="120" w:after="120"/>
      </w:pPr>
      <w:bookmarkStart w:id="3" w:name="_Toc200482147"/>
      <w:bookmarkStart w:id="4" w:name="_Toc200487862"/>
      <w:bookmarkStart w:id="5" w:name="_Toc200487983"/>
      <w:bookmarkStart w:id="6" w:name="_Toc200857294"/>
      <w:bookmarkStart w:id="7" w:name="_Toc200857600"/>
      <w:bookmarkStart w:id="8" w:name="_Toc224648292"/>
      <w:bookmarkStart w:id="9" w:name="_Toc225434056"/>
      <w:bookmarkStart w:id="10" w:name="_Toc225597482"/>
      <w:bookmarkStart w:id="11" w:name="_Toc225600321"/>
      <w:bookmarkStart w:id="12" w:name="_Toc200487863"/>
      <w:bookmarkStart w:id="13" w:name="_Toc200487984"/>
      <w:bookmarkEnd w:id="2"/>
      <w:bookmarkEnd w:id="3"/>
      <w:bookmarkEnd w:id="4"/>
      <w:bookmarkEnd w:id="5"/>
      <w:bookmarkEnd w:id="6"/>
      <w:bookmarkEnd w:id="7"/>
      <w:bookmarkEnd w:id="8"/>
      <w:bookmarkEnd w:id="9"/>
      <w:bookmarkEnd w:id="10"/>
      <w:bookmarkEnd w:id="11"/>
      <w:r>
        <w:rPr>
          <w:caps w:val="0"/>
          <w:lang w:val="id-ID"/>
        </w:rPr>
        <w:lastRenderedPageBreak/>
        <w:t xml:space="preserve"> </w:t>
      </w:r>
      <w:bookmarkStart w:id="14" w:name="_Toc367271048"/>
      <w:bookmarkEnd w:id="14"/>
    </w:p>
    <w:p w:rsidR="00AC64F3" w:rsidRDefault="003528AD" w:rsidP="00C20E12">
      <w:pPr>
        <w:pStyle w:val="Heading1"/>
        <w:numPr>
          <w:ilvl w:val="0"/>
          <w:numId w:val="0"/>
        </w:numPr>
        <w:spacing w:before="120" w:after="120"/>
        <w:ind w:left="397"/>
      </w:pPr>
      <w:bookmarkStart w:id="15" w:name="_Toc367271049"/>
      <w:r w:rsidRPr="00FD7640">
        <w:rPr>
          <w:caps w:val="0"/>
        </w:rPr>
        <w:t>PENDAHULUAN</w:t>
      </w:r>
      <w:bookmarkEnd w:id="12"/>
      <w:bookmarkEnd w:id="13"/>
      <w:bookmarkEnd w:id="15"/>
    </w:p>
    <w:p w:rsidR="002C332E" w:rsidRPr="002F5F2D" w:rsidRDefault="002C332E" w:rsidP="00C20E12">
      <w:pPr>
        <w:ind w:firstLine="709"/>
        <w:rPr>
          <w:rFonts w:eastAsia="Batang"/>
          <w:sz w:val="22"/>
          <w:lang w:eastAsia="ko-KR"/>
        </w:rPr>
      </w:pPr>
      <w:r>
        <w:rPr>
          <w:rFonts w:eastAsia="Batang"/>
          <w:sz w:val="22"/>
          <w:lang w:val="id-ID" w:eastAsia="ko-KR"/>
        </w:rPr>
        <w:t>O</w:t>
      </w:r>
      <w:r w:rsidRPr="002F5F2D">
        <w:rPr>
          <w:rFonts w:eastAsia="Batang"/>
          <w:sz w:val="22"/>
          <w:lang w:eastAsia="ko-KR"/>
        </w:rPr>
        <w:t xml:space="preserve">pini adalah pendapat pribadi yang tidak obyektif dan tidak melalui proses verifikasi </w:t>
      </w:r>
      <w:r>
        <w:rPr>
          <w:rFonts w:eastAsia="Batang"/>
          <w:sz w:val="22"/>
          <w:lang w:eastAsia="ko-KR"/>
        </w:rPr>
        <w:t>[1]</w:t>
      </w:r>
      <w:r w:rsidRPr="002F5F2D">
        <w:rPr>
          <w:rFonts w:eastAsia="Batang"/>
          <w:sz w:val="22"/>
          <w:lang w:eastAsia="ko-KR"/>
        </w:rPr>
        <w:t xml:space="preserve">.  Opini orang lain tentang suatu hal menjadi penting dalam pengambilan keputusan. Misalkan seseorang akan membeli sebuah mobil biasanya dia akan bertanya kepada orang lain bagaimana pendapat mereka tentang mobil tersebut. Atau sering juga ketika kita membeli produk tertentu, kita dipersilakan untuk mengisi kuisoner yang berkaitan dengan produk tersebut. Sekarang ini tidak perlu kita langsung bertanya tentang pendapat orang lain secara langsung. Seiring dengan perkembangan internet dan web, telah banyak orang yang berbagi informasi tentang pendapat dan pengalaman bahkan kritik mereka terhadap suatu produk tertentu. </w:t>
      </w:r>
    </w:p>
    <w:p w:rsidR="002C332E" w:rsidRPr="002F5F2D" w:rsidRDefault="002C332E" w:rsidP="00C20E12">
      <w:pPr>
        <w:ind w:firstLine="709"/>
        <w:rPr>
          <w:rFonts w:eastAsia="Batang"/>
          <w:sz w:val="22"/>
          <w:lang w:eastAsia="ko-KR"/>
        </w:rPr>
      </w:pPr>
      <w:r w:rsidRPr="002F5F2D">
        <w:rPr>
          <w:rFonts w:eastAsia="Batang"/>
          <w:sz w:val="22"/>
          <w:lang w:eastAsia="ko-KR"/>
        </w:rPr>
        <w:t xml:space="preserve">Social media kini telah berkembang dengan pesat,  dimulai dari awal Friendster sampai era sekarang ini Facebook, Twitter, Google+ dan Foursquare.  Menurut socialbakers.com pengguna Facebook di Indonesia telah mecapai  42.5 juta, yang menjadikan Indonesia menjadi peringkat ke empat pengguna Facebook setelah Amerika, India dan Brazil. Pengguna Twitter di Indonesia juga tidak kalah besar jumlahnya yang mencapai 19.5 juta </w:t>
      </w:r>
      <w:r>
        <w:rPr>
          <w:rFonts w:eastAsia="Batang"/>
          <w:sz w:val="22"/>
          <w:lang w:eastAsia="ko-KR"/>
        </w:rPr>
        <w:t>[2]</w:t>
      </w:r>
      <w:r w:rsidRPr="002F5F2D">
        <w:rPr>
          <w:rFonts w:eastAsia="Batang"/>
          <w:sz w:val="22"/>
          <w:lang w:eastAsia="ko-KR"/>
        </w:rPr>
        <w:t xml:space="preserve"> yang menempati peringkat kelima setelah Amerika, Brazil, Japan dan U.K. Perkembangan yang begitu pesat ini membuat orang-orang berkomunikasi dengan mudah.  Mereka saling berbagi informasi, baik berbagi tentang aktifitas sehari-hari mereka ataupun memberikan pemberitahuan pada komunitas mereka, bahkan keluhan mereka terhadap suatu hal.</w:t>
      </w:r>
    </w:p>
    <w:p w:rsidR="002C332E" w:rsidRPr="002F5F2D" w:rsidRDefault="002C332E" w:rsidP="00C20E12">
      <w:pPr>
        <w:ind w:firstLine="709"/>
        <w:rPr>
          <w:rFonts w:eastAsia="Batang"/>
          <w:sz w:val="22"/>
          <w:lang w:eastAsia="ko-KR"/>
        </w:rPr>
      </w:pPr>
      <w:r w:rsidRPr="002F5F2D">
        <w:rPr>
          <w:rFonts w:eastAsia="Batang"/>
          <w:sz w:val="22"/>
          <w:lang w:eastAsia="ko-KR"/>
        </w:rPr>
        <w:t xml:space="preserve">Begitu populernya social media, pengguna social media sekarang ini bukan hanya kalangan pribadi atau perseorangan saja. Tapi kalangan corporate juga memanfaatkan social media sebagai media komunikasinya dengan masyarakat. Seperti pengenalan produk baru, penawaran produk, bahkan para legislative juga mempromosikan diri mereka melalui social media. Selain yang dianggap lebih murah dari segi biaya, juga lebih tepat pada sasaran. </w:t>
      </w:r>
    </w:p>
    <w:p w:rsidR="002C332E" w:rsidRPr="00A648CF" w:rsidRDefault="002C332E" w:rsidP="00C20E12">
      <w:pPr>
        <w:ind w:firstLine="709"/>
        <w:rPr>
          <w:b/>
          <w:sz w:val="22"/>
          <w:lang w:val="id-ID"/>
        </w:rPr>
      </w:pPr>
      <w:r w:rsidRPr="002F5F2D">
        <w:rPr>
          <w:rFonts w:eastAsia="Batang"/>
          <w:sz w:val="22"/>
          <w:lang w:eastAsia="ko-KR"/>
        </w:rPr>
        <w:t xml:space="preserve">Berdasarkan pada paparan diatas terdapat potensi besar pada social media untuk dilakukan pengekstrakan opini atau yang disebut opinion mining, untuk mengetahui pendapat orang lain tentang suatu hal, yang dapat dimanfaatkan selama proses pengambilan keputusan. Beberapa penelitian yang sudah ada sekarang ini kebanyakan </w:t>
      </w:r>
      <w:r w:rsidRPr="002F5F2D">
        <w:rPr>
          <w:rFonts w:eastAsia="Batang"/>
          <w:sz w:val="22"/>
          <w:lang w:eastAsia="ko-KR"/>
        </w:rPr>
        <w:lastRenderedPageBreak/>
        <w:t xml:space="preserve">menggunakan machine learning baik dengan naïve bayes  </w:t>
      </w:r>
      <w:r>
        <w:rPr>
          <w:rFonts w:eastAsia="Batang"/>
          <w:sz w:val="22"/>
          <w:lang w:eastAsia="ko-KR"/>
        </w:rPr>
        <w:t>[3]</w:t>
      </w:r>
      <w:r w:rsidRPr="002F5F2D">
        <w:rPr>
          <w:rFonts w:eastAsia="Batang"/>
          <w:sz w:val="22"/>
          <w:lang w:eastAsia="ko-KR"/>
        </w:rPr>
        <w:t>,</w:t>
      </w:r>
      <w:r>
        <w:rPr>
          <w:rFonts w:eastAsia="Batang"/>
          <w:sz w:val="22"/>
          <w:lang w:eastAsia="ko-KR"/>
        </w:rPr>
        <w:t>[4],</w:t>
      </w:r>
      <w:r w:rsidRPr="002F5F2D">
        <w:rPr>
          <w:rFonts w:eastAsia="Batang"/>
          <w:sz w:val="22"/>
          <w:lang w:eastAsia="ko-KR"/>
        </w:rPr>
        <w:t xml:space="preserve"> </w:t>
      </w:r>
      <w:r>
        <w:rPr>
          <w:rFonts w:eastAsia="Batang"/>
          <w:sz w:val="22"/>
          <w:lang w:eastAsia="ko-KR"/>
        </w:rPr>
        <w:t>[5],[6]</w:t>
      </w:r>
      <w:r w:rsidRPr="002F5F2D">
        <w:rPr>
          <w:rFonts w:eastAsia="Batang"/>
          <w:sz w:val="22"/>
          <w:lang w:eastAsia="ko-KR"/>
        </w:rPr>
        <w:t xml:space="preserve">, </w:t>
      </w:r>
      <w:r>
        <w:rPr>
          <w:rFonts w:eastAsia="Batang"/>
          <w:sz w:val="22"/>
          <w:lang w:eastAsia="ko-KR"/>
        </w:rPr>
        <w:t>[7]</w:t>
      </w:r>
      <w:r w:rsidRPr="002F5F2D">
        <w:rPr>
          <w:rFonts w:eastAsia="Batang"/>
          <w:sz w:val="22"/>
          <w:lang w:eastAsia="ko-KR"/>
        </w:rPr>
        <w:t xml:space="preserve"> , Support Vector Machine  </w:t>
      </w:r>
      <w:r>
        <w:rPr>
          <w:rFonts w:eastAsia="Batang"/>
          <w:sz w:val="22"/>
          <w:lang w:eastAsia="ko-KR"/>
        </w:rPr>
        <w:t>[4]</w:t>
      </w:r>
      <w:r w:rsidRPr="002F5F2D">
        <w:rPr>
          <w:rFonts w:eastAsia="Batang"/>
          <w:sz w:val="22"/>
          <w:lang w:eastAsia="ko-KR"/>
        </w:rPr>
        <w:t>,</w:t>
      </w:r>
      <w:r>
        <w:rPr>
          <w:rFonts w:eastAsia="Batang"/>
          <w:sz w:val="22"/>
          <w:lang w:eastAsia="ko-KR"/>
        </w:rPr>
        <w:t>[5]</w:t>
      </w:r>
      <w:r w:rsidRPr="002F5F2D">
        <w:rPr>
          <w:rFonts w:eastAsia="Batang"/>
          <w:sz w:val="22"/>
          <w:lang w:eastAsia="ko-KR"/>
        </w:rPr>
        <w:t>,</w:t>
      </w:r>
      <w:r>
        <w:rPr>
          <w:rFonts w:eastAsia="Batang"/>
          <w:sz w:val="22"/>
          <w:lang w:eastAsia="ko-KR"/>
        </w:rPr>
        <w:t>[8]</w:t>
      </w:r>
      <w:r w:rsidRPr="002F5F2D">
        <w:rPr>
          <w:rFonts w:eastAsia="Batang"/>
          <w:sz w:val="22"/>
          <w:lang w:eastAsia="ko-KR"/>
        </w:rPr>
        <w:t xml:space="preserve">, </w:t>
      </w:r>
      <w:r>
        <w:rPr>
          <w:rFonts w:eastAsia="Batang"/>
          <w:sz w:val="22"/>
          <w:lang w:eastAsia="ko-KR"/>
        </w:rPr>
        <w:t>[6]</w:t>
      </w:r>
      <w:r w:rsidRPr="002F5F2D">
        <w:rPr>
          <w:rFonts w:eastAsia="Batang"/>
          <w:sz w:val="22"/>
          <w:lang w:eastAsia="ko-KR"/>
        </w:rPr>
        <w:t xml:space="preserve"> dan Maximum Entropy </w:t>
      </w:r>
      <w:r>
        <w:rPr>
          <w:rFonts w:eastAsia="Batang"/>
          <w:sz w:val="22"/>
          <w:lang w:eastAsia="ko-KR"/>
        </w:rPr>
        <w:t>[6]</w:t>
      </w:r>
      <w:r w:rsidRPr="002F5F2D">
        <w:rPr>
          <w:rFonts w:eastAsia="Batang"/>
          <w:sz w:val="22"/>
          <w:lang w:eastAsia="ko-KR"/>
        </w:rPr>
        <w:t xml:space="preserve"> ataupun yang berbasiskan lexicon </w:t>
      </w:r>
      <w:r>
        <w:rPr>
          <w:rFonts w:eastAsia="Batang"/>
          <w:sz w:val="22"/>
          <w:lang w:eastAsia="ko-KR"/>
        </w:rPr>
        <w:t>[9]</w:t>
      </w:r>
      <w:r w:rsidRPr="002F5F2D">
        <w:rPr>
          <w:rFonts w:eastAsia="Batang"/>
          <w:sz w:val="22"/>
          <w:lang w:eastAsia="ko-KR"/>
        </w:rPr>
        <w:t xml:space="preserve">. Pada penelitian ini akan dilakukan opinion mining dengan mengkombinasikan antara pendekatan berbasis machine learning dan berbasiskan lexicon. Metode yang akan digunakan untuk mewakili pendekatan machine learning adalah Support Vector Machine (SVM), yang menurut paper Zhang et al. </w:t>
      </w:r>
      <w:r>
        <w:rPr>
          <w:rFonts w:eastAsia="Batang"/>
          <w:sz w:val="22"/>
          <w:lang w:eastAsia="ko-KR"/>
        </w:rPr>
        <w:t>[8]</w:t>
      </w:r>
      <w:r w:rsidRPr="002F5F2D">
        <w:rPr>
          <w:rFonts w:eastAsia="Batang"/>
          <w:sz w:val="22"/>
          <w:lang w:eastAsia="ko-KR"/>
        </w:rPr>
        <w:t xml:space="preserve"> sering memberikan akurasi yang terbaik dibanding dengan metode learning yang lainnya. Dengan melakukan kombinasi antara metode Support Vector Machine (SVM) dan berbasiskan lexicon diharapkan dapat meningkatkan akurasi pada proses pengklasifikasian opini.</w:t>
      </w:r>
    </w:p>
    <w:p w:rsidR="002C332E" w:rsidRPr="00A648CF" w:rsidRDefault="002C332E" w:rsidP="00C20E12">
      <w:pPr>
        <w:rPr>
          <w:sz w:val="22"/>
        </w:rPr>
      </w:pPr>
    </w:p>
    <w:p w:rsidR="002C332E" w:rsidRPr="00A648CF" w:rsidRDefault="002C332E" w:rsidP="00C20E12">
      <w:pPr>
        <w:rPr>
          <w:sz w:val="22"/>
        </w:rPr>
      </w:pPr>
    </w:p>
    <w:p w:rsidR="00712812" w:rsidRPr="00712812" w:rsidRDefault="00712812" w:rsidP="00C20E12">
      <w:pPr>
        <w:spacing w:after="120"/>
        <w:rPr>
          <w:lang w:val="id-ID"/>
        </w:rPr>
        <w:sectPr w:rsidR="00712812" w:rsidRPr="00712812" w:rsidSect="0009780B">
          <w:type w:val="nextColumn"/>
          <w:pgSz w:w="11907" w:h="16840" w:code="9"/>
          <w:pgMar w:top="2268" w:right="1701" w:bottom="1701" w:left="2268" w:header="851" w:footer="0" w:gutter="0"/>
          <w:pgNumType w:start="1"/>
          <w:cols w:space="720"/>
          <w:titlePg/>
          <w:docGrid w:linePitch="360"/>
        </w:sectPr>
      </w:pPr>
    </w:p>
    <w:p w:rsidR="00FD7640" w:rsidRPr="00FD7640" w:rsidRDefault="00FD7640" w:rsidP="00C20E12">
      <w:pPr>
        <w:pStyle w:val="Heading1"/>
        <w:spacing w:before="120" w:after="120"/>
      </w:pPr>
      <w:r>
        <w:rPr>
          <w:caps w:val="0"/>
          <w:lang w:val="id-ID"/>
        </w:rPr>
        <w:lastRenderedPageBreak/>
        <w:t xml:space="preserve"> </w:t>
      </w:r>
      <w:bookmarkStart w:id="16" w:name="_Toc367271050"/>
      <w:bookmarkEnd w:id="16"/>
    </w:p>
    <w:p w:rsidR="003811C0" w:rsidRDefault="007A417C" w:rsidP="00C20E12">
      <w:pPr>
        <w:pStyle w:val="Heading1"/>
        <w:numPr>
          <w:ilvl w:val="0"/>
          <w:numId w:val="0"/>
        </w:numPr>
        <w:spacing w:before="120" w:after="120"/>
        <w:ind w:left="397"/>
        <w:rPr>
          <w:caps w:val="0"/>
          <w:lang w:val="id-ID"/>
        </w:rPr>
      </w:pPr>
      <w:bookmarkStart w:id="17" w:name="_Toc367271051"/>
      <w:r w:rsidRPr="00FD7640">
        <w:rPr>
          <w:caps w:val="0"/>
          <w:lang w:val="id-ID"/>
        </w:rPr>
        <w:t>TINJAUAN PUSTAKA</w:t>
      </w:r>
      <w:bookmarkEnd w:id="17"/>
    </w:p>
    <w:p w:rsidR="009A647E" w:rsidRDefault="009A647E" w:rsidP="00C20E12">
      <w:pPr>
        <w:spacing w:after="120"/>
        <w:ind w:firstLine="720"/>
        <w:rPr>
          <w:szCs w:val="24"/>
          <w:lang w:val="id-ID"/>
        </w:rPr>
      </w:pPr>
      <w:r w:rsidRPr="002A5B87">
        <w:rPr>
          <w:szCs w:val="24"/>
          <w:lang w:val="id-ID"/>
        </w:rPr>
        <w:t>Bab ini memuat uraian mengenai penelitian-penelitian yang telah</w:t>
      </w:r>
      <w:r>
        <w:rPr>
          <w:szCs w:val="24"/>
          <w:lang w:val="id-ID"/>
        </w:rPr>
        <w:t xml:space="preserve"> </w:t>
      </w:r>
      <w:r w:rsidRPr="002A5B87">
        <w:rPr>
          <w:szCs w:val="24"/>
          <w:lang w:val="id-ID"/>
        </w:rPr>
        <w:t xml:space="preserve">dilakukan sebelumnya yang berkaitan dengan </w:t>
      </w:r>
      <w:r w:rsidRPr="002A5B87">
        <w:rPr>
          <w:i/>
          <w:szCs w:val="24"/>
          <w:lang w:val="id-ID"/>
        </w:rPr>
        <w:t>opinion mining</w:t>
      </w:r>
      <w:r>
        <w:rPr>
          <w:szCs w:val="24"/>
          <w:lang w:val="id-ID"/>
        </w:rPr>
        <w:t xml:space="preserve"> atau </w:t>
      </w:r>
      <w:r w:rsidRPr="002A5B87">
        <w:rPr>
          <w:i/>
          <w:szCs w:val="24"/>
          <w:lang w:val="id-ID"/>
        </w:rPr>
        <w:t>sentiment analysis</w:t>
      </w:r>
      <w:r w:rsidRPr="002A5B87">
        <w:rPr>
          <w:szCs w:val="24"/>
          <w:lang w:val="id-ID"/>
        </w:rPr>
        <w:t xml:space="preserve"> dalam Bahasa Inggris dan Bahasa Indonesia.</w:t>
      </w:r>
    </w:p>
    <w:p w:rsidR="009A647E" w:rsidRDefault="00970F94" w:rsidP="00C20E12">
      <w:pPr>
        <w:spacing w:after="120"/>
        <w:ind w:firstLine="720"/>
        <w:rPr>
          <w:szCs w:val="24"/>
        </w:rPr>
      </w:pPr>
      <w:r>
        <w:rPr>
          <w:noProof/>
          <w:szCs w:val="24"/>
          <w:lang w:val="id-ID"/>
        </w:rPr>
        <w:t>Pang et al.</w:t>
      </w:r>
      <w:r w:rsidR="00C0254E" w:rsidRPr="00C0254E">
        <w:rPr>
          <w:noProof/>
          <w:szCs w:val="24"/>
          <w:lang w:val="id-ID"/>
        </w:rPr>
        <w:t xml:space="preserve"> </w:t>
      </w:r>
      <w:r w:rsidR="00D34F1E">
        <w:rPr>
          <w:noProof/>
          <w:szCs w:val="24"/>
          <w:lang w:val="id-ID"/>
        </w:rPr>
        <w:t>[4]</w:t>
      </w:r>
      <w:r w:rsidR="009A647E" w:rsidRPr="00B75805">
        <w:rPr>
          <w:szCs w:val="24"/>
        </w:rPr>
        <w:t xml:space="preserve"> </w:t>
      </w:r>
      <w:r w:rsidR="009A647E">
        <w:rPr>
          <w:szCs w:val="24"/>
        </w:rPr>
        <w:t xml:space="preserve">menggunakan </w:t>
      </w:r>
      <w:r w:rsidR="009A647E" w:rsidRPr="0044477E">
        <w:rPr>
          <w:i/>
          <w:szCs w:val="24"/>
        </w:rPr>
        <w:t>machine learning</w:t>
      </w:r>
      <w:r w:rsidR="009A647E">
        <w:rPr>
          <w:szCs w:val="24"/>
        </w:rPr>
        <w:t xml:space="preserve"> untuk mengklasifikasi </w:t>
      </w:r>
      <w:r w:rsidR="009A647E" w:rsidRPr="0044477E">
        <w:rPr>
          <w:i/>
          <w:szCs w:val="24"/>
        </w:rPr>
        <w:t>movie reviews</w:t>
      </w:r>
      <w:r w:rsidR="009A647E">
        <w:rPr>
          <w:szCs w:val="24"/>
        </w:rPr>
        <w:t xml:space="preserve">. Penelitian ini melakukan klasifikasi sentimen terhadap review film dan menentukan apakah </w:t>
      </w:r>
      <w:r w:rsidR="009A647E" w:rsidRPr="00651A8A">
        <w:rPr>
          <w:i/>
          <w:szCs w:val="24"/>
        </w:rPr>
        <w:t>review</w:t>
      </w:r>
      <w:r w:rsidR="009A647E">
        <w:rPr>
          <w:szCs w:val="24"/>
        </w:rPr>
        <w:t xml:space="preserve"> tersebut memiliki sentimen positif atau negarif. Fitur yang berbeda dari review film tersebut diekstrak dan digunakan algoritma </w:t>
      </w:r>
      <w:r w:rsidR="009A647E" w:rsidRPr="00651A8A">
        <w:rPr>
          <w:i/>
          <w:szCs w:val="24"/>
        </w:rPr>
        <w:t>machine learning</w:t>
      </w:r>
      <w:r w:rsidR="009A647E">
        <w:rPr>
          <w:szCs w:val="24"/>
        </w:rPr>
        <w:t xml:space="preserve"> Naïve Bayes dan Support Vector Machine (SVM) untuk menghasilkan klasifikasi model. Mereka memperoleh akurasi antara 78.7% ketika menggunakan Naïve Bayes pada penggunakan </w:t>
      </w:r>
      <w:r w:rsidR="009A647E" w:rsidRPr="00651A8A">
        <w:rPr>
          <w:i/>
          <w:szCs w:val="24"/>
        </w:rPr>
        <w:t>unigram</w:t>
      </w:r>
      <w:r w:rsidR="009A647E">
        <w:rPr>
          <w:szCs w:val="24"/>
        </w:rPr>
        <w:t xml:space="preserve">. Akurasi yang diperoleh ketika menggunakan SVM dengan </w:t>
      </w:r>
      <w:r w:rsidR="009A647E" w:rsidRPr="00651A8A">
        <w:rPr>
          <w:i/>
          <w:szCs w:val="24"/>
        </w:rPr>
        <w:t>unigram</w:t>
      </w:r>
      <w:r w:rsidR="009A647E">
        <w:rPr>
          <w:szCs w:val="24"/>
        </w:rPr>
        <w:t xml:space="preserve"> adalah 72.8%.</w:t>
      </w:r>
    </w:p>
    <w:p w:rsidR="009A647E" w:rsidRDefault="008D2980" w:rsidP="00C20E12">
      <w:pPr>
        <w:spacing w:after="120"/>
        <w:ind w:firstLine="720"/>
        <w:rPr>
          <w:szCs w:val="24"/>
        </w:rPr>
      </w:pPr>
      <w:r>
        <w:rPr>
          <w:noProof/>
          <w:szCs w:val="24"/>
          <w:lang w:val="id-ID"/>
        </w:rPr>
        <w:t>Franky dan Manurung</w:t>
      </w:r>
      <w:r w:rsidR="00C0254E" w:rsidRPr="00C0254E">
        <w:rPr>
          <w:noProof/>
          <w:szCs w:val="24"/>
          <w:lang w:val="id-ID"/>
        </w:rPr>
        <w:t xml:space="preserve"> </w:t>
      </w:r>
      <w:r w:rsidR="00D34F1E">
        <w:rPr>
          <w:noProof/>
          <w:szCs w:val="24"/>
          <w:lang w:val="id-ID"/>
        </w:rPr>
        <w:t>[5]</w:t>
      </w:r>
      <w:r w:rsidR="009A647E">
        <w:rPr>
          <w:szCs w:val="24"/>
        </w:rPr>
        <w:t xml:space="preserve">  mencoba mengulangi eksperimen klasifikasi sentimen </w:t>
      </w:r>
      <w:r w:rsidR="009A647E" w:rsidRPr="00651A8A">
        <w:rPr>
          <w:i/>
          <w:szCs w:val="24"/>
        </w:rPr>
        <w:t>movie reviews</w:t>
      </w:r>
      <w:r w:rsidR="009A647E">
        <w:rPr>
          <w:szCs w:val="24"/>
        </w:rPr>
        <w:t xml:space="preserve"> </w:t>
      </w:r>
      <w:r w:rsidR="00FA3548">
        <w:rPr>
          <w:szCs w:val="24"/>
          <w:lang w:val="id-ID"/>
        </w:rPr>
        <w:t xml:space="preserve">yang dilakukan </w:t>
      </w:r>
      <w:r w:rsidR="009A647E">
        <w:rPr>
          <w:szCs w:val="24"/>
        </w:rPr>
        <w:t xml:space="preserve">oleh </w:t>
      </w:r>
      <w:r w:rsidR="00C0254E" w:rsidRPr="00C0254E">
        <w:rPr>
          <w:noProof/>
          <w:szCs w:val="24"/>
          <w:lang w:val="id-ID"/>
        </w:rPr>
        <w:t xml:space="preserve">Pang et al. </w:t>
      </w:r>
      <w:r w:rsidR="00D34F1E">
        <w:rPr>
          <w:noProof/>
          <w:szCs w:val="24"/>
          <w:lang w:val="id-ID"/>
        </w:rPr>
        <w:t>[4]</w:t>
      </w:r>
      <w:r w:rsidR="00FA3548">
        <w:rPr>
          <w:noProof/>
          <w:szCs w:val="24"/>
          <w:lang w:val="id-ID"/>
        </w:rPr>
        <w:t xml:space="preserve">. </w:t>
      </w:r>
      <w:r w:rsidR="00FA3548">
        <w:rPr>
          <w:szCs w:val="24"/>
          <w:lang w:val="id-ID"/>
        </w:rPr>
        <w:t xml:space="preserve">Perbedaan utama penelitian ini, adalalah penelitian ini mengambil fokus </w:t>
      </w:r>
      <w:r w:rsidR="00FA3548" w:rsidRPr="00FA3548">
        <w:rPr>
          <w:i/>
          <w:szCs w:val="24"/>
          <w:lang w:val="id-ID"/>
        </w:rPr>
        <w:t>movie reviews</w:t>
      </w:r>
      <w:r w:rsidR="00FA3548">
        <w:rPr>
          <w:szCs w:val="24"/>
          <w:lang w:val="id-ID"/>
        </w:rPr>
        <w:t xml:space="preserve"> dalam bahasa indonesia</w:t>
      </w:r>
      <w:r w:rsidR="009A647E">
        <w:rPr>
          <w:szCs w:val="24"/>
        </w:rPr>
        <w:t xml:space="preserve">. Berkaitan dengan ketidaktersediaannya </w:t>
      </w:r>
      <w:r w:rsidR="009A647E" w:rsidRPr="00651A8A">
        <w:rPr>
          <w:i/>
          <w:szCs w:val="24"/>
        </w:rPr>
        <w:t>traning corpora</w:t>
      </w:r>
      <w:r w:rsidR="009A647E">
        <w:rPr>
          <w:szCs w:val="24"/>
        </w:rPr>
        <w:t xml:space="preserve"> untuk bahasa Indonesia, maka diaplikasikan </w:t>
      </w:r>
      <w:r w:rsidR="009A647E" w:rsidRPr="00651A8A">
        <w:rPr>
          <w:i/>
          <w:szCs w:val="24"/>
        </w:rPr>
        <w:t>machine translation tools</w:t>
      </w:r>
      <w:r w:rsidR="009A647E">
        <w:rPr>
          <w:szCs w:val="24"/>
        </w:rPr>
        <w:t xml:space="preserve"> untuk mentranslasikan corpus Bahasa Inggris yang dibuat </w:t>
      </w:r>
      <w:r w:rsidR="002C5606">
        <w:rPr>
          <w:noProof/>
          <w:szCs w:val="24"/>
          <w:lang w:val="id-ID"/>
        </w:rPr>
        <w:t>Pang et al.</w:t>
      </w:r>
      <w:r w:rsidR="00C0254E" w:rsidRPr="00C0254E">
        <w:rPr>
          <w:noProof/>
          <w:szCs w:val="24"/>
          <w:lang w:val="id-ID"/>
        </w:rPr>
        <w:t xml:space="preserve"> </w:t>
      </w:r>
      <w:r w:rsidR="00D34F1E">
        <w:rPr>
          <w:noProof/>
          <w:szCs w:val="24"/>
          <w:lang w:val="id-ID"/>
        </w:rPr>
        <w:t>[4]</w:t>
      </w:r>
      <w:r w:rsidR="009A647E">
        <w:rPr>
          <w:szCs w:val="24"/>
          <w:lang w:val="id-ID"/>
        </w:rPr>
        <w:t xml:space="preserve"> </w:t>
      </w:r>
      <w:r w:rsidR="009A647E">
        <w:rPr>
          <w:szCs w:val="24"/>
        </w:rPr>
        <w:t xml:space="preserve">yang asli ke Bahasa Indonesia dan hasil translasinya digunakan, mulai dari </w:t>
      </w:r>
      <w:r w:rsidR="009A647E" w:rsidRPr="00651A8A">
        <w:rPr>
          <w:i/>
          <w:szCs w:val="24"/>
        </w:rPr>
        <w:t>commercial tool</w:t>
      </w:r>
      <w:r w:rsidR="009A647E">
        <w:rPr>
          <w:szCs w:val="24"/>
        </w:rPr>
        <w:t xml:space="preserve"> hingga translasi sederhana kata demi kata dan metoda klasifikasi teks dicoba. Hasil rata-rata yang diperoleh untuk metode Naïve Bayes adalah 74.62% dan 75.62% untuk metode SVM. </w:t>
      </w:r>
    </w:p>
    <w:p w:rsidR="009A647E" w:rsidRDefault="009A647E" w:rsidP="00C20E12">
      <w:pPr>
        <w:spacing w:after="120"/>
        <w:ind w:firstLine="720"/>
        <w:rPr>
          <w:szCs w:val="24"/>
          <w:lang w:val="id-ID"/>
        </w:rPr>
      </w:pPr>
      <w:r w:rsidRPr="00651A8A">
        <w:rPr>
          <w:i/>
          <w:szCs w:val="24"/>
        </w:rPr>
        <w:t>Opinion mining</w:t>
      </w:r>
      <w:r>
        <w:rPr>
          <w:szCs w:val="24"/>
        </w:rPr>
        <w:t xml:space="preserve"> dalam bahasa china pernah dilakukan oleh </w:t>
      </w:r>
      <w:r w:rsidR="00186903">
        <w:rPr>
          <w:noProof/>
          <w:szCs w:val="24"/>
          <w:lang w:val="id-ID"/>
        </w:rPr>
        <w:t>Zhang et al.</w:t>
      </w:r>
      <w:r w:rsidR="00C0254E" w:rsidRPr="00C0254E">
        <w:rPr>
          <w:noProof/>
          <w:szCs w:val="24"/>
          <w:lang w:val="id-ID"/>
        </w:rPr>
        <w:t xml:space="preserve"> </w:t>
      </w:r>
      <w:r w:rsidR="00D34F1E">
        <w:rPr>
          <w:noProof/>
          <w:szCs w:val="24"/>
          <w:lang w:val="id-ID"/>
        </w:rPr>
        <w:t>[8]</w:t>
      </w:r>
      <w:r>
        <w:rPr>
          <w:szCs w:val="24"/>
        </w:rPr>
        <w:t xml:space="preserve">. </w:t>
      </w:r>
      <w:r w:rsidR="00FA3548">
        <w:rPr>
          <w:szCs w:val="24"/>
          <w:lang w:val="id-ID"/>
        </w:rPr>
        <w:t>P</w:t>
      </w:r>
      <w:r>
        <w:rPr>
          <w:szCs w:val="24"/>
        </w:rPr>
        <w:t>enelitian</w:t>
      </w:r>
      <w:r w:rsidRPr="00FD3D69">
        <w:rPr>
          <w:szCs w:val="24"/>
        </w:rPr>
        <w:t xml:space="preserve"> ini, </w:t>
      </w:r>
      <w:r w:rsidR="00FA3548">
        <w:rPr>
          <w:szCs w:val="24"/>
          <w:lang w:val="id-ID"/>
        </w:rPr>
        <w:t xml:space="preserve">juga terinspirasi dari penelitian </w:t>
      </w:r>
      <w:r w:rsidR="00FA3548">
        <w:rPr>
          <w:noProof/>
          <w:szCs w:val="24"/>
          <w:lang w:val="id-ID"/>
        </w:rPr>
        <w:t>Pang et al.</w:t>
      </w:r>
      <w:r w:rsidR="00FA3548" w:rsidRPr="00C0254E">
        <w:rPr>
          <w:noProof/>
          <w:szCs w:val="24"/>
          <w:lang w:val="id-ID"/>
        </w:rPr>
        <w:t xml:space="preserve"> </w:t>
      </w:r>
      <w:r w:rsidR="00D34F1E">
        <w:rPr>
          <w:noProof/>
          <w:szCs w:val="24"/>
          <w:lang w:val="id-ID"/>
        </w:rPr>
        <w:t>[4]</w:t>
      </w:r>
      <w:r w:rsidR="00FA3548">
        <w:rPr>
          <w:noProof/>
          <w:szCs w:val="24"/>
          <w:lang w:val="id-ID"/>
        </w:rPr>
        <w:t>.</w:t>
      </w:r>
      <w:r w:rsidR="00FA3548">
        <w:rPr>
          <w:szCs w:val="24"/>
          <w:lang w:val="id-ID"/>
        </w:rPr>
        <w:t xml:space="preserve"> Jika pada penelitian </w:t>
      </w:r>
      <w:r w:rsidR="00FA3548">
        <w:rPr>
          <w:noProof/>
          <w:szCs w:val="24"/>
          <w:lang w:val="id-ID"/>
        </w:rPr>
        <w:t>Pang et al.</w:t>
      </w:r>
      <w:r w:rsidR="00FA3548" w:rsidRPr="00C0254E">
        <w:rPr>
          <w:noProof/>
          <w:szCs w:val="24"/>
          <w:lang w:val="id-ID"/>
        </w:rPr>
        <w:t xml:space="preserve"> </w:t>
      </w:r>
      <w:r w:rsidR="00D34F1E">
        <w:rPr>
          <w:noProof/>
          <w:szCs w:val="24"/>
          <w:lang w:val="id-ID"/>
        </w:rPr>
        <w:t>[4]</w:t>
      </w:r>
      <w:r w:rsidR="00FA3548">
        <w:rPr>
          <w:szCs w:val="24"/>
          <w:lang w:val="id-ID"/>
        </w:rPr>
        <w:t xml:space="preserve"> menggunakan data </w:t>
      </w:r>
      <w:r w:rsidR="00FA3548" w:rsidRPr="00FA3548">
        <w:rPr>
          <w:i/>
          <w:szCs w:val="24"/>
          <w:lang w:val="id-ID"/>
        </w:rPr>
        <w:t>movie reviews</w:t>
      </w:r>
      <w:r w:rsidR="00FA3548">
        <w:rPr>
          <w:szCs w:val="24"/>
          <w:lang w:val="id-ID"/>
        </w:rPr>
        <w:t xml:space="preserve"> dalam bahasa inggris,</w:t>
      </w:r>
      <w:r w:rsidRPr="00FD3D69">
        <w:rPr>
          <w:szCs w:val="24"/>
        </w:rPr>
        <w:t xml:space="preserve"> </w:t>
      </w:r>
      <w:r w:rsidR="00FA3548">
        <w:rPr>
          <w:szCs w:val="24"/>
          <w:lang w:val="id-ID"/>
        </w:rPr>
        <w:t>penelitian ini menggunakan</w:t>
      </w:r>
      <w:r w:rsidRPr="00FD3D69">
        <w:rPr>
          <w:szCs w:val="24"/>
        </w:rPr>
        <w:t xml:space="preserve"> </w:t>
      </w:r>
      <w:r w:rsidRPr="00651A8A">
        <w:rPr>
          <w:i/>
          <w:szCs w:val="24"/>
        </w:rPr>
        <w:t>online reviews</w:t>
      </w:r>
      <w:r w:rsidR="00FA3548">
        <w:rPr>
          <w:i/>
          <w:szCs w:val="24"/>
          <w:lang w:val="id-ID"/>
        </w:rPr>
        <w:t xml:space="preserve"> </w:t>
      </w:r>
      <w:r w:rsidR="00FA3548">
        <w:rPr>
          <w:szCs w:val="24"/>
          <w:lang w:val="id-ID"/>
        </w:rPr>
        <w:t>produk komputer dalam bahasa cina</w:t>
      </w:r>
      <w:r w:rsidRPr="00FD3D69">
        <w:rPr>
          <w:szCs w:val="24"/>
        </w:rPr>
        <w:t xml:space="preserve">. </w:t>
      </w:r>
      <w:r>
        <w:rPr>
          <w:szCs w:val="24"/>
        </w:rPr>
        <w:t>Mereka</w:t>
      </w:r>
      <w:r w:rsidRPr="00FD3D69">
        <w:rPr>
          <w:szCs w:val="24"/>
        </w:rPr>
        <w:t xml:space="preserve"> </w:t>
      </w:r>
      <w:r>
        <w:rPr>
          <w:szCs w:val="24"/>
        </w:rPr>
        <w:t xml:space="preserve">mengembangkan </w:t>
      </w:r>
      <w:r w:rsidRPr="005329DC">
        <w:rPr>
          <w:i/>
          <w:szCs w:val="24"/>
        </w:rPr>
        <w:t>opinion mining</w:t>
      </w:r>
      <w:r>
        <w:rPr>
          <w:szCs w:val="24"/>
        </w:rPr>
        <w:t xml:space="preserve"> </w:t>
      </w:r>
      <w:r w:rsidRPr="00FD3D69">
        <w:rPr>
          <w:szCs w:val="24"/>
        </w:rPr>
        <w:t xml:space="preserve">berdasarkan metode </w:t>
      </w:r>
      <w:r w:rsidRPr="005329DC">
        <w:rPr>
          <w:i/>
          <w:szCs w:val="24"/>
        </w:rPr>
        <w:t>learning</w:t>
      </w:r>
      <w:r w:rsidRPr="00FD3D69">
        <w:rPr>
          <w:szCs w:val="24"/>
        </w:rPr>
        <w:t xml:space="preserve">. Menggunakan </w:t>
      </w:r>
      <w:r w:rsidRPr="005329DC">
        <w:rPr>
          <w:i/>
          <w:szCs w:val="24"/>
        </w:rPr>
        <w:t>dataset</w:t>
      </w:r>
      <w:r w:rsidRPr="00FD3D69">
        <w:rPr>
          <w:szCs w:val="24"/>
        </w:rPr>
        <w:t xml:space="preserve"> </w:t>
      </w:r>
      <w:r>
        <w:rPr>
          <w:szCs w:val="24"/>
        </w:rPr>
        <w:t>opini yang ada pada</w:t>
      </w:r>
      <w:r w:rsidRPr="00FD3D69">
        <w:rPr>
          <w:szCs w:val="24"/>
        </w:rPr>
        <w:t xml:space="preserve"> </w:t>
      </w:r>
      <w:r>
        <w:rPr>
          <w:szCs w:val="24"/>
        </w:rPr>
        <w:t>AmazonCN.</w:t>
      </w:r>
      <w:r w:rsidRPr="00FD3D69">
        <w:rPr>
          <w:szCs w:val="24"/>
        </w:rPr>
        <w:t xml:space="preserve"> </w:t>
      </w:r>
      <w:r>
        <w:rPr>
          <w:szCs w:val="24"/>
        </w:rPr>
        <w:t xml:space="preserve">Metode pembelajaran </w:t>
      </w:r>
      <w:r>
        <w:rPr>
          <w:szCs w:val="24"/>
        </w:rPr>
        <w:lastRenderedPageBreak/>
        <w:t xml:space="preserve">yang digunakan adalah Support Vector Machine dengan menggunakan String kernel. </w:t>
      </w:r>
    </w:p>
    <w:p w:rsidR="009A647E" w:rsidRDefault="00400055" w:rsidP="00C20E12">
      <w:pPr>
        <w:spacing w:after="120"/>
        <w:ind w:firstLine="720"/>
        <w:rPr>
          <w:szCs w:val="24"/>
        </w:rPr>
      </w:pPr>
      <w:r>
        <w:rPr>
          <w:noProof/>
          <w:szCs w:val="24"/>
          <w:lang w:val="id-ID"/>
        </w:rPr>
        <w:t xml:space="preserve">Pada tahun 2009 ketika </w:t>
      </w:r>
      <w:r w:rsidRPr="00400055">
        <w:rPr>
          <w:i/>
          <w:noProof/>
          <w:szCs w:val="24"/>
          <w:lang w:val="id-ID"/>
        </w:rPr>
        <w:t>social media</w:t>
      </w:r>
      <w:r>
        <w:rPr>
          <w:noProof/>
          <w:szCs w:val="24"/>
          <w:lang w:val="id-ID"/>
        </w:rPr>
        <w:t xml:space="preserve"> mulai diminati pengguna internet. </w:t>
      </w:r>
      <w:r w:rsidR="00624597">
        <w:rPr>
          <w:noProof/>
          <w:szCs w:val="24"/>
          <w:lang w:val="id-ID"/>
        </w:rPr>
        <w:t>Go et al.</w:t>
      </w:r>
      <w:r w:rsidR="00C0254E" w:rsidRPr="00C0254E">
        <w:rPr>
          <w:noProof/>
          <w:szCs w:val="24"/>
          <w:lang w:val="id-ID"/>
        </w:rPr>
        <w:t xml:space="preserve"> </w:t>
      </w:r>
      <w:r w:rsidR="00D34F1E">
        <w:rPr>
          <w:noProof/>
          <w:szCs w:val="24"/>
          <w:lang w:val="id-ID"/>
        </w:rPr>
        <w:t>[6]</w:t>
      </w:r>
      <w:r w:rsidR="009A647E">
        <w:rPr>
          <w:szCs w:val="24"/>
        </w:rPr>
        <w:t xml:space="preserve"> melakukan </w:t>
      </w:r>
      <w:r w:rsidR="009A647E" w:rsidRPr="00E94B2D">
        <w:rPr>
          <w:i/>
          <w:szCs w:val="24"/>
        </w:rPr>
        <w:t>opinion mining</w:t>
      </w:r>
      <w:r w:rsidR="009A647E">
        <w:rPr>
          <w:szCs w:val="24"/>
        </w:rPr>
        <w:t xml:space="preserve"> pada </w:t>
      </w:r>
      <w:r w:rsidR="009A647E" w:rsidRPr="00E94B2D">
        <w:rPr>
          <w:i/>
          <w:szCs w:val="24"/>
        </w:rPr>
        <w:t>social media</w:t>
      </w:r>
      <w:r w:rsidR="009A647E">
        <w:rPr>
          <w:szCs w:val="24"/>
        </w:rPr>
        <w:t xml:space="preserve"> twitter. </w:t>
      </w:r>
      <w:r>
        <w:rPr>
          <w:szCs w:val="24"/>
          <w:lang w:val="id-ID"/>
        </w:rPr>
        <w:t>Penelitian ini memulai ide pemanfaatan</w:t>
      </w:r>
      <w:r w:rsidR="009A647E">
        <w:rPr>
          <w:szCs w:val="24"/>
        </w:rPr>
        <w:t xml:space="preserve"> </w:t>
      </w:r>
      <w:r w:rsidR="009A647E" w:rsidRPr="00E94B2D">
        <w:rPr>
          <w:i/>
          <w:szCs w:val="24"/>
        </w:rPr>
        <w:t>emoticons</w:t>
      </w:r>
      <w:r w:rsidR="009A647E">
        <w:rPr>
          <w:szCs w:val="24"/>
        </w:rPr>
        <w:t xml:space="preserve"> dalam mempermudah pelabelan data </w:t>
      </w:r>
      <w:r w:rsidRPr="003A5A51">
        <w:rPr>
          <w:i/>
          <w:szCs w:val="24"/>
          <w:lang w:val="id-ID"/>
        </w:rPr>
        <w:t>training</w:t>
      </w:r>
      <w:r w:rsidR="009A647E">
        <w:rPr>
          <w:szCs w:val="24"/>
        </w:rPr>
        <w:t xml:space="preserve"> dari tweet berbahasa inggris.</w:t>
      </w:r>
      <w:r w:rsidR="003A5A51">
        <w:rPr>
          <w:szCs w:val="24"/>
          <w:lang w:val="id-ID"/>
        </w:rPr>
        <w:t xml:space="preserve"> Ide ini melengkapi penelitian sebelumnya yang dilakukan </w:t>
      </w:r>
      <w:r w:rsidR="003A5A51">
        <w:rPr>
          <w:noProof/>
          <w:szCs w:val="24"/>
          <w:lang w:val="id-ID"/>
        </w:rPr>
        <w:t>Pang et al.</w:t>
      </w:r>
      <w:r w:rsidR="003A5A51" w:rsidRPr="00C0254E">
        <w:rPr>
          <w:noProof/>
          <w:szCs w:val="24"/>
          <w:lang w:val="id-ID"/>
        </w:rPr>
        <w:t xml:space="preserve"> </w:t>
      </w:r>
      <w:r w:rsidR="00D34F1E">
        <w:rPr>
          <w:noProof/>
          <w:szCs w:val="24"/>
          <w:lang w:val="id-ID"/>
        </w:rPr>
        <w:t>[4]</w:t>
      </w:r>
      <w:r w:rsidR="003A5A51">
        <w:rPr>
          <w:szCs w:val="24"/>
          <w:lang w:val="id-ID"/>
        </w:rPr>
        <w:t xml:space="preserve"> yang masih menggunakan cara manual untuk mendapatkan data </w:t>
      </w:r>
      <w:r w:rsidR="003A5A51" w:rsidRPr="003A5A51">
        <w:rPr>
          <w:i/>
          <w:szCs w:val="24"/>
          <w:lang w:val="id-ID"/>
        </w:rPr>
        <w:t>training</w:t>
      </w:r>
      <w:r w:rsidR="003A5A51">
        <w:rPr>
          <w:szCs w:val="24"/>
          <w:lang w:val="id-ID"/>
        </w:rPr>
        <w:t>.</w:t>
      </w:r>
      <w:r w:rsidR="009A647E">
        <w:rPr>
          <w:szCs w:val="24"/>
        </w:rPr>
        <w:t xml:space="preserve"> Penelitian ini mengklasifikasikan sentimen tweet atas 2 kelas yaitu kelas sentiment positif dan negatif. Akurasi yang diperoleh adalah 81,3% dengan menggunakan Naïve Bayes dan 80,5 menggunakan Maximum Entropy serta 82,2% dengan menggunakan SVM.</w:t>
      </w:r>
    </w:p>
    <w:p w:rsidR="009A647E" w:rsidRDefault="00624597" w:rsidP="00C20E12">
      <w:pPr>
        <w:spacing w:after="120"/>
        <w:ind w:firstLine="720"/>
        <w:rPr>
          <w:szCs w:val="24"/>
        </w:rPr>
      </w:pPr>
      <w:r>
        <w:rPr>
          <w:noProof/>
          <w:szCs w:val="24"/>
          <w:lang w:val="id-ID"/>
        </w:rPr>
        <w:t>Pak dan Paroubek</w:t>
      </w:r>
      <w:r w:rsidR="00C0254E" w:rsidRPr="00C0254E">
        <w:rPr>
          <w:noProof/>
          <w:szCs w:val="24"/>
          <w:lang w:val="id-ID"/>
        </w:rPr>
        <w:t xml:space="preserve"> </w:t>
      </w:r>
      <w:r w:rsidR="00D34F1E">
        <w:rPr>
          <w:noProof/>
          <w:szCs w:val="24"/>
          <w:lang w:val="id-ID"/>
        </w:rPr>
        <w:t>[7]</w:t>
      </w:r>
      <w:r w:rsidR="009A647E">
        <w:rPr>
          <w:szCs w:val="24"/>
        </w:rPr>
        <w:t xml:space="preserve"> menggunakan </w:t>
      </w:r>
      <w:r w:rsidR="009A647E" w:rsidRPr="005329DC">
        <w:rPr>
          <w:i/>
          <w:szCs w:val="24"/>
        </w:rPr>
        <w:t>emoticons</w:t>
      </w:r>
      <w:r w:rsidR="009A647E">
        <w:rPr>
          <w:szCs w:val="24"/>
        </w:rPr>
        <w:t xml:space="preserve"> untuk membangun </w:t>
      </w:r>
      <w:r w:rsidR="003A5A51" w:rsidRPr="003A5A51">
        <w:rPr>
          <w:szCs w:val="24"/>
          <w:lang w:val="id-ID"/>
        </w:rPr>
        <w:t>data</w:t>
      </w:r>
      <w:r w:rsidR="003A5A51">
        <w:rPr>
          <w:i/>
          <w:szCs w:val="24"/>
          <w:lang w:val="id-ID"/>
        </w:rPr>
        <w:t xml:space="preserve"> training</w:t>
      </w:r>
      <w:r w:rsidR="009A647E">
        <w:rPr>
          <w:szCs w:val="24"/>
        </w:rPr>
        <w:t xml:space="preserve"> berbahasa inggris dari twitter dengan sentimen positif, negatif dan netral. </w:t>
      </w:r>
      <w:r w:rsidR="003A5A51">
        <w:rPr>
          <w:szCs w:val="24"/>
          <w:lang w:val="id-ID"/>
        </w:rPr>
        <w:t xml:space="preserve">Ide membangun data </w:t>
      </w:r>
      <w:r w:rsidR="003A5A51" w:rsidRPr="003A5A51">
        <w:rPr>
          <w:i/>
          <w:szCs w:val="24"/>
          <w:lang w:val="id-ID"/>
        </w:rPr>
        <w:t>training</w:t>
      </w:r>
      <w:r w:rsidR="003A5A51">
        <w:rPr>
          <w:szCs w:val="24"/>
          <w:lang w:val="id-ID"/>
        </w:rPr>
        <w:t xml:space="preserve"> dengan menggunakan </w:t>
      </w:r>
      <w:r w:rsidR="003A5A51" w:rsidRPr="003A5A51">
        <w:rPr>
          <w:i/>
          <w:szCs w:val="24"/>
          <w:lang w:val="id-ID"/>
        </w:rPr>
        <w:t>emoticons</w:t>
      </w:r>
      <w:r w:rsidR="003A5A51">
        <w:rPr>
          <w:szCs w:val="24"/>
          <w:lang w:val="id-ID"/>
        </w:rPr>
        <w:t xml:space="preserve"> sebenarnya sudah cetuskan oleh </w:t>
      </w:r>
      <w:r w:rsidR="003A5A51">
        <w:rPr>
          <w:noProof/>
          <w:szCs w:val="24"/>
          <w:lang w:val="id-ID"/>
        </w:rPr>
        <w:t>Go et al.</w:t>
      </w:r>
      <w:r w:rsidR="003A5A51" w:rsidRPr="00C0254E">
        <w:rPr>
          <w:noProof/>
          <w:szCs w:val="24"/>
          <w:lang w:val="id-ID"/>
        </w:rPr>
        <w:t xml:space="preserve"> </w:t>
      </w:r>
      <w:r w:rsidR="00D34F1E">
        <w:rPr>
          <w:noProof/>
          <w:szCs w:val="24"/>
          <w:lang w:val="id-ID"/>
        </w:rPr>
        <w:t>[6]</w:t>
      </w:r>
      <w:r w:rsidR="003A5A51">
        <w:rPr>
          <w:noProof/>
          <w:szCs w:val="24"/>
          <w:lang w:val="id-ID"/>
        </w:rPr>
        <w:t xml:space="preserve">. Penelitian ini menambahkan, </w:t>
      </w:r>
      <w:r w:rsidR="003A5A51">
        <w:rPr>
          <w:szCs w:val="24"/>
          <w:lang w:val="id-ID"/>
        </w:rPr>
        <w:t>u</w:t>
      </w:r>
      <w:r w:rsidR="009A647E">
        <w:rPr>
          <w:szCs w:val="24"/>
        </w:rPr>
        <w:t xml:space="preserve">ntuk </w:t>
      </w:r>
      <w:r w:rsidR="003A5A51">
        <w:rPr>
          <w:szCs w:val="24"/>
          <w:lang w:val="id-ID"/>
        </w:rPr>
        <w:t xml:space="preserve">data </w:t>
      </w:r>
      <w:r w:rsidR="003A5A51" w:rsidRPr="003A5A51">
        <w:rPr>
          <w:i/>
          <w:szCs w:val="24"/>
          <w:lang w:val="id-ID"/>
        </w:rPr>
        <w:t>training</w:t>
      </w:r>
      <w:r w:rsidR="003A5A51">
        <w:rPr>
          <w:szCs w:val="24"/>
          <w:lang w:val="id-ID"/>
        </w:rPr>
        <w:t xml:space="preserve"> </w:t>
      </w:r>
      <w:r w:rsidR="009A647E">
        <w:rPr>
          <w:szCs w:val="24"/>
        </w:rPr>
        <w:t xml:space="preserve">kelas netral mengambil data dari </w:t>
      </w:r>
      <w:r w:rsidR="009A647E" w:rsidRPr="003A5A51">
        <w:rPr>
          <w:i/>
          <w:szCs w:val="24"/>
        </w:rPr>
        <w:t>tweet</w:t>
      </w:r>
      <w:r w:rsidR="009A647E">
        <w:rPr>
          <w:szCs w:val="24"/>
        </w:rPr>
        <w:t xml:space="preserve"> akun media berbahasa inggris. Metode yang digunakan adalah Naïve Bayes dengan n-grams. Performasi terbaik dihasilkan ketika menggunakan bigram.</w:t>
      </w:r>
    </w:p>
    <w:p w:rsidR="009A647E" w:rsidRDefault="00C0254E" w:rsidP="00C20E12">
      <w:pPr>
        <w:spacing w:after="120"/>
        <w:ind w:firstLine="720"/>
        <w:rPr>
          <w:szCs w:val="24"/>
        </w:rPr>
      </w:pPr>
      <w:r w:rsidRPr="00C0254E">
        <w:rPr>
          <w:noProof/>
          <w:szCs w:val="24"/>
          <w:lang w:val="id-ID"/>
        </w:rPr>
        <w:t>Komarsi</w:t>
      </w:r>
      <w:r w:rsidR="00B95639">
        <w:rPr>
          <w:noProof/>
          <w:szCs w:val="24"/>
          <w:lang w:val="id-ID"/>
        </w:rPr>
        <w:t>lam dan Winarko</w:t>
      </w:r>
      <w:r w:rsidRPr="00C0254E">
        <w:rPr>
          <w:noProof/>
          <w:szCs w:val="24"/>
          <w:lang w:val="id-ID"/>
        </w:rPr>
        <w:t xml:space="preserve"> </w:t>
      </w:r>
      <w:r w:rsidR="00D34F1E">
        <w:rPr>
          <w:noProof/>
          <w:szCs w:val="24"/>
          <w:lang w:val="id-ID"/>
        </w:rPr>
        <w:t>[9]</w:t>
      </w:r>
      <w:r w:rsidR="009A647E">
        <w:rPr>
          <w:szCs w:val="24"/>
        </w:rPr>
        <w:t xml:space="preserve"> melakukan opinion mining pada review film berbahasa Indonesia dengan metode </w:t>
      </w:r>
      <w:r w:rsidR="009A647E" w:rsidRPr="002A27C2">
        <w:rPr>
          <w:i/>
          <w:szCs w:val="24"/>
        </w:rPr>
        <w:t>unsupervised learning</w:t>
      </w:r>
      <w:r w:rsidR="009A647E">
        <w:rPr>
          <w:szCs w:val="24"/>
        </w:rPr>
        <w:t xml:space="preserve"> yang berbasis pada lexicon berbahasa Indonesia dan menggunakan rule untuk menentukan frasa opini dan entitas yang berkaitan dengan hal opini tersebut. Hasil yang diperoleh berupa polaritas sentimen dari suatu teks apakah positif, negatif ataupun netral dan entitas yang menyertai opini yang telah ditentukan, dimana hasil analisa digambarkan dalam sebuah diagram yang menunjukan jumlah persentasi sentimen dan ditampilkan juga label yang merupakan detail dari hasil analisa sentiment. Dari hasil pengujian terhadap sistemnya didapatkan nilai presisi sebesar 0.616 dan nilai </w:t>
      </w:r>
      <w:r w:rsidR="009A647E" w:rsidRPr="00591410">
        <w:rPr>
          <w:i/>
          <w:szCs w:val="24"/>
        </w:rPr>
        <w:t>recall</w:t>
      </w:r>
      <w:r w:rsidR="009A647E">
        <w:rPr>
          <w:szCs w:val="24"/>
        </w:rPr>
        <w:t xml:space="preserve"> sebesar 0.643.</w:t>
      </w:r>
    </w:p>
    <w:p w:rsidR="009A647E" w:rsidRDefault="00C0254E" w:rsidP="00C20E12">
      <w:pPr>
        <w:spacing w:after="120"/>
        <w:ind w:firstLine="720"/>
        <w:rPr>
          <w:szCs w:val="24"/>
        </w:rPr>
      </w:pPr>
      <w:r w:rsidRPr="00C0254E">
        <w:rPr>
          <w:noProof/>
          <w:szCs w:val="24"/>
          <w:lang w:val="id-ID"/>
        </w:rPr>
        <w:t>Alliandu dan W</w:t>
      </w:r>
      <w:r w:rsidR="00E06A1F">
        <w:rPr>
          <w:noProof/>
          <w:szCs w:val="24"/>
          <w:lang w:val="id-ID"/>
        </w:rPr>
        <w:t>inarko</w:t>
      </w:r>
      <w:r w:rsidRPr="00C0254E">
        <w:rPr>
          <w:noProof/>
          <w:szCs w:val="24"/>
          <w:lang w:val="id-ID"/>
        </w:rPr>
        <w:t xml:space="preserve"> </w:t>
      </w:r>
      <w:r w:rsidR="00D34F1E">
        <w:rPr>
          <w:noProof/>
          <w:szCs w:val="24"/>
          <w:lang w:val="id-ID"/>
        </w:rPr>
        <w:t>[3]</w:t>
      </w:r>
      <w:r w:rsidR="009A647E">
        <w:rPr>
          <w:szCs w:val="24"/>
        </w:rPr>
        <w:t xml:space="preserve"> melakukan opinion mining pada twitter berbahasa Indonesia. Metode yang digunakan adalah </w:t>
      </w:r>
      <w:r w:rsidR="009A647E" w:rsidRPr="00591410">
        <w:rPr>
          <w:i/>
          <w:szCs w:val="24"/>
        </w:rPr>
        <w:t>supervised learning</w:t>
      </w:r>
      <w:r w:rsidR="009A647E">
        <w:rPr>
          <w:szCs w:val="24"/>
        </w:rPr>
        <w:t xml:space="preserve"> yaitu </w:t>
      </w:r>
      <w:r w:rsidR="009A647E">
        <w:rPr>
          <w:szCs w:val="24"/>
        </w:rPr>
        <w:lastRenderedPageBreak/>
        <w:t xml:space="preserve">naïve bayes. </w:t>
      </w:r>
      <w:r w:rsidR="00954B6D">
        <w:rPr>
          <w:szCs w:val="24"/>
          <w:lang w:val="id-ID"/>
        </w:rPr>
        <w:t xml:space="preserve">Metode pengumpulan data </w:t>
      </w:r>
      <w:r w:rsidR="00954B6D" w:rsidRPr="00954B6D">
        <w:rPr>
          <w:i/>
          <w:szCs w:val="24"/>
          <w:lang w:val="id-ID"/>
        </w:rPr>
        <w:t>training</w:t>
      </w:r>
      <w:r w:rsidR="00954B6D">
        <w:rPr>
          <w:szCs w:val="24"/>
          <w:lang w:val="id-ID"/>
        </w:rPr>
        <w:t xml:space="preserve"> mengambil ide dari penelitian </w:t>
      </w:r>
      <w:r w:rsidR="00954B6D">
        <w:rPr>
          <w:noProof/>
          <w:szCs w:val="24"/>
          <w:lang w:val="id-ID"/>
        </w:rPr>
        <w:t>Pak dan Paroubek</w:t>
      </w:r>
      <w:r w:rsidR="00954B6D" w:rsidRPr="00C0254E">
        <w:rPr>
          <w:noProof/>
          <w:szCs w:val="24"/>
          <w:lang w:val="id-ID"/>
        </w:rPr>
        <w:t xml:space="preserve"> </w:t>
      </w:r>
      <w:r w:rsidR="00D34F1E">
        <w:rPr>
          <w:noProof/>
          <w:szCs w:val="24"/>
          <w:lang w:val="id-ID"/>
        </w:rPr>
        <w:t>[7]</w:t>
      </w:r>
      <w:r w:rsidR="00954B6D">
        <w:rPr>
          <w:noProof/>
          <w:szCs w:val="24"/>
          <w:lang w:val="id-ID"/>
        </w:rPr>
        <w:t xml:space="preserve"> yang menggunakan metode </w:t>
      </w:r>
      <w:r w:rsidR="00954B6D" w:rsidRPr="00954B6D">
        <w:rPr>
          <w:i/>
          <w:noProof/>
          <w:szCs w:val="24"/>
          <w:lang w:val="id-ID"/>
        </w:rPr>
        <w:t>emoticons</w:t>
      </w:r>
      <w:r w:rsidR="00954B6D">
        <w:rPr>
          <w:noProof/>
          <w:szCs w:val="24"/>
          <w:lang w:val="id-ID"/>
        </w:rPr>
        <w:t xml:space="preserve"> dan untuk kelas netral mengambil data dari akun media.  </w:t>
      </w:r>
      <w:r w:rsidR="009A647E">
        <w:rPr>
          <w:szCs w:val="24"/>
        </w:rPr>
        <w:t xml:space="preserve">Fitur pembobotan yang digunakan adalah </w:t>
      </w:r>
      <w:r w:rsidR="009A647E" w:rsidRPr="00AD0EF4">
        <w:rPr>
          <w:i/>
          <w:szCs w:val="24"/>
        </w:rPr>
        <w:t>term frequency</w:t>
      </w:r>
      <w:r w:rsidR="009A647E">
        <w:rPr>
          <w:szCs w:val="24"/>
        </w:rPr>
        <w:t xml:space="preserve"> dengan </w:t>
      </w:r>
      <w:r w:rsidR="009A647E" w:rsidRPr="00AD0EF4">
        <w:rPr>
          <w:i/>
          <w:szCs w:val="24"/>
        </w:rPr>
        <w:t>laplace smoothing</w:t>
      </w:r>
      <w:r w:rsidR="009A647E">
        <w:rPr>
          <w:szCs w:val="24"/>
        </w:rPr>
        <w:t xml:space="preserve"> dan TF-IDR. Dari hasil penelitian diperoleh akurasi 77.45% untuk </w:t>
      </w:r>
      <w:r w:rsidR="009A647E" w:rsidRPr="00AD0EF4">
        <w:rPr>
          <w:i/>
          <w:szCs w:val="24"/>
        </w:rPr>
        <w:t>term frequency</w:t>
      </w:r>
      <w:r w:rsidR="009A647E">
        <w:rPr>
          <w:szCs w:val="24"/>
        </w:rPr>
        <w:t xml:space="preserve"> dengan </w:t>
      </w:r>
      <w:r w:rsidR="009A647E" w:rsidRPr="00AD0EF4">
        <w:rPr>
          <w:i/>
          <w:szCs w:val="24"/>
        </w:rPr>
        <w:t>laplace smoothing</w:t>
      </w:r>
      <w:r w:rsidR="009A647E">
        <w:rPr>
          <w:szCs w:val="24"/>
        </w:rPr>
        <w:t xml:space="preserve"> dan akurasi 75.86% untuk TF-IDF pada test set yang dianotasikan menggunakan </w:t>
      </w:r>
      <w:r w:rsidR="009A647E" w:rsidRPr="00AD0EF4">
        <w:rPr>
          <w:i/>
          <w:szCs w:val="24"/>
        </w:rPr>
        <w:t>emoticon</w:t>
      </w:r>
      <w:r w:rsidR="009A647E">
        <w:rPr>
          <w:szCs w:val="24"/>
        </w:rPr>
        <w:t>.</w:t>
      </w:r>
    </w:p>
    <w:p w:rsidR="00F56573" w:rsidRDefault="00F56573" w:rsidP="00C20E12">
      <w:pPr>
        <w:pStyle w:val="Heading1"/>
        <w:numPr>
          <w:ilvl w:val="0"/>
          <w:numId w:val="4"/>
        </w:numPr>
        <w:spacing w:before="120" w:after="120"/>
        <w:sectPr w:rsidR="00F56573" w:rsidSect="006E0577">
          <w:pgSz w:w="11909" w:h="16834" w:code="9"/>
          <w:pgMar w:top="1701" w:right="1701" w:bottom="2268" w:left="2268" w:header="720" w:footer="720" w:gutter="0"/>
          <w:cols w:space="720"/>
          <w:docGrid w:linePitch="360"/>
        </w:sectPr>
      </w:pPr>
    </w:p>
    <w:p w:rsidR="00027089" w:rsidRPr="00027089" w:rsidRDefault="00027089" w:rsidP="00C20E12">
      <w:pPr>
        <w:pStyle w:val="Heading1"/>
        <w:spacing w:before="120" w:after="120"/>
      </w:pPr>
      <w:bookmarkStart w:id="18" w:name="_Toc367271052"/>
      <w:bookmarkStart w:id="19" w:name="_Toc200487878"/>
      <w:bookmarkStart w:id="20" w:name="_Toc200487999"/>
      <w:bookmarkEnd w:id="18"/>
    </w:p>
    <w:p w:rsidR="00A307B9" w:rsidRPr="008B19FF" w:rsidRDefault="008B19FF" w:rsidP="00C20E12">
      <w:pPr>
        <w:pStyle w:val="Heading1"/>
        <w:numPr>
          <w:ilvl w:val="0"/>
          <w:numId w:val="0"/>
        </w:numPr>
        <w:spacing w:before="120" w:after="120"/>
        <w:rPr>
          <w:lang w:val="id-ID"/>
        </w:rPr>
      </w:pPr>
      <w:bookmarkStart w:id="21" w:name="_Toc367271053"/>
      <w:r>
        <w:rPr>
          <w:caps w:val="0"/>
          <w:lang w:val="id-ID"/>
        </w:rPr>
        <w:t>METODOLOGI PENELITIAN</w:t>
      </w:r>
      <w:bookmarkEnd w:id="21"/>
    </w:p>
    <w:p w:rsidR="008B19FF" w:rsidRPr="00A648CF" w:rsidRDefault="008B19FF" w:rsidP="00C20E12">
      <w:pPr>
        <w:pStyle w:val="Heading2"/>
        <w:rPr>
          <w:lang w:val="id-ID"/>
        </w:rPr>
      </w:pPr>
      <w:bookmarkStart w:id="22" w:name="_Toc367271054"/>
      <w:bookmarkEnd w:id="19"/>
      <w:bookmarkEnd w:id="20"/>
      <w:r w:rsidRPr="00993A74">
        <w:rPr>
          <w:lang w:val="id-ID"/>
        </w:rPr>
        <w:t>Pengumpulan Data</w:t>
      </w:r>
      <w:bookmarkEnd w:id="22"/>
      <w:r w:rsidRPr="00A648CF">
        <w:t xml:space="preserve"> </w:t>
      </w:r>
    </w:p>
    <w:p w:rsidR="008B19FF" w:rsidRPr="00993A74" w:rsidRDefault="008B19FF" w:rsidP="00C20E12">
      <w:pPr>
        <w:ind w:firstLine="720"/>
        <w:rPr>
          <w:sz w:val="22"/>
        </w:rPr>
      </w:pPr>
      <w:r w:rsidRPr="00993A74">
        <w:rPr>
          <w:sz w:val="22"/>
        </w:rPr>
        <w:t xml:space="preserve">Data yang dibutuhkan pada penelitian ini terdiri atas dua jenis data, yaitu data yang digunakan untuk pelatihan dan data pengujian pemberian label. Data yang digunakan untuk pelatihan berupa dokumen tweet berbahasa indonesia yang diberi label dengan metode lexicon based. Dokumen ini diambil dari penelitian Alliandu dan Winarko </w:t>
      </w:r>
      <w:r>
        <w:rPr>
          <w:sz w:val="22"/>
        </w:rPr>
        <w:t>[3]</w:t>
      </w:r>
      <w:r w:rsidRPr="00993A74">
        <w:rPr>
          <w:sz w:val="22"/>
        </w:rPr>
        <w:t xml:space="preserve"> yang jumlah 81500 tweet. Namun setelah diproses menggunakan lexicon based data yang digunakan untuk pelatihan hanya 25000. </w:t>
      </w:r>
    </w:p>
    <w:p w:rsidR="008B19FF" w:rsidRDefault="008B19FF" w:rsidP="00C20E12">
      <w:pPr>
        <w:ind w:firstLine="720"/>
        <w:rPr>
          <w:sz w:val="22"/>
        </w:rPr>
      </w:pPr>
      <w:r w:rsidRPr="00993A74">
        <w:rPr>
          <w:sz w:val="22"/>
        </w:rPr>
        <w:t>Berbeda dengan data yang digunakan untuk pelatihan , data yang digunakan pada proses pelabelan menggunakan tweet yang belum memiliki label. Dokumen tweet tersebut didapatkan dengan memanfaatkan API twitter yang dapat mencari tweet yang ada pada twitter dengan parameter tertentu.</w:t>
      </w:r>
    </w:p>
    <w:p w:rsidR="008B19FF" w:rsidRPr="002E55C2" w:rsidRDefault="008B19FF" w:rsidP="00C20E12">
      <w:pPr>
        <w:pStyle w:val="Heading2"/>
      </w:pPr>
      <w:bookmarkStart w:id="23" w:name="_Toc367271055"/>
      <w:r w:rsidRPr="00993A74">
        <w:rPr>
          <w:lang w:val="id-ID"/>
        </w:rPr>
        <w:t>Analisis Sistem</w:t>
      </w:r>
      <w:bookmarkEnd w:id="23"/>
    </w:p>
    <w:p w:rsidR="008B19FF" w:rsidRPr="00FC1E73" w:rsidRDefault="008B19FF" w:rsidP="00C20E12">
      <w:pPr>
        <w:spacing w:after="120"/>
        <w:ind w:firstLine="567"/>
        <w:rPr>
          <w:sz w:val="22"/>
        </w:rPr>
      </w:pPr>
      <w:r w:rsidRPr="00FC1E73">
        <w:rPr>
          <w:sz w:val="22"/>
          <w:lang w:val="id-ID"/>
        </w:rPr>
        <w:t xml:space="preserve">Sistem </w:t>
      </w:r>
      <w:r w:rsidRPr="00FC1E73">
        <w:rPr>
          <w:i/>
          <w:sz w:val="22"/>
          <w:lang w:val="id-ID"/>
        </w:rPr>
        <w:t>Opinion Mining</w:t>
      </w:r>
      <w:r w:rsidRPr="00FC1E73">
        <w:rPr>
          <w:sz w:val="22"/>
          <w:lang w:val="id-ID"/>
        </w:rPr>
        <w:t xml:space="preserve"> ini memiliki dua buah proses utama, yaitu pelatihan dan penentuan kelas sentimen pada data baru. Pelatihan digunakan untuk mendapatkan model yang akan digunakan untuk menentuan kelas sentimen pada data baru. Proses-proses yang terjadi dalam sistem ini diperlihatkan pada gambar</w:t>
      </w:r>
      <w:r w:rsidRPr="00FC1E73">
        <w:rPr>
          <w:sz w:val="22"/>
        </w:rPr>
        <w:t xml:space="preserve"> 1</w:t>
      </w:r>
      <w:r w:rsidRPr="00FC1E73">
        <w:rPr>
          <w:sz w:val="22"/>
          <w:lang w:val="id-ID"/>
        </w:rPr>
        <w:t xml:space="preserve">.  </w:t>
      </w:r>
    </w:p>
    <w:p w:rsidR="008B19FF" w:rsidRPr="00FC1E73" w:rsidRDefault="008B19FF" w:rsidP="00C20E12">
      <w:pPr>
        <w:spacing w:after="120"/>
        <w:ind w:firstLine="567"/>
        <w:rPr>
          <w:sz w:val="22"/>
        </w:rPr>
      </w:pPr>
      <w:r w:rsidRPr="00FC1E73">
        <w:rPr>
          <w:sz w:val="22"/>
        </w:rPr>
        <w:t xml:space="preserve">Pada proses pelatihan dengan menggunakan masukan berupa corpus yang digunakan pada penelitian </w:t>
      </w:r>
      <w:r w:rsidRPr="00FC1E73">
        <w:rPr>
          <w:noProof/>
          <w:sz w:val="22"/>
          <w:lang w:val="id-ID"/>
        </w:rPr>
        <w:t xml:space="preserve">Komarsilam dan Winarko </w:t>
      </w:r>
      <w:r>
        <w:rPr>
          <w:noProof/>
          <w:sz w:val="22"/>
        </w:rPr>
        <w:t>[9]</w:t>
      </w:r>
      <w:r w:rsidRPr="00FC1E73">
        <w:rPr>
          <w:sz w:val="22"/>
        </w:rPr>
        <w:t xml:space="preserve"> yang telah dilakukan pelabelan dengen metode </w:t>
      </w:r>
      <w:r w:rsidRPr="00FC1E73">
        <w:rPr>
          <w:i/>
          <w:sz w:val="22"/>
        </w:rPr>
        <w:t>lexicon based</w:t>
      </w:r>
      <w:r w:rsidRPr="00FC1E73">
        <w:rPr>
          <w:sz w:val="22"/>
        </w:rPr>
        <w:t xml:space="preserve">. Langkah awal dari pelabelan dengan menggunakan </w:t>
      </w:r>
      <w:r w:rsidRPr="00FC1E73">
        <w:rPr>
          <w:i/>
          <w:sz w:val="22"/>
        </w:rPr>
        <w:t>lexicon based</w:t>
      </w:r>
      <w:r w:rsidRPr="00FC1E73">
        <w:rPr>
          <w:sz w:val="22"/>
        </w:rPr>
        <w:t xml:space="preserve"> adalah melakukan </w:t>
      </w:r>
      <w:r w:rsidRPr="00FC1E73">
        <w:rPr>
          <w:i/>
          <w:sz w:val="22"/>
        </w:rPr>
        <w:t>preprocessing</w:t>
      </w:r>
      <w:r w:rsidRPr="00FC1E73">
        <w:rPr>
          <w:sz w:val="22"/>
        </w:rPr>
        <w:t xml:space="preserve"> terhadap data. Dalam </w:t>
      </w:r>
      <w:r w:rsidRPr="00FC1E73">
        <w:rPr>
          <w:i/>
          <w:sz w:val="22"/>
        </w:rPr>
        <w:t>preprocessing</w:t>
      </w:r>
      <w:r w:rsidRPr="00FC1E73">
        <w:rPr>
          <w:sz w:val="22"/>
        </w:rPr>
        <w:t xml:space="preserve"> terdapat beberapa tahap, secara berurutan adalah membersihkan yang bukan termasuk karater UTF-8, merubah semua karakter menjadi huruf kecil, menghapus simbol-simbol, memproses angka-angka, menghapus perulangan karakter, melakukan penggantian terhadap kata tidak baku, melakukan </w:t>
      </w:r>
      <w:r w:rsidRPr="00FC1E73">
        <w:rPr>
          <w:i/>
          <w:sz w:val="22"/>
        </w:rPr>
        <w:t>spelling correction</w:t>
      </w:r>
      <w:r w:rsidRPr="00FC1E73">
        <w:rPr>
          <w:sz w:val="22"/>
        </w:rPr>
        <w:t xml:space="preserve">. Setelah selesai tahap </w:t>
      </w:r>
      <w:r w:rsidRPr="00FC1E73">
        <w:rPr>
          <w:i/>
          <w:sz w:val="22"/>
        </w:rPr>
        <w:t>preprocessing</w:t>
      </w:r>
      <w:r w:rsidRPr="00FC1E73">
        <w:rPr>
          <w:sz w:val="22"/>
        </w:rPr>
        <w:t xml:space="preserve">, selanjutnya akan masuk dalam tahan penentuan label. Dalam tahap ini juga terdapat beberapa proses diantaranya </w:t>
      </w:r>
      <w:r w:rsidRPr="00FC1E73">
        <w:rPr>
          <w:i/>
          <w:sz w:val="22"/>
        </w:rPr>
        <w:t>POS taging</w:t>
      </w:r>
      <w:r w:rsidRPr="00FC1E73">
        <w:rPr>
          <w:sz w:val="22"/>
        </w:rPr>
        <w:t xml:space="preserve">, menganalisis tweet dengan rules </w:t>
      </w:r>
      <w:r w:rsidRPr="00FC1E73">
        <w:rPr>
          <w:sz w:val="22"/>
        </w:rPr>
        <w:lastRenderedPageBreak/>
        <w:t xml:space="preserve">yang sudah ada, mengecek negasi. Sampai disini telah dihasilkan corpus yang labelnya ditentukan dengan menggunakan </w:t>
      </w:r>
      <w:r w:rsidRPr="00FC1E73">
        <w:rPr>
          <w:i/>
          <w:sz w:val="22"/>
        </w:rPr>
        <w:t>lexicon based</w:t>
      </w:r>
      <w:r w:rsidRPr="00FC1E73">
        <w:rPr>
          <w:sz w:val="22"/>
        </w:rPr>
        <w:t xml:space="preserve"> dan siap digunakan untuk proses pelatihan. </w:t>
      </w:r>
    </w:p>
    <w:p w:rsidR="008B19FF" w:rsidRPr="00FC1E73" w:rsidRDefault="008B19FF" w:rsidP="00C20E12">
      <w:pPr>
        <w:spacing w:after="120"/>
        <w:ind w:firstLine="567"/>
        <w:rPr>
          <w:sz w:val="22"/>
        </w:rPr>
      </w:pPr>
      <w:r w:rsidRPr="00FC1E73">
        <w:rPr>
          <w:sz w:val="22"/>
        </w:rPr>
        <w:t>Proses berikutnya adalah proses inti pelatihan, dalam penelitian ini terdapat 25000 data pelatihan yang</w:t>
      </w:r>
      <w:r w:rsidRPr="00FC1E73">
        <w:rPr>
          <w:sz w:val="22"/>
          <w:lang w:val="id-ID"/>
        </w:rPr>
        <w:t xml:space="preserve"> sudah ditentukan labelnya dengan metode </w:t>
      </w:r>
      <w:r w:rsidRPr="00FC1E73">
        <w:rPr>
          <w:i/>
          <w:sz w:val="22"/>
          <w:lang w:val="id-ID"/>
        </w:rPr>
        <w:t>lexicon based,</w:t>
      </w:r>
      <w:r w:rsidRPr="00FC1E73">
        <w:rPr>
          <w:sz w:val="22"/>
        </w:rPr>
        <w:t xml:space="preserve"> terdiri dari data 12500 data berlabel positif dan 12500 data berlabel negatif. Proses pelatihan ini nantinya akan menghasilkan SVM model. Yaitu sebuah model yang nantinya digunakan untuk menentukan sentimen dengan metode SVM. </w:t>
      </w:r>
    </w:p>
    <w:p w:rsidR="008B19FF" w:rsidRPr="00FC1E73" w:rsidRDefault="008B19FF" w:rsidP="00C20E12">
      <w:pPr>
        <w:pStyle w:val="Text"/>
        <w:spacing w:line="360" w:lineRule="auto"/>
        <w:ind w:firstLine="709"/>
        <w:rPr>
          <w:sz w:val="22"/>
          <w:szCs w:val="22"/>
        </w:rPr>
      </w:pPr>
      <w:r w:rsidRPr="00FC1E73">
        <w:rPr>
          <w:sz w:val="22"/>
          <w:szCs w:val="22"/>
        </w:rPr>
        <w:t xml:space="preserve">Proses utama yang kedua adalah penentuan label </w:t>
      </w:r>
      <w:r w:rsidRPr="00FC1E73">
        <w:rPr>
          <w:i/>
          <w:sz w:val="22"/>
          <w:szCs w:val="22"/>
        </w:rPr>
        <w:t>tweet</w:t>
      </w:r>
      <w:r w:rsidRPr="00FC1E73">
        <w:rPr>
          <w:sz w:val="22"/>
          <w:szCs w:val="22"/>
        </w:rPr>
        <w:t xml:space="preserve"> baru dengan metode SVM. Langkah pertama pada proses utama ini adalah sistem akan mencari </w:t>
      </w:r>
      <w:r w:rsidRPr="00FC1E73">
        <w:rPr>
          <w:i/>
          <w:sz w:val="22"/>
          <w:szCs w:val="22"/>
        </w:rPr>
        <w:t>tweet</w:t>
      </w:r>
      <w:r w:rsidRPr="00FC1E73">
        <w:rPr>
          <w:sz w:val="22"/>
          <w:szCs w:val="22"/>
        </w:rPr>
        <w:t xml:space="preserve"> yang berhubungan dengan kata kunci yang diinginkan. Selanjutnya akan masuk dalam tahap </w:t>
      </w:r>
      <w:r w:rsidRPr="00FC1E73">
        <w:rPr>
          <w:i/>
          <w:sz w:val="22"/>
          <w:szCs w:val="22"/>
        </w:rPr>
        <w:t>preprocessing</w:t>
      </w:r>
      <w:r w:rsidRPr="00FC1E73">
        <w:rPr>
          <w:sz w:val="22"/>
          <w:szCs w:val="22"/>
        </w:rPr>
        <w:t xml:space="preserve"> yang telah dijelaskan sebelumnya. Kemudian dilakukan pengecekan indikasi keberadaan </w:t>
      </w:r>
      <w:r w:rsidRPr="00FC1E73">
        <w:rPr>
          <w:sz w:val="22"/>
          <w:szCs w:val="22"/>
          <w:lang w:val="id-ID"/>
        </w:rPr>
        <w:t xml:space="preserve">frase opini </w:t>
      </w:r>
      <w:r w:rsidRPr="00FC1E73">
        <w:rPr>
          <w:sz w:val="22"/>
          <w:szCs w:val="22"/>
        </w:rPr>
        <w:t xml:space="preserve">pada </w:t>
      </w:r>
      <w:r w:rsidRPr="00FC1E73">
        <w:rPr>
          <w:i/>
          <w:sz w:val="22"/>
          <w:szCs w:val="22"/>
        </w:rPr>
        <w:t>tweet</w:t>
      </w:r>
      <w:r w:rsidRPr="00FC1E73">
        <w:rPr>
          <w:sz w:val="22"/>
          <w:szCs w:val="22"/>
        </w:rPr>
        <w:t xml:space="preserve"> yang telah dipreprocessing. Selanjutnya untuk </w:t>
      </w:r>
      <w:r w:rsidRPr="00FC1E73">
        <w:rPr>
          <w:i/>
          <w:sz w:val="22"/>
          <w:szCs w:val="22"/>
        </w:rPr>
        <w:t>tweet</w:t>
      </w:r>
      <w:r w:rsidRPr="00FC1E73">
        <w:rPr>
          <w:sz w:val="22"/>
          <w:szCs w:val="22"/>
        </w:rPr>
        <w:t xml:space="preserve"> yang terindikasi memiliki </w:t>
      </w:r>
      <w:r w:rsidRPr="00FC1E73">
        <w:rPr>
          <w:sz w:val="22"/>
          <w:szCs w:val="22"/>
          <w:lang w:val="id-ID"/>
        </w:rPr>
        <w:t>frase opini</w:t>
      </w:r>
      <w:r w:rsidRPr="00FC1E73">
        <w:rPr>
          <w:sz w:val="22"/>
          <w:szCs w:val="22"/>
        </w:rPr>
        <w:t>, sentimennya akan ditentukan dengan metode SVM.</w:t>
      </w:r>
    </w:p>
    <w:p w:rsidR="008B19FF" w:rsidRDefault="008B19FF" w:rsidP="00C20E12">
      <w:pPr>
        <w:pStyle w:val="Text"/>
        <w:spacing w:line="360" w:lineRule="auto"/>
        <w:ind w:firstLine="709"/>
        <w:rPr>
          <w:sz w:val="22"/>
          <w:szCs w:val="22"/>
        </w:rPr>
      </w:pPr>
    </w:p>
    <w:p w:rsidR="008B19FF" w:rsidRDefault="008B19FF" w:rsidP="00C20E12">
      <w:pPr>
        <w:pStyle w:val="Text"/>
        <w:keepNext/>
        <w:spacing w:line="360" w:lineRule="auto"/>
        <w:ind w:firstLine="709"/>
        <w:jc w:val="center"/>
      </w:pPr>
      <w:r>
        <w:rPr>
          <w:noProof/>
          <w:sz w:val="22"/>
          <w:szCs w:val="22"/>
          <w:lang w:val="id-ID" w:eastAsia="id-ID"/>
        </w:rPr>
        <w:drawing>
          <wp:inline distT="0" distB="0" distL="0" distR="0">
            <wp:extent cx="3039964" cy="2988786"/>
            <wp:effectExtent l="19050" t="0" r="8036"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tretch>
                      <a:fillRect/>
                    </a:stretch>
                  </pic:blipFill>
                  <pic:spPr bwMode="auto">
                    <a:xfrm>
                      <a:off x="0" y="0"/>
                      <a:ext cx="3039964" cy="2988786"/>
                    </a:xfrm>
                    <a:prstGeom prst="rect">
                      <a:avLst/>
                    </a:prstGeom>
                    <a:noFill/>
                    <a:ln w="9525">
                      <a:noFill/>
                      <a:miter lim="800000"/>
                      <a:headEnd/>
                      <a:tailEnd/>
                    </a:ln>
                  </pic:spPr>
                </pic:pic>
              </a:graphicData>
            </a:graphic>
          </wp:inline>
        </w:drawing>
      </w:r>
    </w:p>
    <w:p w:rsidR="008B19FF" w:rsidRPr="002E55C2" w:rsidRDefault="008B19FF" w:rsidP="00C20E12">
      <w:pPr>
        <w:pStyle w:val="Caption"/>
        <w:spacing w:line="360" w:lineRule="auto"/>
        <w:rPr>
          <w:sz w:val="22"/>
          <w:szCs w:val="22"/>
        </w:rPr>
      </w:pPr>
      <w:r>
        <w:t xml:space="preserve">Gambar </w:t>
      </w:r>
      <w:fldSimple w:instr=" SEQ Gambar \* ARABIC ">
        <w:r>
          <w:rPr>
            <w:noProof/>
          </w:rPr>
          <w:t>1</w:t>
        </w:r>
      </w:fldSimple>
      <w:r>
        <w:t>. Proses Opinion Mining</w:t>
      </w:r>
    </w:p>
    <w:p w:rsidR="008B19FF" w:rsidRPr="00F30EED" w:rsidRDefault="00D04CA4" w:rsidP="00C20E12">
      <w:pPr>
        <w:pStyle w:val="Heading2"/>
      </w:pPr>
      <w:bookmarkStart w:id="24" w:name="_Toc367271056"/>
      <w:r>
        <w:rPr>
          <w:lang w:val="id-ID"/>
        </w:rPr>
        <w:lastRenderedPageBreak/>
        <w:t>G</w:t>
      </w:r>
      <w:r w:rsidR="008B19FF" w:rsidRPr="00F30EED">
        <w:t>aris Besar Sistem</w:t>
      </w:r>
      <w:bookmarkEnd w:id="24"/>
    </w:p>
    <w:p w:rsidR="008B19FF" w:rsidRPr="00F30EED" w:rsidRDefault="008B19FF" w:rsidP="00C20E12">
      <w:pPr>
        <w:pStyle w:val="Text"/>
        <w:spacing w:line="360" w:lineRule="auto"/>
        <w:ind w:firstLine="567"/>
        <w:rPr>
          <w:sz w:val="22"/>
          <w:szCs w:val="22"/>
          <w:lang w:val="id-ID"/>
        </w:rPr>
      </w:pPr>
      <w:r w:rsidRPr="00F30EED">
        <w:rPr>
          <w:sz w:val="22"/>
          <w:szCs w:val="22"/>
          <w:lang w:val="id-ID"/>
        </w:rPr>
        <w:t xml:space="preserve">Arsitektur sistem Opinion Mining yang dibuat ditunjukan pada gambar </w:t>
      </w:r>
      <w:r>
        <w:rPr>
          <w:sz w:val="22"/>
          <w:szCs w:val="22"/>
        </w:rPr>
        <w:t>2</w:t>
      </w:r>
      <w:r w:rsidRPr="00F30EED">
        <w:rPr>
          <w:sz w:val="22"/>
          <w:szCs w:val="22"/>
          <w:lang w:val="id-ID"/>
        </w:rPr>
        <w:t xml:space="preserve"> Pada sistem Opinion Mining yang dibuat terdapat dua proses utama. Yaitu proses pelatihan dan proses penentuan pelabelan atau testing. Proses pelatihan menggunakan metode lexicon based untuk menentukan label, yang kemudian hasil pelabelan tersebut akan menjadi data training pada proses testing yang menggunakan algoritma Support Vector Machine.  </w:t>
      </w:r>
    </w:p>
    <w:p w:rsidR="008B19FF" w:rsidRPr="00F30EED" w:rsidRDefault="008B19FF" w:rsidP="00C20E12">
      <w:pPr>
        <w:pStyle w:val="Text"/>
        <w:spacing w:line="360" w:lineRule="auto"/>
        <w:ind w:firstLine="567"/>
        <w:rPr>
          <w:sz w:val="22"/>
          <w:szCs w:val="22"/>
          <w:lang w:val="id-ID"/>
        </w:rPr>
      </w:pPr>
      <w:r w:rsidRPr="00F30EED">
        <w:rPr>
          <w:sz w:val="22"/>
          <w:szCs w:val="22"/>
          <w:lang w:val="id-ID"/>
        </w:rPr>
        <w:t>Alur pada proses pelatihan adalah melakukan proprocessing pada data yang sudah ada. Dimana dalam preprocessing melibatkan corpus kata formal dan kata informal, yang kemudian akan menghasilkan data tweet yang sudah di preprocessing atau dengan istilah data bersih. Setelah selesai dilakukan preprocessing akan dilakukan penentuan label pada untuk data tweet yang sudah dipreprocessing dengan menggunakan metode lexicon based. Sampai disini sistem sudah memiliki data tweet yang sudah memiliki label. Selanjutnya data tweet yang sudah memiliki label akan diubah menjadi vektor sebagai data training SVM menggunakan metode TF-IDF. Kemudian dilakukan proses pelatihan dengan metode SVM. Pelatihan ini akan menghasilkan SVM model yang nanti akan digunakan pada proses penentuan label atau testing.</w:t>
      </w:r>
    </w:p>
    <w:p w:rsidR="008B19FF" w:rsidRDefault="008B19FF" w:rsidP="00C20E12">
      <w:pPr>
        <w:pStyle w:val="Text"/>
        <w:spacing w:line="360" w:lineRule="auto"/>
        <w:ind w:firstLine="567"/>
        <w:rPr>
          <w:sz w:val="22"/>
          <w:szCs w:val="22"/>
        </w:rPr>
      </w:pPr>
      <w:r w:rsidRPr="00F30EED">
        <w:rPr>
          <w:sz w:val="22"/>
          <w:szCs w:val="22"/>
          <w:lang w:val="id-ID"/>
        </w:rPr>
        <w:t>Alur proses besar berikutnya adalah proses penentuan label  atau testing. Pertama sistem akan mencari tweet menggunakan tweetAPI yang sesuai dengan kata kunci yang dimasukan oleh pengguna. Proses ini akan menghasilkan data tweet dan akan disimpan dalam basisdata. Kemudian dilakukan preprocessing pada data tweet tersebut. Prerpocessing yang dilakukan sama seperti yang dilakukan pada alur proses pelatihan. Setelah dilakukan preprocessing akan dilakukan pengecekan frase, apakah mengandung frase opini atau tidak. Jika mengandung frase opini maka akan dimasukan dalam proses klasifikasi.</w:t>
      </w:r>
    </w:p>
    <w:p w:rsidR="008B19FF" w:rsidRDefault="008B19FF" w:rsidP="00C20E12">
      <w:pPr>
        <w:pStyle w:val="Text"/>
        <w:keepNext/>
        <w:spacing w:line="360" w:lineRule="auto"/>
        <w:ind w:firstLine="567"/>
        <w:jc w:val="center"/>
      </w:pPr>
      <w:r w:rsidRPr="00F30EED">
        <w:rPr>
          <w:noProof/>
          <w:sz w:val="22"/>
          <w:szCs w:val="22"/>
          <w:lang w:val="id-ID" w:eastAsia="id-ID"/>
        </w:rPr>
        <w:lastRenderedPageBreak/>
        <w:drawing>
          <wp:inline distT="0" distB="0" distL="0" distR="0">
            <wp:extent cx="4082539" cy="1982545"/>
            <wp:effectExtent l="19050" t="0" r="0" b="0"/>
            <wp:docPr id="6" name="Picture 1" descr="D:\yan\thesis\laporanthesis\arsitektur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yan\thesis\laporanthesis\arsitektursistem.jpg"/>
                    <pic:cNvPicPr>
                      <a:picLocks noChangeAspect="1" noChangeArrowheads="1"/>
                    </pic:cNvPicPr>
                  </pic:nvPicPr>
                  <pic:blipFill>
                    <a:blip r:embed="rId12"/>
                    <a:stretch>
                      <a:fillRect/>
                    </a:stretch>
                  </pic:blipFill>
                  <pic:spPr bwMode="auto">
                    <a:xfrm>
                      <a:off x="0" y="0"/>
                      <a:ext cx="4082539" cy="1982545"/>
                    </a:xfrm>
                    <a:prstGeom prst="rect">
                      <a:avLst/>
                    </a:prstGeom>
                    <a:noFill/>
                    <a:ln w="9525">
                      <a:noFill/>
                      <a:miter lim="800000"/>
                      <a:headEnd/>
                      <a:tailEnd/>
                    </a:ln>
                  </pic:spPr>
                </pic:pic>
              </a:graphicData>
            </a:graphic>
          </wp:inline>
        </w:drawing>
      </w:r>
    </w:p>
    <w:p w:rsidR="008B19FF" w:rsidRPr="00F30EED" w:rsidRDefault="008B19FF" w:rsidP="00C20E12">
      <w:pPr>
        <w:pStyle w:val="Caption"/>
        <w:spacing w:line="360" w:lineRule="auto"/>
        <w:rPr>
          <w:sz w:val="22"/>
          <w:szCs w:val="22"/>
        </w:rPr>
      </w:pPr>
      <w:r>
        <w:t xml:space="preserve">Gambar </w:t>
      </w:r>
      <w:fldSimple w:instr=" SEQ Gambar \* ARABIC ">
        <w:r>
          <w:rPr>
            <w:noProof/>
          </w:rPr>
          <w:t>2</w:t>
        </w:r>
      </w:fldSimple>
      <w:r>
        <w:t>. Arsitektur Sistem</w:t>
      </w:r>
    </w:p>
    <w:p w:rsidR="00E12E5D" w:rsidRPr="00E12E5D" w:rsidRDefault="00E12E5D" w:rsidP="00C20E12">
      <w:pPr>
        <w:spacing w:after="120"/>
        <w:ind w:firstLine="567"/>
        <w:rPr>
          <w:lang w:val="id-ID"/>
        </w:rPr>
        <w:sectPr w:rsidR="00E12E5D" w:rsidRPr="00E12E5D" w:rsidSect="00B76CD1">
          <w:pgSz w:w="11907" w:h="16840" w:code="9"/>
          <w:pgMar w:top="2268" w:right="1701" w:bottom="1701" w:left="2268" w:header="850" w:footer="0" w:gutter="0"/>
          <w:cols w:space="720"/>
          <w:titlePg/>
          <w:docGrid w:linePitch="360"/>
        </w:sectPr>
      </w:pPr>
    </w:p>
    <w:p w:rsidR="00FD7640" w:rsidRPr="00FD7640" w:rsidRDefault="00204024" w:rsidP="00C20E12">
      <w:pPr>
        <w:pStyle w:val="Heading1"/>
        <w:spacing w:before="120" w:after="120"/>
      </w:pPr>
      <w:r>
        <w:lastRenderedPageBreak/>
        <w:t xml:space="preserve"> </w:t>
      </w:r>
      <w:r w:rsidR="00FD7640">
        <w:rPr>
          <w:lang w:val="id-ID"/>
        </w:rPr>
        <w:t xml:space="preserve"> </w:t>
      </w:r>
      <w:bookmarkStart w:id="25" w:name="_Toc367271057"/>
      <w:bookmarkEnd w:id="25"/>
    </w:p>
    <w:p w:rsidR="00204024" w:rsidRDefault="00204024" w:rsidP="00C20E12">
      <w:pPr>
        <w:pStyle w:val="Heading1"/>
        <w:numPr>
          <w:ilvl w:val="0"/>
          <w:numId w:val="0"/>
        </w:numPr>
        <w:spacing w:before="120" w:after="120"/>
        <w:ind w:left="397"/>
        <w:rPr>
          <w:lang w:val="id-ID"/>
        </w:rPr>
      </w:pPr>
      <w:bookmarkStart w:id="26" w:name="_Toc367271058"/>
      <w:r>
        <w:t>HASIL PENELITIAN DAN PEMBAHASAN</w:t>
      </w:r>
      <w:bookmarkEnd w:id="26"/>
    </w:p>
    <w:p w:rsidR="00C87B18" w:rsidRDefault="00C87B18" w:rsidP="00C20E12">
      <w:pPr>
        <w:spacing w:after="120"/>
        <w:rPr>
          <w:lang w:val="id-ID"/>
        </w:rPr>
      </w:pPr>
    </w:p>
    <w:p w:rsidR="001D3B3A" w:rsidRPr="00FC1E73" w:rsidRDefault="001D3B3A" w:rsidP="00C20E12">
      <w:pPr>
        <w:ind w:firstLine="567"/>
        <w:rPr>
          <w:sz w:val="22"/>
        </w:rPr>
      </w:pPr>
      <w:r w:rsidRPr="00FC1E73">
        <w:rPr>
          <w:sz w:val="22"/>
          <w:lang w:val="id-ID"/>
        </w:rPr>
        <w:t xml:space="preserve">hasil penelitian yang terdiri dari tiga bagian. Pertama, perbandingan antara proses pelabelan data pelatihan yang dilakukan </w:t>
      </w:r>
      <w:r w:rsidRPr="00FC1E73">
        <w:rPr>
          <w:noProof/>
          <w:sz w:val="22"/>
          <w:lang w:val="id-ID"/>
        </w:rPr>
        <w:t>Alliandu dan Winarko</w:t>
      </w:r>
      <w:r>
        <w:rPr>
          <w:noProof/>
          <w:sz w:val="22"/>
        </w:rPr>
        <w:t>[3]</w:t>
      </w:r>
      <w:r w:rsidRPr="00FC1E73">
        <w:rPr>
          <w:sz w:val="22"/>
          <w:lang w:val="id-ID"/>
        </w:rPr>
        <w:t xml:space="preserve"> yaitu menggunakan metode emoticon dan pelabelan data pelatihan yang dilakukan dengan metode </w:t>
      </w:r>
      <w:r w:rsidRPr="00FC1E73">
        <w:rPr>
          <w:i/>
          <w:sz w:val="22"/>
          <w:lang w:val="id-ID"/>
        </w:rPr>
        <w:t>lexicon</w:t>
      </w:r>
      <w:r w:rsidRPr="00FC1E73">
        <w:rPr>
          <w:sz w:val="22"/>
          <w:lang w:val="id-ID"/>
        </w:rPr>
        <w:t xml:space="preserve"> </w:t>
      </w:r>
      <w:r w:rsidRPr="00FC1E73">
        <w:rPr>
          <w:i/>
          <w:sz w:val="22"/>
          <w:lang w:val="id-ID"/>
        </w:rPr>
        <w:t>based</w:t>
      </w:r>
      <w:r w:rsidRPr="00FC1E73">
        <w:rPr>
          <w:sz w:val="22"/>
          <w:lang w:val="id-ID"/>
        </w:rPr>
        <w:t xml:space="preserve">. Kedua, percobaan pemberian label dengan menggunakan metode gabungan antara </w:t>
      </w:r>
      <w:r w:rsidRPr="00FC1E73">
        <w:rPr>
          <w:i/>
          <w:sz w:val="22"/>
          <w:lang w:val="id-ID"/>
        </w:rPr>
        <w:t>lexicon</w:t>
      </w:r>
      <w:r w:rsidRPr="00FC1E73">
        <w:rPr>
          <w:sz w:val="22"/>
          <w:lang w:val="id-ID"/>
        </w:rPr>
        <w:t xml:space="preserve"> </w:t>
      </w:r>
      <w:r w:rsidRPr="00FC1E73">
        <w:rPr>
          <w:i/>
          <w:sz w:val="22"/>
          <w:lang w:val="id-ID"/>
        </w:rPr>
        <w:t>based</w:t>
      </w:r>
      <w:r w:rsidRPr="00FC1E73">
        <w:rPr>
          <w:sz w:val="22"/>
          <w:lang w:val="id-ID"/>
        </w:rPr>
        <w:t xml:space="preserve"> dan </w:t>
      </w:r>
      <w:r w:rsidRPr="00FC1E73">
        <w:rPr>
          <w:i/>
          <w:sz w:val="22"/>
          <w:lang w:val="id-ID"/>
        </w:rPr>
        <w:t>support</w:t>
      </w:r>
      <w:r w:rsidRPr="00FC1E73">
        <w:rPr>
          <w:sz w:val="22"/>
          <w:lang w:val="id-ID"/>
        </w:rPr>
        <w:t xml:space="preserve"> </w:t>
      </w:r>
      <w:r w:rsidRPr="00FC1E73">
        <w:rPr>
          <w:i/>
          <w:sz w:val="22"/>
          <w:lang w:val="id-ID"/>
        </w:rPr>
        <w:t>vector</w:t>
      </w:r>
      <w:r w:rsidRPr="00FC1E73">
        <w:rPr>
          <w:sz w:val="22"/>
          <w:lang w:val="id-ID"/>
        </w:rPr>
        <w:t xml:space="preserve"> </w:t>
      </w:r>
      <w:r w:rsidRPr="00FC1E73">
        <w:rPr>
          <w:i/>
          <w:sz w:val="22"/>
          <w:lang w:val="id-ID"/>
        </w:rPr>
        <w:t>machine</w:t>
      </w:r>
      <w:r w:rsidRPr="00FC1E73">
        <w:rPr>
          <w:sz w:val="22"/>
          <w:lang w:val="id-ID"/>
        </w:rPr>
        <w:t>. Ketiga, perbandingan hasil pelabelan metode gabungan dan pelabelan dengan cara manual</w:t>
      </w:r>
    </w:p>
    <w:p w:rsidR="001D3B3A" w:rsidRDefault="001D3B3A" w:rsidP="00C20E12">
      <w:pPr>
        <w:pStyle w:val="Heading2"/>
      </w:pPr>
      <w:bookmarkStart w:id="27" w:name="_Toc367271059"/>
      <w:r w:rsidRPr="0086524D">
        <w:t>Perbandingan proses pelabelan data pelatihan</w:t>
      </w:r>
      <w:bookmarkEnd w:id="27"/>
    </w:p>
    <w:p w:rsidR="001D3B3A" w:rsidRPr="00FC1E73" w:rsidRDefault="001D3B3A" w:rsidP="00C20E12">
      <w:pPr>
        <w:ind w:firstLine="567"/>
        <w:rPr>
          <w:sz w:val="22"/>
        </w:rPr>
      </w:pPr>
      <w:r w:rsidRPr="00FC1E73">
        <w:rPr>
          <w:sz w:val="22"/>
          <w:lang w:val="id-ID"/>
        </w:rPr>
        <w:t xml:space="preserve">Proses pelabelan data yang dilakukan dalam penelitian ini akan menggunakan metode </w:t>
      </w:r>
      <w:r w:rsidRPr="00FC1E73">
        <w:rPr>
          <w:i/>
          <w:sz w:val="22"/>
          <w:lang w:val="id-ID"/>
        </w:rPr>
        <w:t>lexicon</w:t>
      </w:r>
      <w:r w:rsidRPr="00FC1E73">
        <w:rPr>
          <w:sz w:val="22"/>
          <w:lang w:val="id-ID"/>
        </w:rPr>
        <w:t xml:space="preserve"> </w:t>
      </w:r>
      <w:r w:rsidRPr="00FC1E73">
        <w:rPr>
          <w:i/>
          <w:sz w:val="22"/>
          <w:lang w:val="id-ID"/>
        </w:rPr>
        <w:t xml:space="preserve">based </w:t>
      </w:r>
      <w:r w:rsidRPr="00FC1E73">
        <w:rPr>
          <w:sz w:val="22"/>
          <w:lang w:val="id-ID"/>
        </w:rPr>
        <w:t xml:space="preserve">sedangkan data pelatihannya mengambil dari pelatihan yang dilakukan oleh </w:t>
      </w:r>
      <w:r w:rsidRPr="00FC1E73">
        <w:rPr>
          <w:noProof/>
          <w:sz w:val="22"/>
          <w:lang w:val="id-ID"/>
        </w:rPr>
        <w:t xml:space="preserve">Alliandu dan Winarko </w:t>
      </w:r>
      <w:r>
        <w:rPr>
          <w:noProof/>
          <w:sz w:val="22"/>
        </w:rPr>
        <w:t>[3]</w:t>
      </w:r>
      <w:r w:rsidRPr="00FC1E73">
        <w:rPr>
          <w:sz w:val="22"/>
          <w:lang w:val="id-ID"/>
        </w:rPr>
        <w:t xml:space="preserve">. Pada pelatihan yang dilakukan </w:t>
      </w:r>
      <w:r w:rsidRPr="00FC1E73">
        <w:rPr>
          <w:noProof/>
          <w:sz w:val="22"/>
          <w:lang w:val="id-ID"/>
        </w:rPr>
        <w:t xml:space="preserve">Alliandu dan Winarko </w:t>
      </w:r>
      <w:r>
        <w:rPr>
          <w:noProof/>
          <w:sz w:val="22"/>
        </w:rPr>
        <w:t>[1]</w:t>
      </w:r>
      <w:r w:rsidRPr="00FC1E73">
        <w:rPr>
          <w:sz w:val="22"/>
          <w:lang w:val="id-ID"/>
        </w:rPr>
        <w:t xml:space="preserve"> metode yang digunakan adalah dengan metode emoticon. Metode emoticon adalah dengan cara mendeteksi emoticon-emoticon tertentu, yang setiap emoticon memiliki korelasi dengan label.</w:t>
      </w:r>
    </w:p>
    <w:p w:rsidR="00E920BE" w:rsidRDefault="001D3B3A" w:rsidP="00C20E12">
      <w:pPr>
        <w:spacing w:after="120"/>
        <w:ind w:firstLine="567"/>
        <w:rPr>
          <w:sz w:val="22"/>
        </w:rPr>
      </w:pPr>
      <w:r w:rsidRPr="00FC1E73">
        <w:rPr>
          <w:sz w:val="22"/>
          <w:lang w:val="id-ID"/>
        </w:rPr>
        <w:t xml:space="preserve">Percobaan dilakukan menggunakan 300 data yang diambil secara random yang sebelumnya sudah diberi label pada penelitian </w:t>
      </w:r>
      <w:r w:rsidRPr="00FC1E73">
        <w:rPr>
          <w:noProof/>
          <w:sz w:val="22"/>
          <w:lang w:val="id-ID"/>
        </w:rPr>
        <w:t>Alliandu dan Winarko</w:t>
      </w:r>
      <w:r>
        <w:rPr>
          <w:noProof/>
          <w:sz w:val="22"/>
        </w:rPr>
        <w:t>[3]</w:t>
      </w:r>
      <w:r w:rsidRPr="00FC1E73">
        <w:rPr>
          <w:sz w:val="22"/>
          <w:lang w:val="id-ID"/>
        </w:rPr>
        <w:t xml:space="preserve">. Pada percobaan ini yang dibandingan adalah tingkat akurasi antara metode emoticon yang digunakan pada penelitian </w:t>
      </w:r>
      <w:r w:rsidRPr="00FC1E73">
        <w:rPr>
          <w:noProof/>
          <w:sz w:val="22"/>
          <w:lang w:val="id-ID"/>
        </w:rPr>
        <w:t xml:space="preserve">Alliandu dan Winarko </w:t>
      </w:r>
      <w:r>
        <w:rPr>
          <w:noProof/>
          <w:sz w:val="22"/>
        </w:rPr>
        <w:t>[3]</w:t>
      </w:r>
      <w:r w:rsidRPr="00FC1E73">
        <w:rPr>
          <w:sz w:val="22"/>
          <w:lang w:val="id-ID"/>
        </w:rPr>
        <w:t xml:space="preserve"> dan pelabelan manual dibandingkan dengan metode </w:t>
      </w:r>
      <w:r w:rsidRPr="00FC1E73">
        <w:rPr>
          <w:i/>
          <w:sz w:val="22"/>
          <w:lang w:val="id-ID"/>
        </w:rPr>
        <w:t>lexicon</w:t>
      </w:r>
      <w:r w:rsidRPr="00FC1E73">
        <w:rPr>
          <w:sz w:val="22"/>
          <w:lang w:val="id-ID"/>
        </w:rPr>
        <w:t xml:space="preserve"> </w:t>
      </w:r>
      <w:r w:rsidRPr="00FC1E73">
        <w:rPr>
          <w:i/>
          <w:sz w:val="22"/>
          <w:lang w:val="id-ID"/>
        </w:rPr>
        <w:t>based</w:t>
      </w:r>
      <w:r w:rsidRPr="00FC1E73">
        <w:rPr>
          <w:sz w:val="22"/>
          <w:lang w:val="id-ID"/>
        </w:rPr>
        <w:t xml:space="preserve"> yang dilakukan pada penelitian ini dan pelabelan manual. </w:t>
      </w:r>
      <w:r w:rsidRPr="00FC1E73">
        <w:rPr>
          <w:sz w:val="22"/>
        </w:rPr>
        <w:t xml:space="preserve"> </w:t>
      </w:r>
      <w:r w:rsidRPr="00FC1E73">
        <w:rPr>
          <w:sz w:val="22"/>
          <w:lang w:val="id-ID"/>
        </w:rPr>
        <w:t xml:space="preserve">Pada pengujian yang dilakukan terhadap metode emoticon dan pelabelan manual memiliki akurasi </w:t>
      </w:r>
      <w:r w:rsidRPr="00FC1E73">
        <w:rPr>
          <w:sz w:val="22"/>
        </w:rPr>
        <w:t>0.4</w:t>
      </w:r>
      <w:r w:rsidR="003C68D8">
        <w:rPr>
          <w:sz w:val="22"/>
          <w:lang w:val="id-ID"/>
        </w:rPr>
        <w:t>9</w:t>
      </w:r>
      <w:r w:rsidRPr="00FC1E73">
        <w:rPr>
          <w:sz w:val="22"/>
          <w:lang w:val="id-ID"/>
        </w:rPr>
        <w:t xml:space="preserve"> yang secara detail ditampilkan pada</w:t>
      </w:r>
      <w:r>
        <w:rPr>
          <w:sz w:val="22"/>
        </w:rPr>
        <w:t xml:space="preserve"> Tabel 6. </w:t>
      </w:r>
    </w:p>
    <w:p w:rsidR="00E920BE" w:rsidRDefault="00E920BE">
      <w:pPr>
        <w:spacing w:before="0" w:after="0" w:line="240" w:lineRule="auto"/>
        <w:jc w:val="left"/>
        <w:rPr>
          <w:sz w:val="22"/>
        </w:rPr>
      </w:pPr>
      <w:r>
        <w:rPr>
          <w:sz w:val="22"/>
        </w:rPr>
        <w:br w:type="page"/>
      </w:r>
    </w:p>
    <w:p w:rsidR="001D3B3A" w:rsidRDefault="001D3B3A" w:rsidP="00C20E12">
      <w:pPr>
        <w:pStyle w:val="Caption"/>
        <w:keepNext/>
        <w:spacing w:line="360" w:lineRule="auto"/>
      </w:pPr>
      <w:r>
        <w:lastRenderedPageBreak/>
        <w:t xml:space="preserve">Tabel </w:t>
      </w:r>
      <w:fldSimple w:instr=" SEQ Tabel \* ARABIC ">
        <w:r>
          <w:rPr>
            <w:noProof/>
          </w:rPr>
          <w:t>6</w:t>
        </w:r>
      </w:fldSimple>
      <w:r>
        <w:t>. Perbandingan Metode Emoticon dan 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Emoticon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Default="001D3B3A" w:rsidP="00C20E12">
            <w:pPr>
              <w:jc w:val="center"/>
              <w:rPr>
                <w:b/>
                <w:sz w:val="16"/>
                <w:szCs w:val="16"/>
              </w:rPr>
            </w:pPr>
            <w:r>
              <w:rPr>
                <w:b/>
                <w:sz w:val="16"/>
                <w:szCs w:val="16"/>
              </w:rPr>
              <w:t>Positif</w:t>
            </w:r>
          </w:p>
        </w:tc>
        <w:tc>
          <w:tcPr>
            <w:tcW w:w="1369" w:type="dxa"/>
            <w:shd w:val="pct15" w:color="auto" w:fill="auto"/>
          </w:tcPr>
          <w:p w:rsidR="001D3B3A" w:rsidRDefault="001D3B3A" w:rsidP="00C20E12">
            <w:pPr>
              <w:jc w:val="center"/>
              <w:rPr>
                <w:b/>
                <w:sz w:val="16"/>
                <w:szCs w:val="16"/>
              </w:rPr>
            </w:pPr>
            <w:r>
              <w:rPr>
                <w:b/>
                <w:sz w:val="16"/>
                <w:szCs w:val="16"/>
              </w:rPr>
              <w:t>Netral</w:t>
            </w:r>
          </w:p>
        </w:tc>
        <w:tc>
          <w:tcPr>
            <w:tcW w:w="1369" w:type="dxa"/>
            <w:shd w:val="pct15" w:color="auto" w:fill="auto"/>
          </w:tcPr>
          <w:p w:rsidR="001D3B3A" w:rsidRDefault="001D3B3A" w:rsidP="00C20E12">
            <w:pPr>
              <w:jc w:val="center"/>
              <w:rPr>
                <w:b/>
                <w:sz w:val="16"/>
                <w:szCs w:val="16"/>
              </w:rPr>
            </w:pPr>
            <w:r>
              <w:rPr>
                <w:b/>
                <w:sz w:val="16"/>
                <w:szCs w:val="16"/>
              </w:rPr>
              <w:t>Negatif</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Positif</w:t>
            </w:r>
          </w:p>
        </w:tc>
        <w:tc>
          <w:tcPr>
            <w:tcW w:w="1369" w:type="dxa"/>
            <w:vAlign w:val="center"/>
          </w:tcPr>
          <w:p w:rsidR="001D3B3A" w:rsidRPr="001A7A24"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46</w:t>
            </w:r>
          </w:p>
        </w:tc>
        <w:tc>
          <w:tcPr>
            <w:tcW w:w="1369" w:type="dxa"/>
            <w:vAlign w:val="center"/>
          </w:tcPr>
          <w:p w:rsidR="001D3B3A" w:rsidRDefault="001D3B3A" w:rsidP="00C20E12">
            <w:pPr>
              <w:jc w:val="center"/>
              <w:rPr>
                <w:sz w:val="16"/>
                <w:szCs w:val="16"/>
              </w:rPr>
            </w:pPr>
            <w:r>
              <w:rPr>
                <w:sz w:val="16"/>
                <w:szCs w:val="16"/>
              </w:rPr>
              <w:t>14</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Netral</w:t>
            </w:r>
          </w:p>
        </w:tc>
        <w:tc>
          <w:tcPr>
            <w:tcW w:w="1369" w:type="dxa"/>
            <w:vAlign w:val="center"/>
          </w:tcPr>
          <w:p w:rsidR="001D3B3A" w:rsidRDefault="001D3B3A" w:rsidP="00C20E12">
            <w:pPr>
              <w:jc w:val="center"/>
              <w:rPr>
                <w:sz w:val="16"/>
                <w:szCs w:val="16"/>
              </w:rPr>
            </w:pPr>
            <w:r>
              <w:rPr>
                <w:sz w:val="16"/>
                <w:szCs w:val="16"/>
              </w:rPr>
              <w:t>12</w:t>
            </w:r>
          </w:p>
        </w:tc>
        <w:tc>
          <w:tcPr>
            <w:tcW w:w="1369" w:type="dxa"/>
            <w:vAlign w:val="center"/>
          </w:tcPr>
          <w:p w:rsidR="001D3B3A" w:rsidRDefault="001D3B3A" w:rsidP="00C20E12">
            <w:pPr>
              <w:jc w:val="center"/>
              <w:rPr>
                <w:sz w:val="16"/>
                <w:szCs w:val="16"/>
              </w:rPr>
            </w:pPr>
            <w:r>
              <w:rPr>
                <w:sz w:val="16"/>
                <w:szCs w:val="16"/>
              </w:rPr>
              <w:t>57</w:t>
            </w:r>
          </w:p>
        </w:tc>
        <w:tc>
          <w:tcPr>
            <w:tcW w:w="1369" w:type="dxa"/>
            <w:vAlign w:val="center"/>
          </w:tcPr>
          <w:p w:rsidR="001D3B3A" w:rsidRDefault="001D3B3A" w:rsidP="00C20E12">
            <w:pPr>
              <w:jc w:val="center"/>
              <w:rPr>
                <w:sz w:val="16"/>
                <w:szCs w:val="16"/>
              </w:rPr>
            </w:pPr>
            <w:r>
              <w:rPr>
                <w:sz w:val="16"/>
                <w:szCs w:val="16"/>
              </w:rPr>
              <w:t>31</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Negatif</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Pr="00D31093" w:rsidRDefault="001D3B3A" w:rsidP="00C20E12">
      <w:pPr>
        <w:spacing w:after="120"/>
        <w:ind w:firstLine="567"/>
        <w:rPr>
          <w:sz w:val="22"/>
        </w:rPr>
      </w:pPr>
    </w:p>
    <w:p w:rsidR="001D3B3A" w:rsidRPr="001D3B3A" w:rsidRDefault="001D3B3A" w:rsidP="00C20E12"/>
    <w:p w:rsidR="001D3B3A" w:rsidRDefault="001D3B3A" w:rsidP="00C20E12">
      <w:pPr>
        <w:spacing w:after="120"/>
        <w:ind w:firstLine="567"/>
        <w:rPr>
          <w:sz w:val="22"/>
        </w:rPr>
      </w:pPr>
      <w:r w:rsidRPr="00FC1E73">
        <w:rPr>
          <w:sz w:val="22"/>
          <w:lang w:val="id-ID"/>
        </w:rPr>
        <w:t xml:space="preserve">Pada pengujian yang dilakukan terhadap metode </w:t>
      </w:r>
      <w:r w:rsidRPr="00FC1E73">
        <w:rPr>
          <w:i/>
          <w:sz w:val="22"/>
          <w:lang w:val="id-ID"/>
        </w:rPr>
        <w:t>lexicon</w:t>
      </w:r>
      <w:r w:rsidRPr="00FC1E73">
        <w:rPr>
          <w:sz w:val="22"/>
          <w:lang w:val="id-ID"/>
        </w:rPr>
        <w:t xml:space="preserve"> </w:t>
      </w:r>
      <w:r w:rsidRPr="00FC1E73">
        <w:rPr>
          <w:i/>
          <w:sz w:val="22"/>
          <w:lang w:val="id-ID"/>
        </w:rPr>
        <w:t>based</w:t>
      </w:r>
      <w:r w:rsidRPr="00FC1E73">
        <w:rPr>
          <w:sz w:val="22"/>
          <w:lang w:val="id-ID"/>
        </w:rPr>
        <w:t xml:space="preserve"> dan pelabelan manual memiliki akurasi </w:t>
      </w:r>
      <w:r w:rsidRPr="00FC1E73">
        <w:rPr>
          <w:sz w:val="22"/>
        </w:rPr>
        <w:t>0.</w:t>
      </w:r>
      <w:r w:rsidRPr="00FC1E73">
        <w:rPr>
          <w:sz w:val="22"/>
          <w:lang w:val="id-ID"/>
        </w:rPr>
        <w:t xml:space="preserve">68 yang secara detail ditampilkan pada </w:t>
      </w:r>
      <w:r>
        <w:rPr>
          <w:sz w:val="22"/>
        </w:rPr>
        <w:t xml:space="preserve">Tabel 7. </w:t>
      </w:r>
    </w:p>
    <w:p w:rsidR="001D3B3A" w:rsidRDefault="001D3B3A" w:rsidP="00C20E12">
      <w:pPr>
        <w:pStyle w:val="Caption"/>
        <w:keepNext/>
        <w:spacing w:line="360" w:lineRule="auto"/>
      </w:pPr>
      <w:r>
        <w:t xml:space="preserve">Tabel </w:t>
      </w:r>
      <w:fldSimple w:instr=" SEQ Tabel \* ARABIC ">
        <w:r>
          <w:rPr>
            <w:noProof/>
          </w:rPr>
          <w:t>7</w:t>
        </w:r>
      </w:fldSimple>
      <w:r>
        <w:t>. Perbandingan Metode Lexicon dan Manual</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Lexicon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Default="001D3B3A" w:rsidP="00C20E12">
            <w:pPr>
              <w:jc w:val="center"/>
              <w:rPr>
                <w:b/>
                <w:sz w:val="16"/>
                <w:szCs w:val="16"/>
              </w:rPr>
            </w:pPr>
            <w:r>
              <w:rPr>
                <w:b/>
                <w:sz w:val="16"/>
                <w:szCs w:val="16"/>
              </w:rPr>
              <w:t>Positif</w:t>
            </w:r>
          </w:p>
        </w:tc>
        <w:tc>
          <w:tcPr>
            <w:tcW w:w="1369" w:type="dxa"/>
            <w:shd w:val="pct15" w:color="auto" w:fill="auto"/>
          </w:tcPr>
          <w:p w:rsidR="001D3B3A" w:rsidRDefault="001D3B3A" w:rsidP="00C20E12">
            <w:pPr>
              <w:jc w:val="center"/>
              <w:rPr>
                <w:b/>
                <w:sz w:val="16"/>
                <w:szCs w:val="16"/>
              </w:rPr>
            </w:pPr>
            <w:r>
              <w:rPr>
                <w:b/>
                <w:sz w:val="16"/>
                <w:szCs w:val="16"/>
              </w:rPr>
              <w:t>Netral</w:t>
            </w:r>
          </w:p>
        </w:tc>
        <w:tc>
          <w:tcPr>
            <w:tcW w:w="1369" w:type="dxa"/>
            <w:shd w:val="pct15" w:color="auto" w:fill="auto"/>
          </w:tcPr>
          <w:p w:rsidR="001D3B3A" w:rsidRDefault="001D3B3A" w:rsidP="00C20E12">
            <w:pPr>
              <w:jc w:val="center"/>
              <w:rPr>
                <w:b/>
                <w:sz w:val="16"/>
                <w:szCs w:val="16"/>
              </w:rPr>
            </w:pPr>
            <w:r>
              <w:rPr>
                <w:b/>
                <w:sz w:val="16"/>
                <w:szCs w:val="16"/>
              </w:rPr>
              <w:t>Negatif</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Positif</w:t>
            </w:r>
          </w:p>
        </w:tc>
        <w:tc>
          <w:tcPr>
            <w:tcW w:w="1369" w:type="dxa"/>
            <w:vAlign w:val="center"/>
          </w:tcPr>
          <w:p w:rsidR="001D3B3A" w:rsidRPr="001A7A24" w:rsidRDefault="001D3B3A" w:rsidP="00C20E12">
            <w:pPr>
              <w:jc w:val="center"/>
              <w:rPr>
                <w:sz w:val="16"/>
                <w:szCs w:val="16"/>
              </w:rPr>
            </w:pPr>
            <w:r>
              <w:rPr>
                <w:sz w:val="16"/>
                <w:szCs w:val="16"/>
              </w:rPr>
              <w:t>36</w:t>
            </w:r>
          </w:p>
        </w:tc>
        <w:tc>
          <w:tcPr>
            <w:tcW w:w="1369" w:type="dxa"/>
            <w:vAlign w:val="center"/>
          </w:tcPr>
          <w:p w:rsidR="001D3B3A" w:rsidRDefault="001D3B3A" w:rsidP="00C20E12">
            <w:pPr>
              <w:jc w:val="center"/>
              <w:rPr>
                <w:sz w:val="16"/>
                <w:szCs w:val="16"/>
              </w:rPr>
            </w:pPr>
            <w:r>
              <w:rPr>
                <w:sz w:val="16"/>
                <w:szCs w:val="16"/>
              </w:rPr>
              <w:t>13</w:t>
            </w:r>
          </w:p>
        </w:tc>
        <w:tc>
          <w:tcPr>
            <w:tcW w:w="1369" w:type="dxa"/>
            <w:vAlign w:val="center"/>
          </w:tcPr>
          <w:p w:rsidR="001D3B3A" w:rsidRDefault="001D3B3A" w:rsidP="00C20E12">
            <w:pPr>
              <w:jc w:val="center"/>
              <w:rPr>
                <w:sz w:val="16"/>
                <w:szCs w:val="16"/>
              </w:rPr>
            </w:pPr>
            <w:r>
              <w:rPr>
                <w:sz w:val="16"/>
                <w:szCs w:val="16"/>
              </w:rPr>
              <w:t>8</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Netral</w:t>
            </w:r>
          </w:p>
        </w:tc>
        <w:tc>
          <w:tcPr>
            <w:tcW w:w="1369" w:type="dxa"/>
            <w:vAlign w:val="center"/>
          </w:tcPr>
          <w:p w:rsidR="001D3B3A" w:rsidRDefault="001D3B3A" w:rsidP="00C20E12">
            <w:pPr>
              <w:jc w:val="center"/>
              <w:rPr>
                <w:sz w:val="16"/>
                <w:szCs w:val="16"/>
              </w:rPr>
            </w:pPr>
            <w:r>
              <w:rPr>
                <w:sz w:val="16"/>
                <w:szCs w:val="16"/>
              </w:rPr>
              <w:t>23</w:t>
            </w:r>
          </w:p>
        </w:tc>
        <w:tc>
          <w:tcPr>
            <w:tcW w:w="1369" w:type="dxa"/>
            <w:vAlign w:val="center"/>
          </w:tcPr>
          <w:p w:rsidR="001D3B3A" w:rsidRDefault="001D3B3A" w:rsidP="00C20E12">
            <w:pPr>
              <w:jc w:val="center"/>
              <w:rPr>
                <w:sz w:val="16"/>
                <w:szCs w:val="16"/>
              </w:rPr>
            </w:pPr>
            <w:r>
              <w:rPr>
                <w:sz w:val="16"/>
                <w:szCs w:val="16"/>
              </w:rPr>
              <w:t>119</w:t>
            </w:r>
          </w:p>
        </w:tc>
        <w:tc>
          <w:tcPr>
            <w:tcW w:w="1369" w:type="dxa"/>
            <w:vAlign w:val="center"/>
          </w:tcPr>
          <w:p w:rsidR="001D3B3A" w:rsidRDefault="001D3B3A" w:rsidP="00C20E12">
            <w:pPr>
              <w:jc w:val="center"/>
              <w:rPr>
                <w:sz w:val="16"/>
                <w:szCs w:val="16"/>
              </w:rPr>
            </w:pPr>
            <w:r>
              <w:rPr>
                <w:sz w:val="16"/>
                <w:szCs w:val="16"/>
              </w:rPr>
              <w:t>37</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Negatif</w:t>
            </w:r>
          </w:p>
        </w:tc>
        <w:tc>
          <w:tcPr>
            <w:tcW w:w="1369" w:type="dxa"/>
            <w:vAlign w:val="center"/>
          </w:tcPr>
          <w:p w:rsidR="001D3B3A" w:rsidRDefault="001D3B3A" w:rsidP="00C20E12">
            <w:pPr>
              <w:jc w:val="center"/>
              <w:rPr>
                <w:sz w:val="16"/>
                <w:szCs w:val="16"/>
              </w:rPr>
            </w:pPr>
            <w:r>
              <w:rPr>
                <w:sz w:val="16"/>
                <w:szCs w:val="16"/>
              </w:rPr>
              <w:t>4</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Pr="00D31093" w:rsidRDefault="001D3B3A" w:rsidP="00C20E12">
      <w:pPr>
        <w:spacing w:after="120"/>
        <w:ind w:firstLine="567"/>
        <w:rPr>
          <w:sz w:val="22"/>
        </w:rPr>
      </w:pPr>
    </w:p>
    <w:p w:rsidR="001D3B3A" w:rsidRPr="00FC1E73" w:rsidRDefault="001D3B3A" w:rsidP="00C20E12">
      <w:pPr>
        <w:spacing w:after="120"/>
        <w:ind w:firstLine="567"/>
        <w:rPr>
          <w:sz w:val="22"/>
          <w:lang w:val="id-ID"/>
        </w:rPr>
      </w:pPr>
      <w:r w:rsidRPr="00FC1E73">
        <w:rPr>
          <w:sz w:val="22"/>
          <w:lang w:val="id-ID"/>
        </w:rPr>
        <w:t>Berdasarkan pada kedua percobaan yang sudah dilakukan, pelabelan yang dilakukan dengan metode lexicon based ternyata memiliki akurasi yang lebih baik yaitu 0.68 dibandingkan pelabelan yang dilakukan dengan metode emoticon yaitu hanya 0.4</w:t>
      </w:r>
      <w:r w:rsidR="009A5729">
        <w:rPr>
          <w:sz w:val="22"/>
          <w:lang w:val="id-ID"/>
        </w:rPr>
        <w:t>9</w:t>
      </w:r>
      <w:r w:rsidRPr="00FC1E73">
        <w:rPr>
          <w:sz w:val="22"/>
          <w:lang w:val="id-ID"/>
        </w:rPr>
        <w:t>.</w:t>
      </w:r>
    </w:p>
    <w:p w:rsidR="001D3B3A" w:rsidRDefault="001D3B3A" w:rsidP="00C20E12">
      <w:pPr>
        <w:pStyle w:val="Heading2"/>
      </w:pPr>
      <w:bookmarkStart w:id="28" w:name="_Toc367271060"/>
      <w:r>
        <w:lastRenderedPageBreak/>
        <w:t>Akurasi Pemberian label</w:t>
      </w:r>
      <w:bookmarkEnd w:id="28"/>
    </w:p>
    <w:p w:rsidR="001D3B3A" w:rsidRPr="003A65D6" w:rsidRDefault="001D3B3A" w:rsidP="00C20E12">
      <w:pPr>
        <w:ind w:firstLine="567"/>
        <w:rPr>
          <w:i/>
          <w:sz w:val="22"/>
          <w:lang w:val="id-ID"/>
        </w:rPr>
      </w:pPr>
      <w:r w:rsidRPr="00FC1E73">
        <w:rPr>
          <w:sz w:val="22"/>
        </w:rPr>
        <w:t xml:space="preserve">Penghitungan akurasi dari penelitian ini adalah dengan membandingkan hasil pelabelan yang dilakukan dengan metode kombinasi antara </w:t>
      </w:r>
      <w:r w:rsidRPr="00FC1E73">
        <w:rPr>
          <w:i/>
          <w:sz w:val="22"/>
        </w:rPr>
        <w:t>lexicon</w:t>
      </w:r>
      <w:r w:rsidRPr="00FC1E73">
        <w:rPr>
          <w:sz w:val="22"/>
        </w:rPr>
        <w:t xml:space="preserve"> </w:t>
      </w:r>
      <w:r w:rsidRPr="00FC1E73">
        <w:rPr>
          <w:i/>
          <w:sz w:val="22"/>
        </w:rPr>
        <w:t>based</w:t>
      </w:r>
      <w:r w:rsidRPr="00FC1E73">
        <w:rPr>
          <w:sz w:val="22"/>
        </w:rPr>
        <w:t xml:space="preserve"> dan SVM dibandingkan dengan pelabelan yang dilakukan secara manual. Data yang digunakan untuk perbandingan adalah data dari 3 kali percobaan dengan masukan kata kunci yang berbeda-beda. Berdasarkan 3 percobaan yang dilakukan didapatkan 499 data </w:t>
      </w:r>
      <w:r w:rsidRPr="00FC1E73">
        <w:rPr>
          <w:i/>
          <w:sz w:val="22"/>
        </w:rPr>
        <w:t xml:space="preserve">tweet. </w:t>
      </w:r>
      <w:r w:rsidRPr="00FC1E73">
        <w:rPr>
          <w:sz w:val="22"/>
        </w:rPr>
        <w:t xml:space="preserve">Gambar </w:t>
      </w:r>
      <w:r>
        <w:rPr>
          <w:sz w:val="22"/>
        </w:rPr>
        <w:t>8</w:t>
      </w:r>
      <w:r w:rsidRPr="00FC1E73">
        <w:rPr>
          <w:sz w:val="22"/>
        </w:rPr>
        <w:t xml:space="preserve"> menunjukan hasil perbandingan yang sudah dilakukan. Pada gambar 6.9 ditunjukan dari 499 </w:t>
      </w:r>
      <w:r w:rsidRPr="00FC1E73">
        <w:rPr>
          <w:i/>
          <w:sz w:val="22"/>
        </w:rPr>
        <w:t xml:space="preserve">tweet </w:t>
      </w:r>
      <w:r w:rsidRPr="00FC1E73">
        <w:rPr>
          <w:sz w:val="22"/>
        </w:rPr>
        <w:t xml:space="preserve">, jumlah </w:t>
      </w:r>
      <w:r w:rsidRPr="00FC1E73">
        <w:rPr>
          <w:i/>
          <w:sz w:val="22"/>
        </w:rPr>
        <w:t>tweet</w:t>
      </w:r>
      <w:r w:rsidRPr="00FC1E73">
        <w:rPr>
          <w:sz w:val="22"/>
        </w:rPr>
        <w:t xml:space="preserve"> yang diberi label oleh sistem dengan benar berjumlah 388 </w:t>
      </w:r>
      <w:r w:rsidRPr="00FC1E73">
        <w:rPr>
          <w:i/>
          <w:sz w:val="22"/>
        </w:rPr>
        <w:t>tweet</w:t>
      </w:r>
      <w:r w:rsidRPr="00FC1E73">
        <w:rPr>
          <w:sz w:val="22"/>
        </w:rPr>
        <w:t>. Berdasarkan data tersebut, akurasi dari penelitian ini adalah 0.7</w:t>
      </w:r>
      <w:r w:rsidR="003A65D6">
        <w:rPr>
          <w:sz w:val="22"/>
          <w:lang w:val="id-ID"/>
        </w:rPr>
        <w:t>8</w:t>
      </w:r>
    </w:p>
    <w:p w:rsidR="001D3B3A" w:rsidRDefault="001D3B3A" w:rsidP="00C20E12">
      <w:pPr>
        <w:pStyle w:val="Caption"/>
        <w:keepNext/>
        <w:spacing w:line="360" w:lineRule="auto"/>
      </w:pPr>
      <w:r>
        <w:t xml:space="preserve">Tabel </w:t>
      </w:r>
      <w:fldSimple w:instr=" SEQ Tabel \* ARABIC ">
        <w:r>
          <w:rPr>
            <w:noProof/>
          </w:rPr>
          <w:t>8</w:t>
        </w:r>
      </w:fldSimple>
      <w:r>
        <w:t>. Akurasi Sistem</w:t>
      </w:r>
    </w:p>
    <w:tbl>
      <w:tblPr>
        <w:tblW w:w="6849" w:type="dxa"/>
        <w:jc w:val="center"/>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71"/>
        <w:gridCol w:w="1371"/>
        <w:gridCol w:w="1369"/>
        <w:gridCol w:w="1369"/>
        <w:gridCol w:w="1369"/>
      </w:tblGrid>
      <w:tr w:rsidR="001D3B3A" w:rsidRPr="001A7A24" w:rsidTr="0048395E">
        <w:trPr>
          <w:tblHeader/>
          <w:jc w:val="center"/>
        </w:trPr>
        <w:tc>
          <w:tcPr>
            <w:tcW w:w="1371" w:type="dxa"/>
            <w:shd w:val="pct15" w:color="auto" w:fill="auto"/>
          </w:tcPr>
          <w:p w:rsidR="001D3B3A" w:rsidRDefault="001D3B3A" w:rsidP="00C20E12">
            <w:pPr>
              <w:jc w:val="center"/>
              <w:rPr>
                <w:b/>
                <w:sz w:val="16"/>
                <w:szCs w:val="16"/>
              </w:rPr>
            </w:pPr>
          </w:p>
        </w:tc>
        <w:tc>
          <w:tcPr>
            <w:tcW w:w="5478" w:type="dxa"/>
            <w:gridSpan w:val="4"/>
            <w:shd w:val="pct15" w:color="auto" w:fill="auto"/>
            <w:vAlign w:val="center"/>
          </w:tcPr>
          <w:p w:rsidR="001D3B3A" w:rsidRDefault="001D3B3A" w:rsidP="00C20E12">
            <w:pPr>
              <w:jc w:val="center"/>
              <w:rPr>
                <w:b/>
                <w:sz w:val="16"/>
                <w:szCs w:val="16"/>
              </w:rPr>
            </w:pPr>
            <w:r>
              <w:rPr>
                <w:b/>
                <w:sz w:val="16"/>
                <w:szCs w:val="16"/>
              </w:rPr>
              <w:t>Manual</w:t>
            </w:r>
          </w:p>
        </w:tc>
      </w:tr>
      <w:tr w:rsidR="001D3B3A" w:rsidRPr="001A7A24" w:rsidTr="0048395E">
        <w:trPr>
          <w:tblHeader/>
          <w:jc w:val="center"/>
        </w:trPr>
        <w:tc>
          <w:tcPr>
            <w:tcW w:w="1371" w:type="dxa"/>
            <w:vMerge w:val="restart"/>
            <w:shd w:val="pct15" w:color="auto" w:fill="auto"/>
            <w:textDirection w:val="btLr"/>
          </w:tcPr>
          <w:p w:rsidR="001D3B3A" w:rsidRDefault="001D3B3A" w:rsidP="00C20E12">
            <w:pPr>
              <w:ind w:left="113" w:right="113"/>
              <w:jc w:val="center"/>
              <w:rPr>
                <w:b/>
                <w:sz w:val="16"/>
                <w:szCs w:val="16"/>
              </w:rPr>
            </w:pPr>
            <w:r>
              <w:rPr>
                <w:b/>
                <w:sz w:val="16"/>
                <w:szCs w:val="16"/>
              </w:rPr>
              <w:t>Emoticon</w:t>
            </w:r>
          </w:p>
        </w:tc>
        <w:tc>
          <w:tcPr>
            <w:tcW w:w="1371" w:type="dxa"/>
            <w:shd w:val="pct15" w:color="auto" w:fill="auto"/>
            <w:vAlign w:val="center"/>
          </w:tcPr>
          <w:p w:rsidR="001D3B3A" w:rsidRDefault="001D3B3A" w:rsidP="00C20E12">
            <w:pPr>
              <w:jc w:val="center"/>
              <w:rPr>
                <w:b/>
                <w:sz w:val="16"/>
                <w:szCs w:val="16"/>
              </w:rPr>
            </w:pPr>
          </w:p>
        </w:tc>
        <w:tc>
          <w:tcPr>
            <w:tcW w:w="1369" w:type="dxa"/>
            <w:shd w:val="pct15" w:color="auto" w:fill="auto"/>
            <w:vAlign w:val="center"/>
          </w:tcPr>
          <w:p w:rsidR="001D3B3A" w:rsidRDefault="001D3B3A" w:rsidP="00C20E12">
            <w:pPr>
              <w:jc w:val="center"/>
              <w:rPr>
                <w:b/>
                <w:sz w:val="16"/>
                <w:szCs w:val="16"/>
              </w:rPr>
            </w:pPr>
            <w:r>
              <w:rPr>
                <w:b/>
                <w:sz w:val="16"/>
                <w:szCs w:val="16"/>
              </w:rPr>
              <w:t>Positif</w:t>
            </w:r>
          </w:p>
        </w:tc>
        <w:tc>
          <w:tcPr>
            <w:tcW w:w="1369" w:type="dxa"/>
            <w:shd w:val="pct15" w:color="auto" w:fill="auto"/>
          </w:tcPr>
          <w:p w:rsidR="001D3B3A" w:rsidRDefault="001D3B3A" w:rsidP="00C20E12">
            <w:pPr>
              <w:jc w:val="center"/>
              <w:rPr>
                <w:b/>
                <w:sz w:val="16"/>
                <w:szCs w:val="16"/>
              </w:rPr>
            </w:pPr>
            <w:r>
              <w:rPr>
                <w:b/>
                <w:sz w:val="16"/>
                <w:szCs w:val="16"/>
              </w:rPr>
              <w:t>Netral</w:t>
            </w:r>
          </w:p>
        </w:tc>
        <w:tc>
          <w:tcPr>
            <w:tcW w:w="1369" w:type="dxa"/>
            <w:shd w:val="pct15" w:color="auto" w:fill="auto"/>
          </w:tcPr>
          <w:p w:rsidR="001D3B3A" w:rsidRDefault="001D3B3A" w:rsidP="00C20E12">
            <w:pPr>
              <w:jc w:val="center"/>
              <w:rPr>
                <w:b/>
                <w:sz w:val="16"/>
                <w:szCs w:val="16"/>
              </w:rPr>
            </w:pPr>
            <w:r>
              <w:rPr>
                <w:b/>
                <w:sz w:val="16"/>
                <w:szCs w:val="16"/>
              </w:rPr>
              <w:t>Negatif</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Positif</w:t>
            </w:r>
          </w:p>
        </w:tc>
        <w:tc>
          <w:tcPr>
            <w:tcW w:w="1369" w:type="dxa"/>
            <w:vAlign w:val="center"/>
          </w:tcPr>
          <w:p w:rsidR="001D3B3A" w:rsidRPr="001A7A24"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46</w:t>
            </w:r>
          </w:p>
        </w:tc>
        <w:tc>
          <w:tcPr>
            <w:tcW w:w="1369" w:type="dxa"/>
            <w:vAlign w:val="center"/>
          </w:tcPr>
          <w:p w:rsidR="001D3B3A" w:rsidRDefault="001D3B3A" w:rsidP="00C20E12">
            <w:pPr>
              <w:jc w:val="center"/>
              <w:rPr>
                <w:sz w:val="16"/>
                <w:szCs w:val="16"/>
              </w:rPr>
            </w:pPr>
            <w:r>
              <w:rPr>
                <w:sz w:val="16"/>
                <w:szCs w:val="16"/>
              </w:rPr>
              <w:t>14</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Netral</w:t>
            </w:r>
          </w:p>
        </w:tc>
        <w:tc>
          <w:tcPr>
            <w:tcW w:w="1369" w:type="dxa"/>
            <w:vAlign w:val="center"/>
          </w:tcPr>
          <w:p w:rsidR="001D3B3A" w:rsidRDefault="001D3B3A" w:rsidP="00C20E12">
            <w:pPr>
              <w:jc w:val="center"/>
              <w:rPr>
                <w:sz w:val="16"/>
                <w:szCs w:val="16"/>
              </w:rPr>
            </w:pPr>
            <w:r>
              <w:rPr>
                <w:sz w:val="16"/>
                <w:szCs w:val="16"/>
              </w:rPr>
              <w:t>12</w:t>
            </w:r>
          </w:p>
        </w:tc>
        <w:tc>
          <w:tcPr>
            <w:tcW w:w="1369" w:type="dxa"/>
            <w:vAlign w:val="center"/>
          </w:tcPr>
          <w:p w:rsidR="001D3B3A" w:rsidRDefault="001D3B3A" w:rsidP="00C20E12">
            <w:pPr>
              <w:jc w:val="center"/>
              <w:rPr>
                <w:sz w:val="16"/>
                <w:szCs w:val="16"/>
              </w:rPr>
            </w:pPr>
            <w:r>
              <w:rPr>
                <w:sz w:val="16"/>
                <w:szCs w:val="16"/>
              </w:rPr>
              <w:t>57</w:t>
            </w:r>
          </w:p>
        </w:tc>
        <w:tc>
          <w:tcPr>
            <w:tcW w:w="1369" w:type="dxa"/>
            <w:vAlign w:val="center"/>
          </w:tcPr>
          <w:p w:rsidR="001D3B3A" w:rsidRDefault="001D3B3A" w:rsidP="00C20E12">
            <w:pPr>
              <w:jc w:val="center"/>
              <w:rPr>
                <w:sz w:val="16"/>
                <w:szCs w:val="16"/>
              </w:rPr>
            </w:pPr>
            <w:r>
              <w:rPr>
                <w:sz w:val="16"/>
                <w:szCs w:val="16"/>
              </w:rPr>
              <w:t>31</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Pr="00D31093" w:rsidRDefault="001D3B3A" w:rsidP="00C20E12">
            <w:pPr>
              <w:rPr>
                <w:b/>
                <w:sz w:val="16"/>
                <w:szCs w:val="16"/>
              </w:rPr>
            </w:pPr>
            <w:r w:rsidRPr="00D31093">
              <w:rPr>
                <w:b/>
                <w:sz w:val="16"/>
                <w:szCs w:val="16"/>
              </w:rPr>
              <w:t>Negatif</w:t>
            </w:r>
          </w:p>
        </w:tc>
        <w:tc>
          <w:tcPr>
            <w:tcW w:w="1369" w:type="dxa"/>
            <w:vAlign w:val="center"/>
          </w:tcPr>
          <w:p w:rsidR="001D3B3A" w:rsidRDefault="001D3B3A" w:rsidP="00C20E12">
            <w:pPr>
              <w:jc w:val="center"/>
              <w:rPr>
                <w:sz w:val="16"/>
                <w:szCs w:val="16"/>
              </w:rPr>
            </w:pPr>
            <w:r>
              <w:rPr>
                <w:sz w:val="16"/>
                <w:szCs w:val="16"/>
              </w:rPr>
              <w:t>11</w:t>
            </w:r>
          </w:p>
        </w:tc>
        <w:tc>
          <w:tcPr>
            <w:tcW w:w="1369" w:type="dxa"/>
            <w:vAlign w:val="center"/>
          </w:tcPr>
          <w:p w:rsidR="001D3B3A" w:rsidRDefault="001D3B3A" w:rsidP="00C20E12">
            <w:pPr>
              <w:jc w:val="center"/>
              <w:rPr>
                <w:sz w:val="16"/>
                <w:szCs w:val="16"/>
              </w:rPr>
            </w:pPr>
            <w:r>
              <w:rPr>
                <w:sz w:val="16"/>
                <w:szCs w:val="16"/>
              </w:rPr>
              <w:t>40</w:t>
            </w:r>
          </w:p>
        </w:tc>
        <w:tc>
          <w:tcPr>
            <w:tcW w:w="1369" w:type="dxa"/>
            <w:vAlign w:val="center"/>
          </w:tcPr>
          <w:p w:rsidR="001D3B3A" w:rsidRDefault="001D3B3A" w:rsidP="00C20E12">
            <w:pPr>
              <w:jc w:val="center"/>
              <w:rPr>
                <w:sz w:val="16"/>
                <w:szCs w:val="16"/>
              </w:rPr>
            </w:pPr>
            <w:r>
              <w:rPr>
                <w:sz w:val="16"/>
                <w:szCs w:val="16"/>
              </w:rPr>
              <w:t>49</w:t>
            </w:r>
          </w:p>
        </w:tc>
      </w:tr>
      <w:tr w:rsidR="001D3B3A" w:rsidRPr="001A7A24" w:rsidTr="0048395E">
        <w:trPr>
          <w:trHeight w:val="190"/>
          <w:jc w:val="center"/>
        </w:trPr>
        <w:tc>
          <w:tcPr>
            <w:tcW w:w="1371" w:type="dxa"/>
            <w:vMerge/>
          </w:tcPr>
          <w:p w:rsidR="001D3B3A" w:rsidRDefault="001D3B3A" w:rsidP="00C20E12">
            <w:pPr>
              <w:rPr>
                <w:sz w:val="16"/>
                <w:szCs w:val="16"/>
              </w:rPr>
            </w:pPr>
          </w:p>
        </w:tc>
        <w:tc>
          <w:tcPr>
            <w:tcW w:w="1371" w:type="dxa"/>
          </w:tcPr>
          <w:p w:rsidR="001D3B3A" w:rsidRDefault="001D3B3A" w:rsidP="00C20E12">
            <w:pPr>
              <w:rPr>
                <w:sz w:val="16"/>
                <w:szCs w:val="16"/>
              </w:rPr>
            </w:pPr>
          </w:p>
        </w:tc>
        <w:tc>
          <w:tcPr>
            <w:tcW w:w="1369" w:type="dxa"/>
            <w:vAlign w:val="center"/>
          </w:tcPr>
          <w:p w:rsidR="001D3B3A" w:rsidRPr="00D31093" w:rsidRDefault="001D3B3A" w:rsidP="00C20E12">
            <w:pPr>
              <w:jc w:val="center"/>
              <w:rPr>
                <w:b/>
                <w:sz w:val="16"/>
                <w:szCs w:val="16"/>
              </w:rPr>
            </w:pPr>
            <w:r w:rsidRPr="00D31093">
              <w:rPr>
                <w:b/>
                <w:sz w:val="16"/>
                <w:szCs w:val="16"/>
              </w:rPr>
              <w:t>63</w:t>
            </w:r>
          </w:p>
        </w:tc>
        <w:tc>
          <w:tcPr>
            <w:tcW w:w="1369" w:type="dxa"/>
            <w:vAlign w:val="center"/>
          </w:tcPr>
          <w:p w:rsidR="001D3B3A" w:rsidRPr="00D31093" w:rsidRDefault="001D3B3A" w:rsidP="00C20E12">
            <w:pPr>
              <w:jc w:val="center"/>
              <w:rPr>
                <w:b/>
                <w:sz w:val="16"/>
                <w:szCs w:val="16"/>
              </w:rPr>
            </w:pPr>
            <w:r w:rsidRPr="00D31093">
              <w:rPr>
                <w:b/>
                <w:sz w:val="16"/>
                <w:szCs w:val="16"/>
              </w:rPr>
              <w:t>143</w:t>
            </w:r>
          </w:p>
        </w:tc>
        <w:tc>
          <w:tcPr>
            <w:tcW w:w="1369" w:type="dxa"/>
            <w:vAlign w:val="center"/>
          </w:tcPr>
          <w:p w:rsidR="001D3B3A" w:rsidRPr="00D31093" w:rsidRDefault="001D3B3A" w:rsidP="00C20E12">
            <w:pPr>
              <w:jc w:val="center"/>
              <w:rPr>
                <w:b/>
                <w:sz w:val="16"/>
                <w:szCs w:val="16"/>
              </w:rPr>
            </w:pPr>
            <w:r w:rsidRPr="00D31093">
              <w:rPr>
                <w:b/>
                <w:sz w:val="16"/>
                <w:szCs w:val="16"/>
              </w:rPr>
              <w:t>94</w:t>
            </w:r>
          </w:p>
        </w:tc>
      </w:tr>
    </w:tbl>
    <w:p w:rsidR="001D3B3A" w:rsidRDefault="001D3B3A" w:rsidP="00C20E12">
      <w:pPr>
        <w:spacing w:before="0" w:after="0"/>
        <w:jc w:val="left"/>
        <w:rPr>
          <w:b/>
          <w:bCs/>
          <w:szCs w:val="20"/>
        </w:rPr>
      </w:pPr>
    </w:p>
    <w:p w:rsidR="001D3B3A" w:rsidRDefault="001D3B3A" w:rsidP="00C20E12">
      <w:pPr>
        <w:spacing w:before="0" w:after="0"/>
        <w:jc w:val="left"/>
        <w:rPr>
          <w:b/>
          <w:bCs/>
          <w:szCs w:val="20"/>
        </w:rPr>
      </w:pPr>
      <w:r>
        <w:rPr>
          <w:b/>
          <w:bCs/>
          <w:szCs w:val="20"/>
        </w:rPr>
        <w:br w:type="page"/>
      </w:r>
    </w:p>
    <w:p w:rsidR="006E4900" w:rsidRDefault="006E4900" w:rsidP="00C20E12">
      <w:pPr>
        <w:spacing w:before="0" w:after="0"/>
        <w:jc w:val="left"/>
        <w:rPr>
          <w:b/>
          <w:bCs/>
          <w:szCs w:val="20"/>
        </w:rPr>
      </w:pPr>
    </w:p>
    <w:p w:rsidR="00FD7640" w:rsidRPr="00FD7640" w:rsidRDefault="00204024" w:rsidP="00C20E12">
      <w:pPr>
        <w:pStyle w:val="Heading1"/>
        <w:spacing w:before="120" w:after="120"/>
      </w:pPr>
      <w:r>
        <w:t xml:space="preserve"> </w:t>
      </w:r>
      <w:r w:rsidR="00FD7640">
        <w:rPr>
          <w:lang w:val="id-ID"/>
        </w:rPr>
        <w:t xml:space="preserve"> </w:t>
      </w:r>
      <w:bookmarkStart w:id="29" w:name="_Toc367271061"/>
      <w:bookmarkEnd w:id="29"/>
    </w:p>
    <w:p w:rsidR="00204024" w:rsidRDefault="00204024" w:rsidP="00C20E12">
      <w:pPr>
        <w:pStyle w:val="Heading1"/>
        <w:numPr>
          <w:ilvl w:val="0"/>
          <w:numId w:val="0"/>
        </w:numPr>
        <w:spacing w:before="120" w:after="120"/>
        <w:ind w:left="397"/>
      </w:pPr>
      <w:bookmarkStart w:id="30" w:name="_Toc367271062"/>
      <w:r>
        <w:t>KESIMPULAN DAN SARAN</w:t>
      </w:r>
      <w:bookmarkEnd w:id="30"/>
    </w:p>
    <w:p w:rsidR="00204024" w:rsidRDefault="00204024" w:rsidP="00C20E12">
      <w:pPr>
        <w:pStyle w:val="NoSpacing"/>
        <w:spacing w:before="120" w:after="120"/>
        <w:rPr>
          <w:lang w:val="id-ID"/>
        </w:rPr>
      </w:pPr>
    </w:p>
    <w:p w:rsidR="00D52FB0" w:rsidRDefault="00D52FB0" w:rsidP="00C20E12">
      <w:pPr>
        <w:pStyle w:val="Heading2"/>
        <w:rPr>
          <w:lang w:val="id-ID"/>
        </w:rPr>
      </w:pPr>
      <w:bookmarkStart w:id="31" w:name="_Toc367271063"/>
      <w:r>
        <w:rPr>
          <w:lang w:val="id-ID"/>
        </w:rPr>
        <w:t>Kesimpulan</w:t>
      </w:r>
      <w:bookmarkEnd w:id="31"/>
    </w:p>
    <w:p w:rsidR="007A5F21" w:rsidRPr="00981D8A" w:rsidRDefault="007A5F21" w:rsidP="00C20E12">
      <w:pPr>
        <w:rPr>
          <w:color w:val="000000"/>
          <w:sz w:val="22"/>
        </w:rPr>
      </w:pPr>
      <w:r w:rsidRPr="00981D8A">
        <w:rPr>
          <w:sz w:val="22"/>
        </w:rPr>
        <w:t xml:space="preserve">Berdasarkan hasil pengujian yang telah diperoleh, dapat ditarik </w:t>
      </w:r>
      <w:r w:rsidRPr="00981D8A">
        <w:rPr>
          <w:color w:val="000000"/>
          <w:sz w:val="22"/>
        </w:rPr>
        <w:t xml:space="preserve">kesimpulan: </w:t>
      </w:r>
    </w:p>
    <w:p w:rsidR="007A5F21" w:rsidRPr="008F3AAE" w:rsidRDefault="007A5F21" w:rsidP="00C20E12">
      <w:pPr>
        <w:autoSpaceDE w:val="0"/>
        <w:autoSpaceDN w:val="0"/>
        <w:adjustRightInd w:val="0"/>
        <w:ind w:left="567" w:hanging="567"/>
        <w:rPr>
          <w:color w:val="000000"/>
          <w:sz w:val="22"/>
        </w:rPr>
      </w:pPr>
      <w:r>
        <w:rPr>
          <w:color w:val="000000"/>
        </w:rPr>
        <w:t>1</w:t>
      </w:r>
      <w:r w:rsidRPr="00981D8A">
        <w:rPr>
          <w:color w:val="000000"/>
          <w:sz w:val="22"/>
        </w:rPr>
        <w:t>.</w:t>
      </w:r>
      <w:r w:rsidRPr="00981D8A">
        <w:rPr>
          <w:color w:val="000000"/>
          <w:sz w:val="22"/>
        </w:rPr>
        <w:tab/>
      </w:r>
      <w:r w:rsidRPr="008F3AAE">
        <w:rPr>
          <w:color w:val="000000"/>
          <w:sz w:val="22"/>
        </w:rPr>
        <w:t>Pada proses pengumpulan data training metode lexicon based memberikan akurasi yang lebih baik dari pada metode emoticon. Dalam penelitian ini metode lexicon based mencapai akurasi 68% sedangkan metode emot</w:t>
      </w:r>
      <w:r w:rsidR="00FD7CE8">
        <w:rPr>
          <w:color w:val="000000"/>
          <w:sz w:val="22"/>
        </w:rPr>
        <w:t>icon hanya mencapai akurasi 4</w:t>
      </w:r>
      <w:r w:rsidR="00FD7CE8">
        <w:rPr>
          <w:color w:val="000000"/>
          <w:sz w:val="22"/>
          <w:lang w:val="id-ID"/>
        </w:rPr>
        <w:t>9</w:t>
      </w:r>
      <w:r w:rsidRPr="008F3AAE">
        <w:rPr>
          <w:color w:val="000000"/>
          <w:sz w:val="22"/>
        </w:rPr>
        <w:t xml:space="preserve">%. Pengujian ini berdasarkan 300 tweet random berbahasa indonesia yang terdapat emoticon pada semua tweet. </w:t>
      </w:r>
    </w:p>
    <w:p w:rsidR="007A5F21" w:rsidRPr="00134CC4" w:rsidRDefault="007A5F21" w:rsidP="00C20E12">
      <w:pPr>
        <w:tabs>
          <w:tab w:val="left" w:pos="993"/>
        </w:tabs>
        <w:autoSpaceDE w:val="0"/>
        <w:autoSpaceDN w:val="0"/>
        <w:adjustRightInd w:val="0"/>
        <w:ind w:left="567" w:hanging="567"/>
        <w:rPr>
          <w:sz w:val="22"/>
        </w:rPr>
      </w:pPr>
      <w:r w:rsidRPr="008F3AAE">
        <w:rPr>
          <w:color w:val="000000"/>
          <w:sz w:val="22"/>
        </w:rPr>
        <w:t>2.</w:t>
      </w:r>
      <w:r w:rsidRPr="008F3AAE">
        <w:rPr>
          <w:color w:val="000000"/>
          <w:sz w:val="22"/>
        </w:rPr>
        <w:tab/>
        <w:t xml:space="preserve">Pada pengujian akhir metode gabungan antara lexicon based dan support vector machine menghasilkan akurasi </w:t>
      </w:r>
      <w:r w:rsidR="00BB1FFB">
        <w:rPr>
          <w:color w:val="000000"/>
          <w:sz w:val="22"/>
          <w:lang w:val="id-ID"/>
        </w:rPr>
        <w:t>78</w:t>
      </w:r>
      <w:r w:rsidRPr="008F3AAE">
        <w:rPr>
          <w:color w:val="000000"/>
          <w:sz w:val="22"/>
        </w:rPr>
        <w:t>%. Pengujian ini berdasarkan 499 tweet random berbahasa indonesia yang diambil langsung dari twitter.</w:t>
      </w:r>
    </w:p>
    <w:p w:rsidR="007A5F21" w:rsidRPr="00134CC4" w:rsidRDefault="00D52FB0" w:rsidP="00C20E12">
      <w:pPr>
        <w:pStyle w:val="Heading2"/>
      </w:pPr>
      <w:bookmarkStart w:id="32" w:name="_Toc367271064"/>
      <w:r>
        <w:rPr>
          <w:lang w:val="id-ID"/>
        </w:rPr>
        <w:t>Saran</w:t>
      </w:r>
      <w:bookmarkEnd w:id="32"/>
    </w:p>
    <w:p w:rsidR="007A5F21" w:rsidRPr="008F3AAE" w:rsidRDefault="007A5F21" w:rsidP="00C20E12">
      <w:pPr>
        <w:ind w:firstLine="567"/>
        <w:rPr>
          <w:sz w:val="22"/>
          <w:lang w:val="id-ID" w:eastAsia="id-ID"/>
        </w:rPr>
      </w:pPr>
      <w:r w:rsidRPr="008F3AAE">
        <w:rPr>
          <w:sz w:val="22"/>
          <w:lang w:val="id-ID" w:eastAsia="id-ID"/>
        </w:rPr>
        <w:t xml:space="preserve">Pada penelitian ini metode postagging yang digunakan adalah menggunakan dictionary. Ternyata hasil postagging menggunakan dictionary kurang bagus. Padahal postagging digunakan dalam lexicon based yang merupakan metode yang digunakan untuk pengumpulan data training. Untuk itu diperlukan metode postagging yang memiliki akurasi lebih tinggi. Sehingga hasil dari akurasi pengumpulan data dapat lebih baik lagi. </w:t>
      </w:r>
    </w:p>
    <w:p w:rsidR="007A5F21" w:rsidRPr="008F3AAE" w:rsidRDefault="007A5F21" w:rsidP="00C20E12">
      <w:pPr>
        <w:ind w:firstLine="567"/>
        <w:rPr>
          <w:sz w:val="22"/>
          <w:lang w:val="id-ID" w:eastAsia="id-ID"/>
        </w:rPr>
      </w:pPr>
      <w:r w:rsidRPr="008F3AAE">
        <w:rPr>
          <w:sz w:val="22"/>
          <w:lang w:val="id-ID" w:eastAsia="id-ID"/>
        </w:rPr>
        <w:t xml:space="preserve">Pada metode lexicon based pencocokan frase dengan data sentimen yang ada pada dictionary bersifat tunggal. Artinya satu kata hanya memiliki satu sentimen. Padahal sangat dimungkinkan satu kata dapat memiliki lebih dari satu sentimen. Untuk itu dibutuhkan dictionary kata sentimen yang masing-masing katanya dapat memiliki lebih dari satu sentimen. </w:t>
      </w:r>
    </w:p>
    <w:p w:rsidR="007A5F21" w:rsidRPr="00134CC4" w:rsidRDefault="007A5F21" w:rsidP="00C20E12">
      <w:pPr>
        <w:ind w:firstLine="567"/>
        <w:rPr>
          <w:sz w:val="22"/>
          <w:lang w:eastAsia="id-ID"/>
        </w:rPr>
      </w:pPr>
      <w:r w:rsidRPr="008F3AAE">
        <w:rPr>
          <w:sz w:val="22"/>
          <w:lang w:val="id-ID" w:eastAsia="id-ID"/>
        </w:rPr>
        <w:lastRenderedPageBreak/>
        <w:t>Pada penelitan ini menggunakan data pelatihan sebanyak 25000. Ternyata data pelatihan belumlah cukup. Penambahan data training dapat meningkatkan akurasi dari klasifikasi yang dilakukan dengan SVM</w:t>
      </w:r>
    </w:p>
    <w:p w:rsidR="00157125" w:rsidRPr="00157125" w:rsidRDefault="00157125" w:rsidP="00C20E12">
      <w:pPr>
        <w:spacing w:after="120"/>
        <w:ind w:firstLine="567"/>
        <w:rPr>
          <w:lang w:val="id-ID"/>
        </w:rPr>
      </w:pPr>
    </w:p>
    <w:p w:rsidR="007A1C07" w:rsidRDefault="007A1C07" w:rsidP="00C20E12">
      <w:pPr>
        <w:pStyle w:val="NoSpacing"/>
        <w:spacing w:before="120" w:after="120"/>
        <w:rPr>
          <w:lang w:val="id-ID"/>
        </w:rPr>
      </w:pPr>
    </w:p>
    <w:p w:rsidR="007A1C07" w:rsidRDefault="007A1C07" w:rsidP="00C20E12">
      <w:pPr>
        <w:pStyle w:val="NoSpacing"/>
        <w:spacing w:before="120" w:after="120"/>
        <w:rPr>
          <w:lang w:val="id-ID"/>
        </w:rPr>
      </w:pPr>
    </w:p>
    <w:p w:rsidR="007A1C07" w:rsidRPr="007A1C07" w:rsidRDefault="007A1C07" w:rsidP="00C20E12">
      <w:pPr>
        <w:pStyle w:val="NoSpacing"/>
        <w:spacing w:before="120" w:after="120"/>
        <w:rPr>
          <w:lang w:val="id-ID"/>
        </w:rPr>
        <w:sectPr w:rsidR="007A1C07" w:rsidRPr="007A1C07" w:rsidSect="00B76CD1">
          <w:pgSz w:w="11907" w:h="16840" w:code="9"/>
          <w:pgMar w:top="2268" w:right="1701" w:bottom="1701" w:left="2268" w:header="850" w:footer="0" w:gutter="0"/>
          <w:cols w:space="720"/>
          <w:titlePg/>
          <w:docGrid w:linePitch="360"/>
        </w:sectPr>
      </w:pPr>
    </w:p>
    <w:p w:rsidR="009E45A9" w:rsidRDefault="004D335F" w:rsidP="00C20E12">
      <w:pPr>
        <w:pStyle w:val="Heading1"/>
        <w:numPr>
          <w:ilvl w:val="0"/>
          <w:numId w:val="0"/>
        </w:numPr>
        <w:spacing w:before="120" w:after="120"/>
        <w:ind w:left="397"/>
      </w:pPr>
      <w:bookmarkStart w:id="33" w:name="_Toc367271065"/>
      <w:r>
        <w:lastRenderedPageBreak/>
        <w:t>DAFTAR PUSTAKA</w:t>
      </w:r>
      <w:bookmarkEnd w:id="33"/>
    </w:p>
    <w:p w:rsidR="000D1BB4" w:rsidRDefault="000D1BB4" w:rsidP="00C20E12">
      <w:pPr>
        <w:pStyle w:val="Bibliography"/>
        <w:ind w:left="567" w:hanging="567"/>
        <w:rPr>
          <w:szCs w:val="24"/>
          <w:lang w:val="id-ID"/>
        </w:rPr>
      </w:pP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[1]Quirk, R., Greenbaum, S., Leech, G. dan Svartvik, J., 1985. A Comprehensive Grammar of the English Language, Longman, London..</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[2]Semiocast, 2012. Brazil becomes 2nd country on Twitter, Japan 3rd Netherlands most active country. http://semiocast.com/en/publications/2012_01_31_Brazil_becomes_2nd_country_on_Twitter_superseds_Japan,  diakses 30 Mei 2012.</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[3]Alliandu, P. dan Winarko, E., 2012. Analisis Sentimen Tweet Berbahasa Indonesia di Twitter. Tesis. : Program Pasca Sarjana Universitas Gadjah Mada.Yogyakarta.</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[4]Pang, B., Lee, L. dan Vaithyanathan, S., 2002. Thumbs up?: Sentiment Classification Using Machine Learning Techniques. In Proceedings of the ACL-02 conference on Empirical methods in natural language processing - Volume 10. Stroudsburg.</w:t>
      </w:r>
    </w:p>
    <w:p w:rsidR="000D1BB4" w:rsidRPr="005E4F59" w:rsidRDefault="000D1BB4" w:rsidP="00C20E12">
      <w:pPr>
        <w:spacing w:before="0" w:after="0"/>
        <w:ind w:left="425" w:hanging="425"/>
        <w:rPr>
          <w:rFonts w:eastAsia="BatangChe"/>
          <w:szCs w:val="24"/>
          <w:lang w:eastAsia="ko-KR"/>
        </w:rPr>
      </w:pP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 xml:space="preserve"> [5]Franky dan Manurung, R., 2008. Machine Learning-based Sentiment Analysis of Automatic Indonesian Translations of English Movie Reviews. In Proceedings of the International Conference on Advanced Computational Intelligence and Its Applications.</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[6]Go, A., Bhayani,R. dan Huang, L., 2009. Twitter Sentiment Classification using Distant Supervision, CS224N Project Report, Standford</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[7]Pak, A. dan Paroubek, P., 2010. Twitter as a Corpus for Sentiment Analysis and Opinion Mining. European Language Resources Association, Valletta.</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t>[8]Zhang, C., Zuo, W., Peng, T. dan He, F., 2008. Sentiment Classification for Chinese Reviews Using Machine Learning Methods Based on String Kernel. In Proceedings of the 2008 Third International Conference on Convergence and Hybrid Information Technology. Washington, DC.</w:t>
      </w:r>
    </w:p>
    <w:p w:rsidR="000D1BB4" w:rsidRPr="005E4F59" w:rsidRDefault="000D1BB4" w:rsidP="00C20E12">
      <w:pPr>
        <w:spacing w:before="0" w:after="0"/>
        <w:ind w:left="425" w:hanging="425"/>
        <w:rPr>
          <w:rFonts w:eastAsia="BatangChe"/>
          <w:szCs w:val="24"/>
          <w:lang w:eastAsia="ko-KR"/>
        </w:rPr>
      </w:pPr>
      <w:r w:rsidRPr="005E4F59">
        <w:rPr>
          <w:rFonts w:eastAsia="BatangChe"/>
          <w:szCs w:val="24"/>
          <w:lang w:eastAsia="ko-KR"/>
        </w:rPr>
        <w:lastRenderedPageBreak/>
        <w:t>[9]Komarsilam, E. dan Winarko, E., 2012. Penambangan Opini Pada Situs Review Film Berbahasa Indonesia, Tesis, Program Pasca Sarjana FMIPA UGM, Yogyakarta.</w:t>
      </w:r>
    </w:p>
    <w:p w:rsidR="000D1BB4" w:rsidRDefault="00F8246F" w:rsidP="00C20E12">
      <w:pPr>
        <w:pStyle w:val="Bibliography"/>
        <w:ind w:left="567" w:hanging="567"/>
      </w:pPr>
      <w:r>
        <w:rPr>
          <w:szCs w:val="24"/>
          <w:lang w:val="id-ID"/>
        </w:rPr>
        <w:fldChar w:fldCharType="begin"/>
      </w:r>
      <w:r w:rsidR="00D65C9E">
        <w:rPr>
          <w:szCs w:val="24"/>
          <w:lang w:val="id-ID"/>
        </w:rPr>
        <w:instrText xml:space="preserve"> BIBLIOGRAPHY  \l 1057 </w:instrText>
      </w:r>
      <w:r>
        <w:rPr>
          <w:szCs w:val="24"/>
          <w:lang w:val="id-ID"/>
        </w:rPr>
        <w:fldChar w:fldCharType="separate"/>
      </w:r>
    </w:p>
    <w:p w:rsidR="008A7223" w:rsidRDefault="00F8246F" w:rsidP="00C20E12">
      <w:pPr>
        <w:pStyle w:val="Bibliography"/>
        <w:rPr>
          <w:szCs w:val="24"/>
          <w:lang w:val="id-ID"/>
        </w:rPr>
      </w:pPr>
      <w:r>
        <w:rPr>
          <w:szCs w:val="24"/>
          <w:lang w:val="id-ID"/>
        </w:rPr>
        <w:fldChar w:fldCharType="end"/>
      </w:r>
    </w:p>
    <w:sectPr w:rsidR="008A7223"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0FB7" w:rsidRDefault="00130FB7" w:rsidP="00953663">
      <w:pPr>
        <w:spacing w:after="0" w:line="240" w:lineRule="auto"/>
      </w:pPr>
      <w:r>
        <w:separator/>
      </w:r>
    </w:p>
  </w:endnote>
  <w:endnote w:type="continuationSeparator" w:id="1">
    <w:p w:rsidR="00130FB7" w:rsidRDefault="00130FB7"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4BE" w:rsidRDefault="00F8246F">
    <w:pPr>
      <w:pStyle w:val="Footer"/>
      <w:jc w:val="center"/>
    </w:pPr>
    <w:fldSimple w:instr=" PAGE   \* MERGEFORMAT ">
      <w:r w:rsidR="00D34F1E">
        <w:rPr>
          <w:noProof/>
        </w:rPr>
        <w:t>6</w:t>
      </w:r>
    </w:fldSimple>
  </w:p>
  <w:p w:rsidR="004074BE" w:rsidRDefault="004074BE"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0FB7" w:rsidRDefault="00130FB7" w:rsidP="00953663">
      <w:pPr>
        <w:spacing w:after="0" w:line="240" w:lineRule="auto"/>
      </w:pPr>
      <w:r>
        <w:separator/>
      </w:r>
    </w:p>
  </w:footnote>
  <w:footnote w:type="continuationSeparator" w:id="1">
    <w:p w:rsidR="00130FB7" w:rsidRDefault="00130FB7"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4BE" w:rsidRPr="00201BE3" w:rsidRDefault="004074BE">
    <w:pPr>
      <w:pStyle w:val="Header"/>
      <w:jc w:val="right"/>
      <w:rPr>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1">
    <w:nsid w:val="7D2E12F4"/>
    <w:multiLevelType w:val="multilevel"/>
    <w:tmpl w:val="BABA1586"/>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208898"/>
  </w:hdrShapeDefaults>
  <w:footnotePr>
    <w:footnote w:id="0"/>
    <w:footnote w:id="1"/>
  </w:footnotePr>
  <w:endnotePr>
    <w:endnote w:id="0"/>
    <w:endnote w:id="1"/>
  </w:endnotePr>
  <w:compat/>
  <w:rsids>
    <w:rsidRoot w:val="00DC472F"/>
    <w:rsid w:val="00000CCA"/>
    <w:rsid w:val="00003847"/>
    <w:rsid w:val="00004A43"/>
    <w:rsid w:val="00006DDE"/>
    <w:rsid w:val="00011EAC"/>
    <w:rsid w:val="00012262"/>
    <w:rsid w:val="000135F5"/>
    <w:rsid w:val="0001361C"/>
    <w:rsid w:val="00013F4C"/>
    <w:rsid w:val="00015388"/>
    <w:rsid w:val="00017BA3"/>
    <w:rsid w:val="00017BE1"/>
    <w:rsid w:val="00021365"/>
    <w:rsid w:val="00021566"/>
    <w:rsid w:val="000236AF"/>
    <w:rsid w:val="00023BC6"/>
    <w:rsid w:val="00023C5D"/>
    <w:rsid w:val="0002406B"/>
    <w:rsid w:val="00024C23"/>
    <w:rsid w:val="00024D3A"/>
    <w:rsid w:val="00026439"/>
    <w:rsid w:val="00026579"/>
    <w:rsid w:val="00026DFE"/>
    <w:rsid w:val="00027089"/>
    <w:rsid w:val="00027A15"/>
    <w:rsid w:val="00030104"/>
    <w:rsid w:val="00030112"/>
    <w:rsid w:val="00031CA3"/>
    <w:rsid w:val="00032547"/>
    <w:rsid w:val="000342A2"/>
    <w:rsid w:val="0003726F"/>
    <w:rsid w:val="00037DF7"/>
    <w:rsid w:val="00037F4F"/>
    <w:rsid w:val="00043D2D"/>
    <w:rsid w:val="000454A1"/>
    <w:rsid w:val="00045DD8"/>
    <w:rsid w:val="00045EE7"/>
    <w:rsid w:val="00046C2C"/>
    <w:rsid w:val="000516C2"/>
    <w:rsid w:val="00052A3E"/>
    <w:rsid w:val="0005303E"/>
    <w:rsid w:val="0005464B"/>
    <w:rsid w:val="00054D75"/>
    <w:rsid w:val="00056F25"/>
    <w:rsid w:val="00057437"/>
    <w:rsid w:val="00057D62"/>
    <w:rsid w:val="00057D9C"/>
    <w:rsid w:val="0006014F"/>
    <w:rsid w:val="00060B4C"/>
    <w:rsid w:val="000618D7"/>
    <w:rsid w:val="00061B89"/>
    <w:rsid w:val="00062709"/>
    <w:rsid w:val="00062CEA"/>
    <w:rsid w:val="00064902"/>
    <w:rsid w:val="00065E97"/>
    <w:rsid w:val="000679DE"/>
    <w:rsid w:val="0007009E"/>
    <w:rsid w:val="0007106C"/>
    <w:rsid w:val="00071509"/>
    <w:rsid w:val="00072A65"/>
    <w:rsid w:val="00073048"/>
    <w:rsid w:val="0007490F"/>
    <w:rsid w:val="00075001"/>
    <w:rsid w:val="00075D71"/>
    <w:rsid w:val="00076613"/>
    <w:rsid w:val="000766D6"/>
    <w:rsid w:val="000818DD"/>
    <w:rsid w:val="00084C11"/>
    <w:rsid w:val="00086C57"/>
    <w:rsid w:val="00087FE5"/>
    <w:rsid w:val="0009316B"/>
    <w:rsid w:val="000945E4"/>
    <w:rsid w:val="00094E99"/>
    <w:rsid w:val="000952EE"/>
    <w:rsid w:val="0009534E"/>
    <w:rsid w:val="0009733E"/>
    <w:rsid w:val="0009780B"/>
    <w:rsid w:val="000978F9"/>
    <w:rsid w:val="000A01B2"/>
    <w:rsid w:val="000A0395"/>
    <w:rsid w:val="000A1501"/>
    <w:rsid w:val="000A29EC"/>
    <w:rsid w:val="000A2A4D"/>
    <w:rsid w:val="000A31D5"/>
    <w:rsid w:val="000A36CA"/>
    <w:rsid w:val="000A3DCA"/>
    <w:rsid w:val="000A70B4"/>
    <w:rsid w:val="000B04AF"/>
    <w:rsid w:val="000B0528"/>
    <w:rsid w:val="000B172A"/>
    <w:rsid w:val="000B2B2A"/>
    <w:rsid w:val="000B3671"/>
    <w:rsid w:val="000B3700"/>
    <w:rsid w:val="000B4BD0"/>
    <w:rsid w:val="000B4FA5"/>
    <w:rsid w:val="000B5957"/>
    <w:rsid w:val="000B608D"/>
    <w:rsid w:val="000C397B"/>
    <w:rsid w:val="000C3F51"/>
    <w:rsid w:val="000C44E3"/>
    <w:rsid w:val="000C4A90"/>
    <w:rsid w:val="000C4B8D"/>
    <w:rsid w:val="000C54F4"/>
    <w:rsid w:val="000C5A07"/>
    <w:rsid w:val="000C5ED6"/>
    <w:rsid w:val="000C61BE"/>
    <w:rsid w:val="000D05B1"/>
    <w:rsid w:val="000D15F1"/>
    <w:rsid w:val="000D1BB4"/>
    <w:rsid w:val="000D3115"/>
    <w:rsid w:val="000D3590"/>
    <w:rsid w:val="000E526F"/>
    <w:rsid w:val="000E5D03"/>
    <w:rsid w:val="000E6444"/>
    <w:rsid w:val="000F0953"/>
    <w:rsid w:val="000F0DC2"/>
    <w:rsid w:val="000F1DC1"/>
    <w:rsid w:val="000F29C1"/>
    <w:rsid w:val="000F2F8A"/>
    <w:rsid w:val="000F3F31"/>
    <w:rsid w:val="000F5C78"/>
    <w:rsid w:val="000F77F6"/>
    <w:rsid w:val="00102706"/>
    <w:rsid w:val="00102B83"/>
    <w:rsid w:val="00104650"/>
    <w:rsid w:val="00104A8E"/>
    <w:rsid w:val="00104AF0"/>
    <w:rsid w:val="0010530C"/>
    <w:rsid w:val="00105D85"/>
    <w:rsid w:val="00106D87"/>
    <w:rsid w:val="00106FBB"/>
    <w:rsid w:val="00107751"/>
    <w:rsid w:val="00110004"/>
    <w:rsid w:val="001106E5"/>
    <w:rsid w:val="001129BC"/>
    <w:rsid w:val="00112CD6"/>
    <w:rsid w:val="00112E16"/>
    <w:rsid w:val="00117B68"/>
    <w:rsid w:val="00120E7E"/>
    <w:rsid w:val="001215A6"/>
    <w:rsid w:val="00122BD9"/>
    <w:rsid w:val="00122E74"/>
    <w:rsid w:val="0012489B"/>
    <w:rsid w:val="00124E68"/>
    <w:rsid w:val="0012526E"/>
    <w:rsid w:val="0012585D"/>
    <w:rsid w:val="001278D3"/>
    <w:rsid w:val="00130884"/>
    <w:rsid w:val="00130FB7"/>
    <w:rsid w:val="00131857"/>
    <w:rsid w:val="00133932"/>
    <w:rsid w:val="0013451B"/>
    <w:rsid w:val="00134B03"/>
    <w:rsid w:val="00135139"/>
    <w:rsid w:val="001353FB"/>
    <w:rsid w:val="001356E7"/>
    <w:rsid w:val="00135F30"/>
    <w:rsid w:val="00140DF4"/>
    <w:rsid w:val="00141474"/>
    <w:rsid w:val="00141702"/>
    <w:rsid w:val="0014272C"/>
    <w:rsid w:val="001427F3"/>
    <w:rsid w:val="0014368A"/>
    <w:rsid w:val="00145068"/>
    <w:rsid w:val="00151A48"/>
    <w:rsid w:val="00151D3B"/>
    <w:rsid w:val="00152084"/>
    <w:rsid w:val="001521F6"/>
    <w:rsid w:val="00153369"/>
    <w:rsid w:val="00153DFD"/>
    <w:rsid w:val="00154F34"/>
    <w:rsid w:val="00155162"/>
    <w:rsid w:val="00156B6C"/>
    <w:rsid w:val="00156E8E"/>
    <w:rsid w:val="00157125"/>
    <w:rsid w:val="00157B1D"/>
    <w:rsid w:val="00160253"/>
    <w:rsid w:val="001602F3"/>
    <w:rsid w:val="00160763"/>
    <w:rsid w:val="00160B02"/>
    <w:rsid w:val="001616BB"/>
    <w:rsid w:val="00163B55"/>
    <w:rsid w:val="001648B8"/>
    <w:rsid w:val="00165661"/>
    <w:rsid w:val="00165914"/>
    <w:rsid w:val="001662E6"/>
    <w:rsid w:val="00166E65"/>
    <w:rsid w:val="00170168"/>
    <w:rsid w:val="001718D6"/>
    <w:rsid w:val="00172E46"/>
    <w:rsid w:val="00174009"/>
    <w:rsid w:val="0017577C"/>
    <w:rsid w:val="0017622C"/>
    <w:rsid w:val="0017745A"/>
    <w:rsid w:val="001802AA"/>
    <w:rsid w:val="0018100E"/>
    <w:rsid w:val="00181039"/>
    <w:rsid w:val="00181280"/>
    <w:rsid w:val="0018129C"/>
    <w:rsid w:val="0018131E"/>
    <w:rsid w:val="001815A0"/>
    <w:rsid w:val="00181B2B"/>
    <w:rsid w:val="001827BF"/>
    <w:rsid w:val="001830B2"/>
    <w:rsid w:val="00184666"/>
    <w:rsid w:val="00185D85"/>
    <w:rsid w:val="00186903"/>
    <w:rsid w:val="00187634"/>
    <w:rsid w:val="001903E8"/>
    <w:rsid w:val="00191FAD"/>
    <w:rsid w:val="0019252A"/>
    <w:rsid w:val="0019334E"/>
    <w:rsid w:val="0019358F"/>
    <w:rsid w:val="0019481D"/>
    <w:rsid w:val="001956D8"/>
    <w:rsid w:val="00196502"/>
    <w:rsid w:val="00196743"/>
    <w:rsid w:val="001A1F3A"/>
    <w:rsid w:val="001A3132"/>
    <w:rsid w:val="001A324B"/>
    <w:rsid w:val="001A3B36"/>
    <w:rsid w:val="001A4272"/>
    <w:rsid w:val="001A46A4"/>
    <w:rsid w:val="001A652D"/>
    <w:rsid w:val="001A6653"/>
    <w:rsid w:val="001A75E1"/>
    <w:rsid w:val="001B0CA7"/>
    <w:rsid w:val="001B187B"/>
    <w:rsid w:val="001B1FB1"/>
    <w:rsid w:val="001B2CEB"/>
    <w:rsid w:val="001B388E"/>
    <w:rsid w:val="001B3DDD"/>
    <w:rsid w:val="001B459E"/>
    <w:rsid w:val="001B545A"/>
    <w:rsid w:val="001B7273"/>
    <w:rsid w:val="001B7F7B"/>
    <w:rsid w:val="001C00F5"/>
    <w:rsid w:val="001C0B5E"/>
    <w:rsid w:val="001C10FB"/>
    <w:rsid w:val="001C1143"/>
    <w:rsid w:val="001C1371"/>
    <w:rsid w:val="001C1497"/>
    <w:rsid w:val="001C1602"/>
    <w:rsid w:val="001C2853"/>
    <w:rsid w:val="001C3BF2"/>
    <w:rsid w:val="001C4A9D"/>
    <w:rsid w:val="001C702B"/>
    <w:rsid w:val="001C75F1"/>
    <w:rsid w:val="001D0BE3"/>
    <w:rsid w:val="001D10BE"/>
    <w:rsid w:val="001D12C5"/>
    <w:rsid w:val="001D1F47"/>
    <w:rsid w:val="001D377C"/>
    <w:rsid w:val="001D3B3A"/>
    <w:rsid w:val="001D3F57"/>
    <w:rsid w:val="001D439B"/>
    <w:rsid w:val="001D43E0"/>
    <w:rsid w:val="001D4639"/>
    <w:rsid w:val="001D4A7A"/>
    <w:rsid w:val="001D4DA4"/>
    <w:rsid w:val="001D511C"/>
    <w:rsid w:val="001D7828"/>
    <w:rsid w:val="001D7C0F"/>
    <w:rsid w:val="001E0510"/>
    <w:rsid w:val="001E17D5"/>
    <w:rsid w:val="001E1B2C"/>
    <w:rsid w:val="001E1F9D"/>
    <w:rsid w:val="001E2922"/>
    <w:rsid w:val="001E389D"/>
    <w:rsid w:val="001E3EC7"/>
    <w:rsid w:val="001E4944"/>
    <w:rsid w:val="001E4ED5"/>
    <w:rsid w:val="001F07BD"/>
    <w:rsid w:val="001F109E"/>
    <w:rsid w:val="001F306D"/>
    <w:rsid w:val="001F4350"/>
    <w:rsid w:val="001F54F8"/>
    <w:rsid w:val="001F5934"/>
    <w:rsid w:val="001F5EA7"/>
    <w:rsid w:val="0020048C"/>
    <w:rsid w:val="00200E02"/>
    <w:rsid w:val="00201BE3"/>
    <w:rsid w:val="00204024"/>
    <w:rsid w:val="00204B6D"/>
    <w:rsid w:val="00205792"/>
    <w:rsid w:val="00206C01"/>
    <w:rsid w:val="00206FE2"/>
    <w:rsid w:val="00207366"/>
    <w:rsid w:val="0021025C"/>
    <w:rsid w:val="002116A0"/>
    <w:rsid w:val="00211D69"/>
    <w:rsid w:val="002123B0"/>
    <w:rsid w:val="00216999"/>
    <w:rsid w:val="00221C4B"/>
    <w:rsid w:val="00223682"/>
    <w:rsid w:val="00225299"/>
    <w:rsid w:val="002273A4"/>
    <w:rsid w:val="00227C44"/>
    <w:rsid w:val="00230426"/>
    <w:rsid w:val="002317B0"/>
    <w:rsid w:val="00232459"/>
    <w:rsid w:val="002327CB"/>
    <w:rsid w:val="00232DC2"/>
    <w:rsid w:val="002336BA"/>
    <w:rsid w:val="0023545E"/>
    <w:rsid w:val="00235CC3"/>
    <w:rsid w:val="00236916"/>
    <w:rsid w:val="00236DEE"/>
    <w:rsid w:val="002377BD"/>
    <w:rsid w:val="00241462"/>
    <w:rsid w:val="00241803"/>
    <w:rsid w:val="00243C3F"/>
    <w:rsid w:val="00243C8A"/>
    <w:rsid w:val="00244E0E"/>
    <w:rsid w:val="00246C78"/>
    <w:rsid w:val="00247315"/>
    <w:rsid w:val="00250B6D"/>
    <w:rsid w:val="002510DB"/>
    <w:rsid w:val="00251997"/>
    <w:rsid w:val="00251B94"/>
    <w:rsid w:val="00252394"/>
    <w:rsid w:val="00252BFC"/>
    <w:rsid w:val="00252D6A"/>
    <w:rsid w:val="00253A25"/>
    <w:rsid w:val="00253BB9"/>
    <w:rsid w:val="00254B1D"/>
    <w:rsid w:val="00255F8F"/>
    <w:rsid w:val="00256DBC"/>
    <w:rsid w:val="00257210"/>
    <w:rsid w:val="00257AA4"/>
    <w:rsid w:val="00257E36"/>
    <w:rsid w:val="00260CF9"/>
    <w:rsid w:val="0026117E"/>
    <w:rsid w:val="002620E7"/>
    <w:rsid w:val="00262388"/>
    <w:rsid w:val="0026454C"/>
    <w:rsid w:val="002647ED"/>
    <w:rsid w:val="00267E45"/>
    <w:rsid w:val="00271265"/>
    <w:rsid w:val="00272AFF"/>
    <w:rsid w:val="00272FF7"/>
    <w:rsid w:val="002740C1"/>
    <w:rsid w:val="00275014"/>
    <w:rsid w:val="00275BB1"/>
    <w:rsid w:val="002778AE"/>
    <w:rsid w:val="00277CAE"/>
    <w:rsid w:val="00277D72"/>
    <w:rsid w:val="00280183"/>
    <w:rsid w:val="002803EA"/>
    <w:rsid w:val="00281D99"/>
    <w:rsid w:val="002825ED"/>
    <w:rsid w:val="00282BCE"/>
    <w:rsid w:val="00282D6B"/>
    <w:rsid w:val="00282EEE"/>
    <w:rsid w:val="002846EB"/>
    <w:rsid w:val="00284EC9"/>
    <w:rsid w:val="002864D3"/>
    <w:rsid w:val="00286C6F"/>
    <w:rsid w:val="002908DF"/>
    <w:rsid w:val="00295875"/>
    <w:rsid w:val="00295929"/>
    <w:rsid w:val="002959CC"/>
    <w:rsid w:val="0029619D"/>
    <w:rsid w:val="00296936"/>
    <w:rsid w:val="002A003B"/>
    <w:rsid w:val="002A0FC9"/>
    <w:rsid w:val="002A22C0"/>
    <w:rsid w:val="002A2456"/>
    <w:rsid w:val="002A250C"/>
    <w:rsid w:val="002A29BA"/>
    <w:rsid w:val="002A35D2"/>
    <w:rsid w:val="002A4F5B"/>
    <w:rsid w:val="002A5A18"/>
    <w:rsid w:val="002A5B87"/>
    <w:rsid w:val="002A6595"/>
    <w:rsid w:val="002A6F95"/>
    <w:rsid w:val="002B055D"/>
    <w:rsid w:val="002B0EC1"/>
    <w:rsid w:val="002B178D"/>
    <w:rsid w:val="002B3950"/>
    <w:rsid w:val="002B6208"/>
    <w:rsid w:val="002B7989"/>
    <w:rsid w:val="002B7D91"/>
    <w:rsid w:val="002C0047"/>
    <w:rsid w:val="002C15D0"/>
    <w:rsid w:val="002C332E"/>
    <w:rsid w:val="002C3DB8"/>
    <w:rsid w:val="002C4008"/>
    <w:rsid w:val="002C4168"/>
    <w:rsid w:val="002C5606"/>
    <w:rsid w:val="002D04CC"/>
    <w:rsid w:val="002D0963"/>
    <w:rsid w:val="002D125D"/>
    <w:rsid w:val="002D18FD"/>
    <w:rsid w:val="002D2D93"/>
    <w:rsid w:val="002D2F31"/>
    <w:rsid w:val="002D3A0B"/>
    <w:rsid w:val="002D3D36"/>
    <w:rsid w:val="002D701D"/>
    <w:rsid w:val="002E10F7"/>
    <w:rsid w:val="002E19F0"/>
    <w:rsid w:val="002E2B95"/>
    <w:rsid w:val="002E34BF"/>
    <w:rsid w:val="002E5155"/>
    <w:rsid w:val="002E5BE3"/>
    <w:rsid w:val="002E5EA4"/>
    <w:rsid w:val="002E5FB9"/>
    <w:rsid w:val="002E6AED"/>
    <w:rsid w:val="002E79C7"/>
    <w:rsid w:val="002F0044"/>
    <w:rsid w:val="002F1DC6"/>
    <w:rsid w:val="002F239D"/>
    <w:rsid w:val="002F2A01"/>
    <w:rsid w:val="002F2BDB"/>
    <w:rsid w:val="002F3D16"/>
    <w:rsid w:val="002F47A5"/>
    <w:rsid w:val="002F6232"/>
    <w:rsid w:val="00300395"/>
    <w:rsid w:val="00301BDC"/>
    <w:rsid w:val="0030288A"/>
    <w:rsid w:val="003028C4"/>
    <w:rsid w:val="00302A2C"/>
    <w:rsid w:val="00302D42"/>
    <w:rsid w:val="00303B31"/>
    <w:rsid w:val="003042F8"/>
    <w:rsid w:val="003047CC"/>
    <w:rsid w:val="00304A53"/>
    <w:rsid w:val="00306993"/>
    <w:rsid w:val="003077C9"/>
    <w:rsid w:val="0031032A"/>
    <w:rsid w:val="0031103B"/>
    <w:rsid w:val="00312FB3"/>
    <w:rsid w:val="003132C0"/>
    <w:rsid w:val="00316A89"/>
    <w:rsid w:val="00317267"/>
    <w:rsid w:val="0032012A"/>
    <w:rsid w:val="00321389"/>
    <w:rsid w:val="003214C3"/>
    <w:rsid w:val="0032244E"/>
    <w:rsid w:val="003232AF"/>
    <w:rsid w:val="00323F3A"/>
    <w:rsid w:val="00327708"/>
    <w:rsid w:val="003279BF"/>
    <w:rsid w:val="00327F16"/>
    <w:rsid w:val="00331C63"/>
    <w:rsid w:val="003324D0"/>
    <w:rsid w:val="00333C12"/>
    <w:rsid w:val="00334BBF"/>
    <w:rsid w:val="00334C6C"/>
    <w:rsid w:val="00335B18"/>
    <w:rsid w:val="00337519"/>
    <w:rsid w:val="00337781"/>
    <w:rsid w:val="00337868"/>
    <w:rsid w:val="0034016F"/>
    <w:rsid w:val="0034081A"/>
    <w:rsid w:val="00342204"/>
    <w:rsid w:val="00346BC3"/>
    <w:rsid w:val="00350051"/>
    <w:rsid w:val="00350D75"/>
    <w:rsid w:val="0035123C"/>
    <w:rsid w:val="003528AD"/>
    <w:rsid w:val="00353067"/>
    <w:rsid w:val="003551DA"/>
    <w:rsid w:val="00355FEF"/>
    <w:rsid w:val="0035621E"/>
    <w:rsid w:val="00357C37"/>
    <w:rsid w:val="00360453"/>
    <w:rsid w:val="003633E4"/>
    <w:rsid w:val="00364233"/>
    <w:rsid w:val="00364C93"/>
    <w:rsid w:val="00364CA9"/>
    <w:rsid w:val="00366BCB"/>
    <w:rsid w:val="003677DB"/>
    <w:rsid w:val="003679E1"/>
    <w:rsid w:val="00367DDF"/>
    <w:rsid w:val="00370CFB"/>
    <w:rsid w:val="00370FB2"/>
    <w:rsid w:val="0037316B"/>
    <w:rsid w:val="003731AF"/>
    <w:rsid w:val="00373B49"/>
    <w:rsid w:val="00374456"/>
    <w:rsid w:val="00374C94"/>
    <w:rsid w:val="003755E7"/>
    <w:rsid w:val="003755E8"/>
    <w:rsid w:val="00375C38"/>
    <w:rsid w:val="00376377"/>
    <w:rsid w:val="00377437"/>
    <w:rsid w:val="0037783C"/>
    <w:rsid w:val="0038003B"/>
    <w:rsid w:val="003811C0"/>
    <w:rsid w:val="003820DB"/>
    <w:rsid w:val="003831F3"/>
    <w:rsid w:val="00383970"/>
    <w:rsid w:val="003853B1"/>
    <w:rsid w:val="003857C5"/>
    <w:rsid w:val="003862E2"/>
    <w:rsid w:val="00386E58"/>
    <w:rsid w:val="003905E8"/>
    <w:rsid w:val="00391190"/>
    <w:rsid w:val="003915AB"/>
    <w:rsid w:val="00392FA1"/>
    <w:rsid w:val="003932AB"/>
    <w:rsid w:val="0039722E"/>
    <w:rsid w:val="0039768B"/>
    <w:rsid w:val="003A0976"/>
    <w:rsid w:val="003A0EC4"/>
    <w:rsid w:val="003A2633"/>
    <w:rsid w:val="003A2C8D"/>
    <w:rsid w:val="003A3CEA"/>
    <w:rsid w:val="003A479A"/>
    <w:rsid w:val="003A49C2"/>
    <w:rsid w:val="003A534C"/>
    <w:rsid w:val="003A5A51"/>
    <w:rsid w:val="003A65D6"/>
    <w:rsid w:val="003A7A90"/>
    <w:rsid w:val="003A7B20"/>
    <w:rsid w:val="003B2299"/>
    <w:rsid w:val="003B2A78"/>
    <w:rsid w:val="003B34CD"/>
    <w:rsid w:val="003B35EA"/>
    <w:rsid w:val="003B3612"/>
    <w:rsid w:val="003B3731"/>
    <w:rsid w:val="003B498A"/>
    <w:rsid w:val="003B5A31"/>
    <w:rsid w:val="003B6C4F"/>
    <w:rsid w:val="003B7274"/>
    <w:rsid w:val="003C1C9F"/>
    <w:rsid w:val="003C26A5"/>
    <w:rsid w:val="003C3CF2"/>
    <w:rsid w:val="003C3D6D"/>
    <w:rsid w:val="003C4052"/>
    <w:rsid w:val="003C68D8"/>
    <w:rsid w:val="003C6AB8"/>
    <w:rsid w:val="003C7E5F"/>
    <w:rsid w:val="003D0B04"/>
    <w:rsid w:val="003D0EE4"/>
    <w:rsid w:val="003D1F2C"/>
    <w:rsid w:val="003D22E7"/>
    <w:rsid w:val="003D289A"/>
    <w:rsid w:val="003D3B6E"/>
    <w:rsid w:val="003D40C5"/>
    <w:rsid w:val="003D5887"/>
    <w:rsid w:val="003D5EC0"/>
    <w:rsid w:val="003D6490"/>
    <w:rsid w:val="003D73EA"/>
    <w:rsid w:val="003D77F5"/>
    <w:rsid w:val="003E1D4D"/>
    <w:rsid w:val="003E1D73"/>
    <w:rsid w:val="003E2630"/>
    <w:rsid w:val="003E32AD"/>
    <w:rsid w:val="003E5260"/>
    <w:rsid w:val="003E52A1"/>
    <w:rsid w:val="003E6E61"/>
    <w:rsid w:val="003E729D"/>
    <w:rsid w:val="003E7338"/>
    <w:rsid w:val="003E7F26"/>
    <w:rsid w:val="003F084C"/>
    <w:rsid w:val="003F0F24"/>
    <w:rsid w:val="003F20F2"/>
    <w:rsid w:val="003F2F6F"/>
    <w:rsid w:val="003F51CC"/>
    <w:rsid w:val="003F5ACE"/>
    <w:rsid w:val="003F6BCA"/>
    <w:rsid w:val="003F7601"/>
    <w:rsid w:val="003F79C4"/>
    <w:rsid w:val="003F7C1F"/>
    <w:rsid w:val="003F7D04"/>
    <w:rsid w:val="00400055"/>
    <w:rsid w:val="004007B4"/>
    <w:rsid w:val="00400E68"/>
    <w:rsid w:val="004044FB"/>
    <w:rsid w:val="004059A8"/>
    <w:rsid w:val="0040679B"/>
    <w:rsid w:val="004074BE"/>
    <w:rsid w:val="00407E17"/>
    <w:rsid w:val="004108CF"/>
    <w:rsid w:val="00413CCE"/>
    <w:rsid w:val="00414A37"/>
    <w:rsid w:val="00415FB5"/>
    <w:rsid w:val="00416DB4"/>
    <w:rsid w:val="0041735C"/>
    <w:rsid w:val="00420958"/>
    <w:rsid w:val="00420C6C"/>
    <w:rsid w:val="004214A2"/>
    <w:rsid w:val="00422626"/>
    <w:rsid w:val="00423AB2"/>
    <w:rsid w:val="0042400B"/>
    <w:rsid w:val="00424ADE"/>
    <w:rsid w:val="00426070"/>
    <w:rsid w:val="004272FE"/>
    <w:rsid w:val="0043040B"/>
    <w:rsid w:val="004308B5"/>
    <w:rsid w:val="004319DE"/>
    <w:rsid w:val="00432C28"/>
    <w:rsid w:val="004330BB"/>
    <w:rsid w:val="0043498A"/>
    <w:rsid w:val="0043662F"/>
    <w:rsid w:val="0043797E"/>
    <w:rsid w:val="00442485"/>
    <w:rsid w:val="00442CE4"/>
    <w:rsid w:val="00443066"/>
    <w:rsid w:val="00443ADB"/>
    <w:rsid w:val="00443D1D"/>
    <w:rsid w:val="0044491F"/>
    <w:rsid w:val="00444B3D"/>
    <w:rsid w:val="00446087"/>
    <w:rsid w:val="004460DD"/>
    <w:rsid w:val="00446979"/>
    <w:rsid w:val="00446DBF"/>
    <w:rsid w:val="00450045"/>
    <w:rsid w:val="004501F7"/>
    <w:rsid w:val="004513A8"/>
    <w:rsid w:val="00451F55"/>
    <w:rsid w:val="00454723"/>
    <w:rsid w:val="00454E21"/>
    <w:rsid w:val="00455323"/>
    <w:rsid w:val="00455726"/>
    <w:rsid w:val="004577D6"/>
    <w:rsid w:val="00457BBB"/>
    <w:rsid w:val="004602F8"/>
    <w:rsid w:val="0046171F"/>
    <w:rsid w:val="00462710"/>
    <w:rsid w:val="004635A0"/>
    <w:rsid w:val="00463632"/>
    <w:rsid w:val="00463AA7"/>
    <w:rsid w:val="00463CF0"/>
    <w:rsid w:val="00464335"/>
    <w:rsid w:val="00464D4E"/>
    <w:rsid w:val="00464FFC"/>
    <w:rsid w:val="00467A2B"/>
    <w:rsid w:val="004704A4"/>
    <w:rsid w:val="00471280"/>
    <w:rsid w:val="0047178E"/>
    <w:rsid w:val="004721DE"/>
    <w:rsid w:val="004728BC"/>
    <w:rsid w:val="00472D95"/>
    <w:rsid w:val="00473743"/>
    <w:rsid w:val="00474718"/>
    <w:rsid w:val="00475FBA"/>
    <w:rsid w:val="004772B1"/>
    <w:rsid w:val="00477E69"/>
    <w:rsid w:val="00480AAD"/>
    <w:rsid w:val="00482AF8"/>
    <w:rsid w:val="00482B91"/>
    <w:rsid w:val="004837C9"/>
    <w:rsid w:val="0048462D"/>
    <w:rsid w:val="00484838"/>
    <w:rsid w:val="00484E88"/>
    <w:rsid w:val="004851AA"/>
    <w:rsid w:val="00485BD7"/>
    <w:rsid w:val="0048619E"/>
    <w:rsid w:val="00486229"/>
    <w:rsid w:val="00486CE1"/>
    <w:rsid w:val="004875A1"/>
    <w:rsid w:val="00487FD6"/>
    <w:rsid w:val="00490087"/>
    <w:rsid w:val="0049046E"/>
    <w:rsid w:val="004908C9"/>
    <w:rsid w:val="00492BA1"/>
    <w:rsid w:val="00492C73"/>
    <w:rsid w:val="00493023"/>
    <w:rsid w:val="004940BC"/>
    <w:rsid w:val="0049460A"/>
    <w:rsid w:val="00494978"/>
    <w:rsid w:val="00497381"/>
    <w:rsid w:val="00497C34"/>
    <w:rsid w:val="004A1036"/>
    <w:rsid w:val="004A15D0"/>
    <w:rsid w:val="004A1F7E"/>
    <w:rsid w:val="004A2336"/>
    <w:rsid w:val="004A34E1"/>
    <w:rsid w:val="004A3548"/>
    <w:rsid w:val="004A5229"/>
    <w:rsid w:val="004A5AE6"/>
    <w:rsid w:val="004A6706"/>
    <w:rsid w:val="004A6AC5"/>
    <w:rsid w:val="004A77ED"/>
    <w:rsid w:val="004B0543"/>
    <w:rsid w:val="004B0998"/>
    <w:rsid w:val="004B0A23"/>
    <w:rsid w:val="004B18D3"/>
    <w:rsid w:val="004B1D36"/>
    <w:rsid w:val="004B225C"/>
    <w:rsid w:val="004B31BC"/>
    <w:rsid w:val="004B49E6"/>
    <w:rsid w:val="004B72AB"/>
    <w:rsid w:val="004C057F"/>
    <w:rsid w:val="004C05EF"/>
    <w:rsid w:val="004C0C6C"/>
    <w:rsid w:val="004C2411"/>
    <w:rsid w:val="004C2AFC"/>
    <w:rsid w:val="004D065B"/>
    <w:rsid w:val="004D1672"/>
    <w:rsid w:val="004D1859"/>
    <w:rsid w:val="004D335F"/>
    <w:rsid w:val="004D75A1"/>
    <w:rsid w:val="004E06A8"/>
    <w:rsid w:val="004E247B"/>
    <w:rsid w:val="004E54A1"/>
    <w:rsid w:val="004E5F7B"/>
    <w:rsid w:val="004E61DD"/>
    <w:rsid w:val="004F0C02"/>
    <w:rsid w:val="004F0C33"/>
    <w:rsid w:val="004F1E69"/>
    <w:rsid w:val="004F1F48"/>
    <w:rsid w:val="004F3321"/>
    <w:rsid w:val="004F3956"/>
    <w:rsid w:val="004F3F63"/>
    <w:rsid w:val="004F448B"/>
    <w:rsid w:val="004F455B"/>
    <w:rsid w:val="004F5933"/>
    <w:rsid w:val="004F7BBC"/>
    <w:rsid w:val="00503A1B"/>
    <w:rsid w:val="0050486C"/>
    <w:rsid w:val="00504997"/>
    <w:rsid w:val="00505196"/>
    <w:rsid w:val="00506461"/>
    <w:rsid w:val="00506B85"/>
    <w:rsid w:val="00506D43"/>
    <w:rsid w:val="00510CD8"/>
    <w:rsid w:val="0051109C"/>
    <w:rsid w:val="0051132E"/>
    <w:rsid w:val="0051294F"/>
    <w:rsid w:val="00514F53"/>
    <w:rsid w:val="005151E1"/>
    <w:rsid w:val="00516991"/>
    <w:rsid w:val="00516BFB"/>
    <w:rsid w:val="005207C6"/>
    <w:rsid w:val="00523609"/>
    <w:rsid w:val="005249E0"/>
    <w:rsid w:val="00524EC8"/>
    <w:rsid w:val="005250B6"/>
    <w:rsid w:val="00530621"/>
    <w:rsid w:val="005306C2"/>
    <w:rsid w:val="00530CF7"/>
    <w:rsid w:val="00532585"/>
    <w:rsid w:val="0053294C"/>
    <w:rsid w:val="00533533"/>
    <w:rsid w:val="0053361D"/>
    <w:rsid w:val="00534F82"/>
    <w:rsid w:val="00537296"/>
    <w:rsid w:val="00541823"/>
    <w:rsid w:val="00542722"/>
    <w:rsid w:val="00543593"/>
    <w:rsid w:val="00544402"/>
    <w:rsid w:val="00544A48"/>
    <w:rsid w:val="0054684F"/>
    <w:rsid w:val="005528CA"/>
    <w:rsid w:val="005538EF"/>
    <w:rsid w:val="005542AD"/>
    <w:rsid w:val="005547C0"/>
    <w:rsid w:val="00555C5F"/>
    <w:rsid w:val="00556D86"/>
    <w:rsid w:val="005618B3"/>
    <w:rsid w:val="005624E4"/>
    <w:rsid w:val="0056274F"/>
    <w:rsid w:val="00563143"/>
    <w:rsid w:val="00563DE6"/>
    <w:rsid w:val="00563EED"/>
    <w:rsid w:val="00566038"/>
    <w:rsid w:val="00566A67"/>
    <w:rsid w:val="00567A24"/>
    <w:rsid w:val="0057076D"/>
    <w:rsid w:val="0057332E"/>
    <w:rsid w:val="00573783"/>
    <w:rsid w:val="00573A31"/>
    <w:rsid w:val="00574041"/>
    <w:rsid w:val="0057425D"/>
    <w:rsid w:val="0057464A"/>
    <w:rsid w:val="00575762"/>
    <w:rsid w:val="00576C3E"/>
    <w:rsid w:val="0057753B"/>
    <w:rsid w:val="005776A2"/>
    <w:rsid w:val="005779B4"/>
    <w:rsid w:val="00582A4C"/>
    <w:rsid w:val="00582F39"/>
    <w:rsid w:val="00583795"/>
    <w:rsid w:val="0058403A"/>
    <w:rsid w:val="00585A2D"/>
    <w:rsid w:val="00586953"/>
    <w:rsid w:val="005871CB"/>
    <w:rsid w:val="005872D9"/>
    <w:rsid w:val="00591139"/>
    <w:rsid w:val="00591757"/>
    <w:rsid w:val="005919F4"/>
    <w:rsid w:val="00592FF1"/>
    <w:rsid w:val="00593426"/>
    <w:rsid w:val="00593A67"/>
    <w:rsid w:val="00593D1C"/>
    <w:rsid w:val="00594F14"/>
    <w:rsid w:val="0059772B"/>
    <w:rsid w:val="005A04FA"/>
    <w:rsid w:val="005A1083"/>
    <w:rsid w:val="005A29BF"/>
    <w:rsid w:val="005A2B8C"/>
    <w:rsid w:val="005A32AE"/>
    <w:rsid w:val="005A3E25"/>
    <w:rsid w:val="005A44CF"/>
    <w:rsid w:val="005A4A0C"/>
    <w:rsid w:val="005A4EC9"/>
    <w:rsid w:val="005A6924"/>
    <w:rsid w:val="005A706C"/>
    <w:rsid w:val="005A7246"/>
    <w:rsid w:val="005A74D5"/>
    <w:rsid w:val="005A7D26"/>
    <w:rsid w:val="005B1270"/>
    <w:rsid w:val="005B13A5"/>
    <w:rsid w:val="005B3377"/>
    <w:rsid w:val="005B3D64"/>
    <w:rsid w:val="005B4489"/>
    <w:rsid w:val="005B5591"/>
    <w:rsid w:val="005B6DA6"/>
    <w:rsid w:val="005B7837"/>
    <w:rsid w:val="005C002C"/>
    <w:rsid w:val="005C0214"/>
    <w:rsid w:val="005C06C6"/>
    <w:rsid w:val="005C63B9"/>
    <w:rsid w:val="005C6421"/>
    <w:rsid w:val="005C689D"/>
    <w:rsid w:val="005C6D38"/>
    <w:rsid w:val="005C7152"/>
    <w:rsid w:val="005D1988"/>
    <w:rsid w:val="005D1A6A"/>
    <w:rsid w:val="005D2385"/>
    <w:rsid w:val="005D2F64"/>
    <w:rsid w:val="005D3BB3"/>
    <w:rsid w:val="005D4101"/>
    <w:rsid w:val="005D4576"/>
    <w:rsid w:val="005D5879"/>
    <w:rsid w:val="005D6673"/>
    <w:rsid w:val="005D7257"/>
    <w:rsid w:val="005D72F6"/>
    <w:rsid w:val="005E1A7B"/>
    <w:rsid w:val="005E20B5"/>
    <w:rsid w:val="005E2515"/>
    <w:rsid w:val="005E2E63"/>
    <w:rsid w:val="005E3A02"/>
    <w:rsid w:val="005E4A11"/>
    <w:rsid w:val="005E4F21"/>
    <w:rsid w:val="005E4F59"/>
    <w:rsid w:val="005E5861"/>
    <w:rsid w:val="005E5AD9"/>
    <w:rsid w:val="005E6808"/>
    <w:rsid w:val="005E6BF1"/>
    <w:rsid w:val="005E6FA5"/>
    <w:rsid w:val="005E70CA"/>
    <w:rsid w:val="005E7E28"/>
    <w:rsid w:val="005F01AC"/>
    <w:rsid w:val="005F07C2"/>
    <w:rsid w:val="005F1A02"/>
    <w:rsid w:val="005F1B6E"/>
    <w:rsid w:val="005F3479"/>
    <w:rsid w:val="005F3F82"/>
    <w:rsid w:val="005F582C"/>
    <w:rsid w:val="005F6774"/>
    <w:rsid w:val="005F68AB"/>
    <w:rsid w:val="005F7E67"/>
    <w:rsid w:val="006007D4"/>
    <w:rsid w:val="00602EE6"/>
    <w:rsid w:val="006031B1"/>
    <w:rsid w:val="00605307"/>
    <w:rsid w:val="00607728"/>
    <w:rsid w:val="00607971"/>
    <w:rsid w:val="00612530"/>
    <w:rsid w:val="0061266F"/>
    <w:rsid w:val="00614AE9"/>
    <w:rsid w:val="0061680E"/>
    <w:rsid w:val="00616FDE"/>
    <w:rsid w:val="0062049D"/>
    <w:rsid w:val="00620AC3"/>
    <w:rsid w:val="00622717"/>
    <w:rsid w:val="00624597"/>
    <w:rsid w:val="006250EC"/>
    <w:rsid w:val="00625954"/>
    <w:rsid w:val="00625A0C"/>
    <w:rsid w:val="006276AA"/>
    <w:rsid w:val="0062796A"/>
    <w:rsid w:val="0063136C"/>
    <w:rsid w:val="006322D0"/>
    <w:rsid w:val="006338E4"/>
    <w:rsid w:val="006346A9"/>
    <w:rsid w:val="00634971"/>
    <w:rsid w:val="00637196"/>
    <w:rsid w:val="006371F4"/>
    <w:rsid w:val="00637833"/>
    <w:rsid w:val="00640163"/>
    <w:rsid w:val="00640DF5"/>
    <w:rsid w:val="00641B56"/>
    <w:rsid w:val="00643A76"/>
    <w:rsid w:val="006444F2"/>
    <w:rsid w:val="00645F0A"/>
    <w:rsid w:val="006472C5"/>
    <w:rsid w:val="0065033F"/>
    <w:rsid w:val="00652895"/>
    <w:rsid w:val="00652ED2"/>
    <w:rsid w:val="006537CB"/>
    <w:rsid w:val="00654A6F"/>
    <w:rsid w:val="00656E90"/>
    <w:rsid w:val="00657EA6"/>
    <w:rsid w:val="00661B3E"/>
    <w:rsid w:val="006621DB"/>
    <w:rsid w:val="0066327C"/>
    <w:rsid w:val="006633C9"/>
    <w:rsid w:val="006638E6"/>
    <w:rsid w:val="0066460F"/>
    <w:rsid w:val="0066589C"/>
    <w:rsid w:val="00665F69"/>
    <w:rsid w:val="006660C0"/>
    <w:rsid w:val="0066662E"/>
    <w:rsid w:val="0067069D"/>
    <w:rsid w:val="00671C86"/>
    <w:rsid w:val="00672EDA"/>
    <w:rsid w:val="00673FC0"/>
    <w:rsid w:val="00673FE9"/>
    <w:rsid w:val="00674811"/>
    <w:rsid w:val="00675444"/>
    <w:rsid w:val="00675913"/>
    <w:rsid w:val="00677DC8"/>
    <w:rsid w:val="006823CB"/>
    <w:rsid w:val="006834A8"/>
    <w:rsid w:val="00683954"/>
    <w:rsid w:val="00683D1D"/>
    <w:rsid w:val="0068413B"/>
    <w:rsid w:val="006879A4"/>
    <w:rsid w:val="00687A5E"/>
    <w:rsid w:val="00690739"/>
    <w:rsid w:val="00690D7D"/>
    <w:rsid w:val="006914B1"/>
    <w:rsid w:val="006919EC"/>
    <w:rsid w:val="00691EF0"/>
    <w:rsid w:val="006929EA"/>
    <w:rsid w:val="00692A01"/>
    <w:rsid w:val="00692CBC"/>
    <w:rsid w:val="00692E38"/>
    <w:rsid w:val="006939FD"/>
    <w:rsid w:val="00694047"/>
    <w:rsid w:val="006954A7"/>
    <w:rsid w:val="00696A56"/>
    <w:rsid w:val="00696A73"/>
    <w:rsid w:val="00696DD5"/>
    <w:rsid w:val="006A104D"/>
    <w:rsid w:val="006A1290"/>
    <w:rsid w:val="006A3491"/>
    <w:rsid w:val="006A3E3A"/>
    <w:rsid w:val="006A4375"/>
    <w:rsid w:val="006A75B8"/>
    <w:rsid w:val="006A7BA4"/>
    <w:rsid w:val="006A7C3A"/>
    <w:rsid w:val="006B005F"/>
    <w:rsid w:val="006B18EF"/>
    <w:rsid w:val="006B345C"/>
    <w:rsid w:val="006B3F83"/>
    <w:rsid w:val="006B6479"/>
    <w:rsid w:val="006B78BB"/>
    <w:rsid w:val="006B79E5"/>
    <w:rsid w:val="006B7A49"/>
    <w:rsid w:val="006C0123"/>
    <w:rsid w:val="006C238C"/>
    <w:rsid w:val="006C27DD"/>
    <w:rsid w:val="006C2FC4"/>
    <w:rsid w:val="006C335F"/>
    <w:rsid w:val="006C448C"/>
    <w:rsid w:val="006C4762"/>
    <w:rsid w:val="006C5145"/>
    <w:rsid w:val="006C546F"/>
    <w:rsid w:val="006C7726"/>
    <w:rsid w:val="006C7EC2"/>
    <w:rsid w:val="006C7F0D"/>
    <w:rsid w:val="006D0A62"/>
    <w:rsid w:val="006D2978"/>
    <w:rsid w:val="006D3261"/>
    <w:rsid w:val="006D3EB7"/>
    <w:rsid w:val="006D439D"/>
    <w:rsid w:val="006D49ED"/>
    <w:rsid w:val="006D51D1"/>
    <w:rsid w:val="006D5B22"/>
    <w:rsid w:val="006D5F28"/>
    <w:rsid w:val="006D6447"/>
    <w:rsid w:val="006D6939"/>
    <w:rsid w:val="006D6DDD"/>
    <w:rsid w:val="006D77A4"/>
    <w:rsid w:val="006E0577"/>
    <w:rsid w:val="006E0827"/>
    <w:rsid w:val="006E0D29"/>
    <w:rsid w:val="006E20B3"/>
    <w:rsid w:val="006E2123"/>
    <w:rsid w:val="006E4900"/>
    <w:rsid w:val="006E5496"/>
    <w:rsid w:val="006E6409"/>
    <w:rsid w:val="006F306E"/>
    <w:rsid w:val="006F3289"/>
    <w:rsid w:val="006F331B"/>
    <w:rsid w:val="006F689B"/>
    <w:rsid w:val="006F6D59"/>
    <w:rsid w:val="006F7392"/>
    <w:rsid w:val="00700C06"/>
    <w:rsid w:val="0070126B"/>
    <w:rsid w:val="00702AA6"/>
    <w:rsid w:val="00706313"/>
    <w:rsid w:val="00706B8F"/>
    <w:rsid w:val="00706BF9"/>
    <w:rsid w:val="00706D54"/>
    <w:rsid w:val="00707E5A"/>
    <w:rsid w:val="00710437"/>
    <w:rsid w:val="00710F5B"/>
    <w:rsid w:val="007124C1"/>
    <w:rsid w:val="00712812"/>
    <w:rsid w:val="00713C5A"/>
    <w:rsid w:val="007150B6"/>
    <w:rsid w:val="007154BA"/>
    <w:rsid w:val="00715742"/>
    <w:rsid w:val="007157E7"/>
    <w:rsid w:val="00715ABA"/>
    <w:rsid w:val="00715FD6"/>
    <w:rsid w:val="00716DCC"/>
    <w:rsid w:val="007207F8"/>
    <w:rsid w:val="00720903"/>
    <w:rsid w:val="00721B1C"/>
    <w:rsid w:val="00722E0B"/>
    <w:rsid w:val="00724CB1"/>
    <w:rsid w:val="0072561A"/>
    <w:rsid w:val="00725647"/>
    <w:rsid w:val="0073025F"/>
    <w:rsid w:val="00730DE6"/>
    <w:rsid w:val="00730EF9"/>
    <w:rsid w:val="00731C7F"/>
    <w:rsid w:val="00731FCF"/>
    <w:rsid w:val="00734556"/>
    <w:rsid w:val="00736583"/>
    <w:rsid w:val="00736EE4"/>
    <w:rsid w:val="0073787D"/>
    <w:rsid w:val="00740284"/>
    <w:rsid w:val="0074107E"/>
    <w:rsid w:val="00741871"/>
    <w:rsid w:val="00741DE3"/>
    <w:rsid w:val="00744697"/>
    <w:rsid w:val="007454F1"/>
    <w:rsid w:val="00750860"/>
    <w:rsid w:val="00751071"/>
    <w:rsid w:val="007519F5"/>
    <w:rsid w:val="007522ED"/>
    <w:rsid w:val="007523E1"/>
    <w:rsid w:val="00752815"/>
    <w:rsid w:val="0075687C"/>
    <w:rsid w:val="00756A90"/>
    <w:rsid w:val="00757ABD"/>
    <w:rsid w:val="007628EE"/>
    <w:rsid w:val="00764F1E"/>
    <w:rsid w:val="00765436"/>
    <w:rsid w:val="007655A2"/>
    <w:rsid w:val="0077255D"/>
    <w:rsid w:val="00772620"/>
    <w:rsid w:val="00772F08"/>
    <w:rsid w:val="00772FEC"/>
    <w:rsid w:val="0077311B"/>
    <w:rsid w:val="00774498"/>
    <w:rsid w:val="0077556C"/>
    <w:rsid w:val="0077647C"/>
    <w:rsid w:val="007765BE"/>
    <w:rsid w:val="007772AA"/>
    <w:rsid w:val="00781081"/>
    <w:rsid w:val="00781089"/>
    <w:rsid w:val="00781397"/>
    <w:rsid w:val="007819E2"/>
    <w:rsid w:val="007821AE"/>
    <w:rsid w:val="00782ACA"/>
    <w:rsid w:val="00785032"/>
    <w:rsid w:val="00786304"/>
    <w:rsid w:val="00791347"/>
    <w:rsid w:val="0079250D"/>
    <w:rsid w:val="0079314A"/>
    <w:rsid w:val="007937BC"/>
    <w:rsid w:val="007939CB"/>
    <w:rsid w:val="00794C1B"/>
    <w:rsid w:val="00796110"/>
    <w:rsid w:val="007961F6"/>
    <w:rsid w:val="00796237"/>
    <w:rsid w:val="007A0D3B"/>
    <w:rsid w:val="007A1C07"/>
    <w:rsid w:val="007A1CE2"/>
    <w:rsid w:val="007A225E"/>
    <w:rsid w:val="007A39D6"/>
    <w:rsid w:val="007A4074"/>
    <w:rsid w:val="007A417C"/>
    <w:rsid w:val="007A522C"/>
    <w:rsid w:val="007A5F21"/>
    <w:rsid w:val="007A612C"/>
    <w:rsid w:val="007A6A24"/>
    <w:rsid w:val="007B12DC"/>
    <w:rsid w:val="007B2C32"/>
    <w:rsid w:val="007B4DC2"/>
    <w:rsid w:val="007B5393"/>
    <w:rsid w:val="007B753B"/>
    <w:rsid w:val="007C0EFF"/>
    <w:rsid w:val="007C0FE5"/>
    <w:rsid w:val="007C3A98"/>
    <w:rsid w:val="007C6B73"/>
    <w:rsid w:val="007C72F8"/>
    <w:rsid w:val="007C7937"/>
    <w:rsid w:val="007D1BE3"/>
    <w:rsid w:val="007D2D43"/>
    <w:rsid w:val="007D3E59"/>
    <w:rsid w:val="007D42D5"/>
    <w:rsid w:val="007D42DC"/>
    <w:rsid w:val="007D46F3"/>
    <w:rsid w:val="007D4949"/>
    <w:rsid w:val="007D5D23"/>
    <w:rsid w:val="007D6A98"/>
    <w:rsid w:val="007D7029"/>
    <w:rsid w:val="007D7FAA"/>
    <w:rsid w:val="007E069D"/>
    <w:rsid w:val="007E2DA7"/>
    <w:rsid w:val="007E63EB"/>
    <w:rsid w:val="007E6F75"/>
    <w:rsid w:val="007F0188"/>
    <w:rsid w:val="007F0A72"/>
    <w:rsid w:val="007F0B84"/>
    <w:rsid w:val="007F14C4"/>
    <w:rsid w:val="007F19BC"/>
    <w:rsid w:val="007F25AC"/>
    <w:rsid w:val="007F2E5B"/>
    <w:rsid w:val="007F3C4B"/>
    <w:rsid w:val="007F4B48"/>
    <w:rsid w:val="007F7673"/>
    <w:rsid w:val="007F79C9"/>
    <w:rsid w:val="007F7CC6"/>
    <w:rsid w:val="007F7F20"/>
    <w:rsid w:val="0080082F"/>
    <w:rsid w:val="00801DFC"/>
    <w:rsid w:val="00802AA5"/>
    <w:rsid w:val="00803157"/>
    <w:rsid w:val="00803B9D"/>
    <w:rsid w:val="00803D5F"/>
    <w:rsid w:val="00804020"/>
    <w:rsid w:val="00804D1A"/>
    <w:rsid w:val="00806780"/>
    <w:rsid w:val="008068E6"/>
    <w:rsid w:val="00807ACC"/>
    <w:rsid w:val="00810787"/>
    <w:rsid w:val="00812069"/>
    <w:rsid w:val="00814FBA"/>
    <w:rsid w:val="00816862"/>
    <w:rsid w:val="00817DAC"/>
    <w:rsid w:val="00822B32"/>
    <w:rsid w:val="00823089"/>
    <w:rsid w:val="00826508"/>
    <w:rsid w:val="00831E68"/>
    <w:rsid w:val="00833D19"/>
    <w:rsid w:val="00835E61"/>
    <w:rsid w:val="00837F23"/>
    <w:rsid w:val="00841EF3"/>
    <w:rsid w:val="00843E80"/>
    <w:rsid w:val="00843F7E"/>
    <w:rsid w:val="00845283"/>
    <w:rsid w:val="0084550A"/>
    <w:rsid w:val="008457A9"/>
    <w:rsid w:val="008457C0"/>
    <w:rsid w:val="00847653"/>
    <w:rsid w:val="00854CB0"/>
    <w:rsid w:val="0085519E"/>
    <w:rsid w:val="00855CA5"/>
    <w:rsid w:val="00856A72"/>
    <w:rsid w:val="008571FB"/>
    <w:rsid w:val="00857B2F"/>
    <w:rsid w:val="0086043F"/>
    <w:rsid w:val="00861065"/>
    <w:rsid w:val="008623A5"/>
    <w:rsid w:val="00862659"/>
    <w:rsid w:val="008632B8"/>
    <w:rsid w:val="00864A30"/>
    <w:rsid w:val="0086546D"/>
    <w:rsid w:val="00865B94"/>
    <w:rsid w:val="008662D7"/>
    <w:rsid w:val="0086661F"/>
    <w:rsid w:val="0087018D"/>
    <w:rsid w:val="0087196E"/>
    <w:rsid w:val="00872612"/>
    <w:rsid w:val="00872966"/>
    <w:rsid w:val="00873CF9"/>
    <w:rsid w:val="00876592"/>
    <w:rsid w:val="00876759"/>
    <w:rsid w:val="00877610"/>
    <w:rsid w:val="00877E7A"/>
    <w:rsid w:val="008825A7"/>
    <w:rsid w:val="00883726"/>
    <w:rsid w:val="0088467F"/>
    <w:rsid w:val="00885D5E"/>
    <w:rsid w:val="00886B26"/>
    <w:rsid w:val="00887516"/>
    <w:rsid w:val="00891674"/>
    <w:rsid w:val="008917C8"/>
    <w:rsid w:val="00891EE9"/>
    <w:rsid w:val="00892650"/>
    <w:rsid w:val="008927FF"/>
    <w:rsid w:val="0089324B"/>
    <w:rsid w:val="00893CAC"/>
    <w:rsid w:val="008942EA"/>
    <w:rsid w:val="0089457C"/>
    <w:rsid w:val="008962BC"/>
    <w:rsid w:val="0089633A"/>
    <w:rsid w:val="00897993"/>
    <w:rsid w:val="008A05E9"/>
    <w:rsid w:val="008A141B"/>
    <w:rsid w:val="008A160E"/>
    <w:rsid w:val="008A1A92"/>
    <w:rsid w:val="008A329E"/>
    <w:rsid w:val="008A4DD7"/>
    <w:rsid w:val="008A64B3"/>
    <w:rsid w:val="008A6AD8"/>
    <w:rsid w:val="008A6AFC"/>
    <w:rsid w:val="008A7223"/>
    <w:rsid w:val="008B1078"/>
    <w:rsid w:val="008B19FF"/>
    <w:rsid w:val="008B2396"/>
    <w:rsid w:val="008B355A"/>
    <w:rsid w:val="008B3A7A"/>
    <w:rsid w:val="008B3C4C"/>
    <w:rsid w:val="008B445A"/>
    <w:rsid w:val="008B52AD"/>
    <w:rsid w:val="008B52F6"/>
    <w:rsid w:val="008B6CA2"/>
    <w:rsid w:val="008B7E7A"/>
    <w:rsid w:val="008C18FB"/>
    <w:rsid w:val="008C2BE1"/>
    <w:rsid w:val="008C3F6C"/>
    <w:rsid w:val="008C493A"/>
    <w:rsid w:val="008C4E43"/>
    <w:rsid w:val="008C5116"/>
    <w:rsid w:val="008C56C9"/>
    <w:rsid w:val="008C5748"/>
    <w:rsid w:val="008C7073"/>
    <w:rsid w:val="008D01BA"/>
    <w:rsid w:val="008D02D0"/>
    <w:rsid w:val="008D0828"/>
    <w:rsid w:val="008D0BFE"/>
    <w:rsid w:val="008D14B1"/>
    <w:rsid w:val="008D15FD"/>
    <w:rsid w:val="008D17DF"/>
    <w:rsid w:val="008D2980"/>
    <w:rsid w:val="008D4967"/>
    <w:rsid w:val="008D5A54"/>
    <w:rsid w:val="008D63B9"/>
    <w:rsid w:val="008D6C00"/>
    <w:rsid w:val="008D7660"/>
    <w:rsid w:val="008E0E36"/>
    <w:rsid w:val="008E1A02"/>
    <w:rsid w:val="008E22E3"/>
    <w:rsid w:val="008E26FB"/>
    <w:rsid w:val="008E32F5"/>
    <w:rsid w:val="008E5D6A"/>
    <w:rsid w:val="008E657C"/>
    <w:rsid w:val="008F0FF1"/>
    <w:rsid w:val="008F0FF7"/>
    <w:rsid w:val="008F3618"/>
    <w:rsid w:val="008F705E"/>
    <w:rsid w:val="00900229"/>
    <w:rsid w:val="0090026B"/>
    <w:rsid w:val="009010F1"/>
    <w:rsid w:val="0090182C"/>
    <w:rsid w:val="00903A31"/>
    <w:rsid w:val="00906A5D"/>
    <w:rsid w:val="009075BE"/>
    <w:rsid w:val="00907E43"/>
    <w:rsid w:val="00910054"/>
    <w:rsid w:val="0091051A"/>
    <w:rsid w:val="009107EE"/>
    <w:rsid w:val="00914101"/>
    <w:rsid w:val="0091539B"/>
    <w:rsid w:val="009153D4"/>
    <w:rsid w:val="00917BCE"/>
    <w:rsid w:val="00920EC3"/>
    <w:rsid w:val="009210A5"/>
    <w:rsid w:val="0092150D"/>
    <w:rsid w:val="009220EE"/>
    <w:rsid w:val="0092226C"/>
    <w:rsid w:val="00924334"/>
    <w:rsid w:val="00924539"/>
    <w:rsid w:val="009246F3"/>
    <w:rsid w:val="009248D0"/>
    <w:rsid w:val="00925FFB"/>
    <w:rsid w:val="00926221"/>
    <w:rsid w:val="00926BA6"/>
    <w:rsid w:val="00926DE8"/>
    <w:rsid w:val="00931C66"/>
    <w:rsid w:val="0093380B"/>
    <w:rsid w:val="00933F6B"/>
    <w:rsid w:val="00934090"/>
    <w:rsid w:val="00936584"/>
    <w:rsid w:val="00936BA6"/>
    <w:rsid w:val="00936BFD"/>
    <w:rsid w:val="009375AA"/>
    <w:rsid w:val="00937B3A"/>
    <w:rsid w:val="00941557"/>
    <w:rsid w:val="0094163E"/>
    <w:rsid w:val="00943222"/>
    <w:rsid w:val="009456DC"/>
    <w:rsid w:val="00947364"/>
    <w:rsid w:val="009473A3"/>
    <w:rsid w:val="0094772B"/>
    <w:rsid w:val="00950E5D"/>
    <w:rsid w:val="009530EC"/>
    <w:rsid w:val="00953663"/>
    <w:rsid w:val="00953C26"/>
    <w:rsid w:val="00953D06"/>
    <w:rsid w:val="009540F4"/>
    <w:rsid w:val="00954B6D"/>
    <w:rsid w:val="0095518C"/>
    <w:rsid w:val="00956574"/>
    <w:rsid w:val="00956F3F"/>
    <w:rsid w:val="0095706F"/>
    <w:rsid w:val="00960228"/>
    <w:rsid w:val="00960F79"/>
    <w:rsid w:val="00961F0F"/>
    <w:rsid w:val="00962D49"/>
    <w:rsid w:val="0096332B"/>
    <w:rsid w:val="009635F2"/>
    <w:rsid w:val="00963A5C"/>
    <w:rsid w:val="00966188"/>
    <w:rsid w:val="00967B11"/>
    <w:rsid w:val="00970AB0"/>
    <w:rsid w:val="00970F94"/>
    <w:rsid w:val="0097130B"/>
    <w:rsid w:val="00972902"/>
    <w:rsid w:val="0098074D"/>
    <w:rsid w:val="00981406"/>
    <w:rsid w:val="0098216C"/>
    <w:rsid w:val="009822EB"/>
    <w:rsid w:val="00982481"/>
    <w:rsid w:val="00983113"/>
    <w:rsid w:val="00983159"/>
    <w:rsid w:val="00984046"/>
    <w:rsid w:val="0098423F"/>
    <w:rsid w:val="0098449F"/>
    <w:rsid w:val="00985F79"/>
    <w:rsid w:val="00986626"/>
    <w:rsid w:val="009866A2"/>
    <w:rsid w:val="009871DC"/>
    <w:rsid w:val="009905BD"/>
    <w:rsid w:val="00990658"/>
    <w:rsid w:val="00990C8E"/>
    <w:rsid w:val="00994DE6"/>
    <w:rsid w:val="00995997"/>
    <w:rsid w:val="00995B1B"/>
    <w:rsid w:val="00995FD9"/>
    <w:rsid w:val="00996A12"/>
    <w:rsid w:val="009A0315"/>
    <w:rsid w:val="009A05FB"/>
    <w:rsid w:val="009A1208"/>
    <w:rsid w:val="009A1A97"/>
    <w:rsid w:val="009A21AC"/>
    <w:rsid w:val="009A2CE8"/>
    <w:rsid w:val="009A38AA"/>
    <w:rsid w:val="009A3CF9"/>
    <w:rsid w:val="009A42E1"/>
    <w:rsid w:val="009A4CF4"/>
    <w:rsid w:val="009A5729"/>
    <w:rsid w:val="009A647E"/>
    <w:rsid w:val="009A7A94"/>
    <w:rsid w:val="009B2203"/>
    <w:rsid w:val="009B575D"/>
    <w:rsid w:val="009B5D8A"/>
    <w:rsid w:val="009B6008"/>
    <w:rsid w:val="009B6279"/>
    <w:rsid w:val="009B68FB"/>
    <w:rsid w:val="009B77C6"/>
    <w:rsid w:val="009B7A92"/>
    <w:rsid w:val="009B7F94"/>
    <w:rsid w:val="009C072E"/>
    <w:rsid w:val="009C0EB0"/>
    <w:rsid w:val="009C1403"/>
    <w:rsid w:val="009C4B08"/>
    <w:rsid w:val="009C5AD2"/>
    <w:rsid w:val="009C608A"/>
    <w:rsid w:val="009D0006"/>
    <w:rsid w:val="009D1885"/>
    <w:rsid w:val="009D39D8"/>
    <w:rsid w:val="009D48C2"/>
    <w:rsid w:val="009D59EB"/>
    <w:rsid w:val="009D6F50"/>
    <w:rsid w:val="009D75D1"/>
    <w:rsid w:val="009E1F3A"/>
    <w:rsid w:val="009E302C"/>
    <w:rsid w:val="009E35F0"/>
    <w:rsid w:val="009E4014"/>
    <w:rsid w:val="009E45A9"/>
    <w:rsid w:val="009E5136"/>
    <w:rsid w:val="009E65E4"/>
    <w:rsid w:val="009E70CF"/>
    <w:rsid w:val="009E77B7"/>
    <w:rsid w:val="009F0EE4"/>
    <w:rsid w:val="009F2B20"/>
    <w:rsid w:val="009F3669"/>
    <w:rsid w:val="009F40FB"/>
    <w:rsid w:val="009F417E"/>
    <w:rsid w:val="009F4180"/>
    <w:rsid w:val="009F67FB"/>
    <w:rsid w:val="009F7633"/>
    <w:rsid w:val="00A01081"/>
    <w:rsid w:val="00A012B1"/>
    <w:rsid w:val="00A02244"/>
    <w:rsid w:val="00A03120"/>
    <w:rsid w:val="00A03D53"/>
    <w:rsid w:val="00A040F8"/>
    <w:rsid w:val="00A04121"/>
    <w:rsid w:val="00A043ED"/>
    <w:rsid w:val="00A10609"/>
    <w:rsid w:val="00A10875"/>
    <w:rsid w:val="00A10E69"/>
    <w:rsid w:val="00A113FB"/>
    <w:rsid w:val="00A114A5"/>
    <w:rsid w:val="00A12612"/>
    <w:rsid w:val="00A13043"/>
    <w:rsid w:val="00A139EE"/>
    <w:rsid w:val="00A1564E"/>
    <w:rsid w:val="00A1582A"/>
    <w:rsid w:val="00A15B80"/>
    <w:rsid w:val="00A16BEC"/>
    <w:rsid w:val="00A173FE"/>
    <w:rsid w:val="00A20583"/>
    <w:rsid w:val="00A20E76"/>
    <w:rsid w:val="00A210CC"/>
    <w:rsid w:val="00A211BE"/>
    <w:rsid w:val="00A21852"/>
    <w:rsid w:val="00A21965"/>
    <w:rsid w:val="00A21DF3"/>
    <w:rsid w:val="00A223E8"/>
    <w:rsid w:val="00A2583A"/>
    <w:rsid w:val="00A27421"/>
    <w:rsid w:val="00A2745F"/>
    <w:rsid w:val="00A27C4D"/>
    <w:rsid w:val="00A307B9"/>
    <w:rsid w:val="00A3382D"/>
    <w:rsid w:val="00A339FE"/>
    <w:rsid w:val="00A33F4D"/>
    <w:rsid w:val="00A342FE"/>
    <w:rsid w:val="00A350EF"/>
    <w:rsid w:val="00A3542F"/>
    <w:rsid w:val="00A36212"/>
    <w:rsid w:val="00A37132"/>
    <w:rsid w:val="00A40B38"/>
    <w:rsid w:val="00A41609"/>
    <w:rsid w:val="00A41906"/>
    <w:rsid w:val="00A41D22"/>
    <w:rsid w:val="00A42CFC"/>
    <w:rsid w:val="00A43A56"/>
    <w:rsid w:val="00A45AFA"/>
    <w:rsid w:val="00A46FC1"/>
    <w:rsid w:val="00A50A76"/>
    <w:rsid w:val="00A5240A"/>
    <w:rsid w:val="00A537E1"/>
    <w:rsid w:val="00A54072"/>
    <w:rsid w:val="00A54C8F"/>
    <w:rsid w:val="00A54DC2"/>
    <w:rsid w:val="00A56A70"/>
    <w:rsid w:val="00A56F77"/>
    <w:rsid w:val="00A5789D"/>
    <w:rsid w:val="00A57B80"/>
    <w:rsid w:val="00A6025A"/>
    <w:rsid w:val="00A602AC"/>
    <w:rsid w:val="00A607AF"/>
    <w:rsid w:val="00A622CE"/>
    <w:rsid w:val="00A63785"/>
    <w:rsid w:val="00A6491D"/>
    <w:rsid w:val="00A64963"/>
    <w:rsid w:val="00A64D62"/>
    <w:rsid w:val="00A65F80"/>
    <w:rsid w:val="00A668B4"/>
    <w:rsid w:val="00A7191A"/>
    <w:rsid w:val="00A71CF6"/>
    <w:rsid w:val="00A72CB8"/>
    <w:rsid w:val="00A73045"/>
    <w:rsid w:val="00A73080"/>
    <w:rsid w:val="00A74281"/>
    <w:rsid w:val="00A745E2"/>
    <w:rsid w:val="00A75952"/>
    <w:rsid w:val="00A76ECD"/>
    <w:rsid w:val="00A76F36"/>
    <w:rsid w:val="00A772AE"/>
    <w:rsid w:val="00A80692"/>
    <w:rsid w:val="00A80B4E"/>
    <w:rsid w:val="00A80FED"/>
    <w:rsid w:val="00A82506"/>
    <w:rsid w:val="00A83338"/>
    <w:rsid w:val="00A8337C"/>
    <w:rsid w:val="00A833DB"/>
    <w:rsid w:val="00A8371C"/>
    <w:rsid w:val="00A837C0"/>
    <w:rsid w:val="00A83E97"/>
    <w:rsid w:val="00A85D7A"/>
    <w:rsid w:val="00A905D9"/>
    <w:rsid w:val="00A91A8F"/>
    <w:rsid w:val="00A92256"/>
    <w:rsid w:val="00A92666"/>
    <w:rsid w:val="00A93969"/>
    <w:rsid w:val="00A948A9"/>
    <w:rsid w:val="00A94F56"/>
    <w:rsid w:val="00A9523F"/>
    <w:rsid w:val="00A95A58"/>
    <w:rsid w:val="00A95C8A"/>
    <w:rsid w:val="00AA208C"/>
    <w:rsid w:val="00AA2734"/>
    <w:rsid w:val="00AA3283"/>
    <w:rsid w:val="00AA510F"/>
    <w:rsid w:val="00AA55D8"/>
    <w:rsid w:val="00AA5A87"/>
    <w:rsid w:val="00AA5DD1"/>
    <w:rsid w:val="00AA7439"/>
    <w:rsid w:val="00AB0249"/>
    <w:rsid w:val="00AB08C8"/>
    <w:rsid w:val="00AB2C8F"/>
    <w:rsid w:val="00AB4E98"/>
    <w:rsid w:val="00AB53A0"/>
    <w:rsid w:val="00AB6E26"/>
    <w:rsid w:val="00AB75BD"/>
    <w:rsid w:val="00AC2167"/>
    <w:rsid w:val="00AC4AE6"/>
    <w:rsid w:val="00AC5663"/>
    <w:rsid w:val="00AC585C"/>
    <w:rsid w:val="00AC64F3"/>
    <w:rsid w:val="00AC6A48"/>
    <w:rsid w:val="00AC6DFF"/>
    <w:rsid w:val="00AC73C2"/>
    <w:rsid w:val="00AD0250"/>
    <w:rsid w:val="00AD1A50"/>
    <w:rsid w:val="00AD1AE8"/>
    <w:rsid w:val="00AD3AE5"/>
    <w:rsid w:val="00AD3CE1"/>
    <w:rsid w:val="00AD5511"/>
    <w:rsid w:val="00AD72C5"/>
    <w:rsid w:val="00AD7F8A"/>
    <w:rsid w:val="00AE0C23"/>
    <w:rsid w:val="00AE0E87"/>
    <w:rsid w:val="00AE120A"/>
    <w:rsid w:val="00AE17D2"/>
    <w:rsid w:val="00AE3184"/>
    <w:rsid w:val="00AE31AC"/>
    <w:rsid w:val="00AE42B3"/>
    <w:rsid w:val="00AE5328"/>
    <w:rsid w:val="00AE6160"/>
    <w:rsid w:val="00AE6334"/>
    <w:rsid w:val="00AE6A87"/>
    <w:rsid w:val="00AE75A7"/>
    <w:rsid w:val="00AE7B1B"/>
    <w:rsid w:val="00AE7E31"/>
    <w:rsid w:val="00AF254B"/>
    <w:rsid w:val="00AF2B3B"/>
    <w:rsid w:val="00AF2B7A"/>
    <w:rsid w:val="00AF2DB7"/>
    <w:rsid w:val="00AF31FD"/>
    <w:rsid w:val="00AF37DB"/>
    <w:rsid w:val="00AF426A"/>
    <w:rsid w:val="00AF664D"/>
    <w:rsid w:val="00AF6BE2"/>
    <w:rsid w:val="00AF7A91"/>
    <w:rsid w:val="00AF7D8D"/>
    <w:rsid w:val="00B01895"/>
    <w:rsid w:val="00B01C82"/>
    <w:rsid w:val="00B02910"/>
    <w:rsid w:val="00B02EB1"/>
    <w:rsid w:val="00B05743"/>
    <w:rsid w:val="00B06A96"/>
    <w:rsid w:val="00B075CC"/>
    <w:rsid w:val="00B07A66"/>
    <w:rsid w:val="00B10543"/>
    <w:rsid w:val="00B13D8C"/>
    <w:rsid w:val="00B14CD2"/>
    <w:rsid w:val="00B1534B"/>
    <w:rsid w:val="00B15939"/>
    <w:rsid w:val="00B1746C"/>
    <w:rsid w:val="00B179E4"/>
    <w:rsid w:val="00B219B3"/>
    <w:rsid w:val="00B24009"/>
    <w:rsid w:val="00B24165"/>
    <w:rsid w:val="00B2489F"/>
    <w:rsid w:val="00B25C59"/>
    <w:rsid w:val="00B25CEF"/>
    <w:rsid w:val="00B27F15"/>
    <w:rsid w:val="00B32CE5"/>
    <w:rsid w:val="00B3314B"/>
    <w:rsid w:val="00B332EA"/>
    <w:rsid w:val="00B34563"/>
    <w:rsid w:val="00B347CB"/>
    <w:rsid w:val="00B348AB"/>
    <w:rsid w:val="00B36512"/>
    <w:rsid w:val="00B37A74"/>
    <w:rsid w:val="00B37FC8"/>
    <w:rsid w:val="00B4319A"/>
    <w:rsid w:val="00B43DD1"/>
    <w:rsid w:val="00B43E7A"/>
    <w:rsid w:val="00B452DF"/>
    <w:rsid w:val="00B45E0E"/>
    <w:rsid w:val="00B47484"/>
    <w:rsid w:val="00B50601"/>
    <w:rsid w:val="00B51A20"/>
    <w:rsid w:val="00B523A5"/>
    <w:rsid w:val="00B53D11"/>
    <w:rsid w:val="00B5507A"/>
    <w:rsid w:val="00B551DD"/>
    <w:rsid w:val="00B56681"/>
    <w:rsid w:val="00B57910"/>
    <w:rsid w:val="00B61957"/>
    <w:rsid w:val="00B62913"/>
    <w:rsid w:val="00B62E86"/>
    <w:rsid w:val="00B63741"/>
    <w:rsid w:val="00B63FA2"/>
    <w:rsid w:val="00B6455C"/>
    <w:rsid w:val="00B64965"/>
    <w:rsid w:val="00B64CD1"/>
    <w:rsid w:val="00B66E81"/>
    <w:rsid w:val="00B706C2"/>
    <w:rsid w:val="00B7269D"/>
    <w:rsid w:val="00B73986"/>
    <w:rsid w:val="00B73A85"/>
    <w:rsid w:val="00B73C15"/>
    <w:rsid w:val="00B73C90"/>
    <w:rsid w:val="00B73CD7"/>
    <w:rsid w:val="00B76CD1"/>
    <w:rsid w:val="00B7734A"/>
    <w:rsid w:val="00B800F7"/>
    <w:rsid w:val="00B816D6"/>
    <w:rsid w:val="00B82570"/>
    <w:rsid w:val="00B8298C"/>
    <w:rsid w:val="00B8382A"/>
    <w:rsid w:val="00B84330"/>
    <w:rsid w:val="00B84D70"/>
    <w:rsid w:val="00B853C8"/>
    <w:rsid w:val="00B85AFA"/>
    <w:rsid w:val="00B86CA0"/>
    <w:rsid w:val="00B874F7"/>
    <w:rsid w:val="00B90866"/>
    <w:rsid w:val="00B92A36"/>
    <w:rsid w:val="00B92B61"/>
    <w:rsid w:val="00B9315B"/>
    <w:rsid w:val="00B93555"/>
    <w:rsid w:val="00B95639"/>
    <w:rsid w:val="00B957A1"/>
    <w:rsid w:val="00BA15CF"/>
    <w:rsid w:val="00BA19CF"/>
    <w:rsid w:val="00BA19D2"/>
    <w:rsid w:val="00BA1D2D"/>
    <w:rsid w:val="00BA6A87"/>
    <w:rsid w:val="00BA72FB"/>
    <w:rsid w:val="00BA7D04"/>
    <w:rsid w:val="00BB005A"/>
    <w:rsid w:val="00BB0BCA"/>
    <w:rsid w:val="00BB0C58"/>
    <w:rsid w:val="00BB1101"/>
    <w:rsid w:val="00BB1E86"/>
    <w:rsid w:val="00BB1FFB"/>
    <w:rsid w:val="00BB2CF6"/>
    <w:rsid w:val="00BB3121"/>
    <w:rsid w:val="00BB488B"/>
    <w:rsid w:val="00BB496F"/>
    <w:rsid w:val="00BB50BF"/>
    <w:rsid w:val="00BB5D7F"/>
    <w:rsid w:val="00BB6089"/>
    <w:rsid w:val="00BC07D1"/>
    <w:rsid w:val="00BC0A61"/>
    <w:rsid w:val="00BC2FA1"/>
    <w:rsid w:val="00BC36FD"/>
    <w:rsid w:val="00BC3ACB"/>
    <w:rsid w:val="00BC5995"/>
    <w:rsid w:val="00BC61E7"/>
    <w:rsid w:val="00BC73F8"/>
    <w:rsid w:val="00BC7ABE"/>
    <w:rsid w:val="00BD011C"/>
    <w:rsid w:val="00BD140D"/>
    <w:rsid w:val="00BD14E7"/>
    <w:rsid w:val="00BD39A3"/>
    <w:rsid w:val="00BD4547"/>
    <w:rsid w:val="00BD4983"/>
    <w:rsid w:val="00BD54F1"/>
    <w:rsid w:val="00BD5723"/>
    <w:rsid w:val="00BD5FCC"/>
    <w:rsid w:val="00BD6A57"/>
    <w:rsid w:val="00BD7782"/>
    <w:rsid w:val="00BE17DA"/>
    <w:rsid w:val="00BE1E0B"/>
    <w:rsid w:val="00BE2174"/>
    <w:rsid w:val="00BE239E"/>
    <w:rsid w:val="00BE3E5F"/>
    <w:rsid w:val="00BE424E"/>
    <w:rsid w:val="00BE4FD4"/>
    <w:rsid w:val="00BE51D0"/>
    <w:rsid w:val="00BE5F48"/>
    <w:rsid w:val="00BE6070"/>
    <w:rsid w:val="00BE64A6"/>
    <w:rsid w:val="00BE69BB"/>
    <w:rsid w:val="00BF07F5"/>
    <w:rsid w:val="00BF0969"/>
    <w:rsid w:val="00BF4833"/>
    <w:rsid w:val="00BF6740"/>
    <w:rsid w:val="00BF6858"/>
    <w:rsid w:val="00C000D5"/>
    <w:rsid w:val="00C0063E"/>
    <w:rsid w:val="00C00D3E"/>
    <w:rsid w:val="00C01348"/>
    <w:rsid w:val="00C0254E"/>
    <w:rsid w:val="00C039EA"/>
    <w:rsid w:val="00C04432"/>
    <w:rsid w:val="00C0564A"/>
    <w:rsid w:val="00C105BC"/>
    <w:rsid w:val="00C1239D"/>
    <w:rsid w:val="00C13A06"/>
    <w:rsid w:val="00C143C1"/>
    <w:rsid w:val="00C14C3D"/>
    <w:rsid w:val="00C15334"/>
    <w:rsid w:val="00C153FD"/>
    <w:rsid w:val="00C16C86"/>
    <w:rsid w:val="00C16D0E"/>
    <w:rsid w:val="00C20E12"/>
    <w:rsid w:val="00C22B0F"/>
    <w:rsid w:val="00C239A1"/>
    <w:rsid w:val="00C25CDF"/>
    <w:rsid w:val="00C27156"/>
    <w:rsid w:val="00C27233"/>
    <w:rsid w:val="00C320D1"/>
    <w:rsid w:val="00C36331"/>
    <w:rsid w:val="00C36352"/>
    <w:rsid w:val="00C36ADD"/>
    <w:rsid w:val="00C37998"/>
    <w:rsid w:val="00C41142"/>
    <w:rsid w:val="00C414FA"/>
    <w:rsid w:val="00C41B7A"/>
    <w:rsid w:val="00C41DDA"/>
    <w:rsid w:val="00C460C7"/>
    <w:rsid w:val="00C4622C"/>
    <w:rsid w:val="00C46AD7"/>
    <w:rsid w:val="00C472E1"/>
    <w:rsid w:val="00C47BD9"/>
    <w:rsid w:val="00C47FAA"/>
    <w:rsid w:val="00C5059D"/>
    <w:rsid w:val="00C505D5"/>
    <w:rsid w:val="00C526D0"/>
    <w:rsid w:val="00C53554"/>
    <w:rsid w:val="00C55255"/>
    <w:rsid w:val="00C5687E"/>
    <w:rsid w:val="00C56A8F"/>
    <w:rsid w:val="00C5777B"/>
    <w:rsid w:val="00C57B4C"/>
    <w:rsid w:val="00C615D5"/>
    <w:rsid w:val="00C61D54"/>
    <w:rsid w:val="00C625B0"/>
    <w:rsid w:val="00C6409D"/>
    <w:rsid w:val="00C641EF"/>
    <w:rsid w:val="00C67359"/>
    <w:rsid w:val="00C67709"/>
    <w:rsid w:val="00C70A4E"/>
    <w:rsid w:val="00C71408"/>
    <w:rsid w:val="00C71A32"/>
    <w:rsid w:val="00C71E02"/>
    <w:rsid w:val="00C725D1"/>
    <w:rsid w:val="00C73F57"/>
    <w:rsid w:val="00C759D1"/>
    <w:rsid w:val="00C75E0B"/>
    <w:rsid w:val="00C7732D"/>
    <w:rsid w:val="00C77A7C"/>
    <w:rsid w:val="00C809FE"/>
    <w:rsid w:val="00C8140F"/>
    <w:rsid w:val="00C8368E"/>
    <w:rsid w:val="00C83986"/>
    <w:rsid w:val="00C8460A"/>
    <w:rsid w:val="00C86D57"/>
    <w:rsid w:val="00C875FB"/>
    <w:rsid w:val="00C87B18"/>
    <w:rsid w:val="00C87FB9"/>
    <w:rsid w:val="00C90332"/>
    <w:rsid w:val="00C925E1"/>
    <w:rsid w:val="00C92DCB"/>
    <w:rsid w:val="00C930FC"/>
    <w:rsid w:val="00C9378F"/>
    <w:rsid w:val="00C94708"/>
    <w:rsid w:val="00C94C95"/>
    <w:rsid w:val="00C972F0"/>
    <w:rsid w:val="00CA034F"/>
    <w:rsid w:val="00CA2164"/>
    <w:rsid w:val="00CA2168"/>
    <w:rsid w:val="00CA5C33"/>
    <w:rsid w:val="00CA5F4D"/>
    <w:rsid w:val="00CA72E8"/>
    <w:rsid w:val="00CA7ABE"/>
    <w:rsid w:val="00CB1F23"/>
    <w:rsid w:val="00CB3A0D"/>
    <w:rsid w:val="00CB3B36"/>
    <w:rsid w:val="00CB571C"/>
    <w:rsid w:val="00CB5A3A"/>
    <w:rsid w:val="00CB62F2"/>
    <w:rsid w:val="00CB7828"/>
    <w:rsid w:val="00CC0ADF"/>
    <w:rsid w:val="00CC19A0"/>
    <w:rsid w:val="00CC2B13"/>
    <w:rsid w:val="00CC3416"/>
    <w:rsid w:val="00CC385F"/>
    <w:rsid w:val="00CC6EA9"/>
    <w:rsid w:val="00CC7454"/>
    <w:rsid w:val="00CD0F88"/>
    <w:rsid w:val="00CD18F4"/>
    <w:rsid w:val="00CD194C"/>
    <w:rsid w:val="00CD2531"/>
    <w:rsid w:val="00CD296E"/>
    <w:rsid w:val="00CD3959"/>
    <w:rsid w:val="00CD746C"/>
    <w:rsid w:val="00CE0B96"/>
    <w:rsid w:val="00CE0EFB"/>
    <w:rsid w:val="00CE1923"/>
    <w:rsid w:val="00CE25D4"/>
    <w:rsid w:val="00CE2F02"/>
    <w:rsid w:val="00CE330E"/>
    <w:rsid w:val="00CE3F59"/>
    <w:rsid w:val="00CE4C79"/>
    <w:rsid w:val="00CE4D9F"/>
    <w:rsid w:val="00CE503D"/>
    <w:rsid w:val="00CE631D"/>
    <w:rsid w:val="00CE65EE"/>
    <w:rsid w:val="00CF1785"/>
    <w:rsid w:val="00CF46D8"/>
    <w:rsid w:val="00CF50D4"/>
    <w:rsid w:val="00CF5231"/>
    <w:rsid w:val="00CF549C"/>
    <w:rsid w:val="00CF5A9D"/>
    <w:rsid w:val="00CF62C1"/>
    <w:rsid w:val="00CF7706"/>
    <w:rsid w:val="00CF79E7"/>
    <w:rsid w:val="00D0024C"/>
    <w:rsid w:val="00D01902"/>
    <w:rsid w:val="00D02EFD"/>
    <w:rsid w:val="00D030D4"/>
    <w:rsid w:val="00D04CA4"/>
    <w:rsid w:val="00D07598"/>
    <w:rsid w:val="00D10598"/>
    <w:rsid w:val="00D13CF9"/>
    <w:rsid w:val="00D13F9A"/>
    <w:rsid w:val="00D14263"/>
    <w:rsid w:val="00D142A4"/>
    <w:rsid w:val="00D145C9"/>
    <w:rsid w:val="00D14D92"/>
    <w:rsid w:val="00D16DDD"/>
    <w:rsid w:val="00D16EB9"/>
    <w:rsid w:val="00D20D98"/>
    <w:rsid w:val="00D20F24"/>
    <w:rsid w:val="00D211B5"/>
    <w:rsid w:val="00D2186A"/>
    <w:rsid w:val="00D23206"/>
    <w:rsid w:val="00D23A90"/>
    <w:rsid w:val="00D25298"/>
    <w:rsid w:val="00D25C81"/>
    <w:rsid w:val="00D307B7"/>
    <w:rsid w:val="00D30B8F"/>
    <w:rsid w:val="00D31D67"/>
    <w:rsid w:val="00D3248D"/>
    <w:rsid w:val="00D32F13"/>
    <w:rsid w:val="00D332D5"/>
    <w:rsid w:val="00D33A1E"/>
    <w:rsid w:val="00D34228"/>
    <w:rsid w:val="00D34425"/>
    <w:rsid w:val="00D34F1E"/>
    <w:rsid w:val="00D413DB"/>
    <w:rsid w:val="00D420CC"/>
    <w:rsid w:val="00D4298A"/>
    <w:rsid w:val="00D43257"/>
    <w:rsid w:val="00D43595"/>
    <w:rsid w:val="00D43645"/>
    <w:rsid w:val="00D43CEA"/>
    <w:rsid w:val="00D44502"/>
    <w:rsid w:val="00D44FBE"/>
    <w:rsid w:val="00D45B32"/>
    <w:rsid w:val="00D45F37"/>
    <w:rsid w:val="00D46DC9"/>
    <w:rsid w:val="00D50B29"/>
    <w:rsid w:val="00D519BC"/>
    <w:rsid w:val="00D52FB0"/>
    <w:rsid w:val="00D53D5C"/>
    <w:rsid w:val="00D5421F"/>
    <w:rsid w:val="00D5510F"/>
    <w:rsid w:val="00D55F62"/>
    <w:rsid w:val="00D57DCA"/>
    <w:rsid w:val="00D60D87"/>
    <w:rsid w:val="00D623ED"/>
    <w:rsid w:val="00D62C4C"/>
    <w:rsid w:val="00D63B44"/>
    <w:rsid w:val="00D63CBA"/>
    <w:rsid w:val="00D6541A"/>
    <w:rsid w:val="00D65C9E"/>
    <w:rsid w:val="00D66963"/>
    <w:rsid w:val="00D67EDA"/>
    <w:rsid w:val="00D70A8E"/>
    <w:rsid w:val="00D70D2A"/>
    <w:rsid w:val="00D71513"/>
    <w:rsid w:val="00D7156C"/>
    <w:rsid w:val="00D722E8"/>
    <w:rsid w:val="00D72D27"/>
    <w:rsid w:val="00D7342F"/>
    <w:rsid w:val="00D73A7F"/>
    <w:rsid w:val="00D741E8"/>
    <w:rsid w:val="00D74ADA"/>
    <w:rsid w:val="00D756F8"/>
    <w:rsid w:val="00D75D79"/>
    <w:rsid w:val="00D76044"/>
    <w:rsid w:val="00D77A35"/>
    <w:rsid w:val="00D77B11"/>
    <w:rsid w:val="00D8074F"/>
    <w:rsid w:val="00D811F3"/>
    <w:rsid w:val="00D8173A"/>
    <w:rsid w:val="00D85448"/>
    <w:rsid w:val="00D854BA"/>
    <w:rsid w:val="00D85F84"/>
    <w:rsid w:val="00D879E4"/>
    <w:rsid w:val="00D9127F"/>
    <w:rsid w:val="00D92842"/>
    <w:rsid w:val="00D92BA6"/>
    <w:rsid w:val="00D92F0B"/>
    <w:rsid w:val="00D9310D"/>
    <w:rsid w:val="00D94485"/>
    <w:rsid w:val="00D94C89"/>
    <w:rsid w:val="00D96FA6"/>
    <w:rsid w:val="00D97073"/>
    <w:rsid w:val="00DA0DA6"/>
    <w:rsid w:val="00DA2F77"/>
    <w:rsid w:val="00DA397B"/>
    <w:rsid w:val="00DA3D51"/>
    <w:rsid w:val="00DA3D95"/>
    <w:rsid w:val="00DA433B"/>
    <w:rsid w:val="00DA6A04"/>
    <w:rsid w:val="00DA6F58"/>
    <w:rsid w:val="00DA73F8"/>
    <w:rsid w:val="00DA7CA0"/>
    <w:rsid w:val="00DB16E3"/>
    <w:rsid w:val="00DB174B"/>
    <w:rsid w:val="00DB1D7F"/>
    <w:rsid w:val="00DB1EB1"/>
    <w:rsid w:val="00DB1F33"/>
    <w:rsid w:val="00DB27D7"/>
    <w:rsid w:val="00DB27E8"/>
    <w:rsid w:val="00DB2E88"/>
    <w:rsid w:val="00DB316D"/>
    <w:rsid w:val="00DB35DA"/>
    <w:rsid w:val="00DB5553"/>
    <w:rsid w:val="00DB647A"/>
    <w:rsid w:val="00DB7C5D"/>
    <w:rsid w:val="00DC01B5"/>
    <w:rsid w:val="00DC0A5D"/>
    <w:rsid w:val="00DC11D5"/>
    <w:rsid w:val="00DC2271"/>
    <w:rsid w:val="00DC26FE"/>
    <w:rsid w:val="00DC472F"/>
    <w:rsid w:val="00DC515E"/>
    <w:rsid w:val="00DC5DF7"/>
    <w:rsid w:val="00DC5FFC"/>
    <w:rsid w:val="00DC68F8"/>
    <w:rsid w:val="00DD0038"/>
    <w:rsid w:val="00DD1039"/>
    <w:rsid w:val="00DD2B10"/>
    <w:rsid w:val="00DD3F67"/>
    <w:rsid w:val="00DD42EE"/>
    <w:rsid w:val="00DD6150"/>
    <w:rsid w:val="00DD6A2C"/>
    <w:rsid w:val="00DD71BF"/>
    <w:rsid w:val="00DE1131"/>
    <w:rsid w:val="00DE13B2"/>
    <w:rsid w:val="00DE5719"/>
    <w:rsid w:val="00DE5AF0"/>
    <w:rsid w:val="00DE6A03"/>
    <w:rsid w:val="00DE6A6D"/>
    <w:rsid w:val="00DE6AF2"/>
    <w:rsid w:val="00DE6CBA"/>
    <w:rsid w:val="00DE6FDC"/>
    <w:rsid w:val="00DF1289"/>
    <w:rsid w:val="00DF13E6"/>
    <w:rsid w:val="00DF1DE7"/>
    <w:rsid w:val="00DF2A10"/>
    <w:rsid w:val="00DF2CF2"/>
    <w:rsid w:val="00DF2E78"/>
    <w:rsid w:val="00DF3705"/>
    <w:rsid w:val="00DF5C6E"/>
    <w:rsid w:val="00DF7487"/>
    <w:rsid w:val="00DF7BD1"/>
    <w:rsid w:val="00E01256"/>
    <w:rsid w:val="00E0135B"/>
    <w:rsid w:val="00E01678"/>
    <w:rsid w:val="00E0191A"/>
    <w:rsid w:val="00E01B2C"/>
    <w:rsid w:val="00E021DF"/>
    <w:rsid w:val="00E021FC"/>
    <w:rsid w:val="00E05715"/>
    <w:rsid w:val="00E05F34"/>
    <w:rsid w:val="00E0636B"/>
    <w:rsid w:val="00E06849"/>
    <w:rsid w:val="00E06A1F"/>
    <w:rsid w:val="00E06D9B"/>
    <w:rsid w:val="00E07719"/>
    <w:rsid w:val="00E07AFF"/>
    <w:rsid w:val="00E10614"/>
    <w:rsid w:val="00E10DDB"/>
    <w:rsid w:val="00E12E5D"/>
    <w:rsid w:val="00E12F48"/>
    <w:rsid w:val="00E13696"/>
    <w:rsid w:val="00E13B52"/>
    <w:rsid w:val="00E13EA6"/>
    <w:rsid w:val="00E1400B"/>
    <w:rsid w:val="00E17040"/>
    <w:rsid w:val="00E17F46"/>
    <w:rsid w:val="00E2093A"/>
    <w:rsid w:val="00E21FB5"/>
    <w:rsid w:val="00E22222"/>
    <w:rsid w:val="00E23695"/>
    <w:rsid w:val="00E23D5D"/>
    <w:rsid w:val="00E24E36"/>
    <w:rsid w:val="00E25998"/>
    <w:rsid w:val="00E27621"/>
    <w:rsid w:val="00E279BD"/>
    <w:rsid w:val="00E30A93"/>
    <w:rsid w:val="00E30B87"/>
    <w:rsid w:val="00E3106A"/>
    <w:rsid w:val="00E311F4"/>
    <w:rsid w:val="00E31A1D"/>
    <w:rsid w:val="00E31A75"/>
    <w:rsid w:val="00E31C37"/>
    <w:rsid w:val="00E34284"/>
    <w:rsid w:val="00E35E98"/>
    <w:rsid w:val="00E3660F"/>
    <w:rsid w:val="00E36C47"/>
    <w:rsid w:val="00E40F84"/>
    <w:rsid w:val="00E416AE"/>
    <w:rsid w:val="00E4287E"/>
    <w:rsid w:val="00E43F28"/>
    <w:rsid w:val="00E44450"/>
    <w:rsid w:val="00E448A5"/>
    <w:rsid w:val="00E46A32"/>
    <w:rsid w:val="00E474D2"/>
    <w:rsid w:val="00E507DF"/>
    <w:rsid w:val="00E50EE8"/>
    <w:rsid w:val="00E515D4"/>
    <w:rsid w:val="00E51A43"/>
    <w:rsid w:val="00E51B0E"/>
    <w:rsid w:val="00E5449D"/>
    <w:rsid w:val="00E545D7"/>
    <w:rsid w:val="00E55234"/>
    <w:rsid w:val="00E56A7A"/>
    <w:rsid w:val="00E56E64"/>
    <w:rsid w:val="00E57BDB"/>
    <w:rsid w:val="00E57D34"/>
    <w:rsid w:val="00E60CB0"/>
    <w:rsid w:val="00E60EEA"/>
    <w:rsid w:val="00E61AB8"/>
    <w:rsid w:val="00E61BE7"/>
    <w:rsid w:val="00E62425"/>
    <w:rsid w:val="00E64041"/>
    <w:rsid w:val="00E649D6"/>
    <w:rsid w:val="00E64E7B"/>
    <w:rsid w:val="00E6505A"/>
    <w:rsid w:val="00E6538C"/>
    <w:rsid w:val="00E65840"/>
    <w:rsid w:val="00E67314"/>
    <w:rsid w:val="00E6748C"/>
    <w:rsid w:val="00E67D21"/>
    <w:rsid w:val="00E702FB"/>
    <w:rsid w:val="00E7082C"/>
    <w:rsid w:val="00E71482"/>
    <w:rsid w:val="00E7301B"/>
    <w:rsid w:val="00E732C9"/>
    <w:rsid w:val="00E751B2"/>
    <w:rsid w:val="00E76780"/>
    <w:rsid w:val="00E767C6"/>
    <w:rsid w:val="00E768DE"/>
    <w:rsid w:val="00E76A68"/>
    <w:rsid w:val="00E76D9B"/>
    <w:rsid w:val="00E777C9"/>
    <w:rsid w:val="00E80A1B"/>
    <w:rsid w:val="00E80FEC"/>
    <w:rsid w:val="00E85609"/>
    <w:rsid w:val="00E86126"/>
    <w:rsid w:val="00E86C45"/>
    <w:rsid w:val="00E86E00"/>
    <w:rsid w:val="00E86F10"/>
    <w:rsid w:val="00E87C91"/>
    <w:rsid w:val="00E920BE"/>
    <w:rsid w:val="00E927A1"/>
    <w:rsid w:val="00E92B07"/>
    <w:rsid w:val="00E94F63"/>
    <w:rsid w:val="00E957F2"/>
    <w:rsid w:val="00E95CBD"/>
    <w:rsid w:val="00E970DE"/>
    <w:rsid w:val="00E97B03"/>
    <w:rsid w:val="00EA0A14"/>
    <w:rsid w:val="00EA10B1"/>
    <w:rsid w:val="00EA133A"/>
    <w:rsid w:val="00EA1C3C"/>
    <w:rsid w:val="00EA3101"/>
    <w:rsid w:val="00EA34FD"/>
    <w:rsid w:val="00EA42CA"/>
    <w:rsid w:val="00EA4E13"/>
    <w:rsid w:val="00EA613E"/>
    <w:rsid w:val="00EA6453"/>
    <w:rsid w:val="00EA791B"/>
    <w:rsid w:val="00EB1A5D"/>
    <w:rsid w:val="00EB4F15"/>
    <w:rsid w:val="00EB53E4"/>
    <w:rsid w:val="00EB5A12"/>
    <w:rsid w:val="00EB5AB1"/>
    <w:rsid w:val="00EB5EF9"/>
    <w:rsid w:val="00EB6048"/>
    <w:rsid w:val="00EC049B"/>
    <w:rsid w:val="00EC2243"/>
    <w:rsid w:val="00EC231E"/>
    <w:rsid w:val="00EC2929"/>
    <w:rsid w:val="00EC31E1"/>
    <w:rsid w:val="00EC3E12"/>
    <w:rsid w:val="00EC41D6"/>
    <w:rsid w:val="00EC4C76"/>
    <w:rsid w:val="00EC4D42"/>
    <w:rsid w:val="00EC6EF9"/>
    <w:rsid w:val="00EC79C9"/>
    <w:rsid w:val="00EC7B46"/>
    <w:rsid w:val="00EC7FB7"/>
    <w:rsid w:val="00ED0EC9"/>
    <w:rsid w:val="00ED2021"/>
    <w:rsid w:val="00ED29D2"/>
    <w:rsid w:val="00ED4014"/>
    <w:rsid w:val="00ED57C6"/>
    <w:rsid w:val="00ED66B5"/>
    <w:rsid w:val="00ED700F"/>
    <w:rsid w:val="00ED7890"/>
    <w:rsid w:val="00EE00A9"/>
    <w:rsid w:val="00EE0229"/>
    <w:rsid w:val="00EE111D"/>
    <w:rsid w:val="00EE2505"/>
    <w:rsid w:val="00EE2983"/>
    <w:rsid w:val="00EE37CF"/>
    <w:rsid w:val="00EE3FF8"/>
    <w:rsid w:val="00EE460D"/>
    <w:rsid w:val="00EE4E62"/>
    <w:rsid w:val="00EE6223"/>
    <w:rsid w:val="00EE7D2C"/>
    <w:rsid w:val="00EF0073"/>
    <w:rsid w:val="00EF06DC"/>
    <w:rsid w:val="00EF07B1"/>
    <w:rsid w:val="00EF156F"/>
    <w:rsid w:val="00EF3DCB"/>
    <w:rsid w:val="00EF53FA"/>
    <w:rsid w:val="00EF6517"/>
    <w:rsid w:val="00EF6E7C"/>
    <w:rsid w:val="00EF7284"/>
    <w:rsid w:val="00EF77EC"/>
    <w:rsid w:val="00F024EF"/>
    <w:rsid w:val="00F0289C"/>
    <w:rsid w:val="00F03277"/>
    <w:rsid w:val="00F0350C"/>
    <w:rsid w:val="00F0370A"/>
    <w:rsid w:val="00F04EA1"/>
    <w:rsid w:val="00F05748"/>
    <w:rsid w:val="00F05B71"/>
    <w:rsid w:val="00F0647D"/>
    <w:rsid w:val="00F06755"/>
    <w:rsid w:val="00F06D2C"/>
    <w:rsid w:val="00F07D86"/>
    <w:rsid w:val="00F10C1E"/>
    <w:rsid w:val="00F10F60"/>
    <w:rsid w:val="00F1114F"/>
    <w:rsid w:val="00F12B80"/>
    <w:rsid w:val="00F13235"/>
    <w:rsid w:val="00F132F2"/>
    <w:rsid w:val="00F136E7"/>
    <w:rsid w:val="00F14E55"/>
    <w:rsid w:val="00F14E6E"/>
    <w:rsid w:val="00F15F45"/>
    <w:rsid w:val="00F1727F"/>
    <w:rsid w:val="00F20E1E"/>
    <w:rsid w:val="00F2163F"/>
    <w:rsid w:val="00F2307C"/>
    <w:rsid w:val="00F24284"/>
    <w:rsid w:val="00F2548E"/>
    <w:rsid w:val="00F2574F"/>
    <w:rsid w:val="00F25979"/>
    <w:rsid w:val="00F259A9"/>
    <w:rsid w:val="00F2617A"/>
    <w:rsid w:val="00F2743A"/>
    <w:rsid w:val="00F306DB"/>
    <w:rsid w:val="00F30EB0"/>
    <w:rsid w:val="00F33642"/>
    <w:rsid w:val="00F33E3B"/>
    <w:rsid w:val="00F341B0"/>
    <w:rsid w:val="00F34656"/>
    <w:rsid w:val="00F34CC8"/>
    <w:rsid w:val="00F36508"/>
    <w:rsid w:val="00F40EDA"/>
    <w:rsid w:val="00F41F5B"/>
    <w:rsid w:val="00F42F95"/>
    <w:rsid w:val="00F43314"/>
    <w:rsid w:val="00F43D7B"/>
    <w:rsid w:val="00F43F44"/>
    <w:rsid w:val="00F44B20"/>
    <w:rsid w:val="00F45CBC"/>
    <w:rsid w:val="00F46C38"/>
    <w:rsid w:val="00F473D1"/>
    <w:rsid w:val="00F50B9E"/>
    <w:rsid w:val="00F52691"/>
    <w:rsid w:val="00F547E5"/>
    <w:rsid w:val="00F54885"/>
    <w:rsid w:val="00F5528F"/>
    <w:rsid w:val="00F56573"/>
    <w:rsid w:val="00F6207C"/>
    <w:rsid w:val="00F625B1"/>
    <w:rsid w:val="00F62D5C"/>
    <w:rsid w:val="00F638E5"/>
    <w:rsid w:val="00F64B23"/>
    <w:rsid w:val="00F66CAE"/>
    <w:rsid w:val="00F66DBF"/>
    <w:rsid w:val="00F67F86"/>
    <w:rsid w:val="00F71044"/>
    <w:rsid w:val="00F71DB8"/>
    <w:rsid w:val="00F720C5"/>
    <w:rsid w:val="00F74F64"/>
    <w:rsid w:val="00F760F3"/>
    <w:rsid w:val="00F766C1"/>
    <w:rsid w:val="00F77EA6"/>
    <w:rsid w:val="00F802EE"/>
    <w:rsid w:val="00F808A8"/>
    <w:rsid w:val="00F809B5"/>
    <w:rsid w:val="00F81F70"/>
    <w:rsid w:val="00F8246F"/>
    <w:rsid w:val="00F85723"/>
    <w:rsid w:val="00F86337"/>
    <w:rsid w:val="00F86B61"/>
    <w:rsid w:val="00F87D10"/>
    <w:rsid w:val="00F87EA8"/>
    <w:rsid w:val="00F90A96"/>
    <w:rsid w:val="00F90B36"/>
    <w:rsid w:val="00F90ED8"/>
    <w:rsid w:val="00F90FD3"/>
    <w:rsid w:val="00F9101C"/>
    <w:rsid w:val="00F9139A"/>
    <w:rsid w:val="00F913F3"/>
    <w:rsid w:val="00F91711"/>
    <w:rsid w:val="00F91BD1"/>
    <w:rsid w:val="00F91CAB"/>
    <w:rsid w:val="00F92DAB"/>
    <w:rsid w:val="00FA22D1"/>
    <w:rsid w:val="00FA260F"/>
    <w:rsid w:val="00FA3173"/>
    <w:rsid w:val="00FA3548"/>
    <w:rsid w:val="00FA522C"/>
    <w:rsid w:val="00FA638C"/>
    <w:rsid w:val="00FA63F1"/>
    <w:rsid w:val="00FA66FF"/>
    <w:rsid w:val="00FA6827"/>
    <w:rsid w:val="00FA74C1"/>
    <w:rsid w:val="00FB05C4"/>
    <w:rsid w:val="00FB0717"/>
    <w:rsid w:val="00FB0D4B"/>
    <w:rsid w:val="00FB2DA5"/>
    <w:rsid w:val="00FB3A35"/>
    <w:rsid w:val="00FB4193"/>
    <w:rsid w:val="00FB4EAB"/>
    <w:rsid w:val="00FB629F"/>
    <w:rsid w:val="00FB6833"/>
    <w:rsid w:val="00FB726B"/>
    <w:rsid w:val="00FC12A8"/>
    <w:rsid w:val="00FC1F25"/>
    <w:rsid w:val="00FC2D1C"/>
    <w:rsid w:val="00FC311C"/>
    <w:rsid w:val="00FC3302"/>
    <w:rsid w:val="00FC3706"/>
    <w:rsid w:val="00FC3805"/>
    <w:rsid w:val="00FC4835"/>
    <w:rsid w:val="00FC4914"/>
    <w:rsid w:val="00FC5131"/>
    <w:rsid w:val="00FC6089"/>
    <w:rsid w:val="00FC7D11"/>
    <w:rsid w:val="00FD173D"/>
    <w:rsid w:val="00FD4408"/>
    <w:rsid w:val="00FD456D"/>
    <w:rsid w:val="00FD5EFB"/>
    <w:rsid w:val="00FD72B0"/>
    <w:rsid w:val="00FD7614"/>
    <w:rsid w:val="00FD7640"/>
    <w:rsid w:val="00FD7CE8"/>
    <w:rsid w:val="00FE0CFD"/>
    <w:rsid w:val="00FE3B2F"/>
    <w:rsid w:val="00FE3FC9"/>
    <w:rsid w:val="00FE69EA"/>
    <w:rsid w:val="00FE6CD6"/>
    <w:rsid w:val="00FE6EA4"/>
    <w:rsid w:val="00FE7768"/>
    <w:rsid w:val="00FF1293"/>
    <w:rsid w:val="00FF2339"/>
    <w:rsid w:val="00FF3B5C"/>
    <w:rsid w:val="00FF41EC"/>
    <w:rsid w:val="00FF503C"/>
    <w:rsid w:val="00FF5A77"/>
    <w:rsid w:val="00FF5CDD"/>
    <w:rsid w:val="00FF6969"/>
    <w:rsid w:val="00FF6CDA"/>
    <w:rsid w:val="00FF7C8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B68FB"/>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3"/>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450045"/>
    <w:pPr>
      <w:keepNext/>
      <w:keepLines/>
      <w:numPr>
        <w:ilvl w:val="1"/>
        <w:numId w:val="3"/>
      </w:numPr>
      <w:spacing w:before="480"/>
      <w:jc w:val="left"/>
      <w:outlineLvl w:val="1"/>
    </w:pPr>
    <w:rPr>
      <w:b/>
      <w:bCs/>
      <w:color w:val="000000"/>
      <w:szCs w:val="26"/>
    </w:rPr>
  </w:style>
  <w:style w:type="paragraph" w:styleId="Heading3">
    <w:name w:val="heading 3"/>
    <w:basedOn w:val="Normal"/>
    <w:next w:val="Normal"/>
    <w:link w:val="Heading3Char"/>
    <w:autoRedefine/>
    <w:uiPriority w:val="9"/>
    <w:unhideWhenUsed/>
    <w:qFormat/>
    <w:rsid w:val="009D1885"/>
    <w:pPr>
      <w:keepNext/>
      <w:keepLines/>
      <w:numPr>
        <w:ilvl w:val="2"/>
        <w:numId w:val="2"/>
      </w:numPr>
      <w:spacing w:before="480" w:after="0"/>
      <w:outlineLvl w:val="2"/>
    </w:pPr>
    <w:rPr>
      <w:b/>
      <w:bCs/>
      <w:color w:val="000000"/>
      <w:szCs w:val="20"/>
      <w:lang w:val="id-ID"/>
    </w:rPr>
  </w:style>
  <w:style w:type="paragraph" w:styleId="Heading4">
    <w:name w:val="heading 4"/>
    <w:basedOn w:val="Normal"/>
    <w:next w:val="Normal"/>
    <w:link w:val="Heading4Char"/>
    <w:autoRedefine/>
    <w:uiPriority w:val="9"/>
    <w:unhideWhenUsed/>
    <w:qFormat/>
    <w:rsid w:val="00C90332"/>
    <w:pPr>
      <w:keepNext/>
      <w:keepLines/>
      <w:numPr>
        <w:ilvl w:val="3"/>
        <w:numId w:val="3"/>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450045"/>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9D1885"/>
    <w:rPr>
      <w:rFonts w:ascii="Times New Roman" w:hAnsi="Times New Roman"/>
      <w:b/>
      <w:bCs/>
      <w:color w:val="000000"/>
      <w:sz w:val="24"/>
      <w:lang w:val="id-ID"/>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uiPriority w:val="59"/>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1"/>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 w:type="character" w:customStyle="1" w:styleId="hps">
    <w:name w:val="hps"/>
    <w:basedOn w:val="DefaultParagraphFont"/>
    <w:rsid w:val="00CB571C"/>
  </w:style>
  <w:style w:type="character" w:customStyle="1" w:styleId="sc1211">
    <w:name w:val="sc1211"/>
    <w:basedOn w:val="DefaultParagraphFont"/>
    <w:rsid w:val="003755E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3755E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3755E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3755E8"/>
    <w:rPr>
      <w:rFonts w:ascii="Courier New" w:hAnsi="Courier New" w:cs="Courier New" w:hint="default"/>
      <w:color w:val="000080"/>
      <w:sz w:val="20"/>
      <w:szCs w:val="20"/>
      <w:shd w:val="clear" w:color="auto" w:fill="FEFCF5"/>
    </w:rPr>
  </w:style>
  <w:style w:type="character" w:customStyle="1" w:styleId="sc1191">
    <w:name w:val="sc1191"/>
    <w:basedOn w:val="DefaultParagraphFont"/>
    <w:rsid w:val="003755E8"/>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3755E8"/>
    <w:rPr>
      <w:rFonts w:ascii="Courier New" w:hAnsi="Courier New" w:cs="Courier New" w:hint="default"/>
      <w:color w:val="FF8000"/>
      <w:sz w:val="20"/>
      <w:szCs w:val="20"/>
      <w:shd w:val="clear" w:color="auto" w:fill="FEFCF5"/>
    </w:rPr>
  </w:style>
  <w:style w:type="character" w:customStyle="1" w:styleId="sc1201">
    <w:name w:val="sc1201"/>
    <w:basedOn w:val="DefaultParagraphFont"/>
    <w:rsid w:val="00607971"/>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885D5E"/>
    <w:rPr>
      <w:rFonts w:ascii="Courier New" w:hAnsi="Courier New" w:cs="Courier New" w:hint="default"/>
      <w:color w:val="008000"/>
      <w:sz w:val="20"/>
      <w:szCs w:val="20"/>
      <w:shd w:val="clear" w:color="auto" w:fill="FEFCF5"/>
    </w:rPr>
  </w:style>
  <w:style w:type="character" w:customStyle="1" w:styleId="sc104">
    <w:name w:val="sc104"/>
    <w:basedOn w:val="DefaultParagraphFont"/>
    <w:rsid w:val="00BD140D"/>
    <w:rPr>
      <w:rFonts w:ascii="Courier New" w:hAnsi="Courier New" w:cs="Courier New" w:hint="default"/>
      <w:color w:val="000000"/>
      <w:sz w:val="20"/>
      <w:szCs w:val="20"/>
    </w:rPr>
  </w:style>
  <w:style w:type="character" w:customStyle="1" w:styleId="sc-8">
    <w:name w:val="sc-8"/>
    <w:basedOn w:val="DefaultParagraphFont"/>
    <w:rsid w:val="00391190"/>
    <w:rPr>
      <w:rFonts w:ascii="Courier New" w:hAnsi="Courier New" w:cs="Courier New" w:hint="default"/>
      <w:color w:val="000000"/>
      <w:sz w:val="20"/>
      <w:szCs w:val="20"/>
    </w:rPr>
  </w:style>
  <w:style w:type="paragraph" w:styleId="DocumentMap">
    <w:name w:val="Document Map"/>
    <w:basedOn w:val="Normal"/>
    <w:link w:val="DocumentMapChar"/>
    <w:uiPriority w:val="99"/>
    <w:semiHidden/>
    <w:unhideWhenUsed/>
    <w:rsid w:val="003C26A5"/>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26A5"/>
    <w:rPr>
      <w:rFonts w:ascii="Tahoma" w:hAnsi="Tahoma" w:cs="Tahoma"/>
      <w:sz w:val="16"/>
      <w:szCs w:val="16"/>
    </w:rPr>
  </w:style>
  <w:style w:type="paragraph" w:customStyle="1" w:styleId="Text">
    <w:name w:val="Text"/>
    <w:basedOn w:val="Normal"/>
    <w:rsid w:val="008B19FF"/>
    <w:pPr>
      <w:widowControl w:val="0"/>
      <w:autoSpaceDE w:val="0"/>
      <w:autoSpaceDN w:val="0"/>
      <w:spacing w:before="0" w:after="0" w:line="252" w:lineRule="auto"/>
      <w:ind w:firstLine="202"/>
    </w:pPr>
    <w:rPr>
      <w:rFonts w:eastAsia="Batang"/>
      <w:sz w:val="20"/>
      <w:szCs w:val="20"/>
      <w:lang w:eastAsia="ko-KR"/>
    </w:rPr>
  </w:style>
</w:styles>
</file>

<file path=word/webSettings.xml><?xml version="1.0" encoding="utf-8"?>
<w:webSettings xmlns:r="http://schemas.openxmlformats.org/officeDocument/2006/relationships" xmlns:w="http://schemas.openxmlformats.org/wordprocessingml/2006/main">
  <w:divs>
    <w:div w:id="11879219">
      <w:bodyDiv w:val="1"/>
      <w:marLeft w:val="0"/>
      <w:marRight w:val="0"/>
      <w:marTop w:val="0"/>
      <w:marBottom w:val="0"/>
      <w:divBdr>
        <w:top w:val="none" w:sz="0" w:space="0" w:color="auto"/>
        <w:left w:val="none" w:sz="0" w:space="0" w:color="auto"/>
        <w:bottom w:val="none" w:sz="0" w:space="0" w:color="auto"/>
        <w:right w:val="none" w:sz="0" w:space="0" w:color="auto"/>
      </w:divBdr>
      <w:divsChild>
        <w:div w:id="1854563175">
          <w:marLeft w:val="0"/>
          <w:marRight w:val="0"/>
          <w:marTop w:val="0"/>
          <w:marBottom w:val="0"/>
          <w:divBdr>
            <w:top w:val="none" w:sz="0" w:space="0" w:color="auto"/>
            <w:left w:val="none" w:sz="0" w:space="0" w:color="auto"/>
            <w:bottom w:val="none" w:sz="0" w:space="0" w:color="auto"/>
            <w:right w:val="none" w:sz="0" w:space="0" w:color="auto"/>
          </w:divBdr>
        </w:div>
      </w:divsChild>
    </w:div>
    <w:div w:id="128673472">
      <w:bodyDiv w:val="1"/>
      <w:marLeft w:val="0"/>
      <w:marRight w:val="0"/>
      <w:marTop w:val="0"/>
      <w:marBottom w:val="0"/>
      <w:divBdr>
        <w:top w:val="none" w:sz="0" w:space="0" w:color="auto"/>
        <w:left w:val="none" w:sz="0" w:space="0" w:color="auto"/>
        <w:bottom w:val="none" w:sz="0" w:space="0" w:color="auto"/>
        <w:right w:val="none" w:sz="0" w:space="0" w:color="auto"/>
      </w:divBdr>
      <w:divsChild>
        <w:div w:id="2041467600">
          <w:marLeft w:val="0"/>
          <w:marRight w:val="0"/>
          <w:marTop w:val="0"/>
          <w:marBottom w:val="0"/>
          <w:divBdr>
            <w:top w:val="none" w:sz="0" w:space="0" w:color="auto"/>
            <w:left w:val="none" w:sz="0" w:space="0" w:color="auto"/>
            <w:bottom w:val="none" w:sz="0" w:space="0" w:color="auto"/>
            <w:right w:val="none" w:sz="0" w:space="0" w:color="auto"/>
          </w:divBdr>
        </w:div>
      </w:divsChild>
    </w:div>
    <w:div w:id="174075663">
      <w:bodyDiv w:val="1"/>
      <w:marLeft w:val="0"/>
      <w:marRight w:val="0"/>
      <w:marTop w:val="0"/>
      <w:marBottom w:val="0"/>
      <w:divBdr>
        <w:top w:val="none" w:sz="0" w:space="0" w:color="auto"/>
        <w:left w:val="none" w:sz="0" w:space="0" w:color="auto"/>
        <w:bottom w:val="none" w:sz="0" w:space="0" w:color="auto"/>
        <w:right w:val="none" w:sz="0" w:space="0" w:color="auto"/>
      </w:divBdr>
    </w:div>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451750909">
      <w:bodyDiv w:val="1"/>
      <w:marLeft w:val="0"/>
      <w:marRight w:val="0"/>
      <w:marTop w:val="0"/>
      <w:marBottom w:val="0"/>
      <w:divBdr>
        <w:top w:val="none" w:sz="0" w:space="0" w:color="auto"/>
        <w:left w:val="none" w:sz="0" w:space="0" w:color="auto"/>
        <w:bottom w:val="none" w:sz="0" w:space="0" w:color="auto"/>
        <w:right w:val="none" w:sz="0" w:space="0" w:color="auto"/>
      </w:divBdr>
      <w:divsChild>
        <w:div w:id="377822090">
          <w:marLeft w:val="0"/>
          <w:marRight w:val="0"/>
          <w:marTop w:val="0"/>
          <w:marBottom w:val="0"/>
          <w:divBdr>
            <w:top w:val="none" w:sz="0" w:space="0" w:color="auto"/>
            <w:left w:val="none" w:sz="0" w:space="0" w:color="auto"/>
            <w:bottom w:val="none" w:sz="0" w:space="0" w:color="auto"/>
            <w:right w:val="none" w:sz="0" w:space="0" w:color="auto"/>
          </w:divBdr>
        </w:div>
      </w:divsChild>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620958023">
      <w:bodyDiv w:val="1"/>
      <w:marLeft w:val="0"/>
      <w:marRight w:val="0"/>
      <w:marTop w:val="0"/>
      <w:marBottom w:val="0"/>
      <w:divBdr>
        <w:top w:val="none" w:sz="0" w:space="0" w:color="auto"/>
        <w:left w:val="none" w:sz="0" w:space="0" w:color="auto"/>
        <w:bottom w:val="none" w:sz="0" w:space="0" w:color="auto"/>
        <w:right w:val="none" w:sz="0" w:space="0" w:color="auto"/>
      </w:divBdr>
      <w:divsChild>
        <w:div w:id="269557313">
          <w:marLeft w:val="0"/>
          <w:marRight w:val="0"/>
          <w:marTop w:val="0"/>
          <w:marBottom w:val="0"/>
          <w:divBdr>
            <w:top w:val="none" w:sz="0" w:space="0" w:color="auto"/>
            <w:left w:val="none" w:sz="0" w:space="0" w:color="auto"/>
            <w:bottom w:val="none" w:sz="0" w:space="0" w:color="auto"/>
            <w:right w:val="none" w:sz="0" w:space="0" w:color="auto"/>
          </w:divBdr>
        </w:div>
      </w:divsChild>
    </w:div>
    <w:div w:id="623198457">
      <w:bodyDiv w:val="1"/>
      <w:marLeft w:val="0"/>
      <w:marRight w:val="0"/>
      <w:marTop w:val="0"/>
      <w:marBottom w:val="0"/>
      <w:divBdr>
        <w:top w:val="none" w:sz="0" w:space="0" w:color="auto"/>
        <w:left w:val="none" w:sz="0" w:space="0" w:color="auto"/>
        <w:bottom w:val="none" w:sz="0" w:space="0" w:color="auto"/>
        <w:right w:val="none" w:sz="0" w:space="0" w:color="auto"/>
      </w:divBdr>
      <w:divsChild>
        <w:div w:id="623581614">
          <w:marLeft w:val="0"/>
          <w:marRight w:val="0"/>
          <w:marTop w:val="0"/>
          <w:marBottom w:val="0"/>
          <w:divBdr>
            <w:top w:val="none" w:sz="0" w:space="0" w:color="auto"/>
            <w:left w:val="none" w:sz="0" w:space="0" w:color="auto"/>
            <w:bottom w:val="none" w:sz="0" w:space="0" w:color="auto"/>
            <w:right w:val="none" w:sz="0" w:space="0" w:color="auto"/>
          </w:divBdr>
        </w:div>
      </w:divsChild>
    </w:div>
    <w:div w:id="694186491">
      <w:bodyDiv w:val="1"/>
      <w:marLeft w:val="0"/>
      <w:marRight w:val="0"/>
      <w:marTop w:val="0"/>
      <w:marBottom w:val="0"/>
      <w:divBdr>
        <w:top w:val="none" w:sz="0" w:space="0" w:color="auto"/>
        <w:left w:val="none" w:sz="0" w:space="0" w:color="auto"/>
        <w:bottom w:val="none" w:sz="0" w:space="0" w:color="auto"/>
        <w:right w:val="none" w:sz="0" w:space="0" w:color="auto"/>
      </w:divBdr>
      <w:divsChild>
        <w:div w:id="306596590">
          <w:marLeft w:val="0"/>
          <w:marRight w:val="0"/>
          <w:marTop w:val="0"/>
          <w:marBottom w:val="0"/>
          <w:divBdr>
            <w:top w:val="none" w:sz="0" w:space="0" w:color="auto"/>
            <w:left w:val="none" w:sz="0" w:space="0" w:color="auto"/>
            <w:bottom w:val="none" w:sz="0" w:space="0" w:color="auto"/>
            <w:right w:val="none" w:sz="0" w:space="0" w:color="auto"/>
          </w:divBdr>
        </w:div>
      </w:divsChild>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767585609">
      <w:bodyDiv w:val="1"/>
      <w:marLeft w:val="0"/>
      <w:marRight w:val="0"/>
      <w:marTop w:val="0"/>
      <w:marBottom w:val="0"/>
      <w:divBdr>
        <w:top w:val="none" w:sz="0" w:space="0" w:color="auto"/>
        <w:left w:val="none" w:sz="0" w:space="0" w:color="auto"/>
        <w:bottom w:val="none" w:sz="0" w:space="0" w:color="auto"/>
        <w:right w:val="none" w:sz="0" w:space="0" w:color="auto"/>
      </w:divBdr>
      <w:divsChild>
        <w:div w:id="1870100943">
          <w:marLeft w:val="0"/>
          <w:marRight w:val="0"/>
          <w:marTop w:val="0"/>
          <w:marBottom w:val="0"/>
          <w:divBdr>
            <w:top w:val="none" w:sz="0" w:space="0" w:color="auto"/>
            <w:left w:val="none" w:sz="0" w:space="0" w:color="auto"/>
            <w:bottom w:val="none" w:sz="0" w:space="0" w:color="auto"/>
            <w:right w:val="none" w:sz="0" w:space="0" w:color="auto"/>
          </w:divBdr>
        </w:div>
      </w:divsChild>
    </w:div>
    <w:div w:id="1045133413">
      <w:bodyDiv w:val="1"/>
      <w:marLeft w:val="0"/>
      <w:marRight w:val="0"/>
      <w:marTop w:val="0"/>
      <w:marBottom w:val="0"/>
      <w:divBdr>
        <w:top w:val="none" w:sz="0" w:space="0" w:color="auto"/>
        <w:left w:val="none" w:sz="0" w:space="0" w:color="auto"/>
        <w:bottom w:val="none" w:sz="0" w:space="0" w:color="auto"/>
        <w:right w:val="none" w:sz="0" w:space="0" w:color="auto"/>
      </w:divBdr>
    </w:div>
    <w:div w:id="1065760002">
      <w:bodyDiv w:val="1"/>
      <w:marLeft w:val="0"/>
      <w:marRight w:val="0"/>
      <w:marTop w:val="0"/>
      <w:marBottom w:val="0"/>
      <w:divBdr>
        <w:top w:val="none" w:sz="0" w:space="0" w:color="auto"/>
        <w:left w:val="none" w:sz="0" w:space="0" w:color="auto"/>
        <w:bottom w:val="none" w:sz="0" w:space="0" w:color="auto"/>
        <w:right w:val="none" w:sz="0" w:space="0" w:color="auto"/>
      </w:divBdr>
      <w:divsChild>
        <w:div w:id="468474277">
          <w:marLeft w:val="0"/>
          <w:marRight w:val="0"/>
          <w:marTop w:val="0"/>
          <w:marBottom w:val="0"/>
          <w:divBdr>
            <w:top w:val="none" w:sz="0" w:space="0" w:color="auto"/>
            <w:left w:val="none" w:sz="0" w:space="0" w:color="auto"/>
            <w:bottom w:val="none" w:sz="0" w:space="0" w:color="auto"/>
            <w:right w:val="none" w:sz="0" w:space="0" w:color="auto"/>
          </w:divBdr>
        </w:div>
      </w:divsChild>
    </w:div>
    <w:div w:id="1124275058">
      <w:bodyDiv w:val="1"/>
      <w:marLeft w:val="0"/>
      <w:marRight w:val="0"/>
      <w:marTop w:val="0"/>
      <w:marBottom w:val="0"/>
      <w:divBdr>
        <w:top w:val="none" w:sz="0" w:space="0" w:color="auto"/>
        <w:left w:val="none" w:sz="0" w:space="0" w:color="auto"/>
        <w:bottom w:val="none" w:sz="0" w:space="0" w:color="auto"/>
        <w:right w:val="none" w:sz="0" w:space="0" w:color="auto"/>
      </w:divBdr>
      <w:divsChild>
        <w:div w:id="372735337">
          <w:marLeft w:val="0"/>
          <w:marRight w:val="0"/>
          <w:marTop w:val="0"/>
          <w:marBottom w:val="0"/>
          <w:divBdr>
            <w:top w:val="none" w:sz="0" w:space="0" w:color="auto"/>
            <w:left w:val="none" w:sz="0" w:space="0" w:color="auto"/>
            <w:bottom w:val="none" w:sz="0" w:space="0" w:color="auto"/>
            <w:right w:val="none" w:sz="0" w:space="0" w:color="auto"/>
          </w:divBdr>
        </w:div>
      </w:divsChild>
    </w:div>
    <w:div w:id="1136603090">
      <w:bodyDiv w:val="1"/>
      <w:marLeft w:val="0"/>
      <w:marRight w:val="0"/>
      <w:marTop w:val="0"/>
      <w:marBottom w:val="0"/>
      <w:divBdr>
        <w:top w:val="none" w:sz="0" w:space="0" w:color="auto"/>
        <w:left w:val="none" w:sz="0" w:space="0" w:color="auto"/>
        <w:bottom w:val="none" w:sz="0" w:space="0" w:color="auto"/>
        <w:right w:val="none" w:sz="0" w:space="0" w:color="auto"/>
      </w:divBdr>
    </w:div>
    <w:div w:id="1168516784">
      <w:bodyDiv w:val="1"/>
      <w:marLeft w:val="0"/>
      <w:marRight w:val="0"/>
      <w:marTop w:val="0"/>
      <w:marBottom w:val="0"/>
      <w:divBdr>
        <w:top w:val="none" w:sz="0" w:space="0" w:color="auto"/>
        <w:left w:val="none" w:sz="0" w:space="0" w:color="auto"/>
        <w:bottom w:val="none" w:sz="0" w:space="0" w:color="auto"/>
        <w:right w:val="none" w:sz="0" w:space="0" w:color="auto"/>
      </w:divBdr>
    </w:div>
    <w:div w:id="1277100692">
      <w:bodyDiv w:val="1"/>
      <w:marLeft w:val="0"/>
      <w:marRight w:val="0"/>
      <w:marTop w:val="0"/>
      <w:marBottom w:val="0"/>
      <w:divBdr>
        <w:top w:val="none" w:sz="0" w:space="0" w:color="auto"/>
        <w:left w:val="none" w:sz="0" w:space="0" w:color="auto"/>
        <w:bottom w:val="none" w:sz="0" w:space="0" w:color="auto"/>
        <w:right w:val="none" w:sz="0" w:space="0" w:color="auto"/>
      </w:divBdr>
      <w:divsChild>
        <w:div w:id="1850757221">
          <w:marLeft w:val="0"/>
          <w:marRight w:val="0"/>
          <w:marTop w:val="0"/>
          <w:marBottom w:val="0"/>
          <w:divBdr>
            <w:top w:val="none" w:sz="0" w:space="0" w:color="auto"/>
            <w:left w:val="none" w:sz="0" w:space="0" w:color="auto"/>
            <w:bottom w:val="none" w:sz="0" w:space="0" w:color="auto"/>
            <w:right w:val="none" w:sz="0" w:space="0" w:color="auto"/>
          </w:divBdr>
        </w:div>
      </w:divsChild>
    </w:div>
    <w:div w:id="1301182265">
      <w:bodyDiv w:val="1"/>
      <w:marLeft w:val="0"/>
      <w:marRight w:val="0"/>
      <w:marTop w:val="0"/>
      <w:marBottom w:val="0"/>
      <w:divBdr>
        <w:top w:val="none" w:sz="0" w:space="0" w:color="auto"/>
        <w:left w:val="none" w:sz="0" w:space="0" w:color="auto"/>
        <w:bottom w:val="none" w:sz="0" w:space="0" w:color="auto"/>
        <w:right w:val="none" w:sz="0" w:space="0" w:color="auto"/>
      </w:divBdr>
      <w:divsChild>
        <w:div w:id="1683629114">
          <w:marLeft w:val="0"/>
          <w:marRight w:val="0"/>
          <w:marTop w:val="0"/>
          <w:marBottom w:val="0"/>
          <w:divBdr>
            <w:top w:val="none" w:sz="0" w:space="0" w:color="auto"/>
            <w:left w:val="none" w:sz="0" w:space="0" w:color="auto"/>
            <w:bottom w:val="none" w:sz="0" w:space="0" w:color="auto"/>
            <w:right w:val="none" w:sz="0" w:space="0" w:color="auto"/>
          </w:divBdr>
        </w:div>
      </w:divsChild>
    </w:div>
    <w:div w:id="1315187000">
      <w:bodyDiv w:val="1"/>
      <w:marLeft w:val="0"/>
      <w:marRight w:val="0"/>
      <w:marTop w:val="0"/>
      <w:marBottom w:val="0"/>
      <w:divBdr>
        <w:top w:val="none" w:sz="0" w:space="0" w:color="auto"/>
        <w:left w:val="none" w:sz="0" w:space="0" w:color="auto"/>
        <w:bottom w:val="none" w:sz="0" w:space="0" w:color="auto"/>
        <w:right w:val="none" w:sz="0" w:space="0" w:color="auto"/>
      </w:divBdr>
      <w:divsChild>
        <w:div w:id="801312377">
          <w:marLeft w:val="0"/>
          <w:marRight w:val="0"/>
          <w:marTop w:val="0"/>
          <w:marBottom w:val="0"/>
          <w:divBdr>
            <w:top w:val="none" w:sz="0" w:space="0" w:color="auto"/>
            <w:left w:val="none" w:sz="0" w:space="0" w:color="auto"/>
            <w:bottom w:val="none" w:sz="0" w:space="0" w:color="auto"/>
            <w:right w:val="none" w:sz="0" w:space="0" w:color="auto"/>
          </w:divBdr>
        </w:div>
      </w:divsChild>
    </w:div>
    <w:div w:id="1450196043">
      <w:bodyDiv w:val="1"/>
      <w:marLeft w:val="0"/>
      <w:marRight w:val="0"/>
      <w:marTop w:val="0"/>
      <w:marBottom w:val="0"/>
      <w:divBdr>
        <w:top w:val="none" w:sz="0" w:space="0" w:color="auto"/>
        <w:left w:val="none" w:sz="0" w:space="0" w:color="auto"/>
        <w:bottom w:val="none" w:sz="0" w:space="0" w:color="auto"/>
        <w:right w:val="none" w:sz="0" w:space="0" w:color="auto"/>
      </w:divBdr>
      <w:divsChild>
        <w:div w:id="1465081851">
          <w:marLeft w:val="0"/>
          <w:marRight w:val="0"/>
          <w:marTop w:val="0"/>
          <w:marBottom w:val="0"/>
          <w:divBdr>
            <w:top w:val="none" w:sz="0" w:space="0" w:color="auto"/>
            <w:left w:val="none" w:sz="0" w:space="0" w:color="auto"/>
            <w:bottom w:val="none" w:sz="0" w:space="0" w:color="auto"/>
            <w:right w:val="none" w:sz="0" w:space="0" w:color="auto"/>
          </w:divBdr>
        </w:div>
      </w:divsChild>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36766788">
      <w:bodyDiv w:val="1"/>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580795969">
      <w:bodyDiv w:val="1"/>
      <w:marLeft w:val="0"/>
      <w:marRight w:val="0"/>
      <w:marTop w:val="0"/>
      <w:marBottom w:val="0"/>
      <w:divBdr>
        <w:top w:val="none" w:sz="0" w:space="0" w:color="auto"/>
        <w:left w:val="none" w:sz="0" w:space="0" w:color="auto"/>
        <w:bottom w:val="none" w:sz="0" w:space="0" w:color="auto"/>
        <w:right w:val="none" w:sz="0" w:space="0" w:color="auto"/>
      </w:divBdr>
      <w:divsChild>
        <w:div w:id="284430256">
          <w:marLeft w:val="0"/>
          <w:marRight w:val="0"/>
          <w:marTop w:val="0"/>
          <w:marBottom w:val="0"/>
          <w:divBdr>
            <w:top w:val="none" w:sz="0" w:space="0" w:color="auto"/>
            <w:left w:val="none" w:sz="0" w:space="0" w:color="auto"/>
            <w:bottom w:val="none" w:sz="0" w:space="0" w:color="auto"/>
            <w:right w:val="none" w:sz="0" w:space="0" w:color="auto"/>
          </w:divBdr>
        </w:div>
      </w:divsChild>
    </w:div>
    <w:div w:id="1599017818">
      <w:bodyDiv w:val="1"/>
      <w:marLeft w:val="0"/>
      <w:marRight w:val="0"/>
      <w:marTop w:val="0"/>
      <w:marBottom w:val="0"/>
      <w:divBdr>
        <w:top w:val="none" w:sz="0" w:space="0" w:color="auto"/>
        <w:left w:val="none" w:sz="0" w:space="0" w:color="auto"/>
        <w:bottom w:val="none" w:sz="0" w:space="0" w:color="auto"/>
        <w:right w:val="none" w:sz="0" w:space="0" w:color="auto"/>
      </w:divBdr>
    </w:div>
    <w:div w:id="1610627359">
      <w:bodyDiv w:val="1"/>
      <w:marLeft w:val="0"/>
      <w:marRight w:val="0"/>
      <w:marTop w:val="0"/>
      <w:marBottom w:val="0"/>
      <w:divBdr>
        <w:top w:val="none" w:sz="0" w:space="0" w:color="auto"/>
        <w:left w:val="none" w:sz="0" w:space="0" w:color="auto"/>
        <w:bottom w:val="none" w:sz="0" w:space="0" w:color="auto"/>
        <w:right w:val="none" w:sz="0" w:space="0" w:color="auto"/>
      </w:divBdr>
      <w:divsChild>
        <w:div w:id="197082512">
          <w:marLeft w:val="0"/>
          <w:marRight w:val="0"/>
          <w:marTop w:val="0"/>
          <w:marBottom w:val="0"/>
          <w:divBdr>
            <w:top w:val="none" w:sz="0" w:space="0" w:color="auto"/>
            <w:left w:val="none" w:sz="0" w:space="0" w:color="auto"/>
            <w:bottom w:val="none" w:sz="0" w:space="0" w:color="auto"/>
            <w:right w:val="none" w:sz="0" w:space="0" w:color="auto"/>
          </w:divBdr>
        </w:div>
      </w:divsChild>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 w:id="1655639992">
      <w:bodyDiv w:val="1"/>
      <w:marLeft w:val="0"/>
      <w:marRight w:val="0"/>
      <w:marTop w:val="0"/>
      <w:marBottom w:val="0"/>
      <w:divBdr>
        <w:top w:val="none" w:sz="0" w:space="0" w:color="auto"/>
        <w:left w:val="none" w:sz="0" w:space="0" w:color="auto"/>
        <w:bottom w:val="none" w:sz="0" w:space="0" w:color="auto"/>
        <w:right w:val="none" w:sz="0" w:space="0" w:color="auto"/>
      </w:divBdr>
      <w:divsChild>
        <w:div w:id="1175001389">
          <w:marLeft w:val="0"/>
          <w:marRight w:val="0"/>
          <w:marTop w:val="0"/>
          <w:marBottom w:val="0"/>
          <w:divBdr>
            <w:top w:val="none" w:sz="0" w:space="0" w:color="auto"/>
            <w:left w:val="none" w:sz="0" w:space="0" w:color="auto"/>
            <w:bottom w:val="none" w:sz="0" w:space="0" w:color="auto"/>
            <w:right w:val="none" w:sz="0" w:space="0" w:color="auto"/>
          </w:divBdr>
        </w:div>
      </w:divsChild>
    </w:div>
    <w:div w:id="1669362883">
      <w:bodyDiv w:val="1"/>
      <w:marLeft w:val="0"/>
      <w:marRight w:val="0"/>
      <w:marTop w:val="0"/>
      <w:marBottom w:val="0"/>
      <w:divBdr>
        <w:top w:val="none" w:sz="0" w:space="0" w:color="auto"/>
        <w:left w:val="none" w:sz="0" w:space="0" w:color="auto"/>
        <w:bottom w:val="none" w:sz="0" w:space="0" w:color="auto"/>
        <w:right w:val="none" w:sz="0" w:space="0" w:color="auto"/>
      </w:divBdr>
    </w:div>
    <w:div w:id="1723480341">
      <w:bodyDiv w:val="1"/>
      <w:marLeft w:val="0"/>
      <w:marRight w:val="0"/>
      <w:marTop w:val="0"/>
      <w:marBottom w:val="0"/>
      <w:divBdr>
        <w:top w:val="none" w:sz="0" w:space="0" w:color="auto"/>
        <w:left w:val="none" w:sz="0" w:space="0" w:color="auto"/>
        <w:bottom w:val="none" w:sz="0" w:space="0" w:color="auto"/>
        <w:right w:val="none" w:sz="0" w:space="0" w:color="auto"/>
      </w:divBdr>
      <w:divsChild>
        <w:div w:id="1371951899">
          <w:marLeft w:val="0"/>
          <w:marRight w:val="0"/>
          <w:marTop w:val="0"/>
          <w:marBottom w:val="0"/>
          <w:divBdr>
            <w:top w:val="none" w:sz="0" w:space="0" w:color="auto"/>
            <w:left w:val="none" w:sz="0" w:space="0" w:color="auto"/>
            <w:bottom w:val="none" w:sz="0" w:space="0" w:color="auto"/>
            <w:right w:val="none" w:sz="0" w:space="0" w:color="auto"/>
          </w:divBdr>
        </w:div>
      </w:divsChild>
    </w:div>
    <w:div w:id="1791513456">
      <w:bodyDiv w:val="1"/>
      <w:marLeft w:val="0"/>
      <w:marRight w:val="0"/>
      <w:marTop w:val="0"/>
      <w:marBottom w:val="0"/>
      <w:divBdr>
        <w:top w:val="none" w:sz="0" w:space="0" w:color="auto"/>
        <w:left w:val="none" w:sz="0" w:space="0" w:color="auto"/>
        <w:bottom w:val="none" w:sz="0" w:space="0" w:color="auto"/>
        <w:right w:val="none" w:sz="0" w:space="0" w:color="auto"/>
      </w:divBdr>
      <w:divsChild>
        <w:div w:id="1148942167">
          <w:marLeft w:val="0"/>
          <w:marRight w:val="0"/>
          <w:marTop w:val="0"/>
          <w:marBottom w:val="0"/>
          <w:divBdr>
            <w:top w:val="none" w:sz="0" w:space="0" w:color="auto"/>
            <w:left w:val="none" w:sz="0" w:space="0" w:color="auto"/>
            <w:bottom w:val="none" w:sz="0" w:space="0" w:color="auto"/>
            <w:right w:val="none" w:sz="0" w:space="0" w:color="auto"/>
          </w:divBdr>
        </w:div>
      </w:divsChild>
    </w:div>
    <w:div w:id="1890191183">
      <w:bodyDiv w:val="1"/>
      <w:marLeft w:val="0"/>
      <w:marRight w:val="0"/>
      <w:marTop w:val="0"/>
      <w:marBottom w:val="0"/>
      <w:divBdr>
        <w:top w:val="none" w:sz="0" w:space="0" w:color="auto"/>
        <w:left w:val="none" w:sz="0" w:space="0" w:color="auto"/>
        <w:bottom w:val="none" w:sz="0" w:space="0" w:color="auto"/>
        <w:right w:val="none" w:sz="0" w:space="0" w:color="auto"/>
      </w:divBdr>
      <w:divsChild>
        <w:div w:id="1162937490">
          <w:marLeft w:val="0"/>
          <w:marRight w:val="0"/>
          <w:marTop w:val="0"/>
          <w:marBottom w:val="0"/>
          <w:divBdr>
            <w:top w:val="none" w:sz="0" w:space="0" w:color="auto"/>
            <w:left w:val="none" w:sz="0" w:space="0" w:color="auto"/>
            <w:bottom w:val="none" w:sz="0" w:space="0" w:color="auto"/>
            <w:right w:val="none" w:sz="0" w:space="0" w:color="auto"/>
          </w:divBdr>
        </w:div>
      </w:divsChild>
    </w:div>
    <w:div w:id="1901600275">
      <w:bodyDiv w:val="1"/>
      <w:marLeft w:val="0"/>
      <w:marRight w:val="0"/>
      <w:marTop w:val="0"/>
      <w:marBottom w:val="0"/>
      <w:divBdr>
        <w:top w:val="none" w:sz="0" w:space="0" w:color="auto"/>
        <w:left w:val="none" w:sz="0" w:space="0" w:color="auto"/>
        <w:bottom w:val="none" w:sz="0" w:space="0" w:color="auto"/>
        <w:right w:val="none" w:sz="0" w:space="0" w:color="auto"/>
      </w:divBdr>
      <w:divsChild>
        <w:div w:id="1667367829">
          <w:marLeft w:val="0"/>
          <w:marRight w:val="0"/>
          <w:marTop w:val="0"/>
          <w:marBottom w:val="0"/>
          <w:divBdr>
            <w:top w:val="none" w:sz="0" w:space="0" w:color="auto"/>
            <w:left w:val="none" w:sz="0" w:space="0" w:color="auto"/>
            <w:bottom w:val="none" w:sz="0" w:space="0" w:color="auto"/>
            <w:right w:val="none" w:sz="0" w:space="0" w:color="auto"/>
          </w:divBdr>
        </w:div>
      </w:divsChild>
    </w:div>
    <w:div w:id="1919901058">
      <w:bodyDiv w:val="1"/>
      <w:marLeft w:val="0"/>
      <w:marRight w:val="0"/>
      <w:marTop w:val="0"/>
      <w:marBottom w:val="0"/>
      <w:divBdr>
        <w:top w:val="none" w:sz="0" w:space="0" w:color="auto"/>
        <w:left w:val="none" w:sz="0" w:space="0" w:color="auto"/>
        <w:bottom w:val="none" w:sz="0" w:space="0" w:color="auto"/>
        <w:right w:val="none" w:sz="0" w:space="0" w:color="auto"/>
      </w:divBdr>
      <w:divsChild>
        <w:div w:id="1190139408">
          <w:marLeft w:val="0"/>
          <w:marRight w:val="0"/>
          <w:marTop w:val="0"/>
          <w:marBottom w:val="0"/>
          <w:divBdr>
            <w:top w:val="none" w:sz="0" w:space="0" w:color="auto"/>
            <w:left w:val="none" w:sz="0" w:space="0" w:color="auto"/>
            <w:bottom w:val="none" w:sz="0" w:space="0" w:color="auto"/>
            <w:right w:val="none" w:sz="0" w:space="0" w:color="auto"/>
          </w:divBdr>
        </w:div>
      </w:divsChild>
    </w:div>
    <w:div w:id="1926836818">
      <w:bodyDiv w:val="1"/>
      <w:marLeft w:val="0"/>
      <w:marRight w:val="0"/>
      <w:marTop w:val="0"/>
      <w:marBottom w:val="0"/>
      <w:divBdr>
        <w:top w:val="none" w:sz="0" w:space="0" w:color="auto"/>
        <w:left w:val="none" w:sz="0" w:space="0" w:color="auto"/>
        <w:bottom w:val="none" w:sz="0" w:space="0" w:color="auto"/>
        <w:right w:val="none" w:sz="0" w:space="0" w:color="auto"/>
      </w:divBdr>
    </w:div>
    <w:div w:id="2079814719">
      <w:bodyDiv w:val="1"/>
      <w:marLeft w:val="0"/>
      <w:marRight w:val="0"/>
      <w:marTop w:val="0"/>
      <w:marBottom w:val="0"/>
      <w:divBdr>
        <w:top w:val="none" w:sz="0" w:space="0" w:color="auto"/>
        <w:left w:val="none" w:sz="0" w:space="0" w:color="auto"/>
        <w:bottom w:val="none" w:sz="0" w:space="0" w:color="auto"/>
        <w:right w:val="none" w:sz="0" w:space="0" w:color="auto"/>
      </w:divBdr>
      <w:divsChild>
        <w:div w:id="632255906">
          <w:marLeft w:val="0"/>
          <w:marRight w:val="0"/>
          <w:marTop w:val="0"/>
          <w:marBottom w:val="0"/>
          <w:divBdr>
            <w:top w:val="none" w:sz="0" w:space="0" w:color="auto"/>
            <w:left w:val="none" w:sz="0" w:space="0" w:color="auto"/>
            <w:bottom w:val="none" w:sz="0" w:space="0" w:color="auto"/>
            <w:right w:val="none" w:sz="0" w:space="0" w:color="auto"/>
          </w:divBdr>
        </w:div>
      </w:divsChild>
    </w:div>
    <w:div w:id="2109156369">
      <w:bodyDiv w:val="1"/>
      <w:marLeft w:val="0"/>
      <w:marRight w:val="0"/>
      <w:marTop w:val="0"/>
      <w:marBottom w:val="0"/>
      <w:divBdr>
        <w:top w:val="none" w:sz="0" w:space="0" w:color="auto"/>
        <w:left w:val="none" w:sz="0" w:space="0" w:color="auto"/>
        <w:bottom w:val="none" w:sz="0" w:space="0" w:color="auto"/>
        <w:right w:val="none" w:sz="0" w:space="0" w:color="auto"/>
      </w:divBdr>
      <w:divsChild>
        <w:div w:id="1544054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mipa-ugm.XSL" StyleName="Harvard - FMIPA-UGM*">
  <b:Source>
    <b:Tag>Zhang08</b:Tag>
    <b:SourceType>ConferenceProceedings</b:SourceType>
    <b:Guid>{13DA8EF1-279E-4043-944A-4CFCDE0DF65C}</b:Guid>
    <b:LCID>0</b:LCID>
    <b:Author>
      <b:Author>
        <b:NameList>
          <b:Person>
            <b:Last>Zhang</b:Last>
            <b:First>Changli</b:First>
          </b:Person>
          <b:Person>
            <b:Last>Zuo</b:Last>
            <b:First>Wanli</b:First>
          </b:Person>
          <b:Person>
            <b:Last>Peng</b:Last>
            <b:First>Tao</b:First>
          </b:Person>
          <b:Person>
            <b:Last>He</b:Last>
            <b:First>Fengling</b:First>
          </b:Person>
        </b:NameList>
      </b:Author>
    </b:Author>
    <b:Title>Sentiment Classification for Chinese Reviews Using Machine Learning Methods Based on String Kernel</b:Title>
    <b:Year>2008</b:Year>
    <b:Pages>909-914</b:Pages>
    <b:ConferenceName>Proceedings of the 2008 Third International Conference on Convergence and Hybrid Information Technology</b:ConferenceName>
    <b:City>Washington, DC</b:City>
    <b:Publisher>Proceeding ICCIT '08</b:Publisher>
    <b:RefOrder>8</b:RefOrder>
  </b:Source>
  <b:Source>
    <b:Tag>Quirk85</b:Tag>
    <b:SourceType>Book</b:SourceType>
    <b:Guid>{F5ECA011-98C5-4AFB-9A46-AB0790224148}</b:Guid>
    <b:LCID>0</b:LCID>
    <b:Author>
      <b:Author>
        <b:NameList>
          <b:Person>
            <b:Last>Quirk</b:Last>
            <b:First>Randolph</b:First>
          </b:Person>
          <b:Person>
            <b:Last>Greenbaum</b:Last>
            <b:First>Sidney</b:First>
          </b:Person>
          <b:Person>
            <b:Last>Leech</b:Last>
            <b:First>Geoffrey</b:First>
          </b:Person>
          <b:Person>
            <b:Last>Svartvik</b:Last>
            <b:First>Jan</b:First>
          </b:Person>
        </b:NameList>
      </b:Author>
    </b:Author>
    <b:Title>A Comprehensive Grammar of the English Language</b:Title>
    <b:Year>1985</b:Year>
    <b:Publisher>Longman</b:Publisher>
    <b:City>London</b:City>
    <b:RefOrder>1</b:RefOrder>
  </b:Source>
  <b:Source>
    <b:Tag>Thumbs</b:Tag>
    <b:SourceType>ConferenceProceedings</b:SourceType>
    <b:Guid>{4CF80758-B294-4DFE-8F2E-38462A57F410}</b:Guid>
    <b:LCID>0</b:LCID>
    <b:Author>
      <b:Author>
        <b:NameList>
          <b:Person>
            <b:Last>Pang</b:Last>
            <b:First>Bo</b:First>
          </b:Person>
          <b:Person>
            <b:Last>Lee</b:Last>
            <b:First>Lillian</b:First>
          </b:Person>
          <b:Person>
            <b:Last>Vaithyanathan</b:Last>
            <b:First>Shivakumar</b:First>
          </b:Person>
        </b:NameList>
      </b:Author>
    </b:Author>
    <b:Title>Thumbs up?: Sentiment Classification Using Machine Learning Techniques</b:Title>
    <b:Pages>79-86</b:Pages>
    <b:Year>2002</b:Year>
    <b:ConferenceName>Proceedings of the ACL-02 conference on Empirical methods in natural language processing - Volume 10 </b:ConferenceName>
    <b:City>Stroudsburg</b:City>
    <b:Publisher>Proceeding</b:Publisher>
    <b:RefOrder>4</b:RefOrder>
  </b:Source>
  <b:Source>
    <b:Tag>omsaPang</b:Tag>
    <b:SourceType>ConferenceProceedings</b:SourceType>
    <b:Guid>{03D45297-A561-44E9-B5AE-9D216E6E48E8}</b:Guid>
    <b:LCID>0</b:LCID>
    <b:Author>
      <b:Author>
        <b:NameList>
          <b:Person>
            <b:Last>Pang</b:Last>
            <b:First>Bo</b:First>
          </b:Person>
          <b:Person>
            <b:Last>Lee</b:Last>
            <b:First>Lillian</b:First>
          </b:Person>
        </b:NameList>
      </b:Author>
    </b:Author>
    <b:Title>Opinion mining and sentiment analysis</b:Title>
    <b:Year>2008</b:Year>
    <b:Publisher>Now Publisher Inc</b:Publisher>
    <b:Pages>1-135</b:Pages>
    <b:ConferenceName>Foundations and Trends in Information Retrieval 2</b:ConferenceName>
    <b:RefOrder>17</b:RefOrder>
  </b:Source>
  <b:Source>
    <b:Tag>PakParoubek</b:Tag>
    <b:SourceType>Report</b:SourceType>
    <b:Guid>{A5C3FEEA-B49E-4F94-8489-5BAF1E626FCD}</b:Guid>
    <b:LCID>0</b:LCID>
    <b:Author>
      <b:Author>
        <b:NameList>
          <b:Person>
            <b:Last>Pak</b:Last>
            <b:First>Alexander</b:First>
          </b:Person>
          <b:Person>
            <b:Last>Paroubek</b:Last>
            <b:First>Patrick</b:First>
          </b:Person>
        </b:NameList>
      </b:Author>
    </b:Author>
    <b:Title>Twitter as a Corpus for Sentiment Analysis and Opinion Mining</b:Title>
    <b:Year>2010</b:Year>
    <b:City>Valletta</b:City>
    <b:Publisher>European Language Resources Association</b:Publisher>
    <b:RefOrder>7</b:RefOrder>
  </b:Source>
  <b:Source>
    <b:Tag>Nug03</b:Tag>
    <b:SourceType>Report</b:SourceType>
    <b:Guid>{048CA6F7-47F5-4B2D-9421-7B1F0D3B946E}</b:Guid>
    <b:LCID>0</b:LCID>
    <b:Author>
      <b:Author>
        <b:NameList>
          <b:Person>
            <b:Last>Nugroho</b:Last>
            <b:First>Anto</b:First>
            <b:Middle>Satriyo</b:Middle>
          </b:Person>
          <b:Person>
            <b:Last>Witarto</b:Last>
            <b:First>Arief</b:First>
            <b:Middle>Budi</b:Middle>
          </b:Person>
          <b:Person>
            <b:Last>Handoko</b:Last>
            <b:First>Dwi</b:First>
          </b:Person>
        </b:NameList>
      </b:Author>
    </b:Author>
    <b:Title>Support Vector Machine Teori dan Aplikasinya dalam Bioinformatika</b:Title>
    <b:Year>2003</b:Year>
    <b:Publisher>IlmuKomputer.com</b:Publisher>
    <b:RefOrder>18</b:RefOrder>
  </b:Source>
  <b:Source>
    <b:Tag>Naradhipa</b:Tag>
    <b:SourceType>Report</b:SourceType>
    <b:Guid>{53E660E8-F07A-4CDC-BBC2-6EC3E68B4C78}</b:Guid>
    <b:LCID>0</b:LCID>
    <b:Author>
      <b:Author>
        <b:NameList>
          <b:Person>
            <b:Last>Naradhipa</b:Last>
            <b:First>Aqsath</b:First>
            <b:Middle>Rasyid</b:Middle>
          </b:Person>
          <b:Person>
            <b:Last>Purwarianti</b:Last>
            <b:First>Ayu</b:First>
          </b:Person>
        </b:NameList>
      </b:Author>
    </b:Author>
    <b:Title>Sentiment Classification for Indonesian Messages in Social Media</b:Title>
    <b:Year>2011</b:Year>
    <b:City>Bandung</b:City>
    <b:Publisher>International Conference on Electrical Engineering and Informatics</b:Publisher>
    <b:RefOrder>11</b:RefOrder>
  </b:Source>
  <b:Source>
    <b:Tag>ManningIR</b:Tag>
    <b:SourceType>Book</b:SourceType>
    <b:Guid>{1BB4D76E-82C8-4E2C-89F2-6E1267597C6F}</b:Guid>
    <b:LCID>0</b:LCID>
    <b:Author>
      <b:Author>
        <b:NameList>
          <b:Person>
            <b:Last>Manning</b:Last>
            <b:First>Christopher</b:First>
          </b:Person>
          <b:Person>
            <b:Last>Raghavan</b:Last>
            <b:First>Prabhakar</b:First>
          </b:Person>
          <b:Person>
            <b:Last>Schütze</b:Last>
            <b:First>Hinrich</b:First>
          </b:Person>
        </b:NameList>
      </b:Author>
    </b:Author>
    <b:Title>Introduction to Information Retrieval</b:Title>
    <b:Year>2008</b:Year>
    <b:City>Cambridge</b:City>
    <b:Publisher>Cambridge University Press</b:Publisher>
    <b:RefOrder>19</b:RefOrder>
  </b:Source>
  <b:Source>
    <b:Tag>FoundationStat</b:Tag>
    <b:SourceType>Book</b:SourceType>
    <b:Guid>{11B76297-56BC-4A96-9343-E957AD2C6750}</b:Guid>
    <b:LCID>0</b:LCID>
    <b:Author>
      <b:Author>
        <b:NameList>
          <b:Person>
            <b:Last>Manning</b:Last>
            <b:First>Christopher</b:First>
          </b:Person>
          <b:Person>
            <b:Last>Schuetze</b:Last>
            <b:First>Hinrich</b:First>
          </b:Person>
        </b:NameList>
      </b:Author>
    </b:Author>
    <b:Title>Foundations of Statistical Natural Language Processing</b:Title>
    <b:Year>1999</b:Year>
    <b:City>Cambridge</b:City>
    <b:Publisher>Cambridge University Press</b:Publisher>
    <b:RefOrder>14</b:RefOrder>
  </b:Source>
  <b:Source>
    <b:Tag>LiuWebData</b:Tag>
    <b:SourceType>Book</b:SourceType>
    <b:Guid>{82BD4255-98F2-46E5-9F65-7AB747AB4AEF}</b:Guid>
    <b:LCID>0</b:LCID>
    <b:Author>
      <b:Author>
        <b:NameList>
          <b:Person>
            <b:Last>Liu</b:Last>
            <b:First>Bing</b:First>
          </b:Person>
        </b:NameList>
      </b:Author>
    </b:Author>
    <b:Title>Web Data Mining: Exploring Hyperlinks, Contents, and Usage Data</b:Title>
    <b:Year>2011</b:Year>
    <b:Publisher>Springer</b:Publisher>
    <b:City>Berlin</b:City>
    <b:RefOrder>16</b:RefOrder>
  </b:Source>
  <b:Source>
    <b:Tag>KaoNLP</b:Tag>
    <b:SourceType>Book</b:SourceType>
    <b:Guid>{B26ABD07-D3B3-4E77-AC15-03167B7E362C}</b:Guid>
    <b:LCID>0</b:LCID>
    <b:Author>
      <b:Author>
        <b:NameList>
          <b:Person>
            <b:Last>Kao</b:Last>
            <b:First>Anne</b:First>
          </b:Person>
          <b:Person>
            <b:Last>Poteet</b:Last>
            <b:First>Steve</b:First>
          </b:Person>
        </b:NameList>
      </b:Author>
    </b:Author>
    <b:Title>Natural Language Processing and Text Mining</b:Title>
    <b:Year>2006</b:Year>
    <b:City>New York</b:City>
    <b:Publisher>Springer</b:Publisher>
    <b:RefOrder>12</b:RefOrder>
  </b:Source>
  <b:Source>
    <b:Tag>JurSpeech</b:Tag>
    <b:SourceType>Book</b:SourceType>
    <b:Guid>{5AE64778-97FC-4AA5-AAC9-F1067E8F0F7D}</b:Guid>
    <b:LCID>0</b:LCID>
    <b:Author>
      <b:Author>
        <b:NameList>
          <b:Person>
            <b:Last>Jurafsky</b:Last>
            <b:First>Daniel</b:First>
          </b:Person>
          <b:Person>
            <b:Last>Martin</b:Last>
            <b:First>James</b:First>
          </b:Person>
        </b:NameList>
      </b:Author>
    </b:Author>
    <b:Title>Speech and Language Processing Second Edition</b:Title>
    <b:Year>2008</b:Year>
    <b:City>New Jersey</b:City>
    <b:Publisher>Prentice Hall</b:Publisher>
    <b:RefOrder>13</b:RefOrder>
  </b:Source>
  <b:Source>
    <b:Tag>HandNLP</b:Tag>
    <b:SourceType>Book</b:SourceType>
    <b:Guid>{1854795D-EF7E-4320-8481-A0C28EF114E2}</b:Guid>
    <b:LCID>0</b:LCID>
    <b:Author>
      <b:Author>
        <b:NameList>
          <b:Person>
            <b:Last>Indurkhya</b:Last>
            <b:First>Nitin</b:First>
          </b:Person>
          <b:Person>
            <b:Last>Damerau</b:Last>
            <b:First>Fred</b:First>
          </b:Person>
        </b:NameList>
      </b:Author>
    </b:Author>
    <b:Title>Handbook of Natural Language Processing, Second Edition</b:Title>
    <b:Year>2010</b:Year>
    <b:Publisher>Chapman and Hall/CRC</b:Publisher>
    <b:City>Florida</b:City>
    <b:RefOrder>15</b:RefOrder>
  </b:Source>
  <b:Source>
    <b:Tag>Harb08</b:Tag>
    <b:SourceType>ConferenceProceedings</b:SourceType>
    <b:Guid>{FC6EC662-81B8-4F87-A486-2C761D8F76A9}</b:Guid>
    <b:LCID>0</b:LCID>
    <b:Author>
      <b:Author>
        <b:NameList>
          <b:Person>
            <b:Last>Harb</b:Last>
            <b:First>Ali</b:First>
          </b:Person>
          <b:Person>
            <b:Last>Plantié</b:Last>
            <b:First>Michel</b:First>
          </b:Person>
          <b:Person>
            <b:Last>Dray</b:Last>
            <b:First>Gerard</b:First>
          </b:Person>
          <b:Person>
            <b:Last>Roche</b:Last>
            <b:First>Mathieu</b:First>
          </b:Person>
          <b:Person>
            <b:Last>Trousset</b:Last>
            <b:First>François</b:First>
          </b:Person>
          <b:Person>
            <b:Last>Poncelet</b:Last>
            <b:First>Pascal</b:First>
          </b:Person>
        </b:NameList>
      </b:Author>
    </b:Author>
    <b:Title>Web opinion mining: how to extract opinions from blogs?</b:Title>
    <b:Year>2008</b:Year>
    <b:City>New York</b:City>
    <b:Publisher>Proceeding</b:Publisher>
    <b:Pages>211-217</b:Pages>
    <b:ConferenceName>Proceedings of the 5th international conference on Soft computing as transdisciplinary science and technology</b:ConferenceName>
    <b:RefOrder>10</b:RefOrder>
  </b:Source>
  <b:Source>
    <b:Tag>GoA09</b:Tag>
    <b:SourceType>Report</b:SourceType>
    <b:Guid>{E40A3A90-7B90-4E31-9C9C-A6531D74D55C}</b:Guid>
    <b:LCID>0</b:LCID>
    <b:Author>
      <b:Author>
        <b:NameList>
          <b:Person>
            <b:Last>Go</b:Last>
            <b:First>Alec</b:First>
          </b:Person>
          <b:Person>
            <b:Last>Bhayani</b:Last>
            <b:First>Richa</b:First>
          </b:Person>
          <b:Person>
            <b:Last>Lei</b:Last>
            <b:First>Huang</b:First>
          </b:Person>
        </b:NameList>
      </b:Author>
    </b:Author>
    <b:Title>Twitter Sentiment Classification using Distant Supervision</b:Title>
    <b:Year>2009</b:Year>
    <b:Publisher>Stanford</b:Publisher>
    <b:RefOrder>6</b:RefOrder>
  </b:Source>
  <b:Source>
    <b:Tag>FrankyManurung</b:Tag>
    <b:SourceType>JournalArticle</b:SourceType>
    <b:Guid>{F1C61973-7BD6-4681-B103-E5B680CC9DAA}</b:Guid>
    <b:LCID>0</b:LCID>
    <b:Author>
      <b:Author>
        <b:NameList>
          <b:Person>
            <b:Last>Franky</b:Last>
          </b:Person>
          <b:Person>
            <b:Last>Manurung</b:Last>
            <b:First>Ruli</b:First>
          </b:Person>
        </b:NameList>
      </b:Author>
    </b:Author>
    <b:Title>Machine Learning-based Sentiment Analysis of Automatic Indonesian Translations of English Movie Reviews</b:Title>
    <b:Year>2008</b:Year>
    <b:JournalName>In Proceedings of the International Conference on Advanced Computational Intelligence and Its Applications</b:JournalName>
    <b:RefOrder>5</b:RefOrder>
  </b:Source>
  <b:Source>
    <b:Tag>Semiocast12</b:Tag>
    <b:SourceType>InternetSite</b:SourceType>
    <b:Guid>{F9FD5CC3-6FFB-48C1-B703-9990BE3E908D}</b:Guid>
    <b:LCID>0</b:LCID>
    <b:Author>
      <b:Author>
        <b:NameList>
          <b:Person>
            <b:First>Semiocast</b:First>
          </b:Person>
        </b:NameList>
      </b:Author>
    </b:Author>
    <b:Title>Brazil becomes 2nd country on Twitter, Japan 3rd Netherlands most active country</b:Title>
    <b:Year>2012</b:Year>
    <b:Month>January</b:Month>
    <b:Day>31</b:Day>
    <b:YearAccessed>2012</b:YearAccessed>
    <b:MonthAccessed>May</b:MonthAccessed>
    <b:DayAccessed>30</b:DayAccessed>
    <b:URL>http://semiocast.com/en/publications/2012_01_31_Brazil_becomes_2nd_country_on_Twitter_superseds_Japan</b:URL>
    <b:RefOrder>2</b:RefOrder>
  </b:Source>
  <b:Source>
    <b:Tag>Paulina2012</b:Tag>
    <b:SourceType>Report</b:SourceType>
    <b:Guid>{42F6AE05-2F91-4050-8758-731B2170F148}</b:Guid>
    <b:LCID>0</b:LCID>
    <b:Author>
      <b:Author>
        <b:NameList>
          <b:Person>
            <b:Last>Alliandu</b:Last>
            <b:First>Paulina</b:First>
          </b:Person>
          <b:Person>
            <b:Last>Winarko</b:Last>
            <b:First>Edi</b:First>
          </b:Person>
        </b:NameList>
      </b:Author>
    </b:Author>
    <b:Title>Analisis Sentimen Tweet Berbahasa Indonesia di Twitter</b:Title>
    <b:Year>2012</b:Year>
    <b:Publisher>Program Pasca Sarjana</b:Publisher>
    <b:City>Yogyakarta</b:City>
    <b:ThesisType>Tesis</b:ThesisType>
    <b:Institution>Universitas Gadjah Mada</b:Institution>
    <b:RefOrder>3</b:RefOrder>
  </b:Source>
  <b:Source>
    <b:Tag>Edmond2012</b:Tag>
    <b:SourceType>Report</b:SourceType>
    <b:Guid>{96AEA9FF-9FE8-4555-A4FD-B695A731BB27}</b:Guid>
    <b:LCID>0</b:LCID>
    <b:Author>
      <b:Author>
        <b:NameList>
          <b:Person>
            <b:Last>Komarsilam</b:Last>
            <b:First>Edmond</b:First>
          </b:Person>
          <b:Person>
            <b:Last>Winarko</b:Last>
            <b:First>Edi</b:First>
          </b:Person>
        </b:NameList>
      </b:Author>
    </b:Author>
    <b:Title>Penambangan Opini Pada Situs Review Film Berbahasa Indonesia</b:Title>
    <b:Year>2012</b:Year>
    <b:City>Yogyakarta</b:City>
    <b:Publisher>Program Pasca Sarjana</b:Publisher>
    <b:ThesisType>Tesis</b:ThesisType>
    <b:Institution>Universitas Gadjah  Mada</b:Institution>
    <b:RefOrder>9</b:RefOrder>
  </b:Source>
</b:Sources>
</file>

<file path=customXml/itemProps1.xml><?xml version="1.0" encoding="utf-8"?>
<ds:datastoreItem xmlns:ds="http://schemas.openxmlformats.org/officeDocument/2006/customXml" ds:itemID="{AC82EC89-D9E4-47F9-A488-365F6147A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18</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20661</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26</cp:revision>
  <cp:lastPrinted>2013-07-15T23:48:00Z</cp:lastPrinted>
  <dcterms:created xsi:type="dcterms:W3CDTF">2013-09-17T20:03:00Z</dcterms:created>
  <dcterms:modified xsi:type="dcterms:W3CDTF">2013-09-18T06:29:00Z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