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91EB" w14:textId="46EA47FC" w:rsidR="00893E61" w:rsidRDefault="00893E61" w:rsidP="00893E61">
      <w:pPr>
        <w:pStyle w:val="Tytu"/>
      </w:pPr>
      <w:r w:rsidRPr="00EA27AD">
        <w:t xml:space="preserve">SORTOWANIE </w:t>
      </w:r>
      <w:r>
        <w:t>KOPCOWE</w:t>
      </w:r>
      <w:r w:rsidRPr="00EA27AD">
        <w:t xml:space="preserve"> | JAVA</w:t>
      </w:r>
    </w:p>
    <w:p w14:paraId="3253F150" w14:textId="77777777" w:rsidR="00893E61" w:rsidRDefault="00893E61" w:rsidP="00893E61"/>
    <w:p w14:paraId="5DD57CAE" w14:textId="0C872505" w:rsidR="00EC6DCC" w:rsidRDefault="00893E61" w:rsidP="00893E61">
      <w:pPr>
        <w:pStyle w:val="Podtytu"/>
      </w:pPr>
      <w:r>
        <w:t>WSTĘP</w:t>
      </w:r>
    </w:p>
    <w:p w14:paraId="259C615E" w14:textId="08EC8A17" w:rsidR="00893E61" w:rsidRDefault="00893E61" w:rsidP="00893E61">
      <w:r>
        <w:t>Sortowanie kopcowe (</w:t>
      </w:r>
      <w:proofErr w:type="spellStart"/>
      <w:r>
        <w:t>heapsort</w:t>
      </w:r>
      <w:proofErr w:type="spellEnd"/>
      <w:r>
        <w:t xml:space="preserve">) jest względnie szybkim algorytmem sortowania – jego czas działania wynosi </w:t>
      </w:r>
      <w:r w:rsidRPr="00B51C7E">
        <w:rPr>
          <w:rFonts w:ascii="Cambria Math" w:hAnsi="Cambria Math"/>
        </w:rPr>
        <w:t>O(</w:t>
      </w:r>
      <w:proofErr w:type="spellStart"/>
      <w:r w:rsidRPr="00B51C7E">
        <w:rPr>
          <w:rFonts w:ascii="Cambria Math" w:hAnsi="Cambria Math"/>
        </w:rPr>
        <w:t>nlogn</w:t>
      </w:r>
      <w:proofErr w:type="spellEnd"/>
      <w:r w:rsidRPr="00B51C7E">
        <w:rPr>
          <w:rFonts w:ascii="Cambria Math" w:hAnsi="Cambria Math"/>
        </w:rPr>
        <w:t>).</w:t>
      </w:r>
      <w:r>
        <w:t xml:space="preserve"> Korzysta on ze struktury danych nazywanej kopcem.</w:t>
      </w:r>
    </w:p>
    <w:p w14:paraId="19ED46EF" w14:textId="77777777" w:rsidR="00893E61" w:rsidRDefault="00893E61" w:rsidP="00893E61"/>
    <w:p w14:paraId="75D95123" w14:textId="218221BB" w:rsidR="00893E61" w:rsidRDefault="00893E61" w:rsidP="00893E61">
      <w:pPr>
        <w:pStyle w:val="Podtytu"/>
      </w:pPr>
      <w:r>
        <w:t>KOPIEC</w:t>
      </w:r>
    </w:p>
    <w:p w14:paraId="067359F9" w14:textId="55453D5D" w:rsidR="00893E61" w:rsidRDefault="00893E61" w:rsidP="00893E61">
      <w:r>
        <w:t xml:space="preserve">Kopiec jest </w:t>
      </w:r>
      <w:r w:rsidR="00B51C7E">
        <w:t xml:space="preserve">pełnym lub </w:t>
      </w:r>
      <w:r>
        <w:t xml:space="preserve">prawie pełnym (pełnym na wszystkich poziomach z wyjątkiem ostatniego, który </w:t>
      </w:r>
      <w:r w:rsidR="00B51C7E">
        <w:t>jest</w:t>
      </w:r>
      <w:r>
        <w:t xml:space="preserve"> wypełniony od lewej strony do pewnego miejsca) drzewem binarnym z dodatkową cechą nazywaną </w:t>
      </w:r>
      <w:r w:rsidRPr="00B51C7E">
        <w:rPr>
          <w:b/>
          <w:bCs/>
        </w:rPr>
        <w:t>własnością kopca</w:t>
      </w:r>
      <w:r>
        <w:t>.</w:t>
      </w:r>
      <w:r w:rsidR="00B51C7E">
        <w:t xml:space="preserve"> Zakłada ona, że każdy, który nie jest liściem posiada większą wartość od swoich dzieci. Kopce można rozpatrywać jako tablicę – wartości węzłów są wtedy kolejno przepisywane poziomami drzewa. </w:t>
      </w:r>
    </w:p>
    <w:p w14:paraId="036C06AB" w14:textId="4586A8E5" w:rsidR="00B51C7E" w:rsidRDefault="00B51C7E" w:rsidP="00893E61">
      <w:r>
        <w:t xml:space="preserve">W algorytmie </w:t>
      </w:r>
      <w:proofErr w:type="spellStart"/>
      <w:r w:rsidRPr="00B51C7E">
        <w:rPr>
          <w:i/>
          <w:iCs/>
        </w:rPr>
        <w:t>heapsort</w:t>
      </w:r>
      <w:proofErr w:type="spellEnd"/>
      <w:r>
        <w:rPr>
          <w:i/>
          <w:iCs/>
        </w:rPr>
        <w:t xml:space="preserve"> </w:t>
      </w:r>
      <w:r>
        <w:t xml:space="preserve">korzystam z </w:t>
      </w:r>
      <w:proofErr w:type="spellStart"/>
      <w:r>
        <w:t>poniżych</w:t>
      </w:r>
      <w:proofErr w:type="spellEnd"/>
      <w:r>
        <w:t xml:space="preserve"> funkcji działających na kopcu:</w:t>
      </w:r>
    </w:p>
    <w:p w14:paraId="5ADD3B4C" w14:textId="78BA3350" w:rsidR="00811C78" w:rsidRPr="00811C78" w:rsidRDefault="00811C78" w:rsidP="00811C78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left</w:t>
      </w:r>
      <w:proofErr w:type="spellEnd"/>
      <w:r>
        <w:rPr>
          <w:rFonts w:cstheme="minorHAnsi"/>
        </w:rPr>
        <w:t xml:space="preserve"> otrzymuje indeks węzła i zwraca indeks jego lewego dziecka</w:t>
      </w:r>
    </w:p>
    <w:p w14:paraId="06607E86" w14:textId="77777777" w:rsidR="00811C78" w:rsidRPr="00811C78" w:rsidRDefault="00811C78" w:rsidP="00811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811C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1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left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11C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54FE03E6" w14:textId="77777777" w:rsidR="00811C78" w:rsidRDefault="00811C78" w:rsidP="00811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11C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1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81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1662CFF6" w14:textId="32C89B63" w:rsidR="00811C78" w:rsidRPr="00811C78" w:rsidRDefault="00811C78" w:rsidP="00811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}</w:t>
      </w:r>
    </w:p>
    <w:p w14:paraId="739E23F8" w14:textId="77777777" w:rsidR="00811C78" w:rsidRDefault="00811C78" w:rsidP="00811C78">
      <w:pPr>
        <w:rPr>
          <w:rFonts w:ascii="Courier New" w:hAnsi="Courier New" w:cs="Courier New"/>
        </w:rPr>
      </w:pPr>
    </w:p>
    <w:p w14:paraId="60B9EFE5" w14:textId="77777777" w:rsidR="00327AC9" w:rsidRDefault="00327AC9" w:rsidP="00811C78">
      <w:pPr>
        <w:rPr>
          <w:rFonts w:ascii="Courier New" w:hAnsi="Courier New" w:cs="Courier New"/>
        </w:rPr>
      </w:pPr>
    </w:p>
    <w:p w14:paraId="571B2997" w14:textId="77777777" w:rsidR="00327AC9" w:rsidRDefault="00327AC9" w:rsidP="00811C78">
      <w:pPr>
        <w:rPr>
          <w:rFonts w:ascii="Courier New" w:hAnsi="Courier New" w:cs="Courier New"/>
        </w:rPr>
      </w:pPr>
    </w:p>
    <w:p w14:paraId="7901364D" w14:textId="470650CA" w:rsidR="00811C78" w:rsidRPr="00811C78" w:rsidRDefault="00811C78" w:rsidP="00811C78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right</w:t>
      </w:r>
      <w:proofErr w:type="spellEnd"/>
      <w:r>
        <w:rPr>
          <w:rFonts w:cstheme="minorHAnsi"/>
        </w:rPr>
        <w:t xml:space="preserve"> otrzymuje indeks węzła i zwraca indeks jego </w:t>
      </w:r>
      <w:r>
        <w:rPr>
          <w:rFonts w:cstheme="minorHAnsi"/>
        </w:rPr>
        <w:t>prawego</w:t>
      </w:r>
      <w:r>
        <w:rPr>
          <w:rFonts w:cstheme="minorHAnsi"/>
        </w:rPr>
        <w:t xml:space="preserve"> dziecka</w:t>
      </w:r>
      <w:r w:rsidRPr="00811C78">
        <w:rPr>
          <w:rFonts w:cstheme="minorHAnsi"/>
        </w:rPr>
        <w:br/>
      </w:r>
    </w:p>
    <w:p w14:paraId="478C11A7" w14:textId="77777777" w:rsidR="00811C78" w:rsidRPr="00811C78" w:rsidRDefault="00811C78" w:rsidP="00811C78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811C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1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right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11C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638DFE12" w14:textId="77777777" w:rsidR="00811C78" w:rsidRPr="00811C78" w:rsidRDefault="00811C78" w:rsidP="00811C78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11C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1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811C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5958E08A" w14:textId="77777777" w:rsidR="00811C78" w:rsidRPr="00811C78" w:rsidRDefault="00811C78" w:rsidP="00811C78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424749A2" w14:textId="3AD3A1E0" w:rsidR="00811C78" w:rsidRDefault="00811C78" w:rsidP="00811C78">
      <w:pPr>
        <w:rPr>
          <w:rFonts w:ascii="Courier New" w:hAnsi="Courier New" w:cs="Courier New"/>
        </w:rPr>
      </w:pPr>
    </w:p>
    <w:p w14:paraId="466562D1" w14:textId="77777777" w:rsidR="00327AC9" w:rsidRDefault="00327AC9" w:rsidP="00811C78">
      <w:pPr>
        <w:rPr>
          <w:rFonts w:ascii="Courier New" w:hAnsi="Courier New" w:cs="Courier New"/>
        </w:rPr>
      </w:pPr>
    </w:p>
    <w:p w14:paraId="07DF1E18" w14:textId="77777777" w:rsidR="00327AC9" w:rsidRDefault="00327AC9" w:rsidP="00811C78">
      <w:pPr>
        <w:rPr>
          <w:rFonts w:ascii="Courier New" w:hAnsi="Courier New" w:cs="Courier New"/>
        </w:rPr>
      </w:pPr>
    </w:p>
    <w:p w14:paraId="11FD478A" w14:textId="548D5E01" w:rsidR="00811C78" w:rsidRPr="00327AC9" w:rsidRDefault="00811C78" w:rsidP="00811C78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Funkcja </w:t>
      </w:r>
      <w:proofErr w:type="spellStart"/>
      <w:r>
        <w:rPr>
          <w:rFonts w:ascii="Courier New" w:hAnsi="Courier New" w:cs="Courier New"/>
        </w:rPr>
        <w:t>heapify</w:t>
      </w:r>
      <w:proofErr w:type="spellEnd"/>
      <w:r w:rsidRPr="00811C78">
        <w:rPr>
          <w:rFonts w:cstheme="minorHAnsi"/>
        </w:rPr>
        <w:t xml:space="preserve"> </w:t>
      </w:r>
      <w:r w:rsidR="00476690">
        <w:rPr>
          <w:rFonts w:cstheme="minorHAnsi"/>
        </w:rPr>
        <w:t xml:space="preserve">dostaje jako argumenty kopiec w postaci tablicy, ilość jego elementów oraz indeks konkretnego elementu. Ma ona za zadanie przywrócić warunek kopca dla danego elementu. Na początku zostaje wybrana największa wartość z trójki </w:t>
      </w:r>
      <w:r w:rsidR="00476690" w:rsidRPr="00476690">
        <w:rPr>
          <w:rFonts w:cstheme="minorHAnsi"/>
          <w:i/>
          <w:iCs/>
        </w:rPr>
        <w:t>– rodzic, lewe dziecko, prawe dziecko</w:t>
      </w:r>
      <w:r w:rsidR="00476690">
        <w:rPr>
          <w:rFonts w:cstheme="minorHAnsi"/>
        </w:rPr>
        <w:t xml:space="preserve">. Jeżeli </w:t>
      </w:r>
      <w:r w:rsidR="00476690" w:rsidRPr="00327AC9">
        <w:rPr>
          <w:rFonts w:ascii="Courier New" w:hAnsi="Courier New" w:cs="Courier New"/>
        </w:rPr>
        <w:t>A[i]</w:t>
      </w:r>
      <w:r w:rsidR="00476690">
        <w:rPr>
          <w:rFonts w:cstheme="minorHAnsi"/>
        </w:rPr>
        <w:t xml:space="preserve"> ma największą wartość to warunek kopca dla tego elementu jest spełniony i możemy zakończyć działanie funkcji. W innym przypadku </w:t>
      </w:r>
      <w:r w:rsidR="00327AC9">
        <w:rPr>
          <w:rFonts w:cstheme="minorHAnsi"/>
        </w:rPr>
        <w:t xml:space="preserve">wartość </w:t>
      </w:r>
      <w:r w:rsidR="00476690">
        <w:rPr>
          <w:rFonts w:cstheme="minorHAnsi"/>
        </w:rPr>
        <w:t>węz</w:t>
      </w:r>
      <w:r w:rsidR="00327AC9">
        <w:rPr>
          <w:rFonts w:cstheme="minorHAnsi"/>
        </w:rPr>
        <w:t>ła</w:t>
      </w:r>
      <w:r w:rsidR="00476690">
        <w:rPr>
          <w:rFonts w:cstheme="minorHAnsi"/>
        </w:rPr>
        <w:t xml:space="preserve"> o indeksie </w:t>
      </w:r>
      <w:r w:rsidR="00476690" w:rsidRPr="00327AC9">
        <w:rPr>
          <w:rFonts w:ascii="Courier New" w:hAnsi="Courier New" w:cs="Courier New"/>
        </w:rPr>
        <w:t>i</w:t>
      </w:r>
      <w:r w:rsidR="00476690">
        <w:rPr>
          <w:rFonts w:cstheme="minorHAnsi"/>
        </w:rPr>
        <w:t xml:space="preserve"> zostaje zamienion</w:t>
      </w:r>
      <w:r w:rsidR="00327AC9">
        <w:rPr>
          <w:rFonts w:cstheme="minorHAnsi"/>
        </w:rPr>
        <w:t>a</w:t>
      </w:r>
      <w:r w:rsidR="00476690">
        <w:rPr>
          <w:rFonts w:cstheme="minorHAnsi"/>
        </w:rPr>
        <w:t xml:space="preserve"> </w:t>
      </w:r>
      <w:r w:rsidR="00327AC9">
        <w:rPr>
          <w:rFonts w:cstheme="minorHAnsi"/>
        </w:rPr>
        <w:t>z większą wartością jego dzieci</w:t>
      </w:r>
      <w:r w:rsidR="00476690">
        <w:rPr>
          <w:rFonts w:cstheme="minorHAnsi"/>
        </w:rPr>
        <w:t xml:space="preserve">, </w:t>
      </w:r>
      <w:r w:rsidR="00327AC9">
        <w:rPr>
          <w:rFonts w:cstheme="minorHAnsi"/>
        </w:rPr>
        <w:t xml:space="preserve">a następnie funkcja </w:t>
      </w:r>
      <w:proofErr w:type="spellStart"/>
      <w:r w:rsidR="00327AC9" w:rsidRPr="00327AC9">
        <w:rPr>
          <w:rFonts w:ascii="Courier New" w:hAnsi="Courier New" w:cs="Courier New"/>
        </w:rPr>
        <w:t>heapify</w:t>
      </w:r>
      <w:proofErr w:type="spellEnd"/>
      <w:r w:rsidR="00327AC9">
        <w:rPr>
          <w:rFonts w:cstheme="minorHAnsi"/>
        </w:rPr>
        <w:t xml:space="preserve"> zostaje rekurencyjnie wykonana na tym dziecku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783226EE" w14:textId="77777777" w:rsidR="00811C78" w:rsidRPr="00811C78" w:rsidRDefault="00811C78" w:rsidP="00811C78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811C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lastRenderedPageBreak/>
        <w:t>void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1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heapify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11C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[], </w:t>
      </w:r>
      <w:proofErr w:type="spellStart"/>
      <w:r w:rsidRPr="00811C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11C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370C5F30" w14:textId="77777777" w:rsidR="00811C78" w:rsidRPr="00811C78" w:rsidRDefault="00811C78" w:rsidP="00811C78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11C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1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left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70AC8F79" w14:textId="77777777" w:rsidR="00811C78" w:rsidRPr="00811C78" w:rsidRDefault="00811C78" w:rsidP="00811C78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11C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1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right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27090966" w14:textId="77777777" w:rsidR="00811C78" w:rsidRPr="00811C78" w:rsidRDefault="00811C78" w:rsidP="00811C78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11C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largest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20BA4C06" w14:textId="77777777" w:rsidR="00811C78" w:rsidRPr="00811C78" w:rsidRDefault="00811C78" w:rsidP="00811C78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11C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&amp;&amp;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&gt;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largest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 {</w:t>
      </w:r>
    </w:p>
    <w:p w14:paraId="26033DF9" w14:textId="77777777" w:rsidR="00811C78" w:rsidRPr="00811C78" w:rsidRDefault="00811C78" w:rsidP="00811C78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largest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656D5159" w14:textId="77777777" w:rsidR="00811C78" w:rsidRPr="00811C78" w:rsidRDefault="00811C78" w:rsidP="00811C78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</w:t>
      </w:r>
    </w:p>
    <w:p w14:paraId="2DD69FA5" w14:textId="77777777" w:rsidR="00811C78" w:rsidRPr="00811C78" w:rsidRDefault="00811C78" w:rsidP="00811C78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11C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&amp;&amp;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&gt;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largest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 {</w:t>
      </w:r>
    </w:p>
    <w:p w14:paraId="1DB74E64" w14:textId="77777777" w:rsidR="00811C78" w:rsidRPr="00811C78" w:rsidRDefault="00811C78" w:rsidP="00811C78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largest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1C4716D1" w14:textId="77777777" w:rsidR="00811C78" w:rsidRPr="00811C78" w:rsidRDefault="00811C78" w:rsidP="00811C78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</w:t>
      </w:r>
    </w:p>
    <w:p w14:paraId="6E430426" w14:textId="77777777" w:rsidR="00811C78" w:rsidRPr="00811C78" w:rsidRDefault="00811C78" w:rsidP="00811C78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11C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largest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!=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1C0316CD" w14:textId="77777777" w:rsidR="00811C78" w:rsidRPr="00811C78" w:rsidRDefault="00811C78" w:rsidP="00811C78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811C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3D8E66A7" w14:textId="77777777" w:rsidR="00811C78" w:rsidRPr="00811C78" w:rsidRDefault="00811C78" w:rsidP="00811C78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largest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1B04E6A4" w14:textId="77777777" w:rsidR="00811C78" w:rsidRPr="00811C78" w:rsidRDefault="00811C78" w:rsidP="00811C78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largest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2610F07B" w14:textId="77777777" w:rsidR="00811C78" w:rsidRPr="00811C78" w:rsidRDefault="00811C78" w:rsidP="00811C78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811C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heapify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11C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largest</w:t>
      </w:r>
      <w:proofErr w:type="spellEnd"/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72E65C6C" w14:textId="77777777" w:rsidR="00811C78" w:rsidRPr="00811C78" w:rsidRDefault="00811C78" w:rsidP="00811C78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</w:t>
      </w:r>
    </w:p>
    <w:p w14:paraId="0A748EDA" w14:textId="77777777" w:rsidR="00811C78" w:rsidRPr="00811C78" w:rsidRDefault="00811C78" w:rsidP="00811C78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11C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35EAA2E8" w14:textId="77777777" w:rsidR="00811C78" w:rsidRDefault="00811C78" w:rsidP="00811C78">
      <w:pPr>
        <w:rPr>
          <w:rFonts w:ascii="Courier New" w:hAnsi="Courier New" w:cs="Courier New"/>
        </w:rPr>
      </w:pPr>
    </w:p>
    <w:p w14:paraId="4B5343E6" w14:textId="77777777" w:rsidR="00327AC9" w:rsidRDefault="00327AC9" w:rsidP="00811C78">
      <w:pPr>
        <w:rPr>
          <w:rFonts w:ascii="Courier New" w:hAnsi="Courier New" w:cs="Courier New"/>
        </w:rPr>
      </w:pPr>
    </w:p>
    <w:p w14:paraId="1E7BD616" w14:textId="77777777" w:rsidR="00327AC9" w:rsidRDefault="00327AC9" w:rsidP="00811C78">
      <w:pPr>
        <w:rPr>
          <w:rFonts w:ascii="Courier New" w:hAnsi="Courier New" w:cs="Courier New"/>
        </w:rPr>
      </w:pPr>
    </w:p>
    <w:p w14:paraId="6997F91A" w14:textId="7CE74BDF" w:rsidR="00811C78" w:rsidRPr="00811C78" w:rsidRDefault="00811C78" w:rsidP="00811C78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buildHeap</w:t>
      </w:r>
      <w:proofErr w:type="spellEnd"/>
      <w:r w:rsidRPr="00811C78">
        <w:rPr>
          <w:rFonts w:cstheme="minorHAnsi"/>
        </w:rPr>
        <w:br/>
      </w:r>
    </w:p>
    <w:p w14:paraId="0EEBF1A0" w14:textId="77777777" w:rsidR="00327AC9" w:rsidRPr="00327AC9" w:rsidRDefault="00327AC9" w:rsidP="00327AC9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327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27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buildHeap</w:t>
      </w:r>
      <w:proofErr w:type="spellEnd"/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27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327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[]) {</w:t>
      </w:r>
    </w:p>
    <w:p w14:paraId="0CA144A5" w14:textId="77777777" w:rsidR="00327AC9" w:rsidRPr="00327AC9" w:rsidRDefault="00327AC9" w:rsidP="00327AC9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327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327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327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327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327A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length</w:t>
      </w:r>
      <w:proofErr w:type="spellEnd"/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327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327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327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&gt;= </w:t>
      </w:r>
      <w:r w:rsidRPr="00327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327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--) {</w:t>
      </w:r>
    </w:p>
    <w:p w14:paraId="21D3264A" w14:textId="77777777" w:rsidR="00327AC9" w:rsidRPr="00327AC9" w:rsidRDefault="00327AC9" w:rsidP="00327AC9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327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heapify</w:t>
      </w:r>
      <w:proofErr w:type="spellEnd"/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327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327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327A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length</w:t>
      </w:r>
      <w:proofErr w:type="spellEnd"/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327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3C70AF23" w14:textId="77777777" w:rsidR="00327AC9" w:rsidRPr="00327AC9" w:rsidRDefault="00327AC9" w:rsidP="00327AC9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</w:t>
      </w:r>
    </w:p>
    <w:p w14:paraId="49FBABC7" w14:textId="77777777" w:rsidR="00327AC9" w:rsidRPr="00327AC9" w:rsidRDefault="00327AC9" w:rsidP="00327AC9">
      <w:pPr>
        <w:pStyle w:val="Akapitzlist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327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7636E860" w14:textId="031E709B" w:rsidR="00B51C7E" w:rsidRDefault="00B51C7E" w:rsidP="00893E61"/>
    <w:p w14:paraId="2922E26A" w14:textId="1D2BA67B" w:rsidR="00327AC9" w:rsidRDefault="00327AC9" w:rsidP="00893E61">
      <w:r>
        <w:t xml:space="preserve">Funkcja </w:t>
      </w:r>
      <w:proofErr w:type="spellStart"/>
      <w:r w:rsidRPr="009B2ED8">
        <w:rPr>
          <w:rFonts w:ascii="Courier New" w:hAnsi="Courier New" w:cs="Courier New"/>
        </w:rPr>
        <w:t>buildHeap</w:t>
      </w:r>
      <w:proofErr w:type="spellEnd"/>
      <w:r>
        <w:t xml:space="preserve"> odpowiada za zbudowanie kopca z dowolnie ułożonej tablicy. Dzieje się to poprzez wywołanie funkcji </w:t>
      </w:r>
      <w:proofErr w:type="spellStart"/>
      <w:r w:rsidRPr="009B2ED8">
        <w:rPr>
          <w:rFonts w:ascii="Courier New" w:hAnsi="Courier New" w:cs="Courier New"/>
        </w:rPr>
        <w:t>heapify</w:t>
      </w:r>
      <w:proofErr w:type="spellEnd"/>
      <w:r>
        <w:t xml:space="preserve"> kolejno dla każdego elementu kopca niebędącego liściem (wykonanie operacji </w:t>
      </w:r>
      <w:proofErr w:type="spellStart"/>
      <w:r w:rsidRPr="009B2ED8">
        <w:rPr>
          <w:rFonts w:ascii="Courier New" w:hAnsi="Courier New" w:cs="Courier New"/>
        </w:rPr>
        <w:t>heapify</w:t>
      </w:r>
      <w:proofErr w:type="spellEnd"/>
      <w:r>
        <w:t xml:space="preserve"> dla liści</w:t>
      </w:r>
      <w:r w:rsidR="009B2ED8">
        <w:t>a</w:t>
      </w:r>
      <w:r>
        <w:t xml:space="preserve"> nie miałoby sensu, gdyż </w:t>
      </w:r>
      <w:r w:rsidR="009B2ED8">
        <w:t>liście zawsze spełniają warunek kopca</w:t>
      </w:r>
      <w:r>
        <w:t>)</w:t>
      </w:r>
      <w:r w:rsidR="009B2ED8">
        <w:t>. Aby poddrzewa aktualnego elementu zawsze były kopcami wykonujemy operację od dołu drzewa – końca tablicy.</w:t>
      </w:r>
    </w:p>
    <w:p w14:paraId="100DBD63" w14:textId="77777777" w:rsidR="009B2ED8" w:rsidRDefault="009B2ED8" w:rsidP="00893E61"/>
    <w:p w14:paraId="4EDAB2CC" w14:textId="21B45CB8" w:rsidR="009B2ED8" w:rsidRDefault="009B2ED8" w:rsidP="009B2ED8">
      <w:pPr>
        <w:pStyle w:val="Podtytu"/>
      </w:pPr>
      <w:r>
        <w:t>FUNKCJA HEAPSORT</w:t>
      </w:r>
    </w:p>
    <w:p w14:paraId="7514194E" w14:textId="77777777" w:rsidR="009B2ED8" w:rsidRPr="009B2ED8" w:rsidRDefault="009B2ED8" w:rsidP="009B2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9B2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B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heapSort</w:t>
      </w:r>
      <w:proofErr w:type="spellEnd"/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9B2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9B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[]) {</w:t>
      </w:r>
    </w:p>
    <w:p w14:paraId="1F1BC3BE" w14:textId="77777777" w:rsidR="009B2ED8" w:rsidRPr="009B2ED8" w:rsidRDefault="009B2ED8" w:rsidP="009B2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9B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buildHeap</w:t>
      </w:r>
      <w:proofErr w:type="spellEnd"/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9B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073113FD" w14:textId="77777777" w:rsidR="009B2ED8" w:rsidRPr="009B2ED8" w:rsidRDefault="009B2ED8" w:rsidP="009B2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9B2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9B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0D87AB9" w14:textId="77777777" w:rsidR="009B2ED8" w:rsidRPr="009B2ED8" w:rsidRDefault="009B2ED8" w:rsidP="009B2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9B2E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9B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9B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9B2E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length</w:t>
      </w:r>
      <w:proofErr w:type="spellEnd"/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9B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9B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&gt;= </w:t>
      </w:r>
      <w:r w:rsidRPr="009B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9B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--) {</w:t>
      </w:r>
    </w:p>
    <w:p w14:paraId="0BE8CC53" w14:textId="77777777" w:rsidR="009B2ED8" w:rsidRPr="009B2ED8" w:rsidRDefault="009B2ED8" w:rsidP="009B2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9B2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9B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9B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9B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7CF339B5" w14:textId="77777777" w:rsidR="009B2ED8" w:rsidRPr="009B2ED8" w:rsidRDefault="009B2ED8" w:rsidP="009B2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9B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9B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r w:rsidRPr="009B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9B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];</w:t>
      </w:r>
    </w:p>
    <w:p w14:paraId="19F9CAE2" w14:textId="77777777" w:rsidR="009B2ED8" w:rsidRPr="009B2ED8" w:rsidRDefault="009B2ED8" w:rsidP="009B2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9B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9B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r w:rsidRPr="009B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1EE8EE2F" w14:textId="77777777" w:rsidR="009B2ED8" w:rsidRPr="009B2ED8" w:rsidRDefault="009B2ED8" w:rsidP="009B2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9B2E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heapify</w:t>
      </w:r>
      <w:proofErr w:type="spellEnd"/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9B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9B2E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9B2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69064FBF" w14:textId="77777777" w:rsidR="009B2ED8" w:rsidRPr="009B2ED8" w:rsidRDefault="009B2ED8" w:rsidP="009B2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    </w:t>
      </w:r>
    </w:p>
    <w:p w14:paraId="322E47F3" w14:textId="77777777" w:rsidR="009B2ED8" w:rsidRPr="009B2ED8" w:rsidRDefault="009B2ED8" w:rsidP="009B2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9B2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374D5273" w14:textId="64B6E6DD" w:rsidR="009B2ED8" w:rsidRDefault="009B2ED8" w:rsidP="009B2ED8">
      <w:r>
        <w:lastRenderedPageBreak/>
        <w:t xml:space="preserve">Funkcja </w:t>
      </w:r>
      <w:proofErr w:type="spellStart"/>
      <w:r w:rsidRPr="009B2ED8">
        <w:rPr>
          <w:i/>
          <w:iCs/>
        </w:rPr>
        <w:t>heapSort</w:t>
      </w:r>
      <w:proofErr w:type="spellEnd"/>
      <w:r>
        <w:rPr>
          <w:i/>
          <w:iCs/>
        </w:rPr>
        <w:t xml:space="preserve"> </w:t>
      </w:r>
      <w:r>
        <w:t xml:space="preserve">w pierwszym kroku buduje kopiec z przekazanej do niej tablicy. Następnie </w:t>
      </w:r>
      <w:r w:rsidR="007133F9">
        <w:t xml:space="preserve">wartość z korzenia kopca zostaje zamieniona z ostatnim miejscem tablicy i ignorowana do końca działania funkcji. Następnie na nowym korzeniu zostaje wywołana funkcja </w:t>
      </w:r>
      <w:proofErr w:type="spellStart"/>
      <w:r w:rsidR="007133F9" w:rsidRPr="007133F9">
        <w:rPr>
          <w:rFonts w:ascii="Courier New" w:hAnsi="Courier New" w:cs="Courier New"/>
        </w:rPr>
        <w:t>heapify</w:t>
      </w:r>
      <w:proofErr w:type="spellEnd"/>
      <w:r w:rsidR="007133F9">
        <w:t xml:space="preserve"> w celu uzyskania kopca (nie biorąc już w ogóle pod uwagę ostatniego elementu) Proces ten jest powtarzany aż do „wyrzucenia” na koniec wszystkich elementów. W takim przypadku otrzymujemy posortowaną tablicę.</w:t>
      </w:r>
    </w:p>
    <w:p w14:paraId="3B223537" w14:textId="77777777" w:rsidR="00C31548" w:rsidRDefault="00C31548" w:rsidP="009B2ED8"/>
    <w:p w14:paraId="4163E5C3" w14:textId="7BCE566F" w:rsidR="00C31548" w:rsidRDefault="00C31548" w:rsidP="00FE6B37">
      <w:pPr>
        <w:pStyle w:val="Podtytu"/>
      </w:pPr>
      <w:r>
        <w:t>WAŻNE CECHY ALGORYTMU</w:t>
      </w:r>
    </w:p>
    <w:p w14:paraId="114AB761" w14:textId="3086591D" w:rsidR="00C31548" w:rsidRDefault="00FE6B37" w:rsidP="00FE6B37">
      <w:pPr>
        <w:pStyle w:val="Akapitzlist"/>
        <w:numPr>
          <w:ilvl w:val="0"/>
          <w:numId w:val="4"/>
        </w:numPr>
      </w:pPr>
      <w:r>
        <w:t>sortuje w miejscu</w:t>
      </w:r>
    </w:p>
    <w:p w14:paraId="2A5F7FF0" w14:textId="2F51E811" w:rsidR="00FE6B37" w:rsidRDefault="00FE6B37" w:rsidP="00FE6B37">
      <w:pPr>
        <w:pStyle w:val="Akapitzlist"/>
        <w:numPr>
          <w:ilvl w:val="0"/>
          <w:numId w:val="4"/>
        </w:numPr>
      </w:pPr>
      <w:r w:rsidRPr="00FE6B37">
        <w:rPr>
          <w:u w:val="single"/>
        </w:rPr>
        <w:t>nie</w:t>
      </w:r>
      <w:r>
        <w:t xml:space="preserve"> jest stabilny</w:t>
      </w:r>
    </w:p>
    <w:p w14:paraId="6F976A2D" w14:textId="4B01B8AC" w:rsidR="00FE6B37" w:rsidRPr="00FE6B37" w:rsidRDefault="00FE6B37" w:rsidP="00FE6B37">
      <w:pPr>
        <w:pStyle w:val="Akapitzlist"/>
        <w:numPr>
          <w:ilvl w:val="0"/>
          <w:numId w:val="4"/>
        </w:numPr>
      </w:pPr>
      <w:r w:rsidRPr="00FE6B37">
        <w:t xml:space="preserve">ma złożoność czasową </w:t>
      </w:r>
      <w:r w:rsidRPr="00FE6B37">
        <w:rPr>
          <w:rFonts w:ascii="Cambria Math" w:hAnsi="Cambria Math"/>
        </w:rPr>
        <w:t>O(</w:t>
      </w:r>
      <w:proofErr w:type="spellStart"/>
      <w:r w:rsidRPr="00FE6B37">
        <w:rPr>
          <w:rFonts w:ascii="Cambria Math" w:hAnsi="Cambria Math"/>
        </w:rPr>
        <w:t>nlogn</w:t>
      </w:r>
      <w:proofErr w:type="spellEnd"/>
      <w:r w:rsidRPr="00FE6B37">
        <w:rPr>
          <w:rFonts w:ascii="Cambria Math" w:hAnsi="Cambria Math"/>
        </w:rPr>
        <w:t>)</w:t>
      </w:r>
    </w:p>
    <w:sectPr w:rsidR="00FE6B37" w:rsidRPr="00FE6B37"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181130"/>
      <w:docPartObj>
        <w:docPartGallery w:val="Page Numbers (Bottom of Page)"/>
        <w:docPartUnique/>
      </w:docPartObj>
    </w:sdtPr>
    <w:sdtContent>
      <w:p w14:paraId="4265ADE6" w14:textId="77777777" w:rsidR="00780D51" w:rsidRDefault="00000000">
        <w:pPr>
          <w:pStyle w:val="Stopka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CD20EA" w14:textId="77777777" w:rsidR="00780D51" w:rsidRDefault="00000000">
    <w:pPr>
      <w:pStyle w:val="Stopk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4FAC"/>
    <w:multiLevelType w:val="hybridMultilevel"/>
    <w:tmpl w:val="9BFCA0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A17F0"/>
    <w:multiLevelType w:val="hybridMultilevel"/>
    <w:tmpl w:val="306021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72DCF"/>
    <w:multiLevelType w:val="hybridMultilevel"/>
    <w:tmpl w:val="566841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14E8E"/>
    <w:multiLevelType w:val="hybridMultilevel"/>
    <w:tmpl w:val="F7A07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102202">
    <w:abstractNumId w:val="1"/>
  </w:num>
  <w:num w:numId="2" w16cid:durableId="1731032539">
    <w:abstractNumId w:val="2"/>
  </w:num>
  <w:num w:numId="3" w16cid:durableId="508377701">
    <w:abstractNumId w:val="0"/>
  </w:num>
  <w:num w:numId="4" w16cid:durableId="500436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61"/>
    <w:rsid w:val="00010454"/>
    <w:rsid w:val="00327AC9"/>
    <w:rsid w:val="00476690"/>
    <w:rsid w:val="004E10CC"/>
    <w:rsid w:val="006711FA"/>
    <w:rsid w:val="007133F9"/>
    <w:rsid w:val="00811C78"/>
    <w:rsid w:val="00893E61"/>
    <w:rsid w:val="009B2ED8"/>
    <w:rsid w:val="00B51C7E"/>
    <w:rsid w:val="00C31548"/>
    <w:rsid w:val="00EC6DCC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9B3B5"/>
  <w15:chartTrackingRefBased/>
  <w15:docId w15:val="{CC0F36DD-A0A9-4755-9D4D-A815BF7E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93E6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93E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3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3E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93E61"/>
    <w:rPr>
      <w:rFonts w:eastAsiaTheme="minorEastAsia"/>
      <w:color w:val="5A5A5A" w:themeColor="text1" w:themeTint="A5"/>
      <w:spacing w:val="15"/>
    </w:rPr>
  </w:style>
  <w:style w:type="paragraph" w:styleId="Stopka">
    <w:name w:val="footer"/>
    <w:basedOn w:val="Normalny"/>
    <w:link w:val="StopkaZnak"/>
    <w:uiPriority w:val="99"/>
    <w:unhideWhenUsed/>
    <w:rsid w:val="00893E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3E61"/>
  </w:style>
  <w:style w:type="paragraph" w:styleId="Akapitzlist">
    <w:name w:val="List Paragraph"/>
    <w:basedOn w:val="Normalny"/>
    <w:uiPriority w:val="34"/>
    <w:qFormat/>
    <w:rsid w:val="00893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464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Małgosia Kusa</dc:creator>
  <cp:keywords/>
  <dc:description/>
  <cp:lastModifiedBy>Małgosia Kusa</cp:lastModifiedBy>
  <cp:revision>2</cp:revision>
  <dcterms:created xsi:type="dcterms:W3CDTF">2023-04-16T19:28:00Z</dcterms:created>
  <dcterms:modified xsi:type="dcterms:W3CDTF">2023-04-16T20:46:00Z</dcterms:modified>
</cp:coreProperties>
</file>