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85D9" w14:textId="2D241317" w:rsidR="00EC6DCC" w:rsidRDefault="00591E3D" w:rsidP="00591E3D">
      <w:pPr>
        <w:pStyle w:val="Tytu"/>
        <w:jc w:val="center"/>
      </w:pPr>
      <w:r>
        <w:t>SORTOWANIE PRZEZ SCALANIE | JAVA</w:t>
      </w:r>
    </w:p>
    <w:p w14:paraId="6AA41473" w14:textId="77777777" w:rsidR="00591E3D" w:rsidRDefault="00591E3D" w:rsidP="00591E3D">
      <w:pPr>
        <w:pStyle w:val="Podtytu"/>
      </w:pPr>
    </w:p>
    <w:p w14:paraId="74530C73" w14:textId="32546499" w:rsidR="00591E3D" w:rsidRDefault="00591E3D" w:rsidP="00591E3D">
      <w:pPr>
        <w:pStyle w:val="Podtytu"/>
      </w:pPr>
      <w:r>
        <w:t>WSTĘP</w:t>
      </w:r>
    </w:p>
    <w:p w14:paraId="3AEC58D7" w14:textId="7319FAE8" w:rsidR="00591E3D" w:rsidRDefault="00591E3D" w:rsidP="00591E3D">
      <w:r>
        <w:t xml:space="preserve">Sortowanie przez scalanie jest jednym z prostszych rekurencyjnych algorytmów sortowania. W skrócie jego działanie polega na podzieleniu tablicy na dwie części, posortowanie każdej z nich a następnie ponowne scalenie tych tablic w jedną posortowaną całość. Główną zaletą </w:t>
      </w:r>
      <w:r w:rsidR="00091753">
        <w:t>tej metody sortowania jest jej złożoność czasowa – O(</w:t>
      </w:r>
      <w:proofErr w:type="spellStart"/>
      <w:r w:rsidR="00091753">
        <w:t>nlogn</w:t>
      </w:r>
      <w:proofErr w:type="spellEnd"/>
      <w:r w:rsidR="00091753">
        <w:t xml:space="preserve">), która jest </w:t>
      </w:r>
      <w:r w:rsidR="004450A8">
        <w:t xml:space="preserve">znacznie </w:t>
      </w:r>
      <w:r w:rsidR="00091753">
        <w:t xml:space="preserve">korzystniejsza </w:t>
      </w:r>
      <w:r w:rsidR="004450A8">
        <w:t xml:space="preserve">dla </w:t>
      </w:r>
      <w:r w:rsidR="00307337">
        <w:t xml:space="preserve">dużej ilości </w:t>
      </w:r>
      <w:r w:rsidR="004450A8">
        <w:t xml:space="preserve">danych do posortowania </w:t>
      </w:r>
      <w:r w:rsidR="00091753">
        <w:t>niż np. w przypadku sortowania przez wstawianie – O(n</w:t>
      </w:r>
      <w:r w:rsidR="00091753">
        <w:rPr>
          <w:vertAlign w:val="superscript"/>
        </w:rPr>
        <w:t>2</w:t>
      </w:r>
      <w:r w:rsidR="00091753">
        <w:t>).</w:t>
      </w:r>
    </w:p>
    <w:p w14:paraId="272F834F" w14:textId="68BDD5F8" w:rsidR="00091753" w:rsidRDefault="00091753" w:rsidP="00591E3D">
      <w:r>
        <w:t>Algorytm sortowania przez scalanie jest popularny przede wszystkim dzięki łatwości implementacji oraz swojej całkiem niezłej wydajności.</w:t>
      </w:r>
    </w:p>
    <w:p w14:paraId="150DD881" w14:textId="77777777" w:rsidR="007572D2" w:rsidRDefault="007572D2" w:rsidP="00591E3D"/>
    <w:p w14:paraId="25BBCECD" w14:textId="77777777" w:rsidR="00091753" w:rsidRDefault="00091753" w:rsidP="00091753">
      <w:pPr>
        <w:pStyle w:val="Podtytu"/>
      </w:pPr>
      <w:r>
        <w:t>IMPLEMENTACJA W JAVIE</w:t>
      </w:r>
    </w:p>
    <w:p w14:paraId="0DF461EC" w14:textId="136EFECB" w:rsidR="00091753" w:rsidRPr="00780D51" w:rsidRDefault="00091753" w:rsidP="007572D2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t>W załączonym przeze mnie kodzie, napisanym w języku Java, znajduję się prosty program, który po uruchomieniu umożliwia komunikację z użytkownikiem. Program pozwala na własnoręczne wpisanie tablicy znaków całkowitoliczbowych (</w:t>
      </w:r>
      <w:proofErr w:type="spellStart"/>
      <w:r w:rsidRPr="006010B8">
        <w:rPr>
          <w:rFonts w:ascii="Courier New" w:hAnsi="Courier New" w:cs="Courier New"/>
        </w:rPr>
        <w:t>int</w:t>
      </w:r>
      <w:proofErr w:type="spellEnd"/>
      <w:r>
        <w:t xml:space="preserve">) oraz wypisuje już posortowaną tablicę. Wszystko dzieje się za sprawą algorytmu sortowania przez </w:t>
      </w:r>
      <w:r>
        <w:t>scalanie</w:t>
      </w:r>
      <w:r>
        <w:t xml:space="preserve">, którego implementacja znajduje się (w liniach </w:t>
      </w:r>
      <w:r w:rsidR="007572D2">
        <w:t>15</w:t>
      </w:r>
      <w:r>
        <w:t>-</w:t>
      </w:r>
      <w:r w:rsidR="007572D2">
        <w:t>50</w:t>
      </w:r>
      <w:r>
        <w:t xml:space="preserve"> przesłanego pliku </w:t>
      </w:r>
      <w:r>
        <w:t>Merge</w:t>
      </w:r>
      <w:r>
        <w:t xml:space="preserve">Sort.java) pod postacią </w:t>
      </w:r>
      <w:r w:rsidR="007572D2">
        <w:t xml:space="preserve">dwóch </w:t>
      </w:r>
      <w:r>
        <w:t xml:space="preserve">funkcji </w:t>
      </w:r>
      <w:proofErr w:type="spellStart"/>
      <w:r w:rsidR="007572D2">
        <w:rPr>
          <w:i/>
          <w:iCs/>
        </w:rPr>
        <w:t>merge</w:t>
      </w:r>
      <w:r w:rsidRPr="00780D51">
        <w:rPr>
          <w:i/>
          <w:iCs/>
        </w:rPr>
        <w:t>Sort</w:t>
      </w:r>
      <w:proofErr w:type="spellEnd"/>
      <w:r w:rsidR="007572D2">
        <w:t xml:space="preserve"> oraz </w:t>
      </w:r>
      <w:proofErr w:type="spellStart"/>
      <w:r w:rsidR="007572D2">
        <w:rPr>
          <w:i/>
          <w:iCs/>
        </w:rPr>
        <w:t>merge</w:t>
      </w:r>
      <w:proofErr w:type="spellEnd"/>
      <w:r w:rsidR="007572D2">
        <w:t>.</w:t>
      </w:r>
    </w:p>
    <w:p w14:paraId="735D5271" w14:textId="77777777" w:rsidR="00091753" w:rsidRDefault="00091753" w:rsidP="00091753"/>
    <w:p w14:paraId="2F5F9148" w14:textId="77777777" w:rsidR="0057611D" w:rsidRDefault="0057611D" w:rsidP="00091753"/>
    <w:p w14:paraId="278D95CD" w14:textId="77777777" w:rsidR="0057611D" w:rsidRPr="002B1213" w:rsidRDefault="0057611D" w:rsidP="0057611D">
      <w:pPr>
        <w:rPr>
          <w:i/>
          <w:iCs/>
        </w:rPr>
      </w:pPr>
      <w:r w:rsidRPr="002B1213">
        <w:rPr>
          <w:i/>
          <w:iCs/>
        </w:rPr>
        <w:t xml:space="preserve">UWAGA: Dla uproszczenia założyłem w implementacji algorytmu, że działamy na typie całkowitoliczbowym, jednak warto zaznaczyć, że zarówno algorytm jak i cały program działałby analogicznie i równie poprawnie dla dowolnego innego </w:t>
      </w:r>
      <w:r w:rsidRPr="002B1213">
        <w:rPr>
          <w:i/>
          <w:iCs/>
          <w:u w:val="single"/>
        </w:rPr>
        <w:t>porównywalnego</w:t>
      </w:r>
      <w:r w:rsidRPr="002B1213">
        <w:rPr>
          <w:i/>
          <w:iCs/>
        </w:rPr>
        <w:t xml:space="preserve"> typu.</w:t>
      </w:r>
    </w:p>
    <w:p w14:paraId="45A35F58" w14:textId="77777777" w:rsidR="0057611D" w:rsidRDefault="0057611D" w:rsidP="00091753"/>
    <w:p w14:paraId="2090CC47" w14:textId="737187DA" w:rsidR="007572D2" w:rsidRDefault="007572D2" w:rsidP="007572D2">
      <w:pPr>
        <w:pStyle w:val="Podtytu"/>
      </w:pPr>
      <w:r>
        <w:t>FUNKCJA MERGESORT</w:t>
      </w:r>
    </w:p>
    <w:p w14:paraId="6EA2A3BF" w14:textId="3DC1E594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4E6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E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E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mergeSort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E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4E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4E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{   </w:t>
      </w:r>
    </w:p>
    <w:p w14:paraId="7070CABF" w14:textId="77777777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E6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21F0509" w14:textId="244E25D0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="004450A8" w:rsidRPr="004E6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="004450A8"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proofErr w:type="spellStart"/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)/</w:t>
      </w:r>
      <w:r w:rsidRPr="004E60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B1109A7" w14:textId="77777777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E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mergeSort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7AC2E47" w14:textId="77777777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E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mergeSort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4E60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3780EC4" w14:textId="77777777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E6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E6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FDB5F26" w14:textId="77777777" w:rsidR="004E6013" w:rsidRPr="004E6013" w:rsidRDefault="004E6013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7DDE2F02" w14:textId="2623C9A2" w:rsidR="004E6013" w:rsidRPr="004E6013" w:rsidRDefault="004450A8" w:rsidP="004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   </w:t>
      </w:r>
      <w:r w:rsidR="004E6013" w:rsidRPr="004E6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AF56365" w14:textId="77777777" w:rsidR="005E6F99" w:rsidRDefault="005E6F99" w:rsidP="007572D2"/>
    <w:p w14:paraId="56EB8E57" w14:textId="73FFF87E" w:rsidR="004E6013" w:rsidRDefault="004E6013" w:rsidP="007572D2">
      <w:pPr>
        <w:rPr>
          <w:rFonts w:cstheme="minorHAnsi"/>
        </w:rPr>
      </w:pPr>
      <w:r>
        <w:t xml:space="preserve">Funkcja </w:t>
      </w:r>
      <w:proofErr w:type="spellStart"/>
      <w:r w:rsidRPr="004E6013">
        <w:rPr>
          <w:i/>
          <w:iCs/>
        </w:rPr>
        <w:t>mergeSort</w:t>
      </w:r>
      <w:proofErr w:type="spellEnd"/>
      <w:r>
        <w:t xml:space="preserve"> przyjmuje 3 argumenty: tablicę </w:t>
      </w:r>
      <w:proofErr w:type="spellStart"/>
      <w:r w:rsidRPr="004E6013">
        <w:rPr>
          <w:rFonts w:ascii="Courier New" w:hAnsi="Courier New" w:cs="Courier New"/>
        </w:rPr>
        <w:t>arr</w:t>
      </w:r>
      <w:proofErr w:type="spellEnd"/>
      <w:r w:rsidRPr="004E6013">
        <w:rPr>
          <w:rFonts w:ascii="Courier New" w:hAnsi="Courier New" w:cs="Courier New"/>
        </w:rPr>
        <w:t>[]</w:t>
      </w:r>
      <w:r>
        <w:t xml:space="preserve"> oraz 2 liczby naturalne </w:t>
      </w:r>
      <w:r w:rsidRPr="004E6013">
        <w:rPr>
          <w:rFonts w:ascii="Courier New" w:hAnsi="Courier New" w:cs="Courier New"/>
        </w:rPr>
        <w:t>l</w:t>
      </w:r>
      <w:r>
        <w:t xml:space="preserve"> i </w:t>
      </w:r>
      <w:r w:rsidRPr="004E6013">
        <w:rPr>
          <w:rFonts w:ascii="Courier New" w:hAnsi="Courier New" w:cs="Courier New"/>
        </w:rPr>
        <w:t>r</w:t>
      </w:r>
      <w:r>
        <w:t xml:space="preserve">. Zadaniem tej funkcji jest posortowanie podtablicy </w:t>
      </w:r>
      <w:proofErr w:type="spellStart"/>
      <w:r w:rsidRPr="004E6013">
        <w:rPr>
          <w:rFonts w:ascii="Courier New" w:hAnsi="Courier New" w:cs="Courier New"/>
        </w:rPr>
        <w:t>arr</w:t>
      </w:r>
      <w:proofErr w:type="spellEnd"/>
      <w:r w:rsidRPr="004E6013">
        <w:rPr>
          <w:rFonts w:ascii="Courier New" w:hAnsi="Courier New" w:cs="Courier New"/>
        </w:rPr>
        <w:t>[]</w:t>
      </w:r>
      <w:r>
        <w:t xml:space="preserve"> rozpoczynającej się na indeksie </w:t>
      </w:r>
      <w:r w:rsidRPr="004E6013">
        <w:rPr>
          <w:rFonts w:ascii="Courier New" w:hAnsi="Courier New" w:cs="Courier New"/>
        </w:rPr>
        <w:t>l</w:t>
      </w:r>
      <w:r>
        <w:t xml:space="preserve"> a kończącej na indeksie </w:t>
      </w:r>
      <w:r w:rsidRPr="004E6013">
        <w:rPr>
          <w:rFonts w:ascii="Courier New" w:hAnsi="Courier New" w:cs="Courier New"/>
        </w:rPr>
        <w:t>r</w:t>
      </w:r>
      <w:r>
        <w:t xml:space="preserve">. Pierwsze jawne wywołanie przez nas tej funkcji najczęściej ma na celu posortowanie całej tablicy i odbywa się w następujący sposób (dla </w:t>
      </w:r>
      <w:r w:rsidR="004450A8">
        <w:t xml:space="preserve">danej tablicy </w:t>
      </w:r>
      <w:proofErr w:type="spellStart"/>
      <w:r w:rsidR="004450A8" w:rsidRPr="004450A8">
        <w:rPr>
          <w:rFonts w:ascii="Courier New" w:hAnsi="Courier New" w:cs="Courier New"/>
        </w:rPr>
        <w:t>int</w:t>
      </w:r>
      <w:proofErr w:type="spellEnd"/>
      <w:r w:rsidR="004450A8" w:rsidRPr="004450A8">
        <w:rPr>
          <w:rFonts w:ascii="Courier New" w:hAnsi="Courier New" w:cs="Courier New"/>
        </w:rPr>
        <w:t xml:space="preserve"> A[]</w:t>
      </w:r>
      <w:r w:rsidRPr="004450A8">
        <w:rPr>
          <w:rFonts w:cstheme="minorHAnsi"/>
        </w:rPr>
        <w:t>)</w:t>
      </w:r>
      <w:r w:rsidR="004450A8">
        <w:rPr>
          <w:rFonts w:cstheme="minorHAnsi"/>
        </w:rPr>
        <w:t>:</w:t>
      </w:r>
    </w:p>
    <w:p w14:paraId="79610027" w14:textId="41636361" w:rsidR="004450A8" w:rsidRPr="004450A8" w:rsidRDefault="004450A8" w:rsidP="00445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44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mergeSort</w:t>
      </w:r>
      <w:proofErr w:type="spellEnd"/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44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4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4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4450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44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4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48FBC67" w14:textId="236C237B" w:rsidR="004450A8" w:rsidRDefault="004450A8" w:rsidP="007572D2">
      <w:r>
        <w:lastRenderedPageBreak/>
        <w:t xml:space="preserve">Po otrzymaniu argumentów powyższa funkcja sprawdza czy aby na pewno dostała do posortowania tablicę o co najmniej dwóch elementach </w:t>
      </w:r>
      <w:r w:rsidRPr="004450A8">
        <w:rPr>
          <w:rFonts w:ascii="Courier New" w:hAnsi="Courier New" w:cs="Courier New"/>
        </w:rPr>
        <w:t>(l &lt; r)</w:t>
      </w:r>
      <w:r>
        <w:t>. W innym przypadku funkcja po prostu nie robi</w:t>
      </w:r>
      <w:r w:rsidR="00307337">
        <w:t xml:space="preserve"> </w:t>
      </w:r>
      <w:r w:rsidR="00307337">
        <w:t>nic</w:t>
      </w:r>
      <w:r>
        <w:t>. Warunek ten jest konieczny w celu wyjścia z rekurencji, o czym przekonamy się za chwilę.</w:t>
      </w:r>
      <w:r w:rsidR="00307337">
        <w:t xml:space="preserve"> Jeżeli jednak faktycznie mamy do czynienia z co najmniej dwu-elementową tablicą zostanie wyznaczony jej środek</w:t>
      </w:r>
      <w:r w:rsidR="00E60688">
        <w:t xml:space="preserve"> (</w:t>
      </w:r>
      <w:r w:rsidR="00E60688" w:rsidRPr="00E60688">
        <w:rPr>
          <w:rFonts w:ascii="Courier New" w:hAnsi="Courier New" w:cs="Courier New"/>
        </w:rPr>
        <w:t>q</w:t>
      </w:r>
      <w:r w:rsidR="00E60688">
        <w:t>)</w:t>
      </w:r>
      <w:r w:rsidR="00307337">
        <w:t xml:space="preserve">, a następnie </w:t>
      </w:r>
      <w:proofErr w:type="spellStart"/>
      <w:r w:rsidR="00307337" w:rsidRPr="00307337">
        <w:rPr>
          <w:i/>
          <w:iCs/>
        </w:rPr>
        <w:t>mergeSort</w:t>
      </w:r>
      <w:proofErr w:type="spellEnd"/>
      <w:r w:rsidR="00307337">
        <w:t xml:space="preserve"> zostaje rekurencyjnie wykonany kolejno dla pierwszej oraz drugiej </w:t>
      </w:r>
      <w:r w:rsidR="00E60688">
        <w:t>pod</w:t>
      </w:r>
      <w:r w:rsidR="00307337">
        <w:t>tablicy (</w:t>
      </w:r>
      <w:r w:rsidR="00E60688">
        <w:t>w przypadku nieparzystej liczby elementu ta pierwsza będzie dłuższa o 1</w:t>
      </w:r>
      <w:r w:rsidR="00307337">
        <w:t>)</w:t>
      </w:r>
      <w:r w:rsidR="00E60688">
        <w:t xml:space="preserve">. Ostatnim krokiem jest scalenie obu już posortowanych tablic w jedną poprzez wywołanie funkcji </w:t>
      </w:r>
      <w:proofErr w:type="spellStart"/>
      <w:r w:rsidR="00E60688" w:rsidRPr="00E60688">
        <w:rPr>
          <w:i/>
          <w:iCs/>
        </w:rPr>
        <w:t>merge</w:t>
      </w:r>
      <w:proofErr w:type="spellEnd"/>
      <w:r w:rsidR="00E60688">
        <w:t>.</w:t>
      </w:r>
    </w:p>
    <w:p w14:paraId="65C61FE1" w14:textId="77777777" w:rsidR="007572D2" w:rsidRDefault="007572D2" w:rsidP="007572D2"/>
    <w:p w14:paraId="4F9BE811" w14:textId="26F491BB" w:rsidR="00E60688" w:rsidRDefault="00E60688" w:rsidP="00E60688">
      <w:pPr>
        <w:pStyle w:val="Podtytu"/>
      </w:pPr>
      <w:r>
        <w:t>FUNKCJA MERGE</w:t>
      </w:r>
    </w:p>
    <w:p w14:paraId="597A914A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6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merge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E24B027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sizeL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086B410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AB6B93A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 = </w:t>
      </w:r>
      <w:proofErr w:type="spellStart"/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EECEA2B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 = </w:t>
      </w:r>
      <w:proofErr w:type="spellStart"/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1E05673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sizeL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46616A05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22D1F8E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382046FB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494FCE18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5A2506E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0EF43A0C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sizeL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Integer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9632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MAX_VALUE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A6386AC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6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673243AE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&lt;=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 {</w:t>
      </w:r>
    </w:p>
    <w:p w14:paraId="0E5B6A31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4059691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++;</w:t>
      </w:r>
    </w:p>
    <w:p w14:paraId="456E1E6E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2C922F10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6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7F244F20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EFC886B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96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++;</w:t>
      </w:r>
    </w:p>
    <w:p w14:paraId="290A4C36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0B1A7735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115BD997" w14:textId="77777777" w:rsidR="00963212" w:rsidRPr="00963212" w:rsidRDefault="00963212" w:rsidP="0096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6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5A6A850E" w14:textId="77777777" w:rsidR="00E60688" w:rsidRDefault="00E60688" w:rsidP="00E60688"/>
    <w:p w14:paraId="48597F30" w14:textId="77777777" w:rsidR="005E6F99" w:rsidRDefault="005E6F99" w:rsidP="00E60688"/>
    <w:p w14:paraId="0C1B5AAB" w14:textId="42DD8C3B" w:rsidR="00963212" w:rsidRDefault="00963212" w:rsidP="00E60688">
      <w:r>
        <w:t xml:space="preserve">Funkcja </w:t>
      </w:r>
      <w:proofErr w:type="spellStart"/>
      <w:r w:rsidRPr="00963212">
        <w:rPr>
          <w:i/>
          <w:iCs/>
        </w:rPr>
        <w:t>merge</w:t>
      </w:r>
      <w:proofErr w:type="spellEnd"/>
      <w:r>
        <w:t xml:space="preserve"> jest odpowiedzialna za scalenie dwóch posortowanych tablic w posortowaną całość. Patrząc na listę argumentów przekazywanych tej funkcji możemy zauważyć, że pierwsza z posortowanych tablic do scalenia zaczyna się od indeksu </w:t>
      </w:r>
      <w:r w:rsidRPr="00963212">
        <w:rPr>
          <w:rFonts w:ascii="Courier New" w:hAnsi="Courier New" w:cs="Courier New"/>
        </w:rPr>
        <w:t>l</w:t>
      </w:r>
      <w:r>
        <w:t xml:space="preserve">, a kończy na </w:t>
      </w:r>
      <w:r w:rsidRPr="00963212">
        <w:rPr>
          <w:rFonts w:ascii="Courier New" w:hAnsi="Courier New" w:cs="Courier New"/>
        </w:rPr>
        <w:t>q</w:t>
      </w:r>
      <w:r>
        <w:t xml:space="preserve">, natomiast druga zaczyna na </w:t>
      </w:r>
      <w:r w:rsidRPr="00963212">
        <w:rPr>
          <w:rFonts w:ascii="Courier New" w:hAnsi="Courier New" w:cs="Courier New"/>
        </w:rPr>
        <w:t>q+1</w:t>
      </w:r>
      <w:r>
        <w:t xml:space="preserve"> i kończy na</w:t>
      </w:r>
      <w:r w:rsidRPr="00963212">
        <w:rPr>
          <w:rFonts w:cstheme="minorHAnsi"/>
        </w:rPr>
        <w:t xml:space="preserve"> </w:t>
      </w:r>
      <w:r w:rsidRPr="00963212">
        <w:rPr>
          <w:rFonts w:ascii="Courier New" w:hAnsi="Courier New" w:cs="Courier New"/>
        </w:rPr>
        <w:t>r</w:t>
      </w:r>
      <w:r>
        <w:t>.</w:t>
      </w:r>
      <w:r w:rsidR="00171CBE">
        <w:t xml:space="preserve"> Mając to na uwadze tworzymy 2 pomocnicze tablice (lewą – </w:t>
      </w:r>
      <w:r w:rsidR="00171CBE" w:rsidRPr="00171CBE">
        <w:rPr>
          <w:rFonts w:ascii="Courier New" w:hAnsi="Courier New" w:cs="Courier New"/>
        </w:rPr>
        <w:t>L[]</w:t>
      </w:r>
      <w:r w:rsidR="00171CBE">
        <w:t xml:space="preserve"> </w:t>
      </w:r>
      <w:r w:rsidR="00171CBE">
        <w:br/>
        <w:t xml:space="preserve">oraz prawą – </w:t>
      </w:r>
      <w:r w:rsidR="00171CBE" w:rsidRPr="00171CBE">
        <w:rPr>
          <w:rFonts w:ascii="Courier New" w:hAnsi="Courier New" w:cs="Courier New"/>
        </w:rPr>
        <w:t>R[]</w:t>
      </w:r>
      <w:r w:rsidR="00171CBE">
        <w:t>) o odpowiedniej liczbie elementów powiększonej o 1. Ma to na celu po wypełnieniu obu tablic odpowiednimi wartościami dopisanie na ostatnim miejscu największej możliwej wartości (takiej, aby wszystkie wartości w przekazanej w argumencie tablicy były od niej mniejsze).</w:t>
      </w:r>
    </w:p>
    <w:p w14:paraId="36E9A57A" w14:textId="77777777" w:rsidR="005E6F99" w:rsidRDefault="005E6F99" w:rsidP="00E60688">
      <w:pPr>
        <w:rPr>
          <w:rFonts w:cstheme="minorHAnsi"/>
        </w:rPr>
      </w:pPr>
      <w:r>
        <w:br/>
      </w:r>
      <w:r>
        <w:br/>
      </w:r>
      <w:r>
        <w:br/>
      </w:r>
      <w:r>
        <w:lastRenderedPageBreak/>
        <w:br/>
      </w:r>
      <w:r w:rsidR="00171CBE">
        <w:t xml:space="preserve">Kolejnym krokiem jest wejście do pętli </w:t>
      </w:r>
      <w:r w:rsidR="00171CBE" w:rsidRPr="00171CBE">
        <w:rPr>
          <w:rFonts w:ascii="Courier New" w:hAnsi="Courier New" w:cs="Courier New"/>
        </w:rPr>
        <w:t>for</w:t>
      </w:r>
      <w:r w:rsidR="00171CBE" w:rsidRPr="00171CBE">
        <w:rPr>
          <w:rFonts w:cstheme="minorHAnsi"/>
        </w:rPr>
        <w:t xml:space="preserve">, </w:t>
      </w:r>
      <w:r w:rsidR="00171CBE" w:rsidRPr="005E6F99">
        <w:rPr>
          <w:rFonts w:cstheme="minorHAnsi"/>
        </w:rPr>
        <w:t>która</w:t>
      </w:r>
      <w:r>
        <w:rPr>
          <w:rFonts w:cstheme="minorHAnsi"/>
        </w:rPr>
        <w:t xml:space="preserve"> </w:t>
      </w:r>
      <w:r w:rsidR="0004286F" w:rsidRPr="005E6F99">
        <w:rPr>
          <w:rFonts w:cstheme="minorHAnsi"/>
        </w:rPr>
        <w:t>wybiera</w:t>
      </w:r>
      <w:r w:rsidR="0004286F" w:rsidRPr="0004286F">
        <w:rPr>
          <w:rFonts w:cstheme="minorHAnsi"/>
        </w:rPr>
        <w:t xml:space="preserve"> odpowiedni element i przepisuje go do tablicy</w:t>
      </w:r>
      <w:r w:rsidR="0004286F">
        <w:rPr>
          <w:rFonts w:ascii="Courier New" w:hAnsi="Courier New" w:cs="Courier New"/>
        </w:rPr>
        <w:t xml:space="preserve"> </w:t>
      </w:r>
      <w:proofErr w:type="spellStart"/>
      <w:r w:rsidR="0004286F">
        <w:rPr>
          <w:rFonts w:ascii="Courier New" w:hAnsi="Courier New" w:cs="Courier New"/>
        </w:rPr>
        <w:t>arr</w:t>
      </w:r>
      <w:proofErr w:type="spellEnd"/>
      <w:r w:rsidR="0004286F">
        <w:rPr>
          <w:rFonts w:ascii="Courier New" w:hAnsi="Courier New" w:cs="Courier New"/>
        </w:rPr>
        <w:t>[]</w:t>
      </w:r>
      <w:r w:rsidR="0004286F" w:rsidRPr="0004286F">
        <w:rPr>
          <w:rFonts w:cstheme="minorHAnsi"/>
        </w:rPr>
        <w:t xml:space="preserve"> na miejsce o indeksie </w:t>
      </w:r>
      <w:r w:rsidR="0004286F">
        <w:rPr>
          <w:rFonts w:ascii="Courier New" w:hAnsi="Courier New" w:cs="Courier New"/>
        </w:rPr>
        <w:t>k</w:t>
      </w:r>
      <w:r w:rsidR="0004286F">
        <w:rPr>
          <w:rFonts w:cstheme="minorHAnsi"/>
        </w:rPr>
        <w:t xml:space="preserve">. Do tego celu potrzeba </w:t>
      </w:r>
      <w:proofErr w:type="spellStart"/>
      <w:r w:rsidR="0004286F">
        <w:rPr>
          <w:rFonts w:cstheme="minorHAnsi"/>
        </w:rPr>
        <w:t>iteratorów</w:t>
      </w:r>
      <w:proofErr w:type="spellEnd"/>
      <w:r w:rsidR="0004286F">
        <w:rPr>
          <w:rFonts w:cstheme="minorHAnsi"/>
        </w:rPr>
        <w:t xml:space="preserve"> </w:t>
      </w:r>
      <w:r w:rsidR="0004286F" w:rsidRPr="0004286F">
        <w:rPr>
          <w:rFonts w:ascii="Courier New" w:hAnsi="Courier New" w:cs="Courier New"/>
        </w:rPr>
        <w:t>i</w:t>
      </w:r>
      <w:r w:rsidR="0004286F">
        <w:rPr>
          <w:rFonts w:cstheme="minorHAnsi"/>
        </w:rPr>
        <w:t xml:space="preserve"> oraz </w:t>
      </w:r>
      <w:r w:rsidR="0004286F" w:rsidRPr="0004286F">
        <w:rPr>
          <w:rFonts w:ascii="Courier New" w:hAnsi="Courier New" w:cs="Courier New"/>
        </w:rPr>
        <w:t>j</w:t>
      </w:r>
      <w:r w:rsidR="0004286F">
        <w:rPr>
          <w:rFonts w:cstheme="minorHAnsi"/>
        </w:rPr>
        <w:t xml:space="preserve">, które przechodzą odpowiednio po tablicy </w:t>
      </w:r>
      <w:r w:rsidR="0004286F" w:rsidRPr="0004286F">
        <w:rPr>
          <w:rFonts w:ascii="Courier New" w:hAnsi="Courier New" w:cs="Courier New"/>
        </w:rPr>
        <w:t>L[]</w:t>
      </w:r>
      <w:r w:rsidR="0004286F">
        <w:rPr>
          <w:rFonts w:cstheme="minorHAnsi"/>
        </w:rPr>
        <w:t xml:space="preserve"> oraz </w:t>
      </w:r>
      <w:r w:rsidR="0004286F" w:rsidRPr="0004286F">
        <w:rPr>
          <w:rFonts w:ascii="Courier New" w:hAnsi="Courier New" w:cs="Courier New"/>
        </w:rPr>
        <w:t>R[]</w:t>
      </w:r>
      <w:r w:rsidR="0004286F" w:rsidRPr="0004286F">
        <w:rPr>
          <w:rFonts w:cstheme="minorHAnsi"/>
        </w:rPr>
        <w:t>.</w:t>
      </w:r>
      <w:r>
        <w:rPr>
          <w:rFonts w:cstheme="minorHAnsi"/>
        </w:rPr>
        <w:t xml:space="preserve"> Za każdym razem wybieramy mniejszy z elementów – </w:t>
      </w:r>
      <w:r w:rsidRPr="005E6F99">
        <w:rPr>
          <w:rFonts w:ascii="Courier New" w:hAnsi="Courier New" w:cs="Courier New"/>
        </w:rPr>
        <w:t>L[i]</w:t>
      </w:r>
      <w:r>
        <w:rPr>
          <w:rFonts w:cstheme="minorHAnsi"/>
        </w:rPr>
        <w:t xml:space="preserve"> lub </w:t>
      </w:r>
      <w:r w:rsidRPr="005E6F99">
        <w:rPr>
          <w:rFonts w:ascii="Courier New" w:hAnsi="Courier New" w:cs="Courier New"/>
        </w:rPr>
        <w:t>R[j]</w:t>
      </w:r>
      <w:r w:rsidRPr="005E6F99">
        <w:rPr>
          <w:rFonts w:cstheme="minorHAnsi"/>
        </w:rPr>
        <w:t>,</w:t>
      </w:r>
      <w:r>
        <w:rPr>
          <w:rFonts w:cstheme="minorHAnsi"/>
        </w:rPr>
        <w:t xml:space="preserve"> a następnie zwiększamy odpowiadający </w:t>
      </w:r>
      <w:proofErr w:type="spellStart"/>
      <w:r>
        <w:rPr>
          <w:rFonts w:cstheme="minorHAnsi"/>
        </w:rPr>
        <w:t>iterator</w:t>
      </w:r>
      <w:proofErr w:type="spellEnd"/>
      <w:r>
        <w:rPr>
          <w:rFonts w:cstheme="minorHAnsi"/>
        </w:rPr>
        <w:t xml:space="preserve"> i przechodzimy do kolejnego przebiegu pętli. W tym miejscu ukazuję się powód wpisania na ostatnie miejsca obu tablic nieosiągalnie dużej wartości – gdy dochodzimy do końca jednej tablicy, zostają przepisywane pozostałe elementy drugiej tablicy.</w:t>
      </w:r>
    </w:p>
    <w:p w14:paraId="1F3497C0" w14:textId="77777777" w:rsidR="005E6F99" w:rsidRDefault="005E6F99" w:rsidP="005E6F99">
      <w:pPr>
        <w:rPr>
          <w:i/>
          <w:iCs/>
        </w:rPr>
      </w:pPr>
    </w:p>
    <w:p w14:paraId="6F1DE7E3" w14:textId="6E7BE189" w:rsidR="005E6F99" w:rsidRPr="008033A6" w:rsidRDefault="005E6F99" w:rsidP="005E6F99">
      <w:pPr>
        <w:rPr>
          <w:rFonts w:cstheme="minorHAnsi"/>
          <w:i/>
          <w:iCs/>
        </w:rPr>
      </w:pPr>
      <w:r w:rsidRPr="002B1213">
        <w:rPr>
          <w:i/>
          <w:iCs/>
        </w:rPr>
        <w:t xml:space="preserve">UWAGA: </w:t>
      </w:r>
      <w:r>
        <w:rPr>
          <w:i/>
          <w:iCs/>
        </w:rPr>
        <w:t>Istnieje wiele innych sposobów implementacji funkcji scalającej. Dla przykładu jednym z równie popularnych metod jest zastąpienie ustawiania ostatnich elementów obu tablic na nieskończone wartości</w:t>
      </w:r>
      <w:r w:rsidR="008033A6">
        <w:rPr>
          <w:i/>
          <w:iCs/>
        </w:rPr>
        <w:t xml:space="preserve"> dołożeniem dodatkowych pętli. W takim sposobie główna pętla przepisująca wartości do </w:t>
      </w:r>
      <w:proofErr w:type="spellStart"/>
      <w:r w:rsidR="008033A6" w:rsidRPr="008033A6">
        <w:rPr>
          <w:rFonts w:ascii="Courier New" w:hAnsi="Courier New" w:cs="Courier New"/>
          <w:i/>
          <w:iCs/>
        </w:rPr>
        <w:t>arr</w:t>
      </w:r>
      <w:proofErr w:type="spellEnd"/>
      <w:r w:rsidR="008033A6" w:rsidRPr="008033A6">
        <w:rPr>
          <w:rFonts w:ascii="Courier New" w:hAnsi="Courier New" w:cs="Courier New"/>
          <w:i/>
          <w:iCs/>
        </w:rPr>
        <w:t>[]</w:t>
      </w:r>
      <w:r w:rsidR="008033A6" w:rsidRPr="008033A6">
        <w:rPr>
          <w:rFonts w:cstheme="minorHAnsi"/>
          <w:i/>
          <w:iCs/>
        </w:rPr>
        <w:t xml:space="preserve"> </w:t>
      </w:r>
      <w:r w:rsidR="008033A6">
        <w:rPr>
          <w:rFonts w:cstheme="minorHAnsi"/>
          <w:i/>
          <w:iCs/>
        </w:rPr>
        <w:t xml:space="preserve">kończy swoje działanie w momencie napotkania na koniec jednej z obu tablic, a następnie zostają wykonane dodatkowe pętle, które przepiszą pozostałe w tablicy </w:t>
      </w:r>
      <w:r w:rsidR="008033A6" w:rsidRPr="008033A6">
        <w:rPr>
          <w:rFonts w:ascii="Courier New" w:hAnsi="Courier New" w:cs="Courier New"/>
          <w:i/>
          <w:iCs/>
        </w:rPr>
        <w:t>L[]</w:t>
      </w:r>
      <w:r w:rsidR="008033A6">
        <w:rPr>
          <w:rFonts w:cstheme="minorHAnsi"/>
          <w:i/>
          <w:iCs/>
        </w:rPr>
        <w:t xml:space="preserve"> lub </w:t>
      </w:r>
      <w:r w:rsidR="008033A6" w:rsidRPr="008033A6">
        <w:rPr>
          <w:rFonts w:ascii="Courier New" w:hAnsi="Courier New" w:cs="Courier New"/>
          <w:i/>
          <w:iCs/>
        </w:rPr>
        <w:t>R[]</w:t>
      </w:r>
      <w:r w:rsidR="008033A6" w:rsidRPr="008033A6">
        <w:rPr>
          <w:rFonts w:cstheme="minorHAnsi"/>
          <w:i/>
          <w:iCs/>
        </w:rPr>
        <w:t xml:space="preserve"> </w:t>
      </w:r>
      <w:r w:rsidR="008033A6">
        <w:rPr>
          <w:rFonts w:cstheme="minorHAnsi"/>
          <w:i/>
          <w:iCs/>
        </w:rPr>
        <w:t>elementy.</w:t>
      </w:r>
    </w:p>
    <w:p w14:paraId="497BAE0C" w14:textId="77777777" w:rsidR="005E6F99" w:rsidRDefault="005E6F99" w:rsidP="00E60688">
      <w:pPr>
        <w:rPr>
          <w:rFonts w:cstheme="minorHAnsi"/>
        </w:rPr>
      </w:pPr>
    </w:p>
    <w:p w14:paraId="38B60401" w14:textId="0D682D04" w:rsidR="00091753" w:rsidRDefault="008033A6" w:rsidP="008033A6">
      <w:pPr>
        <w:pStyle w:val="Podtytu"/>
      </w:pPr>
      <w:r>
        <w:t>ZŁOŻONOŚĆ CZASOWA ALGORYTMU</w:t>
      </w:r>
    </w:p>
    <w:p w14:paraId="3811067C" w14:textId="416C3CE6" w:rsidR="008033A6" w:rsidRDefault="008033A6" w:rsidP="008033A6">
      <w:r>
        <w:t xml:space="preserve">Złożoność czasowa funkcji </w:t>
      </w:r>
      <w:proofErr w:type="spellStart"/>
      <w:r w:rsidRPr="008033A6">
        <w:rPr>
          <w:i/>
          <w:iCs/>
        </w:rPr>
        <w:t>merge</w:t>
      </w:r>
      <w:proofErr w:type="spellEnd"/>
      <w:r>
        <w:rPr>
          <w:i/>
          <w:iCs/>
        </w:rPr>
        <w:t xml:space="preserve"> </w:t>
      </w:r>
      <w:r>
        <w:t xml:space="preserve">jest liniowa, ponieważ mamy do czynienia </w:t>
      </w:r>
      <w:r w:rsidR="00885AEE">
        <w:t xml:space="preserve">z 3 pętlami </w:t>
      </w:r>
      <w:r w:rsidR="00885AEE">
        <w:br/>
        <w:t xml:space="preserve">o złożoności </w:t>
      </w:r>
      <w:r w:rsidR="00885AEE" w:rsidRPr="000F7E33">
        <w:rPr>
          <w:rFonts w:ascii="Cambria Math" w:hAnsi="Cambria Math"/>
        </w:rPr>
        <w:t>O(n)</w:t>
      </w:r>
      <w:r w:rsidR="00885AEE">
        <w:t xml:space="preserve"> (a wszystkie operacje w tych pętlach zajmują czas stały) oraz operacjami o czasie stałym. Jeżeli założymy, że </w:t>
      </w:r>
      <w:proofErr w:type="spellStart"/>
      <w:r w:rsidR="00885AEE" w:rsidRPr="00885AEE">
        <w:rPr>
          <w:i/>
          <w:iCs/>
        </w:rPr>
        <w:t>mergeSort</w:t>
      </w:r>
      <w:proofErr w:type="spellEnd"/>
      <w:r w:rsidR="00885AEE">
        <w:t xml:space="preserve"> zajmuje </w:t>
      </w:r>
      <w:r w:rsidR="00885AEE" w:rsidRPr="000F7E33">
        <w:rPr>
          <w:rFonts w:ascii="Cambria Math" w:hAnsi="Cambria Math"/>
        </w:rPr>
        <w:t>T(n)</w:t>
      </w:r>
      <w:r w:rsidR="00885AEE">
        <w:t xml:space="preserve"> czasu otrzymamy równanie opisane rekurencyjnie (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885AEE">
        <w:t xml:space="preserve">odpowiada wywołaniu </w:t>
      </w:r>
      <w:proofErr w:type="spellStart"/>
      <w:r w:rsidR="00885AEE" w:rsidRPr="00885AEE">
        <w:rPr>
          <w:i/>
          <w:iCs/>
        </w:rPr>
        <w:t>mergeSorta</w:t>
      </w:r>
      <w:proofErr w:type="spellEnd"/>
      <w:r w:rsidR="00885AEE">
        <w:t xml:space="preserve"> na obu połowach tablicy): </w:t>
      </w:r>
    </w:p>
    <w:p w14:paraId="0270A59C" w14:textId="61835206" w:rsidR="00885AEE" w:rsidRPr="000F7E33" w:rsidRDefault="00885AEE" w:rsidP="008033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2EA651C" w14:textId="1AE17956" w:rsidR="000F7E33" w:rsidRDefault="000F7E33" w:rsidP="008033A6">
      <w:pPr>
        <w:rPr>
          <w:rFonts w:ascii="Cambria Math" w:eastAsiaTheme="minorEastAsia" w:hAnsi="Cambria Math" w:cstheme="minorHAnsi"/>
        </w:rPr>
      </w:pPr>
      <w:r>
        <w:rPr>
          <w:rFonts w:eastAsiaTheme="minorEastAsia"/>
        </w:rPr>
        <w:t xml:space="preserve">Rozwiązując powyższe równanie otrzymujemy wynik </w:t>
      </w:r>
      <w:r>
        <w:rPr>
          <w:rFonts w:ascii="Cambria Math" w:eastAsiaTheme="minorEastAsia" w:hAnsi="Cambria Math"/>
        </w:rPr>
        <w:t>T(n) = O(</w:t>
      </w:r>
      <w:proofErr w:type="spellStart"/>
      <w:r>
        <w:rPr>
          <w:rFonts w:ascii="Cambria Math" w:eastAsiaTheme="minorEastAsia" w:hAnsi="Cambria Math"/>
        </w:rPr>
        <w:t>nlogn</w:t>
      </w:r>
      <w:proofErr w:type="spellEnd"/>
      <w:r>
        <w:rPr>
          <w:rFonts w:ascii="Cambria Math" w:eastAsiaTheme="minorEastAsia" w:hAnsi="Cambria Math"/>
        </w:rPr>
        <w:t>)</w:t>
      </w:r>
      <w:r w:rsidRPr="000F7E33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Ta równość nie zależy od ułożenia danych wejściowych, tzn. czy tablica jest jakkolwiek posortowana czy nie. Dlatego też zarówno dla przypadku pesymistycznego, średniego jak i optymistycznego złożoność czasowa algorytmu sortowania przez scalanie jest równa </w:t>
      </w:r>
      <w:r w:rsidRPr="000F7E33">
        <w:rPr>
          <w:rFonts w:ascii="Cambria Math" w:eastAsiaTheme="minorEastAsia" w:hAnsi="Cambria Math" w:cstheme="minorHAnsi"/>
        </w:rPr>
        <w:t>O(</w:t>
      </w:r>
      <w:proofErr w:type="spellStart"/>
      <w:r w:rsidRPr="000F7E33">
        <w:rPr>
          <w:rFonts w:ascii="Cambria Math" w:eastAsiaTheme="minorEastAsia" w:hAnsi="Cambria Math" w:cstheme="minorHAnsi"/>
        </w:rPr>
        <w:t>nlogn</w:t>
      </w:r>
      <w:proofErr w:type="spellEnd"/>
      <w:r w:rsidRPr="000F7E33">
        <w:rPr>
          <w:rFonts w:ascii="Cambria Math" w:eastAsiaTheme="minorEastAsia" w:hAnsi="Cambria Math" w:cstheme="minorHAnsi"/>
        </w:rPr>
        <w:t>)</w:t>
      </w:r>
      <w:r>
        <w:rPr>
          <w:rFonts w:ascii="Cambria Math" w:eastAsiaTheme="minorEastAsia" w:hAnsi="Cambria Math" w:cstheme="minorHAnsi"/>
        </w:rPr>
        <w:t>.</w:t>
      </w:r>
    </w:p>
    <w:p w14:paraId="1BE6378C" w14:textId="77777777" w:rsidR="000F7E33" w:rsidRDefault="000F7E33" w:rsidP="000F7E33">
      <w:pPr>
        <w:pStyle w:val="Podtytu"/>
      </w:pPr>
    </w:p>
    <w:p w14:paraId="59B45B97" w14:textId="67556B2A" w:rsidR="000F7E33" w:rsidRDefault="000F7E33" w:rsidP="000F7E33">
      <w:pPr>
        <w:pStyle w:val="Podtytu"/>
      </w:pPr>
      <w:r>
        <w:t>WAŻNE CECHY ALGORYTMU</w:t>
      </w:r>
    </w:p>
    <w:p w14:paraId="5FAD2E4F" w14:textId="6ADC41DA" w:rsidR="000F7E33" w:rsidRDefault="008059A2" w:rsidP="008059A2">
      <w:r>
        <w:t xml:space="preserve">Ważną cechą sortowania przez scalanie jest fakt, że nie sortuje on w miejscu – potrzebna jest pomocnicza pamięć do wykonania operacji scalania. </w:t>
      </w:r>
    </w:p>
    <w:p w14:paraId="3F77F70D" w14:textId="2E337314" w:rsidR="008059A2" w:rsidRPr="000F7E33" w:rsidRDefault="008059A2" w:rsidP="008059A2">
      <w:r>
        <w:t>Algorytm ten sortuje stabilnie – kolejność elementów o równych wartościach nie zostaje zmieniona.</w:t>
      </w:r>
    </w:p>
    <w:sectPr w:rsidR="008059A2" w:rsidRPr="000F7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8B0"/>
    <w:multiLevelType w:val="hybridMultilevel"/>
    <w:tmpl w:val="A294B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25038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B"/>
    <w:rsid w:val="00010454"/>
    <w:rsid w:val="0004286F"/>
    <w:rsid w:val="00091753"/>
    <w:rsid w:val="000F7E33"/>
    <w:rsid w:val="00106BBB"/>
    <w:rsid w:val="00171CBE"/>
    <w:rsid w:val="00307337"/>
    <w:rsid w:val="004450A8"/>
    <w:rsid w:val="004E10CC"/>
    <w:rsid w:val="004E6013"/>
    <w:rsid w:val="0057611D"/>
    <w:rsid w:val="00591E3D"/>
    <w:rsid w:val="005E6F99"/>
    <w:rsid w:val="006711FA"/>
    <w:rsid w:val="007572D2"/>
    <w:rsid w:val="008033A6"/>
    <w:rsid w:val="008059A2"/>
    <w:rsid w:val="00885AEE"/>
    <w:rsid w:val="009049FC"/>
    <w:rsid w:val="00963212"/>
    <w:rsid w:val="00BB583E"/>
    <w:rsid w:val="00DB1DEE"/>
    <w:rsid w:val="00E60688"/>
    <w:rsid w:val="00E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572C"/>
  <w15:chartTrackingRefBased/>
  <w15:docId w15:val="{E97DBEC0-1FBC-45B0-8E81-CC0CBBC4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9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1E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91E3D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F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868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5</cp:revision>
  <dcterms:created xsi:type="dcterms:W3CDTF">2023-04-09T09:18:00Z</dcterms:created>
  <dcterms:modified xsi:type="dcterms:W3CDTF">2023-04-09T17:25:00Z</dcterms:modified>
</cp:coreProperties>
</file>