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microsoft.com/office/2011/relationships/webextensiontaskpanes" Target="word/webextensions/taskpanes.xml" /><Relationship Id="rId1" Type="http://schemas.openxmlformats.org/officeDocument/2006/relationships/officeDocument" Target="word/document.xml" /><Relationship Id="rId5" Type="http://schemas.openxmlformats.org/officeDocument/2006/relationships/custom-properties" Target="docProps/custom.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id w:val="2076395656"/>
        <w:docPartObj>
          <w:docPartGallery w:val="Cover Pages"/>
          <w:docPartUnique/>
        </w:docPartObj>
      </w:sdtPr>
      <w:sdtEndPr/>
      <w:sdtContent>
        <w:p w14:paraId="0CCDB657" w14:textId="0907B93F" w:rsidR="000B7C6E" w:rsidRDefault="006A0D42" w:rsidP="006A0D42">
          <w:pPr>
            <w:tabs>
              <w:tab w:val="left" w:pos="6960"/>
            </w:tabs>
          </w:pPr>
          <w:r>
            <w:rPr>
              <w:noProof/>
              <w:lang w:val="es-ES" w:eastAsia="es-ES"/>
            </w:rPr>
            <mc:AlternateContent>
              <mc:Choice Requires="wpg">
                <w:drawing>
                  <wp:anchor distT="0" distB="0" distL="114300" distR="114300" simplePos="0" relativeHeight="251659264" behindDoc="1" locked="0" layoutInCell="1" allowOverlap="1" wp14:anchorId="6BA79FC1" wp14:editId="1DACE30C">
                    <wp:simplePos x="0" y="0"/>
                    <wp:positionH relativeFrom="column">
                      <wp:posOffset>1958920</wp:posOffset>
                    </wp:positionH>
                    <wp:positionV relativeFrom="paragraph">
                      <wp:posOffset>-849630</wp:posOffset>
                    </wp:positionV>
                    <wp:extent cx="4405708" cy="4388851"/>
                    <wp:effectExtent l="0" t="0" r="0" b="0"/>
                    <wp:wrapNone/>
                    <wp:docPr id="55" name="Grupo 2"/>
                    <wp:cNvGraphicFramePr/>
                    <a:graphic xmlns:a="http://schemas.openxmlformats.org/drawingml/2006/main">
                      <a:graphicData uri="http://schemas.microsoft.com/office/word/2010/wordprocessingGroup">
                        <wpg:wgp>
                          <wpg:cNvGrpSpPr/>
                          <wpg:grpSpPr>
                            <a:xfrm>
                              <a:off x="0" y="0"/>
                              <a:ext cx="4405708" cy="4388851"/>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55869EC4" id="Grupo 2" o:spid="_x0000_s1026" style="position:absolute;margin-left:154.25pt;margin-top:-66.9pt;width:346.9pt;height:345.6pt;z-index:-25165721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">
                    <v:shape id="Forma libre 56"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w:pict>
              </mc:Fallback>
            </mc:AlternateContent>
          </w:r>
          <w:r>
            <w:tab/>
          </w:r>
        </w:p>
        <w:p w14:paraId="6568A134" w14:textId="77777777" w:rsidR="006A0D42" w:rsidRDefault="006A0D42" w:rsidP="006A0D42">
          <w:pPr>
            <w:tabs>
              <w:tab w:val="left" w:pos="6960"/>
            </w:tabs>
          </w:pPr>
        </w:p>
        <w:p w14:paraId="66620500" w14:textId="77777777" w:rsidR="006A0D42" w:rsidRDefault="006A0D42" w:rsidP="006A0D42">
          <w:pPr>
            <w:tabs>
              <w:tab w:val="left" w:pos="6960"/>
            </w:tabs>
          </w:pPr>
        </w:p>
        <w:p w14:paraId="5966ADC3" w14:textId="5CC3189D" w:rsidR="006A0D42" w:rsidRDefault="006A0D42" w:rsidP="006A0D42">
          <w:pPr>
            <w:tabs>
              <w:tab w:val="left" w:pos="6960"/>
            </w:tabs>
            <w:jc w:val="center"/>
            <w:rPr>
              <w:sz w:val="28"/>
              <w:szCs w:val="28"/>
            </w:rPr>
          </w:pPr>
          <w:r>
            <w:rPr>
              <w:sz w:val="28"/>
              <w:szCs w:val="28"/>
            </w:rPr>
            <w:t>SUB DIRECCION PARA LA FAMILIA</w:t>
          </w:r>
        </w:p>
        <w:p w14:paraId="2E7BC1B5" w14:textId="77777777" w:rsidR="006A0D42" w:rsidRPr="006A0D42" w:rsidRDefault="006A0D42" w:rsidP="006A0D42">
          <w:pPr>
            <w:tabs>
              <w:tab w:val="left" w:pos="6960"/>
            </w:tabs>
            <w:jc w:val="center"/>
            <w:rPr>
              <w:sz w:val="28"/>
              <w:szCs w:val="28"/>
            </w:rPr>
          </w:pPr>
        </w:p>
        <w:p w14:paraId="0B61867D" w14:textId="77777777" w:rsidR="006A0D42" w:rsidRDefault="006A0D42" w:rsidP="006A0D42">
          <w:pPr>
            <w:jc w:val="center"/>
          </w:pPr>
          <w:r>
            <w:rPr>
              <w:noProof/>
              <w:lang w:val="es-ES" w:eastAsia="es-ES"/>
            </w:rPr>
            <w:drawing>
              <wp:inline distT="0" distB="0" distL="0" distR="0" wp14:anchorId="085A564B" wp14:editId="2708F986">
                <wp:extent cx="5590206" cy="4514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iño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7194" cy="4520494"/>
                        </a:xfrm>
                        <a:prstGeom prst="rect">
                          <a:avLst/>
                        </a:prstGeom>
                      </pic:spPr>
                    </pic:pic>
                  </a:graphicData>
                </a:graphic>
              </wp:inline>
            </w:drawing>
          </w:r>
        </w:p>
        <w:p w14:paraId="092065A2" w14:textId="77777777" w:rsidR="006A0D42" w:rsidRDefault="006A0D42" w:rsidP="006A0D42">
          <w:pPr>
            <w:jc w:val="center"/>
          </w:pPr>
        </w:p>
        <w:p w14:paraId="41D139C7" w14:textId="77777777" w:rsidR="006A0D42" w:rsidRDefault="006A0D42" w:rsidP="006A0D42">
          <w:pPr>
            <w:jc w:val="center"/>
            <w:rPr>
              <w:sz w:val="28"/>
              <w:szCs w:val="28"/>
            </w:rPr>
          </w:pPr>
          <w:r>
            <w:rPr>
              <w:sz w:val="28"/>
              <w:szCs w:val="28"/>
            </w:rPr>
            <w:t xml:space="preserve">PROYECTO PEDAGOGICO CENTRO PROTECCION ANTONIA SANTOS </w:t>
          </w:r>
        </w:p>
        <w:p w14:paraId="78BA7AF0" w14:textId="77777777" w:rsidR="006A0D42" w:rsidRDefault="006A0D42" w:rsidP="006A0D42">
          <w:pPr>
            <w:jc w:val="center"/>
            <w:rPr>
              <w:sz w:val="28"/>
              <w:szCs w:val="28"/>
            </w:rPr>
          </w:pPr>
          <w:r>
            <w:rPr>
              <w:sz w:val="28"/>
              <w:szCs w:val="28"/>
            </w:rPr>
            <w:t>2020</w:t>
          </w:r>
        </w:p>
        <w:p w14:paraId="074583E7" w14:textId="250B3769" w:rsidR="000B7C6E" w:rsidRDefault="000B7C6E" w:rsidP="006A0D42">
          <w:pPr>
            <w:jc w:val="center"/>
          </w:pPr>
          <w:r>
            <w:br w:type="page"/>
          </w:r>
        </w:p>
      </w:sdtContent>
    </w:sdt>
    <w:sdt>
      <w:sdtPr>
        <w:rPr>
          <w:rFonts w:ascii="Calibri" w:eastAsia="Calibri" w:hAnsi="Calibri" w:cs="Calibri"/>
          <w:color w:val="auto"/>
          <w:sz w:val="22"/>
          <w:szCs w:val="22"/>
          <w:lang w:val="es-ES"/>
        </w:rPr>
        <w:id w:val="1942093242"/>
        <w:docPartObj>
          <w:docPartGallery w:val="Table of Contents"/>
          <w:docPartUnique/>
        </w:docPartObj>
      </w:sdtPr>
      <w:sdtEndPr>
        <w:rPr>
          <w:b/>
          <w:bCs/>
        </w:rPr>
      </w:sdtEndPr>
      <w:sdtContent>
        <w:p w14:paraId="66700616" w14:textId="351BD19F" w:rsidR="002520B1" w:rsidRDefault="002520B1">
          <w:pPr>
            <w:pStyle w:val="TtuloTDC"/>
          </w:pPr>
          <w:r>
            <w:rPr>
              <w:lang w:val="es-ES"/>
            </w:rPr>
            <w:t>Contenido</w:t>
          </w:r>
        </w:p>
        <w:p w14:paraId="3AB4604A" w14:textId="466ED86D" w:rsidR="0071285C" w:rsidRDefault="002520B1">
          <w:pPr>
            <w:pStyle w:val="TDC1"/>
            <w:tabs>
              <w:tab w:val="right" w:leader="dot" w:pos="8207"/>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8294029" w:history="1">
            <w:r w:rsidR="0071285C" w:rsidRPr="004904AE">
              <w:rPr>
                <w:rStyle w:val="Hipervnculo"/>
                <w:bCs/>
                <w:noProof/>
              </w:rPr>
              <w:t>PRESENTACIÓN</w:t>
            </w:r>
            <w:r w:rsidR="0071285C">
              <w:rPr>
                <w:noProof/>
                <w:webHidden/>
              </w:rPr>
              <w:tab/>
            </w:r>
            <w:r w:rsidR="0071285C">
              <w:rPr>
                <w:noProof/>
                <w:webHidden/>
              </w:rPr>
              <w:fldChar w:fldCharType="begin"/>
            </w:r>
            <w:r w:rsidR="0071285C">
              <w:rPr>
                <w:noProof/>
                <w:webHidden/>
              </w:rPr>
              <w:instrText xml:space="preserve"> PAGEREF _Toc38294029 \h </w:instrText>
            </w:r>
            <w:r w:rsidR="0071285C">
              <w:rPr>
                <w:noProof/>
                <w:webHidden/>
              </w:rPr>
            </w:r>
            <w:r w:rsidR="0071285C">
              <w:rPr>
                <w:noProof/>
                <w:webHidden/>
              </w:rPr>
              <w:fldChar w:fldCharType="separate"/>
            </w:r>
            <w:r w:rsidR="0071285C">
              <w:rPr>
                <w:noProof/>
                <w:webHidden/>
              </w:rPr>
              <w:t>- 3 -</w:t>
            </w:r>
            <w:r w:rsidR="0071285C">
              <w:rPr>
                <w:noProof/>
                <w:webHidden/>
              </w:rPr>
              <w:fldChar w:fldCharType="end"/>
            </w:r>
          </w:hyperlink>
        </w:p>
        <w:p w14:paraId="34DEC3C3" w14:textId="62062990" w:rsidR="0071285C" w:rsidRDefault="00745210">
          <w:pPr>
            <w:pStyle w:val="TDC1"/>
            <w:tabs>
              <w:tab w:val="right" w:leader="dot" w:pos="8207"/>
            </w:tabs>
            <w:rPr>
              <w:rFonts w:asciiTheme="minorHAnsi" w:eastAsiaTheme="minorEastAsia" w:hAnsiTheme="minorHAnsi" w:cstheme="minorBidi"/>
              <w:noProof/>
            </w:rPr>
          </w:pPr>
          <w:hyperlink w:anchor="_Toc38294030" w:history="1">
            <w:r w:rsidR="0071285C" w:rsidRPr="004904AE">
              <w:rPr>
                <w:rStyle w:val="Hipervnculo"/>
                <w:bCs/>
                <w:noProof/>
              </w:rPr>
              <w:t>HISTORIA Y EVOLUCIÓN DEL CENTRO PROTEGER ANTONIA SANTOS</w:t>
            </w:r>
            <w:r w:rsidR="0071285C">
              <w:rPr>
                <w:noProof/>
                <w:webHidden/>
              </w:rPr>
              <w:tab/>
            </w:r>
            <w:r w:rsidR="0071285C">
              <w:rPr>
                <w:noProof/>
                <w:webHidden/>
              </w:rPr>
              <w:fldChar w:fldCharType="begin"/>
            </w:r>
            <w:r w:rsidR="0071285C">
              <w:rPr>
                <w:noProof/>
                <w:webHidden/>
              </w:rPr>
              <w:instrText xml:space="preserve"> PAGEREF _Toc38294030 \h </w:instrText>
            </w:r>
            <w:r w:rsidR="0071285C">
              <w:rPr>
                <w:noProof/>
                <w:webHidden/>
              </w:rPr>
            </w:r>
            <w:r w:rsidR="0071285C">
              <w:rPr>
                <w:noProof/>
                <w:webHidden/>
              </w:rPr>
              <w:fldChar w:fldCharType="separate"/>
            </w:r>
            <w:r w:rsidR="0071285C">
              <w:rPr>
                <w:noProof/>
                <w:webHidden/>
              </w:rPr>
              <w:t>- 4 -</w:t>
            </w:r>
            <w:r w:rsidR="0071285C">
              <w:rPr>
                <w:noProof/>
                <w:webHidden/>
              </w:rPr>
              <w:fldChar w:fldCharType="end"/>
            </w:r>
          </w:hyperlink>
        </w:p>
        <w:p w14:paraId="6108D140" w14:textId="56252C11" w:rsidR="0071285C" w:rsidRDefault="00745210">
          <w:pPr>
            <w:pStyle w:val="TDC1"/>
            <w:tabs>
              <w:tab w:val="right" w:leader="dot" w:pos="8207"/>
            </w:tabs>
            <w:rPr>
              <w:rFonts w:asciiTheme="minorHAnsi" w:eastAsiaTheme="minorEastAsia" w:hAnsiTheme="minorHAnsi" w:cstheme="minorBidi"/>
              <w:noProof/>
            </w:rPr>
          </w:pPr>
          <w:hyperlink w:anchor="_Toc38294031" w:history="1">
            <w:r w:rsidR="0071285C" w:rsidRPr="004904AE">
              <w:rPr>
                <w:rStyle w:val="Hipervnculo"/>
                <w:bCs/>
                <w:noProof/>
              </w:rPr>
              <w:t>CARACTERIZACIÓN DE LA POBLACIÓN ATENDIDA</w:t>
            </w:r>
            <w:r w:rsidR="0071285C">
              <w:rPr>
                <w:noProof/>
                <w:webHidden/>
              </w:rPr>
              <w:tab/>
            </w:r>
            <w:r w:rsidR="0071285C">
              <w:rPr>
                <w:noProof/>
                <w:webHidden/>
              </w:rPr>
              <w:fldChar w:fldCharType="begin"/>
            </w:r>
            <w:r w:rsidR="0071285C">
              <w:rPr>
                <w:noProof/>
                <w:webHidden/>
              </w:rPr>
              <w:instrText xml:space="preserve"> PAGEREF _Toc38294031 \h </w:instrText>
            </w:r>
            <w:r w:rsidR="0071285C">
              <w:rPr>
                <w:noProof/>
                <w:webHidden/>
              </w:rPr>
            </w:r>
            <w:r w:rsidR="0071285C">
              <w:rPr>
                <w:noProof/>
                <w:webHidden/>
              </w:rPr>
              <w:fldChar w:fldCharType="separate"/>
            </w:r>
            <w:r w:rsidR="0071285C">
              <w:rPr>
                <w:noProof/>
                <w:webHidden/>
              </w:rPr>
              <w:t>- 7 -</w:t>
            </w:r>
            <w:r w:rsidR="0071285C">
              <w:rPr>
                <w:noProof/>
                <w:webHidden/>
              </w:rPr>
              <w:fldChar w:fldCharType="end"/>
            </w:r>
          </w:hyperlink>
        </w:p>
        <w:p w14:paraId="2A50740B" w14:textId="2AB429C9" w:rsidR="0071285C" w:rsidRDefault="00745210">
          <w:pPr>
            <w:pStyle w:val="TDC1"/>
            <w:tabs>
              <w:tab w:val="right" w:leader="dot" w:pos="8207"/>
            </w:tabs>
            <w:rPr>
              <w:rFonts w:asciiTheme="minorHAnsi" w:eastAsiaTheme="minorEastAsia" w:hAnsiTheme="minorHAnsi" w:cstheme="minorBidi"/>
              <w:noProof/>
            </w:rPr>
          </w:pPr>
          <w:hyperlink w:anchor="_Toc38294032" w:history="1">
            <w:r w:rsidR="0071285C" w:rsidRPr="004904AE">
              <w:rPr>
                <w:rStyle w:val="Hipervnculo"/>
                <w:bCs/>
                <w:noProof/>
              </w:rPr>
              <w:t>JUSTIFICACIÓN</w:t>
            </w:r>
            <w:r w:rsidR="0071285C">
              <w:rPr>
                <w:noProof/>
                <w:webHidden/>
              </w:rPr>
              <w:tab/>
            </w:r>
            <w:r w:rsidR="0071285C">
              <w:rPr>
                <w:noProof/>
                <w:webHidden/>
              </w:rPr>
              <w:fldChar w:fldCharType="begin"/>
            </w:r>
            <w:r w:rsidR="0071285C">
              <w:rPr>
                <w:noProof/>
                <w:webHidden/>
              </w:rPr>
              <w:instrText xml:space="preserve"> PAGEREF _Toc38294032 \h </w:instrText>
            </w:r>
            <w:r w:rsidR="0071285C">
              <w:rPr>
                <w:noProof/>
                <w:webHidden/>
              </w:rPr>
            </w:r>
            <w:r w:rsidR="0071285C">
              <w:rPr>
                <w:noProof/>
                <w:webHidden/>
              </w:rPr>
              <w:fldChar w:fldCharType="separate"/>
            </w:r>
            <w:r w:rsidR="0071285C">
              <w:rPr>
                <w:noProof/>
                <w:webHidden/>
              </w:rPr>
              <w:t>- 8 -</w:t>
            </w:r>
            <w:r w:rsidR="0071285C">
              <w:rPr>
                <w:noProof/>
                <w:webHidden/>
              </w:rPr>
              <w:fldChar w:fldCharType="end"/>
            </w:r>
          </w:hyperlink>
        </w:p>
        <w:p w14:paraId="6B80A422" w14:textId="66C26984" w:rsidR="0071285C" w:rsidRDefault="00745210">
          <w:pPr>
            <w:pStyle w:val="TDC1"/>
            <w:tabs>
              <w:tab w:val="right" w:leader="dot" w:pos="8207"/>
            </w:tabs>
            <w:rPr>
              <w:rFonts w:asciiTheme="minorHAnsi" w:eastAsiaTheme="minorEastAsia" w:hAnsiTheme="minorHAnsi" w:cstheme="minorBidi"/>
              <w:noProof/>
            </w:rPr>
          </w:pPr>
          <w:hyperlink w:anchor="_Toc38294033" w:history="1">
            <w:r w:rsidR="0071285C" w:rsidRPr="004904AE">
              <w:rPr>
                <w:rStyle w:val="Hipervnculo"/>
                <w:bCs/>
                <w:noProof/>
              </w:rPr>
              <w:t>OBJETIVO GENERAL:</w:t>
            </w:r>
            <w:r w:rsidR="0071285C">
              <w:rPr>
                <w:noProof/>
                <w:webHidden/>
              </w:rPr>
              <w:tab/>
            </w:r>
            <w:r w:rsidR="0071285C">
              <w:rPr>
                <w:noProof/>
                <w:webHidden/>
              </w:rPr>
              <w:fldChar w:fldCharType="begin"/>
            </w:r>
            <w:r w:rsidR="0071285C">
              <w:rPr>
                <w:noProof/>
                <w:webHidden/>
              </w:rPr>
              <w:instrText xml:space="preserve"> PAGEREF _Toc38294033 \h </w:instrText>
            </w:r>
            <w:r w:rsidR="0071285C">
              <w:rPr>
                <w:noProof/>
                <w:webHidden/>
              </w:rPr>
            </w:r>
            <w:r w:rsidR="0071285C">
              <w:rPr>
                <w:noProof/>
                <w:webHidden/>
              </w:rPr>
              <w:fldChar w:fldCharType="separate"/>
            </w:r>
            <w:r w:rsidR="0071285C">
              <w:rPr>
                <w:noProof/>
                <w:webHidden/>
              </w:rPr>
              <w:t>- 12 -</w:t>
            </w:r>
            <w:r w:rsidR="0071285C">
              <w:rPr>
                <w:noProof/>
                <w:webHidden/>
              </w:rPr>
              <w:fldChar w:fldCharType="end"/>
            </w:r>
          </w:hyperlink>
        </w:p>
        <w:p w14:paraId="412599E6" w14:textId="3F49B657" w:rsidR="0071285C" w:rsidRDefault="00745210">
          <w:pPr>
            <w:pStyle w:val="TDC2"/>
            <w:tabs>
              <w:tab w:val="right" w:leader="dot" w:pos="8207"/>
            </w:tabs>
            <w:rPr>
              <w:rFonts w:cstheme="minorBidi"/>
              <w:noProof/>
            </w:rPr>
          </w:pPr>
          <w:hyperlink w:anchor="_Toc38294034" w:history="1">
            <w:r w:rsidR="0071285C" w:rsidRPr="004904AE">
              <w:rPr>
                <w:rStyle w:val="Hipervnculo"/>
                <w:bCs/>
                <w:noProof/>
              </w:rPr>
              <w:t>ESPECÍFICOS:</w:t>
            </w:r>
            <w:r w:rsidR="0071285C">
              <w:rPr>
                <w:noProof/>
                <w:webHidden/>
              </w:rPr>
              <w:tab/>
            </w:r>
            <w:r w:rsidR="0071285C">
              <w:rPr>
                <w:noProof/>
                <w:webHidden/>
              </w:rPr>
              <w:fldChar w:fldCharType="begin"/>
            </w:r>
            <w:r w:rsidR="0071285C">
              <w:rPr>
                <w:noProof/>
                <w:webHidden/>
              </w:rPr>
              <w:instrText xml:space="preserve"> PAGEREF _Toc38294034 \h </w:instrText>
            </w:r>
            <w:r w:rsidR="0071285C">
              <w:rPr>
                <w:noProof/>
                <w:webHidden/>
              </w:rPr>
            </w:r>
            <w:r w:rsidR="0071285C">
              <w:rPr>
                <w:noProof/>
                <w:webHidden/>
              </w:rPr>
              <w:fldChar w:fldCharType="separate"/>
            </w:r>
            <w:r w:rsidR="0071285C">
              <w:rPr>
                <w:noProof/>
                <w:webHidden/>
              </w:rPr>
              <w:t>- 12 -</w:t>
            </w:r>
            <w:r w:rsidR="0071285C">
              <w:rPr>
                <w:noProof/>
                <w:webHidden/>
              </w:rPr>
              <w:fldChar w:fldCharType="end"/>
            </w:r>
          </w:hyperlink>
        </w:p>
        <w:p w14:paraId="5A8DD59C" w14:textId="30395759" w:rsidR="0071285C" w:rsidRDefault="00745210">
          <w:pPr>
            <w:pStyle w:val="TDC1"/>
            <w:tabs>
              <w:tab w:val="right" w:leader="dot" w:pos="8207"/>
            </w:tabs>
            <w:rPr>
              <w:rFonts w:asciiTheme="minorHAnsi" w:eastAsiaTheme="minorEastAsia" w:hAnsiTheme="minorHAnsi" w:cstheme="minorBidi"/>
              <w:noProof/>
            </w:rPr>
          </w:pPr>
          <w:hyperlink w:anchor="_Toc38294035" w:history="1">
            <w:r w:rsidR="0071285C" w:rsidRPr="004904AE">
              <w:rPr>
                <w:rStyle w:val="Hipervnculo"/>
                <w:bCs/>
                <w:noProof/>
              </w:rPr>
              <w:t>MARCO NORMATIVO</w:t>
            </w:r>
            <w:r w:rsidR="0071285C">
              <w:rPr>
                <w:noProof/>
                <w:webHidden/>
              </w:rPr>
              <w:tab/>
            </w:r>
            <w:r w:rsidR="0071285C">
              <w:rPr>
                <w:noProof/>
                <w:webHidden/>
              </w:rPr>
              <w:fldChar w:fldCharType="begin"/>
            </w:r>
            <w:r w:rsidR="0071285C">
              <w:rPr>
                <w:noProof/>
                <w:webHidden/>
              </w:rPr>
              <w:instrText xml:space="preserve"> PAGEREF _Toc38294035 \h </w:instrText>
            </w:r>
            <w:r w:rsidR="0071285C">
              <w:rPr>
                <w:noProof/>
                <w:webHidden/>
              </w:rPr>
            </w:r>
            <w:r w:rsidR="0071285C">
              <w:rPr>
                <w:noProof/>
                <w:webHidden/>
              </w:rPr>
              <w:fldChar w:fldCharType="separate"/>
            </w:r>
            <w:r w:rsidR="0071285C">
              <w:rPr>
                <w:noProof/>
                <w:webHidden/>
              </w:rPr>
              <w:t>- 13 -</w:t>
            </w:r>
            <w:r w:rsidR="0071285C">
              <w:rPr>
                <w:noProof/>
                <w:webHidden/>
              </w:rPr>
              <w:fldChar w:fldCharType="end"/>
            </w:r>
          </w:hyperlink>
        </w:p>
        <w:p w14:paraId="0E489F56" w14:textId="1B1C8CED" w:rsidR="0071285C" w:rsidRDefault="00745210">
          <w:pPr>
            <w:pStyle w:val="TDC2"/>
            <w:tabs>
              <w:tab w:val="right" w:leader="dot" w:pos="8207"/>
            </w:tabs>
            <w:rPr>
              <w:rFonts w:cstheme="minorBidi"/>
              <w:noProof/>
            </w:rPr>
          </w:pPr>
          <w:hyperlink w:anchor="_Toc38294036" w:history="1">
            <w:r w:rsidR="0071285C" w:rsidRPr="004904AE">
              <w:rPr>
                <w:rStyle w:val="Hipervnculo"/>
                <w:bCs/>
                <w:noProof/>
              </w:rPr>
              <w:t>A NIVEL INTERNACIONAL</w:t>
            </w:r>
            <w:r w:rsidR="0071285C" w:rsidRPr="004904AE">
              <w:rPr>
                <w:rStyle w:val="Hipervnculo"/>
                <w:noProof/>
              </w:rPr>
              <w:t>:</w:t>
            </w:r>
            <w:r w:rsidR="0071285C">
              <w:rPr>
                <w:noProof/>
                <w:webHidden/>
              </w:rPr>
              <w:tab/>
            </w:r>
            <w:r w:rsidR="0071285C">
              <w:rPr>
                <w:noProof/>
                <w:webHidden/>
              </w:rPr>
              <w:fldChar w:fldCharType="begin"/>
            </w:r>
            <w:r w:rsidR="0071285C">
              <w:rPr>
                <w:noProof/>
                <w:webHidden/>
              </w:rPr>
              <w:instrText xml:space="preserve"> PAGEREF _Toc38294036 \h </w:instrText>
            </w:r>
            <w:r w:rsidR="0071285C">
              <w:rPr>
                <w:noProof/>
                <w:webHidden/>
              </w:rPr>
            </w:r>
            <w:r w:rsidR="0071285C">
              <w:rPr>
                <w:noProof/>
                <w:webHidden/>
              </w:rPr>
              <w:fldChar w:fldCharType="separate"/>
            </w:r>
            <w:r w:rsidR="0071285C">
              <w:rPr>
                <w:noProof/>
                <w:webHidden/>
              </w:rPr>
              <w:t>- 13 -</w:t>
            </w:r>
            <w:r w:rsidR="0071285C">
              <w:rPr>
                <w:noProof/>
                <w:webHidden/>
              </w:rPr>
              <w:fldChar w:fldCharType="end"/>
            </w:r>
          </w:hyperlink>
        </w:p>
        <w:p w14:paraId="13155BAB" w14:textId="659554B8" w:rsidR="0071285C" w:rsidRDefault="00745210">
          <w:pPr>
            <w:pStyle w:val="TDC2"/>
            <w:tabs>
              <w:tab w:val="right" w:leader="dot" w:pos="8207"/>
            </w:tabs>
            <w:rPr>
              <w:rFonts w:cstheme="minorBidi"/>
              <w:noProof/>
            </w:rPr>
          </w:pPr>
          <w:hyperlink w:anchor="_Toc38294037" w:history="1">
            <w:r w:rsidR="0071285C" w:rsidRPr="004904AE">
              <w:rPr>
                <w:rStyle w:val="Hipervnculo"/>
                <w:bCs/>
                <w:noProof/>
              </w:rPr>
              <w:t>A NIVEL NACIONAL</w:t>
            </w:r>
            <w:r w:rsidR="0071285C" w:rsidRPr="004904AE">
              <w:rPr>
                <w:rStyle w:val="Hipervnculo"/>
                <w:noProof/>
              </w:rPr>
              <w:t>:</w:t>
            </w:r>
            <w:r w:rsidR="0071285C">
              <w:rPr>
                <w:noProof/>
                <w:webHidden/>
              </w:rPr>
              <w:tab/>
            </w:r>
            <w:r w:rsidR="0071285C">
              <w:rPr>
                <w:noProof/>
                <w:webHidden/>
              </w:rPr>
              <w:fldChar w:fldCharType="begin"/>
            </w:r>
            <w:r w:rsidR="0071285C">
              <w:rPr>
                <w:noProof/>
                <w:webHidden/>
              </w:rPr>
              <w:instrText xml:space="preserve"> PAGEREF _Toc38294037 \h </w:instrText>
            </w:r>
            <w:r w:rsidR="0071285C">
              <w:rPr>
                <w:noProof/>
                <w:webHidden/>
              </w:rPr>
            </w:r>
            <w:r w:rsidR="0071285C">
              <w:rPr>
                <w:noProof/>
                <w:webHidden/>
              </w:rPr>
              <w:fldChar w:fldCharType="separate"/>
            </w:r>
            <w:r w:rsidR="0071285C">
              <w:rPr>
                <w:noProof/>
                <w:webHidden/>
              </w:rPr>
              <w:t>- 14 -</w:t>
            </w:r>
            <w:r w:rsidR="0071285C">
              <w:rPr>
                <w:noProof/>
                <w:webHidden/>
              </w:rPr>
              <w:fldChar w:fldCharType="end"/>
            </w:r>
          </w:hyperlink>
        </w:p>
        <w:p w14:paraId="356A7627" w14:textId="3A0499C3" w:rsidR="0071285C" w:rsidRDefault="00745210">
          <w:pPr>
            <w:pStyle w:val="TDC2"/>
            <w:tabs>
              <w:tab w:val="right" w:leader="dot" w:pos="8207"/>
            </w:tabs>
            <w:rPr>
              <w:rFonts w:cstheme="minorBidi"/>
              <w:noProof/>
            </w:rPr>
          </w:pPr>
          <w:hyperlink w:anchor="_Toc38294038" w:history="1">
            <w:r w:rsidR="0071285C" w:rsidRPr="004904AE">
              <w:rPr>
                <w:rStyle w:val="Hipervnculo"/>
                <w:bCs/>
                <w:noProof/>
              </w:rPr>
              <w:t>A NIVEL LOCAL</w:t>
            </w:r>
            <w:r w:rsidR="0071285C" w:rsidRPr="004904AE">
              <w:rPr>
                <w:rStyle w:val="Hipervnculo"/>
                <w:noProof/>
              </w:rPr>
              <w:t>:</w:t>
            </w:r>
            <w:r w:rsidR="0071285C">
              <w:rPr>
                <w:noProof/>
                <w:webHidden/>
              </w:rPr>
              <w:tab/>
            </w:r>
            <w:r w:rsidR="0071285C">
              <w:rPr>
                <w:noProof/>
                <w:webHidden/>
              </w:rPr>
              <w:fldChar w:fldCharType="begin"/>
            </w:r>
            <w:r w:rsidR="0071285C">
              <w:rPr>
                <w:noProof/>
                <w:webHidden/>
              </w:rPr>
              <w:instrText xml:space="preserve"> PAGEREF _Toc38294038 \h </w:instrText>
            </w:r>
            <w:r w:rsidR="0071285C">
              <w:rPr>
                <w:noProof/>
                <w:webHidden/>
              </w:rPr>
            </w:r>
            <w:r w:rsidR="0071285C">
              <w:rPr>
                <w:noProof/>
                <w:webHidden/>
              </w:rPr>
              <w:fldChar w:fldCharType="separate"/>
            </w:r>
            <w:r w:rsidR="0071285C">
              <w:rPr>
                <w:noProof/>
                <w:webHidden/>
              </w:rPr>
              <w:t>- 16 -</w:t>
            </w:r>
            <w:r w:rsidR="0071285C">
              <w:rPr>
                <w:noProof/>
                <w:webHidden/>
              </w:rPr>
              <w:fldChar w:fldCharType="end"/>
            </w:r>
          </w:hyperlink>
        </w:p>
        <w:p w14:paraId="50439780" w14:textId="0BE604A7" w:rsidR="0071285C" w:rsidRDefault="00745210">
          <w:pPr>
            <w:pStyle w:val="TDC1"/>
            <w:tabs>
              <w:tab w:val="right" w:leader="dot" w:pos="8207"/>
            </w:tabs>
            <w:rPr>
              <w:rFonts w:asciiTheme="minorHAnsi" w:eastAsiaTheme="minorEastAsia" w:hAnsiTheme="minorHAnsi" w:cstheme="minorBidi"/>
              <w:noProof/>
            </w:rPr>
          </w:pPr>
          <w:hyperlink w:anchor="_Toc38294039" w:history="1">
            <w:r w:rsidR="0071285C" w:rsidRPr="004904AE">
              <w:rPr>
                <w:rStyle w:val="Hipervnculo"/>
                <w:bCs/>
                <w:noProof/>
              </w:rPr>
              <w:t>CONCEPTUALIZACIÓN</w:t>
            </w:r>
            <w:r w:rsidR="0071285C">
              <w:rPr>
                <w:noProof/>
                <w:webHidden/>
              </w:rPr>
              <w:tab/>
            </w:r>
            <w:r w:rsidR="0071285C">
              <w:rPr>
                <w:noProof/>
                <w:webHidden/>
              </w:rPr>
              <w:fldChar w:fldCharType="begin"/>
            </w:r>
            <w:r w:rsidR="0071285C">
              <w:rPr>
                <w:noProof/>
                <w:webHidden/>
              </w:rPr>
              <w:instrText xml:space="preserve"> PAGEREF _Toc38294039 \h </w:instrText>
            </w:r>
            <w:r w:rsidR="0071285C">
              <w:rPr>
                <w:noProof/>
                <w:webHidden/>
              </w:rPr>
            </w:r>
            <w:r w:rsidR="0071285C">
              <w:rPr>
                <w:noProof/>
                <w:webHidden/>
              </w:rPr>
              <w:fldChar w:fldCharType="separate"/>
            </w:r>
            <w:r w:rsidR="0071285C">
              <w:rPr>
                <w:noProof/>
                <w:webHidden/>
              </w:rPr>
              <w:t>- 17 -</w:t>
            </w:r>
            <w:r w:rsidR="0071285C">
              <w:rPr>
                <w:noProof/>
                <w:webHidden/>
              </w:rPr>
              <w:fldChar w:fldCharType="end"/>
            </w:r>
          </w:hyperlink>
        </w:p>
        <w:p w14:paraId="4C17E177" w14:textId="7E0AE8AB" w:rsidR="0071285C" w:rsidRDefault="00745210">
          <w:pPr>
            <w:pStyle w:val="TDC2"/>
            <w:tabs>
              <w:tab w:val="right" w:leader="dot" w:pos="8207"/>
            </w:tabs>
            <w:rPr>
              <w:rFonts w:cstheme="minorBidi"/>
              <w:noProof/>
            </w:rPr>
          </w:pPr>
          <w:hyperlink w:anchor="_Toc38294040" w:history="1">
            <w:r w:rsidR="0071285C" w:rsidRPr="004904AE">
              <w:rPr>
                <w:rStyle w:val="Hipervnculo"/>
                <w:bCs/>
                <w:noProof/>
              </w:rPr>
              <w:t>ENFOQUE PEDAGÓGICO.</w:t>
            </w:r>
            <w:r w:rsidR="0071285C">
              <w:rPr>
                <w:noProof/>
                <w:webHidden/>
              </w:rPr>
              <w:tab/>
            </w:r>
            <w:r w:rsidR="0071285C">
              <w:rPr>
                <w:noProof/>
                <w:webHidden/>
              </w:rPr>
              <w:fldChar w:fldCharType="begin"/>
            </w:r>
            <w:r w:rsidR="0071285C">
              <w:rPr>
                <w:noProof/>
                <w:webHidden/>
              </w:rPr>
              <w:instrText xml:space="preserve"> PAGEREF _Toc38294040 \h </w:instrText>
            </w:r>
            <w:r w:rsidR="0071285C">
              <w:rPr>
                <w:noProof/>
                <w:webHidden/>
              </w:rPr>
            </w:r>
            <w:r w:rsidR="0071285C">
              <w:rPr>
                <w:noProof/>
                <w:webHidden/>
              </w:rPr>
              <w:fldChar w:fldCharType="separate"/>
            </w:r>
            <w:r w:rsidR="0071285C">
              <w:rPr>
                <w:noProof/>
                <w:webHidden/>
              </w:rPr>
              <w:t>- 17 -</w:t>
            </w:r>
            <w:r w:rsidR="0071285C">
              <w:rPr>
                <w:noProof/>
                <w:webHidden/>
              </w:rPr>
              <w:fldChar w:fldCharType="end"/>
            </w:r>
          </w:hyperlink>
        </w:p>
        <w:p w14:paraId="4B317583" w14:textId="663D4B05" w:rsidR="0071285C" w:rsidRDefault="00745210">
          <w:pPr>
            <w:pStyle w:val="TDC1"/>
            <w:tabs>
              <w:tab w:val="right" w:leader="dot" w:pos="8207"/>
            </w:tabs>
            <w:rPr>
              <w:rFonts w:asciiTheme="minorHAnsi" w:eastAsiaTheme="minorEastAsia" w:hAnsiTheme="minorHAnsi" w:cstheme="minorBidi"/>
              <w:noProof/>
            </w:rPr>
          </w:pPr>
          <w:hyperlink w:anchor="_Toc38294041" w:history="1">
            <w:r w:rsidR="0071285C" w:rsidRPr="004904AE">
              <w:rPr>
                <w:rStyle w:val="Hipervnculo"/>
                <w:bCs/>
                <w:noProof/>
              </w:rPr>
              <w:t>MARCO CONCEPTUAL</w:t>
            </w:r>
            <w:r w:rsidR="0071285C">
              <w:rPr>
                <w:noProof/>
                <w:webHidden/>
              </w:rPr>
              <w:tab/>
            </w:r>
            <w:r w:rsidR="0071285C">
              <w:rPr>
                <w:noProof/>
                <w:webHidden/>
              </w:rPr>
              <w:fldChar w:fldCharType="begin"/>
            </w:r>
            <w:r w:rsidR="0071285C">
              <w:rPr>
                <w:noProof/>
                <w:webHidden/>
              </w:rPr>
              <w:instrText xml:space="preserve"> PAGEREF _Toc38294041 \h </w:instrText>
            </w:r>
            <w:r w:rsidR="0071285C">
              <w:rPr>
                <w:noProof/>
                <w:webHidden/>
              </w:rPr>
            </w:r>
            <w:r w:rsidR="0071285C">
              <w:rPr>
                <w:noProof/>
                <w:webHidden/>
              </w:rPr>
              <w:fldChar w:fldCharType="separate"/>
            </w:r>
            <w:r w:rsidR="0071285C">
              <w:rPr>
                <w:noProof/>
                <w:webHidden/>
              </w:rPr>
              <w:t>- 18 -</w:t>
            </w:r>
            <w:r w:rsidR="0071285C">
              <w:rPr>
                <w:noProof/>
                <w:webHidden/>
              </w:rPr>
              <w:fldChar w:fldCharType="end"/>
            </w:r>
          </w:hyperlink>
        </w:p>
        <w:p w14:paraId="4375EFEA" w14:textId="71132A69" w:rsidR="0071285C" w:rsidRDefault="00745210">
          <w:pPr>
            <w:pStyle w:val="TDC2"/>
            <w:tabs>
              <w:tab w:val="right" w:leader="dot" w:pos="8207"/>
            </w:tabs>
            <w:rPr>
              <w:rFonts w:cstheme="minorBidi"/>
              <w:noProof/>
            </w:rPr>
          </w:pPr>
          <w:hyperlink w:anchor="_Toc38294042" w:history="1">
            <w:r w:rsidR="0071285C" w:rsidRPr="004904AE">
              <w:rPr>
                <w:rStyle w:val="Hipervnculo"/>
                <w:bCs/>
                <w:noProof/>
              </w:rPr>
              <w:t>CONVIVENCIA:</w:t>
            </w:r>
            <w:r w:rsidR="0071285C">
              <w:rPr>
                <w:noProof/>
                <w:webHidden/>
              </w:rPr>
              <w:tab/>
            </w:r>
            <w:r w:rsidR="0071285C">
              <w:rPr>
                <w:noProof/>
                <w:webHidden/>
              </w:rPr>
              <w:fldChar w:fldCharType="begin"/>
            </w:r>
            <w:r w:rsidR="0071285C">
              <w:rPr>
                <w:noProof/>
                <w:webHidden/>
              </w:rPr>
              <w:instrText xml:space="preserve"> PAGEREF _Toc38294042 \h </w:instrText>
            </w:r>
            <w:r w:rsidR="0071285C">
              <w:rPr>
                <w:noProof/>
                <w:webHidden/>
              </w:rPr>
            </w:r>
            <w:r w:rsidR="0071285C">
              <w:rPr>
                <w:noProof/>
                <w:webHidden/>
              </w:rPr>
              <w:fldChar w:fldCharType="separate"/>
            </w:r>
            <w:r w:rsidR="0071285C">
              <w:rPr>
                <w:noProof/>
                <w:webHidden/>
              </w:rPr>
              <w:t>- 18 -</w:t>
            </w:r>
            <w:r w:rsidR="0071285C">
              <w:rPr>
                <w:noProof/>
                <w:webHidden/>
              </w:rPr>
              <w:fldChar w:fldCharType="end"/>
            </w:r>
          </w:hyperlink>
        </w:p>
        <w:p w14:paraId="1E81CF3C" w14:textId="65053FC6" w:rsidR="0071285C" w:rsidRDefault="00745210">
          <w:pPr>
            <w:pStyle w:val="TDC2"/>
            <w:tabs>
              <w:tab w:val="right" w:leader="dot" w:pos="8207"/>
            </w:tabs>
            <w:rPr>
              <w:rFonts w:cstheme="minorBidi"/>
              <w:noProof/>
            </w:rPr>
          </w:pPr>
          <w:hyperlink w:anchor="_Toc38294043" w:history="1">
            <w:r w:rsidR="0071285C" w:rsidRPr="004904AE">
              <w:rPr>
                <w:rStyle w:val="Hipervnculo"/>
                <w:bCs/>
                <w:noProof/>
              </w:rPr>
              <w:t>COMPETENCIAS CIUDADANAS.</w:t>
            </w:r>
            <w:r w:rsidR="0071285C">
              <w:rPr>
                <w:noProof/>
                <w:webHidden/>
              </w:rPr>
              <w:tab/>
            </w:r>
            <w:r w:rsidR="0071285C">
              <w:rPr>
                <w:noProof/>
                <w:webHidden/>
              </w:rPr>
              <w:fldChar w:fldCharType="begin"/>
            </w:r>
            <w:r w:rsidR="0071285C">
              <w:rPr>
                <w:noProof/>
                <w:webHidden/>
              </w:rPr>
              <w:instrText xml:space="preserve"> PAGEREF _Toc38294043 \h </w:instrText>
            </w:r>
            <w:r w:rsidR="0071285C">
              <w:rPr>
                <w:noProof/>
                <w:webHidden/>
              </w:rPr>
            </w:r>
            <w:r w:rsidR="0071285C">
              <w:rPr>
                <w:noProof/>
                <w:webHidden/>
              </w:rPr>
              <w:fldChar w:fldCharType="separate"/>
            </w:r>
            <w:r w:rsidR="0071285C">
              <w:rPr>
                <w:noProof/>
                <w:webHidden/>
              </w:rPr>
              <w:t>- 19 -</w:t>
            </w:r>
            <w:r w:rsidR="0071285C">
              <w:rPr>
                <w:noProof/>
                <w:webHidden/>
              </w:rPr>
              <w:fldChar w:fldCharType="end"/>
            </w:r>
          </w:hyperlink>
        </w:p>
        <w:p w14:paraId="74F7E17F" w14:textId="4953A1A0" w:rsidR="0071285C" w:rsidRDefault="00745210">
          <w:pPr>
            <w:pStyle w:val="TDC2"/>
            <w:tabs>
              <w:tab w:val="right" w:leader="dot" w:pos="8207"/>
            </w:tabs>
            <w:rPr>
              <w:rFonts w:cstheme="minorBidi"/>
              <w:noProof/>
            </w:rPr>
          </w:pPr>
          <w:hyperlink w:anchor="_Toc38294044" w:history="1">
            <w:r w:rsidR="0071285C" w:rsidRPr="004904AE">
              <w:rPr>
                <w:rStyle w:val="Hipervnculo"/>
                <w:bCs/>
                <w:noProof/>
              </w:rPr>
              <w:t>EL JUEGO.</w:t>
            </w:r>
            <w:r w:rsidR="0071285C">
              <w:rPr>
                <w:noProof/>
                <w:webHidden/>
              </w:rPr>
              <w:tab/>
            </w:r>
            <w:r w:rsidR="0071285C">
              <w:rPr>
                <w:noProof/>
                <w:webHidden/>
              </w:rPr>
              <w:fldChar w:fldCharType="begin"/>
            </w:r>
            <w:r w:rsidR="0071285C">
              <w:rPr>
                <w:noProof/>
                <w:webHidden/>
              </w:rPr>
              <w:instrText xml:space="preserve"> PAGEREF _Toc38294044 \h </w:instrText>
            </w:r>
            <w:r w:rsidR="0071285C">
              <w:rPr>
                <w:noProof/>
                <w:webHidden/>
              </w:rPr>
            </w:r>
            <w:r w:rsidR="0071285C">
              <w:rPr>
                <w:noProof/>
                <w:webHidden/>
              </w:rPr>
              <w:fldChar w:fldCharType="separate"/>
            </w:r>
            <w:r w:rsidR="0071285C">
              <w:rPr>
                <w:noProof/>
                <w:webHidden/>
              </w:rPr>
              <w:t>- 20 -</w:t>
            </w:r>
            <w:r w:rsidR="0071285C">
              <w:rPr>
                <w:noProof/>
                <w:webHidden/>
              </w:rPr>
              <w:fldChar w:fldCharType="end"/>
            </w:r>
          </w:hyperlink>
        </w:p>
        <w:p w14:paraId="6492C7E2" w14:textId="2B6A2219" w:rsidR="0071285C" w:rsidRDefault="00745210">
          <w:pPr>
            <w:pStyle w:val="TDC1"/>
            <w:tabs>
              <w:tab w:val="right" w:leader="dot" w:pos="8207"/>
            </w:tabs>
            <w:rPr>
              <w:rFonts w:asciiTheme="minorHAnsi" w:eastAsiaTheme="minorEastAsia" w:hAnsiTheme="minorHAnsi" w:cstheme="minorBidi"/>
              <w:noProof/>
            </w:rPr>
          </w:pPr>
          <w:hyperlink w:anchor="_Toc38294045" w:history="1">
            <w:r w:rsidR="0071285C" w:rsidRPr="004904AE">
              <w:rPr>
                <w:rStyle w:val="Hipervnculo"/>
                <w:bCs/>
                <w:noProof/>
              </w:rPr>
              <w:t>MARCO TEÓRICO</w:t>
            </w:r>
            <w:r w:rsidR="0071285C">
              <w:rPr>
                <w:noProof/>
                <w:webHidden/>
              </w:rPr>
              <w:tab/>
            </w:r>
            <w:r w:rsidR="0071285C">
              <w:rPr>
                <w:noProof/>
                <w:webHidden/>
              </w:rPr>
              <w:fldChar w:fldCharType="begin"/>
            </w:r>
            <w:r w:rsidR="0071285C">
              <w:rPr>
                <w:noProof/>
                <w:webHidden/>
              </w:rPr>
              <w:instrText xml:space="preserve"> PAGEREF _Toc38294045 \h </w:instrText>
            </w:r>
            <w:r w:rsidR="0071285C">
              <w:rPr>
                <w:noProof/>
                <w:webHidden/>
              </w:rPr>
            </w:r>
            <w:r w:rsidR="0071285C">
              <w:rPr>
                <w:noProof/>
                <w:webHidden/>
              </w:rPr>
              <w:fldChar w:fldCharType="separate"/>
            </w:r>
            <w:r w:rsidR="0071285C">
              <w:rPr>
                <w:noProof/>
                <w:webHidden/>
              </w:rPr>
              <w:t>- 21 -</w:t>
            </w:r>
            <w:r w:rsidR="0071285C">
              <w:rPr>
                <w:noProof/>
                <w:webHidden/>
              </w:rPr>
              <w:fldChar w:fldCharType="end"/>
            </w:r>
          </w:hyperlink>
        </w:p>
        <w:p w14:paraId="6E0B27F4" w14:textId="340BC5BC" w:rsidR="0071285C" w:rsidRDefault="00745210">
          <w:pPr>
            <w:pStyle w:val="TDC2"/>
            <w:tabs>
              <w:tab w:val="right" w:leader="dot" w:pos="8207"/>
            </w:tabs>
            <w:rPr>
              <w:rFonts w:cstheme="minorBidi"/>
              <w:noProof/>
            </w:rPr>
          </w:pPr>
          <w:hyperlink w:anchor="_Toc38294046" w:history="1">
            <w:r w:rsidR="0071285C" w:rsidRPr="004904AE">
              <w:rPr>
                <w:rStyle w:val="Hipervnculo"/>
                <w:noProof/>
              </w:rPr>
              <w:t>La Pedagogía De La Humanización.</w:t>
            </w:r>
            <w:r w:rsidR="0071285C">
              <w:rPr>
                <w:noProof/>
                <w:webHidden/>
              </w:rPr>
              <w:tab/>
            </w:r>
            <w:r w:rsidR="0071285C">
              <w:rPr>
                <w:noProof/>
                <w:webHidden/>
              </w:rPr>
              <w:fldChar w:fldCharType="begin"/>
            </w:r>
            <w:r w:rsidR="0071285C">
              <w:rPr>
                <w:noProof/>
                <w:webHidden/>
              </w:rPr>
              <w:instrText xml:space="preserve"> PAGEREF _Toc38294046 \h </w:instrText>
            </w:r>
            <w:r w:rsidR="0071285C">
              <w:rPr>
                <w:noProof/>
                <w:webHidden/>
              </w:rPr>
            </w:r>
            <w:r w:rsidR="0071285C">
              <w:rPr>
                <w:noProof/>
                <w:webHidden/>
              </w:rPr>
              <w:fldChar w:fldCharType="separate"/>
            </w:r>
            <w:r w:rsidR="0071285C">
              <w:rPr>
                <w:noProof/>
                <w:webHidden/>
              </w:rPr>
              <w:t>- 21 -</w:t>
            </w:r>
            <w:r w:rsidR="0071285C">
              <w:rPr>
                <w:noProof/>
                <w:webHidden/>
              </w:rPr>
              <w:fldChar w:fldCharType="end"/>
            </w:r>
          </w:hyperlink>
        </w:p>
        <w:p w14:paraId="3D08A956" w14:textId="0263996C" w:rsidR="0071285C" w:rsidRDefault="00745210">
          <w:pPr>
            <w:pStyle w:val="TDC2"/>
            <w:tabs>
              <w:tab w:val="right" w:leader="dot" w:pos="8207"/>
            </w:tabs>
            <w:rPr>
              <w:rFonts w:cstheme="minorBidi"/>
              <w:noProof/>
            </w:rPr>
          </w:pPr>
          <w:hyperlink w:anchor="_Toc38294047" w:history="1">
            <w:r w:rsidR="0071285C" w:rsidRPr="004904AE">
              <w:rPr>
                <w:rStyle w:val="Hipervnculo"/>
                <w:noProof/>
              </w:rPr>
              <w:t>El Enfoque De Las Capacidades</w:t>
            </w:r>
            <w:r w:rsidR="0071285C">
              <w:rPr>
                <w:noProof/>
                <w:webHidden/>
              </w:rPr>
              <w:tab/>
            </w:r>
            <w:r w:rsidR="0071285C">
              <w:rPr>
                <w:noProof/>
                <w:webHidden/>
              </w:rPr>
              <w:fldChar w:fldCharType="begin"/>
            </w:r>
            <w:r w:rsidR="0071285C">
              <w:rPr>
                <w:noProof/>
                <w:webHidden/>
              </w:rPr>
              <w:instrText xml:space="preserve"> PAGEREF _Toc38294047 \h </w:instrText>
            </w:r>
            <w:r w:rsidR="0071285C">
              <w:rPr>
                <w:noProof/>
                <w:webHidden/>
              </w:rPr>
            </w:r>
            <w:r w:rsidR="0071285C">
              <w:rPr>
                <w:noProof/>
                <w:webHidden/>
              </w:rPr>
              <w:fldChar w:fldCharType="separate"/>
            </w:r>
            <w:r w:rsidR="0071285C">
              <w:rPr>
                <w:noProof/>
                <w:webHidden/>
              </w:rPr>
              <w:t>- 23 -</w:t>
            </w:r>
            <w:r w:rsidR="0071285C">
              <w:rPr>
                <w:noProof/>
                <w:webHidden/>
              </w:rPr>
              <w:fldChar w:fldCharType="end"/>
            </w:r>
          </w:hyperlink>
        </w:p>
        <w:p w14:paraId="10551F16" w14:textId="5E8744F4" w:rsidR="0071285C" w:rsidRDefault="00745210">
          <w:pPr>
            <w:pStyle w:val="TDC2"/>
            <w:tabs>
              <w:tab w:val="right" w:leader="dot" w:pos="8207"/>
            </w:tabs>
            <w:rPr>
              <w:rFonts w:cstheme="minorBidi"/>
              <w:noProof/>
            </w:rPr>
          </w:pPr>
          <w:hyperlink w:anchor="_Toc38294048" w:history="1">
            <w:r w:rsidR="0071285C" w:rsidRPr="004904AE">
              <w:rPr>
                <w:rStyle w:val="Hipervnculo"/>
                <w:noProof/>
              </w:rPr>
              <w:t>TBRI</w:t>
            </w:r>
            <w:r w:rsidR="0071285C">
              <w:rPr>
                <w:noProof/>
                <w:webHidden/>
              </w:rPr>
              <w:tab/>
            </w:r>
            <w:r w:rsidR="0071285C">
              <w:rPr>
                <w:noProof/>
                <w:webHidden/>
              </w:rPr>
              <w:fldChar w:fldCharType="begin"/>
            </w:r>
            <w:r w:rsidR="0071285C">
              <w:rPr>
                <w:noProof/>
                <w:webHidden/>
              </w:rPr>
              <w:instrText xml:space="preserve"> PAGEREF _Toc38294048 \h </w:instrText>
            </w:r>
            <w:r w:rsidR="0071285C">
              <w:rPr>
                <w:noProof/>
                <w:webHidden/>
              </w:rPr>
            </w:r>
            <w:r w:rsidR="0071285C">
              <w:rPr>
                <w:noProof/>
                <w:webHidden/>
              </w:rPr>
              <w:fldChar w:fldCharType="separate"/>
            </w:r>
            <w:r w:rsidR="0071285C">
              <w:rPr>
                <w:noProof/>
                <w:webHidden/>
              </w:rPr>
              <w:t>- 26 -</w:t>
            </w:r>
            <w:r w:rsidR="0071285C">
              <w:rPr>
                <w:noProof/>
                <w:webHidden/>
              </w:rPr>
              <w:fldChar w:fldCharType="end"/>
            </w:r>
          </w:hyperlink>
        </w:p>
        <w:p w14:paraId="2C96567A" w14:textId="68CF5D00" w:rsidR="0071285C" w:rsidRDefault="00745210">
          <w:pPr>
            <w:pStyle w:val="TDC1"/>
            <w:tabs>
              <w:tab w:val="right" w:leader="dot" w:pos="8207"/>
            </w:tabs>
            <w:rPr>
              <w:rFonts w:asciiTheme="minorHAnsi" w:eastAsiaTheme="minorEastAsia" w:hAnsiTheme="minorHAnsi" w:cstheme="minorBidi"/>
              <w:noProof/>
            </w:rPr>
          </w:pPr>
          <w:hyperlink w:anchor="_Toc38294049" w:history="1">
            <w:r w:rsidR="0071285C" w:rsidRPr="004904AE">
              <w:rPr>
                <w:rStyle w:val="Hipervnculo"/>
                <w:bCs/>
                <w:noProof/>
              </w:rPr>
              <w:t>INTENCIONALIDADES PEDAGÓGICAS</w:t>
            </w:r>
            <w:r w:rsidR="0071285C">
              <w:rPr>
                <w:noProof/>
                <w:webHidden/>
              </w:rPr>
              <w:tab/>
            </w:r>
            <w:r w:rsidR="0071285C">
              <w:rPr>
                <w:noProof/>
                <w:webHidden/>
              </w:rPr>
              <w:fldChar w:fldCharType="begin"/>
            </w:r>
            <w:r w:rsidR="0071285C">
              <w:rPr>
                <w:noProof/>
                <w:webHidden/>
              </w:rPr>
              <w:instrText xml:space="preserve"> PAGEREF _Toc38294049 \h </w:instrText>
            </w:r>
            <w:r w:rsidR="0071285C">
              <w:rPr>
                <w:noProof/>
                <w:webHidden/>
              </w:rPr>
            </w:r>
            <w:r w:rsidR="0071285C">
              <w:rPr>
                <w:noProof/>
                <w:webHidden/>
              </w:rPr>
              <w:fldChar w:fldCharType="separate"/>
            </w:r>
            <w:r w:rsidR="0071285C">
              <w:rPr>
                <w:noProof/>
                <w:webHidden/>
              </w:rPr>
              <w:t>- 27 -</w:t>
            </w:r>
            <w:r w:rsidR="0071285C">
              <w:rPr>
                <w:noProof/>
                <w:webHidden/>
              </w:rPr>
              <w:fldChar w:fldCharType="end"/>
            </w:r>
          </w:hyperlink>
        </w:p>
        <w:p w14:paraId="1E8044BD" w14:textId="70D2C763" w:rsidR="0071285C" w:rsidRDefault="00745210">
          <w:pPr>
            <w:pStyle w:val="TDC1"/>
            <w:tabs>
              <w:tab w:val="right" w:leader="dot" w:pos="8207"/>
            </w:tabs>
            <w:rPr>
              <w:rFonts w:asciiTheme="minorHAnsi" w:eastAsiaTheme="minorEastAsia" w:hAnsiTheme="minorHAnsi" w:cstheme="minorBidi"/>
              <w:noProof/>
            </w:rPr>
          </w:pPr>
          <w:hyperlink w:anchor="_Toc38294050" w:history="1">
            <w:r w:rsidR="0071285C" w:rsidRPr="004904AE">
              <w:rPr>
                <w:rStyle w:val="Hipervnculo"/>
                <w:noProof/>
              </w:rPr>
              <w:t>LA ESTRATEGIA NACIONAL DE ATENCIÓN INTEGRAL A LA PRIMERA INFANCIA:  EJE TRANSVERSAL</w:t>
            </w:r>
            <w:r w:rsidR="0071285C">
              <w:rPr>
                <w:noProof/>
                <w:webHidden/>
              </w:rPr>
              <w:tab/>
            </w:r>
            <w:r w:rsidR="0071285C">
              <w:rPr>
                <w:noProof/>
                <w:webHidden/>
              </w:rPr>
              <w:fldChar w:fldCharType="begin"/>
            </w:r>
            <w:r w:rsidR="0071285C">
              <w:rPr>
                <w:noProof/>
                <w:webHidden/>
              </w:rPr>
              <w:instrText xml:space="preserve"> PAGEREF _Toc38294050 \h </w:instrText>
            </w:r>
            <w:r w:rsidR="0071285C">
              <w:rPr>
                <w:noProof/>
                <w:webHidden/>
              </w:rPr>
            </w:r>
            <w:r w:rsidR="0071285C">
              <w:rPr>
                <w:noProof/>
                <w:webHidden/>
              </w:rPr>
              <w:fldChar w:fldCharType="separate"/>
            </w:r>
            <w:r w:rsidR="0071285C">
              <w:rPr>
                <w:noProof/>
                <w:webHidden/>
              </w:rPr>
              <w:t>- 28 -</w:t>
            </w:r>
            <w:r w:rsidR="0071285C">
              <w:rPr>
                <w:noProof/>
                <w:webHidden/>
              </w:rPr>
              <w:fldChar w:fldCharType="end"/>
            </w:r>
          </w:hyperlink>
        </w:p>
        <w:p w14:paraId="39D9C5E6" w14:textId="060A32CF" w:rsidR="0071285C" w:rsidRDefault="00745210">
          <w:pPr>
            <w:pStyle w:val="TDC2"/>
            <w:tabs>
              <w:tab w:val="right" w:leader="dot" w:pos="8207"/>
            </w:tabs>
            <w:rPr>
              <w:rFonts w:cstheme="minorBidi"/>
              <w:noProof/>
            </w:rPr>
          </w:pPr>
          <w:hyperlink w:anchor="_Toc38294051" w:history="1">
            <w:r w:rsidR="0071285C" w:rsidRPr="004904AE">
              <w:rPr>
                <w:rStyle w:val="Hipervnculo"/>
                <w:noProof/>
              </w:rPr>
              <w:t>Los ejes planteados para el desarrollo de actividades pedagógicas son:</w:t>
            </w:r>
            <w:r w:rsidR="0071285C">
              <w:rPr>
                <w:noProof/>
                <w:webHidden/>
              </w:rPr>
              <w:tab/>
            </w:r>
            <w:r w:rsidR="0071285C">
              <w:rPr>
                <w:noProof/>
                <w:webHidden/>
              </w:rPr>
              <w:fldChar w:fldCharType="begin"/>
            </w:r>
            <w:r w:rsidR="0071285C">
              <w:rPr>
                <w:noProof/>
                <w:webHidden/>
              </w:rPr>
              <w:instrText xml:space="preserve"> PAGEREF _Toc38294051 \h </w:instrText>
            </w:r>
            <w:r w:rsidR="0071285C">
              <w:rPr>
                <w:noProof/>
                <w:webHidden/>
              </w:rPr>
            </w:r>
            <w:r w:rsidR="0071285C">
              <w:rPr>
                <w:noProof/>
                <w:webHidden/>
              </w:rPr>
              <w:fldChar w:fldCharType="separate"/>
            </w:r>
            <w:r w:rsidR="0071285C">
              <w:rPr>
                <w:noProof/>
                <w:webHidden/>
              </w:rPr>
              <w:t>- 28 -</w:t>
            </w:r>
            <w:r w:rsidR="0071285C">
              <w:rPr>
                <w:noProof/>
                <w:webHidden/>
              </w:rPr>
              <w:fldChar w:fldCharType="end"/>
            </w:r>
          </w:hyperlink>
        </w:p>
        <w:p w14:paraId="7289EE14" w14:textId="39B029CB" w:rsidR="0071285C" w:rsidRDefault="00745210">
          <w:pPr>
            <w:pStyle w:val="TDC3"/>
            <w:tabs>
              <w:tab w:val="right" w:leader="dot" w:pos="8207"/>
            </w:tabs>
            <w:rPr>
              <w:rFonts w:cstheme="minorBidi"/>
              <w:noProof/>
            </w:rPr>
          </w:pPr>
          <w:hyperlink w:anchor="_Toc38294052" w:history="1">
            <w:r w:rsidR="0071285C" w:rsidRPr="004904AE">
              <w:rPr>
                <w:rStyle w:val="Hipervnculo"/>
                <w:noProof/>
              </w:rPr>
              <w:t>Eje 1</w:t>
            </w:r>
            <w:r w:rsidR="0071285C">
              <w:rPr>
                <w:noProof/>
                <w:webHidden/>
              </w:rPr>
              <w:tab/>
            </w:r>
            <w:r w:rsidR="0071285C">
              <w:rPr>
                <w:noProof/>
                <w:webHidden/>
              </w:rPr>
              <w:fldChar w:fldCharType="begin"/>
            </w:r>
            <w:r w:rsidR="0071285C">
              <w:rPr>
                <w:noProof/>
                <w:webHidden/>
              </w:rPr>
              <w:instrText xml:space="preserve"> PAGEREF _Toc38294052 \h </w:instrText>
            </w:r>
            <w:r w:rsidR="0071285C">
              <w:rPr>
                <w:noProof/>
                <w:webHidden/>
              </w:rPr>
            </w:r>
            <w:r w:rsidR="0071285C">
              <w:rPr>
                <w:noProof/>
                <w:webHidden/>
              </w:rPr>
              <w:fldChar w:fldCharType="separate"/>
            </w:r>
            <w:r w:rsidR="0071285C">
              <w:rPr>
                <w:noProof/>
                <w:webHidden/>
              </w:rPr>
              <w:t>- 28 -</w:t>
            </w:r>
            <w:r w:rsidR="0071285C">
              <w:rPr>
                <w:noProof/>
                <w:webHidden/>
              </w:rPr>
              <w:fldChar w:fldCharType="end"/>
            </w:r>
          </w:hyperlink>
        </w:p>
        <w:p w14:paraId="307F7A31" w14:textId="192DBDEE" w:rsidR="0071285C" w:rsidRDefault="00745210">
          <w:pPr>
            <w:pStyle w:val="TDC3"/>
            <w:tabs>
              <w:tab w:val="right" w:leader="dot" w:pos="8207"/>
            </w:tabs>
            <w:rPr>
              <w:rFonts w:cstheme="minorBidi"/>
              <w:noProof/>
            </w:rPr>
          </w:pPr>
          <w:hyperlink w:anchor="_Toc38294053" w:history="1">
            <w:r w:rsidR="0071285C" w:rsidRPr="004904AE">
              <w:rPr>
                <w:rStyle w:val="Hipervnculo"/>
                <w:noProof/>
              </w:rPr>
              <w:t>Eje 2</w:t>
            </w:r>
            <w:r w:rsidR="0071285C">
              <w:rPr>
                <w:noProof/>
                <w:webHidden/>
              </w:rPr>
              <w:tab/>
            </w:r>
            <w:r w:rsidR="0071285C">
              <w:rPr>
                <w:noProof/>
                <w:webHidden/>
              </w:rPr>
              <w:fldChar w:fldCharType="begin"/>
            </w:r>
            <w:r w:rsidR="0071285C">
              <w:rPr>
                <w:noProof/>
                <w:webHidden/>
              </w:rPr>
              <w:instrText xml:space="preserve"> PAGEREF _Toc38294053 \h </w:instrText>
            </w:r>
            <w:r w:rsidR="0071285C">
              <w:rPr>
                <w:noProof/>
                <w:webHidden/>
              </w:rPr>
            </w:r>
            <w:r w:rsidR="0071285C">
              <w:rPr>
                <w:noProof/>
                <w:webHidden/>
              </w:rPr>
              <w:fldChar w:fldCharType="separate"/>
            </w:r>
            <w:r w:rsidR="0071285C">
              <w:rPr>
                <w:noProof/>
                <w:webHidden/>
              </w:rPr>
              <w:t>- 29 -</w:t>
            </w:r>
            <w:r w:rsidR="0071285C">
              <w:rPr>
                <w:noProof/>
                <w:webHidden/>
              </w:rPr>
              <w:fldChar w:fldCharType="end"/>
            </w:r>
          </w:hyperlink>
        </w:p>
        <w:p w14:paraId="257F6645" w14:textId="764C2150" w:rsidR="0071285C" w:rsidRDefault="00745210">
          <w:pPr>
            <w:pStyle w:val="TDC3"/>
            <w:tabs>
              <w:tab w:val="right" w:leader="dot" w:pos="8207"/>
            </w:tabs>
            <w:rPr>
              <w:rFonts w:cstheme="minorBidi"/>
              <w:noProof/>
            </w:rPr>
          </w:pPr>
          <w:hyperlink w:anchor="_Toc38294054" w:history="1">
            <w:r w:rsidR="0071285C" w:rsidRPr="004904AE">
              <w:rPr>
                <w:rStyle w:val="Hipervnculo"/>
                <w:noProof/>
              </w:rPr>
              <w:t>Eje 3</w:t>
            </w:r>
            <w:r w:rsidR="0071285C">
              <w:rPr>
                <w:noProof/>
                <w:webHidden/>
              </w:rPr>
              <w:tab/>
            </w:r>
            <w:r w:rsidR="0071285C">
              <w:rPr>
                <w:noProof/>
                <w:webHidden/>
              </w:rPr>
              <w:fldChar w:fldCharType="begin"/>
            </w:r>
            <w:r w:rsidR="0071285C">
              <w:rPr>
                <w:noProof/>
                <w:webHidden/>
              </w:rPr>
              <w:instrText xml:space="preserve"> PAGEREF _Toc38294054 \h </w:instrText>
            </w:r>
            <w:r w:rsidR="0071285C">
              <w:rPr>
                <w:noProof/>
                <w:webHidden/>
              </w:rPr>
            </w:r>
            <w:r w:rsidR="0071285C">
              <w:rPr>
                <w:noProof/>
                <w:webHidden/>
              </w:rPr>
              <w:fldChar w:fldCharType="separate"/>
            </w:r>
            <w:r w:rsidR="0071285C">
              <w:rPr>
                <w:noProof/>
                <w:webHidden/>
              </w:rPr>
              <w:t>- 29 -</w:t>
            </w:r>
            <w:r w:rsidR="0071285C">
              <w:rPr>
                <w:noProof/>
                <w:webHidden/>
              </w:rPr>
              <w:fldChar w:fldCharType="end"/>
            </w:r>
          </w:hyperlink>
        </w:p>
        <w:p w14:paraId="23832EF3" w14:textId="273FBE7B" w:rsidR="0071285C" w:rsidRDefault="00745210">
          <w:pPr>
            <w:pStyle w:val="TDC1"/>
            <w:tabs>
              <w:tab w:val="right" w:leader="dot" w:pos="8207"/>
            </w:tabs>
            <w:rPr>
              <w:rFonts w:asciiTheme="minorHAnsi" w:eastAsiaTheme="minorEastAsia" w:hAnsiTheme="minorHAnsi" w:cstheme="minorBidi"/>
              <w:noProof/>
            </w:rPr>
          </w:pPr>
          <w:hyperlink w:anchor="_Toc38294055" w:history="1">
            <w:r w:rsidR="0071285C" w:rsidRPr="004904AE">
              <w:rPr>
                <w:rStyle w:val="Hipervnculo"/>
                <w:bCs/>
                <w:noProof/>
              </w:rPr>
              <w:t>ESTRATEGIAS Y EXPERIENCIAS PEDAGÓGICAS PROPUESTAS, DISEÑO, IMPLEMENTACIÓN Y EVALUACIÓN</w:t>
            </w:r>
            <w:r w:rsidR="0071285C">
              <w:rPr>
                <w:noProof/>
                <w:webHidden/>
              </w:rPr>
              <w:tab/>
            </w:r>
            <w:r w:rsidR="0071285C">
              <w:rPr>
                <w:noProof/>
                <w:webHidden/>
              </w:rPr>
              <w:fldChar w:fldCharType="begin"/>
            </w:r>
            <w:r w:rsidR="0071285C">
              <w:rPr>
                <w:noProof/>
                <w:webHidden/>
              </w:rPr>
              <w:instrText xml:space="preserve"> PAGEREF _Toc38294055 \h </w:instrText>
            </w:r>
            <w:r w:rsidR="0071285C">
              <w:rPr>
                <w:noProof/>
                <w:webHidden/>
              </w:rPr>
            </w:r>
            <w:r w:rsidR="0071285C">
              <w:rPr>
                <w:noProof/>
                <w:webHidden/>
              </w:rPr>
              <w:fldChar w:fldCharType="separate"/>
            </w:r>
            <w:r w:rsidR="0071285C">
              <w:rPr>
                <w:noProof/>
                <w:webHidden/>
              </w:rPr>
              <w:t>- 30 -</w:t>
            </w:r>
            <w:r w:rsidR="0071285C">
              <w:rPr>
                <w:noProof/>
                <w:webHidden/>
              </w:rPr>
              <w:fldChar w:fldCharType="end"/>
            </w:r>
          </w:hyperlink>
        </w:p>
        <w:p w14:paraId="7AACD77F" w14:textId="34893EAC" w:rsidR="0071285C" w:rsidRDefault="00745210">
          <w:pPr>
            <w:pStyle w:val="TDC1"/>
            <w:tabs>
              <w:tab w:val="right" w:leader="dot" w:pos="8207"/>
            </w:tabs>
            <w:rPr>
              <w:rFonts w:asciiTheme="minorHAnsi" w:eastAsiaTheme="minorEastAsia" w:hAnsiTheme="minorHAnsi" w:cstheme="minorBidi"/>
              <w:noProof/>
            </w:rPr>
          </w:pPr>
          <w:hyperlink w:anchor="_Toc38294056" w:history="1">
            <w:r w:rsidR="0071285C" w:rsidRPr="004904AE">
              <w:rPr>
                <w:rStyle w:val="Hipervnculo"/>
                <w:bCs/>
                <w:noProof/>
              </w:rPr>
              <w:t>ESTRATEGIAS PEDAGOGICAS</w:t>
            </w:r>
            <w:r w:rsidR="0071285C">
              <w:rPr>
                <w:noProof/>
                <w:webHidden/>
              </w:rPr>
              <w:tab/>
            </w:r>
            <w:r w:rsidR="0071285C">
              <w:rPr>
                <w:noProof/>
                <w:webHidden/>
              </w:rPr>
              <w:fldChar w:fldCharType="begin"/>
            </w:r>
            <w:r w:rsidR="0071285C">
              <w:rPr>
                <w:noProof/>
                <w:webHidden/>
              </w:rPr>
              <w:instrText xml:space="preserve"> PAGEREF _Toc38294056 \h </w:instrText>
            </w:r>
            <w:r w:rsidR="0071285C">
              <w:rPr>
                <w:noProof/>
                <w:webHidden/>
              </w:rPr>
            </w:r>
            <w:r w:rsidR="0071285C">
              <w:rPr>
                <w:noProof/>
                <w:webHidden/>
              </w:rPr>
              <w:fldChar w:fldCharType="separate"/>
            </w:r>
            <w:r w:rsidR="0071285C">
              <w:rPr>
                <w:noProof/>
                <w:webHidden/>
              </w:rPr>
              <w:t>- 31 -</w:t>
            </w:r>
            <w:r w:rsidR="0071285C">
              <w:rPr>
                <w:noProof/>
                <w:webHidden/>
              </w:rPr>
              <w:fldChar w:fldCharType="end"/>
            </w:r>
          </w:hyperlink>
        </w:p>
        <w:p w14:paraId="53D41E51" w14:textId="1E3A3191" w:rsidR="0071285C" w:rsidRDefault="00745210">
          <w:pPr>
            <w:pStyle w:val="TDC2"/>
            <w:tabs>
              <w:tab w:val="right" w:leader="dot" w:pos="8207"/>
            </w:tabs>
            <w:rPr>
              <w:rFonts w:cstheme="minorBidi"/>
              <w:noProof/>
            </w:rPr>
          </w:pPr>
          <w:hyperlink w:anchor="_Toc38294057" w:history="1">
            <w:r w:rsidR="0071285C" w:rsidRPr="004904AE">
              <w:rPr>
                <w:rStyle w:val="Hipervnculo"/>
                <w:bCs/>
                <w:noProof/>
              </w:rPr>
              <w:t>ASAMBLEAS</w:t>
            </w:r>
            <w:r w:rsidR="0071285C">
              <w:rPr>
                <w:noProof/>
                <w:webHidden/>
              </w:rPr>
              <w:tab/>
            </w:r>
            <w:r w:rsidR="0071285C">
              <w:rPr>
                <w:noProof/>
                <w:webHidden/>
              </w:rPr>
              <w:fldChar w:fldCharType="begin"/>
            </w:r>
            <w:r w:rsidR="0071285C">
              <w:rPr>
                <w:noProof/>
                <w:webHidden/>
              </w:rPr>
              <w:instrText xml:space="preserve"> PAGEREF _Toc38294057 \h </w:instrText>
            </w:r>
            <w:r w:rsidR="0071285C">
              <w:rPr>
                <w:noProof/>
                <w:webHidden/>
              </w:rPr>
            </w:r>
            <w:r w:rsidR="0071285C">
              <w:rPr>
                <w:noProof/>
                <w:webHidden/>
              </w:rPr>
              <w:fldChar w:fldCharType="separate"/>
            </w:r>
            <w:r w:rsidR="0071285C">
              <w:rPr>
                <w:noProof/>
                <w:webHidden/>
              </w:rPr>
              <w:t>- 31 -</w:t>
            </w:r>
            <w:r w:rsidR="0071285C">
              <w:rPr>
                <w:noProof/>
                <w:webHidden/>
              </w:rPr>
              <w:fldChar w:fldCharType="end"/>
            </w:r>
          </w:hyperlink>
        </w:p>
        <w:p w14:paraId="0B9BFAF2" w14:textId="58265BBA" w:rsidR="0071285C" w:rsidRDefault="00745210">
          <w:pPr>
            <w:pStyle w:val="TDC2"/>
            <w:tabs>
              <w:tab w:val="right" w:leader="dot" w:pos="8207"/>
            </w:tabs>
            <w:rPr>
              <w:rFonts w:cstheme="minorBidi"/>
              <w:noProof/>
            </w:rPr>
          </w:pPr>
          <w:hyperlink w:anchor="_Toc38294058" w:history="1">
            <w:r w:rsidR="0071285C" w:rsidRPr="004904AE">
              <w:rPr>
                <w:rStyle w:val="Hipervnculo"/>
                <w:bCs/>
                <w:noProof/>
              </w:rPr>
              <w:t>CUENTOS PARA SOÑAR Y VIVIR MEJOR EN FAMILIA Y SOCIEDAD</w:t>
            </w:r>
            <w:r w:rsidR="0071285C">
              <w:rPr>
                <w:noProof/>
                <w:webHidden/>
              </w:rPr>
              <w:tab/>
            </w:r>
            <w:r w:rsidR="0071285C">
              <w:rPr>
                <w:noProof/>
                <w:webHidden/>
              </w:rPr>
              <w:fldChar w:fldCharType="begin"/>
            </w:r>
            <w:r w:rsidR="0071285C">
              <w:rPr>
                <w:noProof/>
                <w:webHidden/>
              </w:rPr>
              <w:instrText xml:space="preserve"> PAGEREF _Toc38294058 \h </w:instrText>
            </w:r>
            <w:r w:rsidR="0071285C">
              <w:rPr>
                <w:noProof/>
                <w:webHidden/>
              </w:rPr>
            </w:r>
            <w:r w:rsidR="0071285C">
              <w:rPr>
                <w:noProof/>
                <w:webHidden/>
              </w:rPr>
              <w:fldChar w:fldCharType="separate"/>
            </w:r>
            <w:r w:rsidR="0071285C">
              <w:rPr>
                <w:noProof/>
                <w:webHidden/>
              </w:rPr>
              <w:t>- 32 -</w:t>
            </w:r>
            <w:r w:rsidR="0071285C">
              <w:rPr>
                <w:noProof/>
                <w:webHidden/>
              </w:rPr>
              <w:fldChar w:fldCharType="end"/>
            </w:r>
          </w:hyperlink>
        </w:p>
        <w:p w14:paraId="79F6D081" w14:textId="1BDA2437" w:rsidR="0071285C" w:rsidRDefault="00745210">
          <w:pPr>
            <w:pStyle w:val="TDC2"/>
            <w:tabs>
              <w:tab w:val="right" w:leader="dot" w:pos="8207"/>
            </w:tabs>
            <w:rPr>
              <w:rFonts w:cstheme="minorBidi"/>
              <w:noProof/>
            </w:rPr>
          </w:pPr>
          <w:hyperlink w:anchor="_Toc38294059" w:history="1">
            <w:r w:rsidR="0071285C" w:rsidRPr="004904AE">
              <w:rPr>
                <w:rStyle w:val="Hipervnculo"/>
                <w:bCs/>
                <w:noProof/>
              </w:rPr>
              <w:t>COMPETENCIAS CIUDADANAS PARA VIVIR MEJOR</w:t>
            </w:r>
            <w:r w:rsidR="0071285C">
              <w:rPr>
                <w:noProof/>
                <w:webHidden/>
              </w:rPr>
              <w:tab/>
            </w:r>
            <w:r w:rsidR="0071285C">
              <w:rPr>
                <w:noProof/>
                <w:webHidden/>
              </w:rPr>
              <w:fldChar w:fldCharType="begin"/>
            </w:r>
            <w:r w:rsidR="0071285C">
              <w:rPr>
                <w:noProof/>
                <w:webHidden/>
              </w:rPr>
              <w:instrText xml:space="preserve"> PAGEREF _Toc38294059 \h </w:instrText>
            </w:r>
            <w:r w:rsidR="0071285C">
              <w:rPr>
                <w:noProof/>
                <w:webHidden/>
              </w:rPr>
            </w:r>
            <w:r w:rsidR="0071285C">
              <w:rPr>
                <w:noProof/>
                <w:webHidden/>
              </w:rPr>
              <w:fldChar w:fldCharType="separate"/>
            </w:r>
            <w:r w:rsidR="0071285C">
              <w:rPr>
                <w:noProof/>
                <w:webHidden/>
              </w:rPr>
              <w:t>- 34 -</w:t>
            </w:r>
            <w:r w:rsidR="0071285C">
              <w:rPr>
                <w:noProof/>
                <w:webHidden/>
              </w:rPr>
              <w:fldChar w:fldCharType="end"/>
            </w:r>
          </w:hyperlink>
        </w:p>
        <w:p w14:paraId="0CA9E6B8" w14:textId="7B493071" w:rsidR="0071285C" w:rsidRDefault="00745210">
          <w:pPr>
            <w:pStyle w:val="TDC2"/>
            <w:tabs>
              <w:tab w:val="right" w:leader="dot" w:pos="8207"/>
            </w:tabs>
            <w:rPr>
              <w:rFonts w:cstheme="minorBidi"/>
              <w:noProof/>
            </w:rPr>
          </w:pPr>
          <w:hyperlink w:anchor="_Toc38294060" w:history="1">
            <w:r w:rsidR="0071285C" w:rsidRPr="004904AE">
              <w:rPr>
                <w:rStyle w:val="Hipervnculo"/>
                <w:bCs/>
                <w:noProof/>
              </w:rPr>
              <w:t>VOCACIONES HABILIDADES ARTÍSTICAS</w:t>
            </w:r>
            <w:r w:rsidR="0071285C">
              <w:rPr>
                <w:noProof/>
                <w:webHidden/>
              </w:rPr>
              <w:tab/>
            </w:r>
            <w:r w:rsidR="0071285C">
              <w:rPr>
                <w:noProof/>
                <w:webHidden/>
              </w:rPr>
              <w:fldChar w:fldCharType="begin"/>
            </w:r>
            <w:r w:rsidR="0071285C">
              <w:rPr>
                <w:noProof/>
                <w:webHidden/>
              </w:rPr>
              <w:instrText xml:space="preserve"> PAGEREF _Toc38294060 \h </w:instrText>
            </w:r>
            <w:r w:rsidR="0071285C">
              <w:rPr>
                <w:noProof/>
                <w:webHidden/>
              </w:rPr>
            </w:r>
            <w:r w:rsidR="0071285C">
              <w:rPr>
                <w:noProof/>
                <w:webHidden/>
              </w:rPr>
              <w:fldChar w:fldCharType="separate"/>
            </w:r>
            <w:r w:rsidR="0071285C">
              <w:rPr>
                <w:noProof/>
                <w:webHidden/>
              </w:rPr>
              <w:t>- 35 -</w:t>
            </w:r>
            <w:r w:rsidR="0071285C">
              <w:rPr>
                <w:noProof/>
                <w:webHidden/>
              </w:rPr>
              <w:fldChar w:fldCharType="end"/>
            </w:r>
          </w:hyperlink>
        </w:p>
        <w:p w14:paraId="6D04CC13" w14:textId="7413F329" w:rsidR="0071285C" w:rsidRDefault="00745210">
          <w:pPr>
            <w:pStyle w:val="TDC2"/>
            <w:tabs>
              <w:tab w:val="right" w:leader="dot" w:pos="8207"/>
            </w:tabs>
            <w:rPr>
              <w:rFonts w:cstheme="minorBidi"/>
              <w:noProof/>
            </w:rPr>
          </w:pPr>
          <w:hyperlink w:anchor="_Toc38294061" w:history="1">
            <w:r w:rsidR="0071285C" w:rsidRPr="004904AE">
              <w:rPr>
                <w:rStyle w:val="Hipervnculo"/>
                <w:bCs/>
                <w:noProof/>
              </w:rPr>
              <w:t>JUEGOS</w:t>
            </w:r>
            <w:r w:rsidR="0071285C">
              <w:rPr>
                <w:noProof/>
                <w:webHidden/>
              </w:rPr>
              <w:tab/>
            </w:r>
            <w:r w:rsidR="0071285C">
              <w:rPr>
                <w:noProof/>
                <w:webHidden/>
              </w:rPr>
              <w:fldChar w:fldCharType="begin"/>
            </w:r>
            <w:r w:rsidR="0071285C">
              <w:rPr>
                <w:noProof/>
                <w:webHidden/>
              </w:rPr>
              <w:instrText xml:space="preserve"> PAGEREF _Toc38294061 \h </w:instrText>
            </w:r>
            <w:r w:rsidR="0071285C">
              <w:rPr>
                <w:noProof/>
                <w:webHidden/>
              </w:rPr>
            </w:r>
            <w:r w:rsidR="0071285C">
              <w:rPr>
                <w:noProof/>
                <w:webHidden/>
              </w:rPr>
              <w:fldChar w:fldCharType="separate"/>
            </w:r>
            <w:r w:rsidR="0071285C">
              <w:rPr>
                <w:noProof/>
                <w:webHidden/>
              </w:rPr>
              <w:t>- 37 -</w:t>
            </w:r>
            <w:r w:rsidR="0071285C">
              <w:rPr>
                <w:noProof/>
                <w:webHidden/>
              </w:rPr>
              <w:fldChar w:fldCharType="end"/>
            </w:r>
          </w:hyperlink>
        </w:p>
        <w:p w14:paraId="6C15EDAF" w14:textId="4900BE02" w:rsidR="0071285C" w:rsidRDefault="00745210">
          <w:pPr>
            <w:pStyle w:val="TDC2"/>
            <w:tabs>
              <w:tab w:val="right" w:leader="dot" w:pos="8207"/>
            </w:tabs>
            <w:rPr>
              <w:rFonts w:cstheme="minorBidi"/>
              <w:noProof/>
            </w:rPr>
          </w:pPr>
          <w:hyperlink w:anchor="_Toc38294062" w:history="1">
            <w:r w:rsidR="0071285C" w:rsidRPr="004904AE">
              <w:rPr>
                <w:rStyle w:val="Hipervnculo"/>
                <w:bCs/>
                <w:noProof/>
              </w:rPr>
              <w:t>MONITORIAS Y ATENCIÓN INDIVIDUAL</w:t>
            </w:r>
            <w:r w:rsidR="0071285C">
              <w:rPr>
                <w:noProof/>
                <w:webHidden/>
              </w:rPr>
              <w:tab/>
            </w:r>
            <w:r w:rsidR="0071285C">
              <w:rPr>
                <w:noProof/>
                <w:webHidden/>
              </w:rPr>
              <w:fldChar w:fldCharType="begin"/>
            </w:r>
            <w:r w:rsidR="0071285C">
              <w:rPr>
                <w:noProof/>
                <w:webHidden/>
              </w:rPr>
              <w:instrText xml:space="preserve"> PAGEREF _Toc38294062 \h </w:instrText>
            </w:r>
            <w:r w:rsidR="0071285C">
              <w:rPr>
                <w:noProof/>
                <w:webHidden/>
              </w:rPr>
            </w:r>
            <w:r w:rsidR="0071285C">
              <w:rPr>
                <w:noProof/>
                <w:webHidden/>
              </w:rPr>
              <w:fldChar w:fldCharType="separate"/>
            </w:r>
            <w:r w:rsidR="0071285C">
              <w:rPr>
                <w:noProof/>
                <w:webHidden/>
              </w:rPr>
              <w:t>- 37 -</w:t>
            </w:r>
            <w:r w:rsidR="0071285C">
              <w:rPr>
                <w:noProof/>
                <w:webHidden/>
              </w:rPr>
              <w:fldChar w:fldCharType="end"/>
            </w:r>
          </w:hyperlink>
        </w:p>
        <w:p w14:paraId="204C4B49" w14:textId="7D6EBDDC" w:rsidR="0071285C" w:rsidRDefault="00745210">
          <w:pPr>
            <w:pStyle w:val="TDC2"/>
            <w:tabs>
              <w:tab w:val="right" w:leader="dot" w:pos="8207"/>
            </w:tabs>
            <w:rPr>
              <w:rFonts w:cstheme="minorBidi"/>
              <w:noProof/>
            </w:rPr>
          </w:pPr>
          <w:hyperlink w:anchor="_Toc38294063" w:history="1">
            <w:r w:rsidR="0071285C" w:rsidRPr="004904AE">
              <w:rPr>
                <w:rStyle w:val="Hipervnculo"/>
                <w:bCs/>
                <w:noProof/>
              </w:rPr>
              <w:t>TALLERES</w:t>
            </w:r>
            <w:r w:rsidR="0071285C">
              <w:rPr>
                <w:noProof/>
                <w:webHidden/>
              </w:rPr>
              <w:tab/>
            </w:r>
            <w:r w:rsidR="0071285C">
              <w:rPr>
                <w:noProof/>
                <w:webHidden/>
              </w:rPr>
              <w:fldChar w:fldCharType="begin"/>
            </w:r>
            <w:r w:rsidR="0071285C">
              <w:rPr>
                <w:noProof/>
                <w:webHidden/>
              </w:rPr>
              <w:instrText xml:space="preserve"> PAGEREF _Toc38294063 \h </w:instrText>
            </w:r>
            <w:r w:rsidR="0071285C">
              <w:rPr>
                <w:noProof/>
                <w:webHidden/>
              </w:rPr>
            </w:r>
            <w:r w:rsidR="0071285C">
              <w:rPr>
                <w:noProof/>
                <w:webHidden/>
              </w:rPr>
              <w:fldChar w:fldCharType="separate"/>
            </w:r>
            <w:r w:rsidR="0071285C">
              <w:rPr>
                <w:noProof/>
                <w:webHidden/>
              </w:rPr>
              <w:t>- 39 -</w:t>
            </w:r>
            <w:r w:rsidR="0071285C">
              <w:rPr>
                <w:noProof/>
                <w:webHidden/>
              </w:rPr>
              <w:fldChar w:fldCharType="end"/>
            </w:r>
          </w:hyperlink>
        </w:p>
        <w:p w14:paraId="29F0FAF9" w14:textId="48FA090A" w:rsidR="0071285C" w:rsidRDefault="00745210">
          <w:pPr>
            <w:pStyle w:val="TDC2"/>
            <w:tabs>
              <w:tab w:val="right" w:leader="dot" w:pos="8207"/>
            </w:tabs>
            <w:rPr>
              <w:rFonts w:cstheme="minorBidi"/>
              <w:noProof/>
            </w:rPr>
          </w:pPr>
          <w:hyperlink w:anchor="_Toc38294064" w:history="1">
            <w:r w:rsidR="0071285C" w:rsidRPr="004904AE">
              <w:rPr>
                <w:rStyle w:val="Hipervnculo"/>
                <w:noProof/>
              </w:rPr>
              <w:t>- PROYECTO DE AULA</w:t>
            </w:r>
            <w:r w:rsidR="0071285C">
              <w:rPr>
                <w:noProof/>
                <w:webHidden/>
              </w:rPr>
              <w:tab/>
            </w:r>
            <w:r w:rsidR="0071285C">
              <w:rPr>
                <w:noProof/>
                <w:webHidden/>
              </w:rPr>
              <w:fldChar w:fldCharType="begin"/>
            </w:r>
            <w:r w:rsidR="0071285C">
              <w:rPr>
                <w:noProof/>
                <w:webHidden/>
              </w:rPr>
              <w:instrText xml:space="preserve"> PAGEREF _Toc38294064 \h </w:instrText>
            </w:r>
            <w:r w:rsidR="0071285C">
              <w:rPr>
                <w:noProof/>
                <w:webHidden/>
              </w:rPr>
            </w:r>
            <w:r w:rsidR="0071285C">
              <w:rPr>
                <w:noProof/>
                <w:webHidden/>
              </w:rPr>
              <w:fldChar w:fldCharType="separate"/>
            </w:r>
            <w:r w:rsidR="0071285C">
              <w:rPr>
                <w:noProof/>
                <w:webHidden/>
              </w:rPr>
              <w:t>- 40 -</w:t>
            </w:r>
            <w:r w:rsidR="0071285C">
              <w:rPr>
                <w:noProof/>
                <w:webHidden/>
              </w:rPr>
              <w:fldChar w:fldCharType="end"/>
            </w:r>
          </w:hyperlink>
        </w:p>
        <w:p w14:paraId="1CD8F8ED" w14:textId="34159F4C" w:rsidR="0071285C" w:rsidRDefault="00745210">
          <w:pPr>
            <w:pStyle w:val="TDC1"/>
            <w:tabs>
              <w:tab w:val="right" w:leader="dot" w:pos="8207"/>
            </w:tabs>
            <w:rPr>
              <w:rFonts w:asciiTheme="minorHAnsi" w:eastAsiaTheme="minorEastAsia" w:hAnsiTheme="minorHAnsi" w:cstheme="minorBidi"/>
              <w:noProof/>
            </w:rPr>
          </w:pPr>
          <w:hyperlink w:anchor="_Toc38294065" w:history="1">
            <w:r w:rsidR="0071285C" w:rsidRPr="004904AE">
              <w:rPr>
                <w:rStyle w:val="Hipervnculo"/>
                <w:bCs/>
                <w:noProof/>
              </w:rPr>
              <w:t>EXPERIENCIAS PEDAGÓGICAS PROPUESTAS</w:t>
            </w:r>
            <w:r w:rsidR="0071285C">
              <w:rPr>
                <w:noProof/>
                <w:webHidden/>
              </w:rPr>
              <w:tab/>
            </w:r>
            <w:r w:rsidR="0071285C">
              <w:rPr>
                <w:noProof/>
                <w:webHidden/>
              </w:rPr>
              <w:fldChar w:fldCharType="begin"/>
            </w:r>
            <w:r w:rsidR="0071285C">
              <w:rPr>
                <w:noProof/>
                <w:webHidden/>
              </w:rPr>
              <w:instrText xml:space="preserve"> PAGEREF _Toc38294065 \h </w:instrText>
            </w:r>
            <w:r w:rsidR="0071285C">
              <w:rPr>
                <w:noProof/>
                <w:webHidden/>
              </w:rPr>
            </w:r>
            <w:r w:rsidR="0071285C">
              <w:rPr>
                <w:noProof/>
                <w:webHidden/>
              </w:rPr>
              <w:fldChar w:fldCharType="separate"/>
            </w:r>
            <w:r w:rsidR="0071285C">
              <w:rPr>
                <w:noProof/>
                <w:webHidden/>
              </w:rPr>
              <w:t>- 41 -</w:t>
            </w:r>
            <w:r w:rsidR="0071285C">
              <w:rPr>
                <w:noProof/>
                <w:webHidden/>
              </w:rPr>
              <w:fldChar w:fldCharType="end"/>
            </w:r>
          </w:hyperlink>
        </w:p>
        <w:p w14:paraId="4AD2671A" w14:textId="21A6050A" w:rsidR="0071285C" w:rsidRDefault="00745210">
          <w:pPr>
            <w:pStyle w:val="TDC2"/>
            <w:tabs>
              <w:tab w:val="right" w:leader="dot" w:pos="8207"/>
            </w:tabs>
            <w:rPr>
              <w:rFonts w:cstheme="minorBidi"/>
              <w:noProof/>
            </w:rPr>
          </w:pPr>
          <w:hyperlink w:anchor="_Toc38294066" w:history="1">
            <w:r w:rsidR="0071285C" w:rsidRPr="004904AE">
              <w:rPr>
                <w:rStyle w:val="Hipervnculo"/>
                <w:bCs/>
                <w:noProof/>
              </w:rPr>
              <w:t>PLANEACIÓN PEDAGÓGICA</w:t>
            </w:r>
            <w:r w:rsidR="0071285C">
              <w:rPr>
                <w:noProof/>
                <w:webHidden/>
              </w:rPr>
              <w:tab/>
            </w:r>
            <w:r w:rsidR="0071285C">
              <w:rPr>
                <w:noProof/>
                <w:webHidden/>
              </w:rPr>
              <w:fldChar w:fldCharType="begin"/>
            </w:r>
            <w:r w:rsidR="0071285C">
              <w:rPr>
                <w:noProof/>
                <w:webHidden/>
              </w:rPr>
              <w:instrText xml:space="preserve"> PAGEREF _Toc38294066 \h </w:instrText>
            </w:r>
            <w:r w:rsidR="0071285C">
              <w:rPr>
                <w:noProof/>
                <w:webHidden/>
              </w:rPr>
            </w:r>
            <w:r w:rsidR="0071285C">
              <w:rPr>
                <w:noProof/>
                <w:webHidden/>
              </w:rPr>
              <w:fldChar w:fldCharType="separate"/>
            </w:r>
            <w:r w:rsidR="0071285C">
              <w:rPr>
                <w:noProof/>
                <w:webHidden/>
              </w:rPr>
              <w:t>- 42 -</w:t>
            </w:r>
            <w:r w:rsidR="0071285C">
              <w:rPr>
                <w:noProof/>
                <w:webHidden/>
              </w:rPr>
              <w:fldChar w:fldCharType="end"/>
            </w:r>
          </w:hyperlink>
        </w:p>
        <w:p w14:paraId="04CA2378" w14:textId="78AD4FC2" w:rsidR="0071285C" w:rsidRDefault="00745210">
          <w:pPr>
            <w:pStyle w:val="TDC2"/>
            <w:tabs>
              <w:tab w:val="right" w:leader="dot" w:pos="8207"/>
            </w:tabs>
            <w:rPr>
              <w:rFonts w:cstheme="minorBidi"/>
              <w:noProof/>
            </w:rPr>
          </w:pPr>
          <w:hyperlink w:anchor="_Toc38294067" w:history="1">
            <w:r w:rsidR="0071285C" w:rsidRPr="004904AE">
              <w:rPr>
                <w:rStyle w:val="Hipervnculo"/>
                <w:bCs/>
                <w:noProof/>
              </w:rPr>
              <w:t>TIEMPOS</w:t>
            </w:r>
            <w:r w:rsidR="0071285C">
              <w:rPr>
                <w:noProof/>
                <w:webHidden/>
              </w:rPr>
              <w:tab/>
            </w:r>
            <w:r w:rsidR="0071285C">
              <w:rPr>
                <w:noProof/>
                <w:webHidden/>
              </w:rPr>
              <w:fldChar w:fldCharType="begin"/>
            </w:r>
            <w:r w:rsidR="0071285C">
              <w:rPr>
                <w:noProof/>
                <w:webHidden/>
              </w:rPr>
              <w:instrText xml:space="preserve"> PAGEREF _Toc38294067 \h </w:instrText>
            </w:r>
            <w:r w:rsidR="0071285C">
              <w:rPr>
                <w:noProof/>
                <w:webHidden/>
              </w:rPr>
            </w:r>
            <w:r w:rsidR="0071285C">
              <w:rPr>
                <w:noProof/>
                <w:webHidden/>
              </w:rPr>
              <w:fldChar w:fldCharType="separate"/>
            </w:r>
            <w:r w:rsidR="0071285C">
              <w:rPr>
                <w:noProof/>
                <w:webHidden/>
              </w:rPr>
              <w:t>- 42 -</w:t>
            </w:r>
            <w:r w:rsidR="0071285C">
              <w:rPr>
                <w:noProof/>
                <w:webHidden/>
              </w:rPr>
              <w:fldChar w:fldCharType="end"/>
            </w:r>
          </w:hyperlink>
        </w:p>
        <w:p w14:paraId="59BF6FF5" w14:textId="50D5F125" w:rsidR="0071285C" w:rsidRDefault="00745210">
          <w:pPr>
            <w:pStyle w:val="TDC1"/>
            <w:tabs>
              <w:tab w:val="right" w:leader="dot" w:pos="8207"/>
            </w:tabs>
            <w:rPr>
              <w:rFonts w:asciiTheme="minorHAnsi" w:eastAsiaTheme="minorEastAsia" w:hAnsiTheme="minorHAnsi" w:cstheme="minorBidi"/>
              <w:noProof/>
            </w:rPr>
          </w:pPr>
          <w:hyperlink w:anchor="_Toc38294068" w:history="1">
            <w:r w:rsidR="0071285C" w:rsidRPr="004904AE">
              <w:rPr>
                <w:rStyle w:val="Hipervnculo"/>
                <w:bCs/>
                <w:noProof/>
              </w:rPr>
              <w:t>PLANEACIÓN PEDAGÓGICA PARA LAS ACTIVIDADES DE FORTALECIMIENTO</w:t>
            </w:r>
            <w:r w:rsidR="0071285C">
              <w:rPr>
                <w:noProof/>
                <w:webHidden/>
              </w:rPr>
              <w:tab/>
            </w:r>
            <w:r w:rsidR="0071285C">
              <w:rPr>
                <w:noProof/>
                <w:webHidden/>
              </w:rPr>
              <w:fldChar w:fldCharType="begin"/>
            </w:r>
            <w:r w:rsidR="0071285C">
              <w:rPr>
                <w:noProof/>
                <w:webHidden/>
              </w:rPr>
              <w:instrText xml:space="preserve"> PAGEREF _Toc38294068 \h </w:instrText>
            </w:r>
            <w:r w:rsidR="0071285C">
              <w:rPr>
                <w:noProof/>
                <w:webHidden/>
              </w:rPr>
            </w:r>
            <w:r w:rsidR="0071285C">
              <w:rPr>
                <w:noProof/>
                <w:webHidden/>
              </w:rPr>
              <w:fldChar w:fldCharType="separate"/>
            </w:r>
            <w:r w:rsidR="0071285C">
              <w:rPr>
                <w:noProof/>
                <w:webHidden/>
              </w:rPr>
              <w:t>- 45 -</w:t>
            </w:r>
            <w:r w:rsidR="0071285C">
              <w:rPr>
                <w:noProof/>
                <w:webHidden/>
              </w:rPr>
              <w:fldChar w:fldCharType="end"/>
            </w:r>
          </w:hyperlink>
        </w:p>
        <w:p w14:paraId="20370124" w14:textId="330CB5C2" w:rsidR="0071285C" w:rsidRDefault="00745210">
          <w:pPr>
            <w:pStyle w:val="TDC2"/>
            <w:tabs>
              <w:tab w:val="right" w:leader="dot" w:pos="8207"/>
            </w:tabs>
            <w:rPr>
              <w:rFonts w:cstheme="minorBidi"/>
              <w:noProof/>
            </w:rPr>
          </w:pPr>
          <w:hyperlink w:anchor="_Toc38294069" w:history="1">
            <w:r w:rsidR="0071285C" w:rsidRPr="004904AE">
              <w:rPr>
                <w:rStyle w:val="Hipervnculo"/>
                <w:bCs/>
                <w:noProof/>
              </w:rPr>
              <w:t>Cronograma de trabajo</w:t>
            </w:r>
            <w:r w:rsidR="0071285C">
              <w:rPr>
                <w:noProof/>
                <w:webHidden/>
              </w:rPr>
              <w:tab/>
            </w:r>
            <w:r w:rsidR="0071285C">
              <w:rPr>
                <w:noProof/>
                <w:webHidden/>
              </w:rPr>
              <w:fldChar w:fldCharType="begin"/>
            </w:r>
            <w:r w:rsidR="0071285C">
              <w:rPr>
                <w:noProof/>
                <w:webHidden/>
              </w:rPr>
              <w:instrText xml:space="preserve"> PAGEREF _Toc38294069 \h </w:instrText>
            </w:r>
            <w:r w:rsidR="0071285C">
              <w:rPr>
                <w:noProof/>
                <w:webHidden/>
              </w:rPr>
            </w:r>
            <w:r w:rsidR="0071285C">
              <w:rPr>
                <w:noProof/>
                <w:webHidden/>
              </w:rPr>
              <w:fldChar w:fldCharType="separate"/>
            </w:r>
            <w:r w:rsidR="0071285C">
              <w:rPr>
                <w:noProof/>
                <w:webHidden/>
              </w:rPr>
              <w:t>- 47 -</w:t>
            </w:r>
            <w:r w:rsidR="0071285C">
              <w:rPr>
                <w:noProof/>
                <w:webHidden/>
              </w:rPr>
              <w:fldChar w:fldCharType="end"/>
            </w:r>
          </w:hyperlink>
        </w:p>
        <w:p w14:paraId="79339492" w14:textId="1B50DDFB" w:rsidR="0071285C" w:rsidRDefault="00745210">
          <w:pPr>
            <w:pStyle w:val="TDC2"/>
            <w:tabs>
              <w:tab w:val="right" w:leader="dot" w:pos="8207"/>
            </w:tabs>
            <w:rPr>
              <w:rFonts w:cstheme="minorBidi"/>
              <w:noProof/>
            </w:rPr>
          </w:pPr>
          <w:hyperlink w:anchor="_Toc38294070" w:history="1">
            <w:r w:rsidR="0071285C" w:rsidRPr="004904AE">
              <w:rPr>
                <w:rStyle w:val="Hipervnculo"/>
                <w:bCs/>
                <w:noProof/>
              </w:rPr>
              <w:t>Formato de planeación mensual de instructoras</w:t>
            </w:r>
            <w:r w:rsidR="0071285C">
              <w:rPr>
                <w:noProof/>
                <w:webHidden/>
              </w:rPr>
              <w:tab/>
            </w:r>
            <w:r w:rsidR="0071285C">
              <w:rPr>
                <w:noProof/>
                <w:webHidden/>
              </w:rPr>
              <w:fldChar w:fldCharType="begin"/>
            </w:r>
            <w:r w:rsidR="0071285C">
              <w:rPr>
                <w:noProof/>
                <w:webHidden/>
              </w:rPr>
              <w:instrText xml:space="preserve"> PAGEREF _Toc38294070 \h </w:instrText>
            </w:r>
            <w:r w:rsidR="0071285C">
              <w:rPr>
                <w:noProof/>
                <w:webHidden/>
              </w:rPr>
            </w:r>
            <w:r w:rsidR="0071285C">
              <w:rPr>
                <w:noProof/>
                <w:webHidden/>
              </w:rPr>
              <w:fldChar w:fldCharType="separate"/>
            </w:r>
            <w:r w:rsidR="0071285C">
              <w:rPr>
                <w:noProof/>
                <w:webHidden/>
              </w:rPr>
              <w:t>- 49 -</w:t>
            </w:r>
            <w:r w:rsidR="0071285C">
              <w:rPr>
                <w:noProof/>
                <w:webHidden/>
              </w:rPr>
              <w:fldChar w:fldCharType="end"/>
            </w:r>
          </w:hyperlink>
        </w:p>
        <w:p w14:paraId="4AD7A4B7" w14:textId="564DBD73" w:rsidR="0071285C" w:rsidRDefault="00745210">
          <w:pPr>
            <w:pStyle w:val="TDC2"/>
            <w:tabs>
              <w:tab w:val="right" w:leader="dot" w:pos="8207"/>
            </w:tabs>
            <w:rPr>
              <w:rFonts w:cstheme="minorBidi"/>
              <w:noProof/>
            </w:rPr>
          </w:pPr>
          <w:hyperlink w:anchor="_Toc38294071" w:history="1">
            <w:r w:rsidR="0071285C" w:rsidRPr="004904AE">
              <w:rPr>
                <w:rStyle w:val="Hipervnculo"/>
                <w:noProof/>
              </w:rPr>
              <w:t>TEMAS TRANSVERSALES</w:t>
            </w:r>
            <w:r w:rsidR="0071285C">
              <w:rPr>
                <w:noProof/>
                <w:webHidden/>
              </w:rPr>
              <w:tab/>
            </w:r>
            <w:r w:rsidR="0071285C">
              <w:rPr>
                <w:noProof/>
                <w:webHidden/>
              </w:rPr>
              <w:fldChar w:fldCharType="begin"/>
            </w:r>
            <w:r w:rsidR="0071285C">
              <w:rPr>
                <w:noProof/>
                <w:webHidden/>
              </w:rPr>
              <w:instrText xml:space="preserve"> PAGEREF _Toc38294071 \h </w:instrText>
            </w:r>
            <w:r w:rsidR="0071285C">
              <w:rPr>
                <w:noProof/>
                <w:webHidden/>
              </w:rPr>
            </w:r>
            <w:r w:rsidR="0071285C">
              <w:rPr>
                <w:noProof/>
                <w:webHidden/>
              </w:rPr>
              <w:fldChar w:fldCharType="separate"/>
            </w:r>
            <w:r w:rsidR="0071285C">
              <w:rPr>
                <w:noProof/>
                <w:webHidden/>
              </w:rPr>
              <w:t>- 50 -</w:t>
            </w:r>
            <w:r w:rsidR="0071285C">
              <w:rPr>
                <w:noProof/>
                <w:webHidden/>
              </w:rPr>
              <w:fldChar w:fldCharType="end"/>
            </w:r>
          </w:hyperlink>
        </w:p>
        <w:p w14:paraId="4DD6EE1A" w14:textId="66C21C1A" w:rsidR="0071285C" w:rsidRDefault="00745210">
          <w:pPr>
            <w:pStyle w:val="TDC3"/>
            <w:tabs>
              <w:tab w:val="right" w:leader="dot" w:pos="8207"/>
            </w:tabs>
            <w:rPr>
              <w:rFonts w:cstheme="minorBidi"/>
              <w:noProof/>
            </w:rPr>
          </w:pPr>
          <w:hyperlink w:anchor="_Toc38294072" w:history="1">
            <w:r w:rsidR="0071285C" w:rsidRPr="004904AE">
              <w:rPr>
                <w:rStyle w:val="Hipervnculo"/>
                <w:noProof/>
              </w:rPr>
              <w:t>Salud:</w:t>
            </w:r>
            <w:r w:rsidR="0071285C">
              <w:rPr>
                <w:noProof/>
                <w:webHidden/>
              </w:rPr>
              <w:tab/>
            </w:r>
            <w:r w:rsidR="0071285C">
              <w:rPr>
                <w:noProof/>
                <w:webHidden/>
              </w:rPr>
              <w:fldChar w:fldCharType="begin"/>
            </w:r>
            <w:r w:rsidR="0071285C">
              <w:rPr>
                <w:noProof/>
                <w:webHidden/>
              </w:rPr>
              <w:instrText xml:space="preserve"> PAGEREF _Toc38294072 \h </w:instrText>
            </w:r>
            <w:r w:rsidR="0071285C">
              <w:rPr>
                <w:noProof/>
                <w:webHidden/>
              </w:rPr>
            </w:r>
            <w:r w:rsidR="0071285C">
              <w:rPr>
                <w:noProof/>
                <w:webHidden/>
              </w:rPr>
              <w:fldChar w:fldCharType="separate"/>
            </w:r>
            <w:r w:rsidR="0071285C">
              <w:rPr>
                <w:noProof/>
                <w:webHidden/>
              </w:rPr>
              <w:t>- 50 -</w:t>
            </w:r>
            <w:r w:rsidR="0071285C">
              <w:rPr>
                <w:noProof/>
                <w:webHidden/>
              </w:rPr>
              <w:fldChar w:fldCharType="end"/>
            </w:r>
          </w:hyperlink>
        </w:p>
        <w:p w14:paraId="49792B52" w14:textId="315FC08E" w:rsidR="0071285C" w:rsidRDefault="00745210">
          <w:pPr>
            <w:pStyle w:val="TDC3"/>
            <w:tabs>
              <w:tab w:val="right" w:leader="dot" w:pos="8207"/>
            </w:tabs>
            <w:rPr>
              <w:rFonts w:cstheme="minorBidi"/>
              <w:noProof/>
            </w:rPr>
          </w:pPr>
          <w:hyperlink w:anchor="_Toc38294073" w:history="1">
            <w:r w:rsidR="0071285C" w:rsidRPr="004904AE">
              <w:rPr>
                <w:rStyle w:val="Hipervnculo"/>
                <w:i/>
                <w:iCs/>
                <w:noProof/>
              </w:rPr>
              <w:t>En articulación con el PIGA</w:t>
            </w:r>
            <w:r w:rsidR="0071285C" w:rsidRPr="004904AE">
              <w:rPr>
                <w:rStyle w:val="Hipervnculo"/>
                <w:noProof/>
              </w:rPr>
              <w:t>.</w:t>
            </w:r>
            <w:r w:rsidR="0071285C">
              <w:rPr>
                <w:noProof/>
                <w:webHidden/>
              </w:rPr>
              <w:tab/>
            </w:r>
            <w:r w:rsidR="0071285C">
              <w:rPr>
                <w:noProof/>
                <w:webHidden/>
              </w:rPr>
              <w:fldChar w:fldCharType="begin"/>
            </w:r>
            <w:r w:rsidR="0071285C">
              <w:rPr>
                <w:noProof/>
                <w:webHidden/>
              </w:rPr>
              <w:instrText xml:space="preserve"> PAGEREF _Toc38294073 \h </w:instrText>
            </w:r>
            <w:r w:rsidR="0071285C">
              <w:rPr>
                <w:noProof/>
                <w:webHidden/>
              </w:rPr>
            </w:r>
            <w:r w:rsidR="0071285C">
              <w:rPr>
                <w:noProof/>
                <w:webHidden/>
              </w:rPr>
              <w:fldChar w:fldCharType="separate"/>
            </w:r>
            <w:r w:rsidR="0071285C">
              <w:rPr>
                <w:noProof/>
                <w:webHidden/>
              </w:rPr>
              <w:t>- 50 -</w:t>
            </w:r>
            <w:r w:rsidR="0071285C">
              <w:rPr>
                <w:noProof/>
                <w:webHidden/>
              </w:rPr>
              <w:fldChar w:fldCharType="end"/>
            </w:r>
          </w:hyperlink>
        </w:p>
        <w:p w14:paraId="487FB464" w14:textId="495B0E4E" w:rsidR="0071285C" w:rsidRDefault="00745210">
          <w:pPr>
            <w:pStyle w:val="TDC3"/>
            <w:tabs>
              <w:tab w:val="right" w:leader="dot" w:pos="8207"/>
            </w:tabs>
            <w:rPr>
              <w:rFonts w:cstheme="minorBidi"/>
              <w:noProof/>
            </w:rPr>
          </w:pPr>
          <w:hyperlink w:anchor="_Toc38294074" w:history="1">
            <w:r w:rsidR="0071285C" w:rsidRPr="004904AE">
              <w:rPr>
                <w:rStyle w:val="Hipervnculo"/>
                <w:i/>
                <w:iCs/>
                <w:noProof/>
              </w:rPr>
              <w:t>El área terapia ocupacional</w:t>
            </w:r>
            <w:r w:rsidR="0071285C" w:rsidRPr="004904AE">
              <w:rPr>
                <w:rStyle w:val="Hipervnculo"/>
                <w:noProof/>
              </w:rPr>
              <w:t>.</w:t>
            </w:r>
            <w:r w:rsidR="0071285C">
              <w:rPr>
                <w:noProof/>
                <w:webHidden/>
              </w:rPr>
              <w:tab/>
            </w:r>
            <w:r w:rsidR="0071285C">
              <w:rPr>
                <w:noProof/>
                <w:webHidden/>
              </w:rPr>
              <w:fldChar w:fldCharType="begin"/>
            </w:r>
            <w:r w:rsidR="0071285C">
              <w:rPr>
                <w:noProof/>
                <w:webHidden/>
              </w:rPr>
              <w:instrText xml:space="preserve"> PAGEREF _Toc38294074 \h </w:instrText>
            </w:r>
            <w:r w:rsidR="0071285C">
              <w:rPr>
                <w:noProof/>
                <w:webHidden/>
              </w:rPr>
            </w:r>
            <w:r w:rsidR="0071285C">
              <w:rPr>
                <w:noProof/>
                <w:webHidden/>
              </w:rPr>
              <w:fldChar w:fldCharType="separate"/>
            </w:r>
            <w:r w:rsidR="0071285C">
              <w:rPr>
                <w:noProof/>
                <w:webHidden/>
              </w:rPr>
              <w:t>- 52 -</w:t>
            </w:r>
            <w:r w:rsidR="0071285C">
              <w:rPr>
                <w:noProof/>
                <w:webHidden/>
              </w:rPr>
              <w:fldChar w:fldCharType="end"/>
            </w:r>
          </w:hyperlink>
        </w:p>
        <w:p w14:paraId="663844BB" w14:textId="1CDBC87E" w:rsidR="0071285C" w:rsidRDefault="00745210">
          <w:pPr>
            <w:pStyle w:val="TDC3"/>
            <w:tabs>
              <w:tab w:val="right" w:leader="dot" w:pos="8207"/>
            </w:tabs>
            <w:rPr>
              <w:rFonts w:cstheme="minorBidi"/>
              <w:noProof/>
            </w:rPr>
          </w:pPr>
          <w:hyperlink w:anchor="_Toc38294075" w:history="1">
            <w:r w:rsidR="0071285C" w:rsidRPr="004904AE">
              <w:rPr>
                <w:rStyle w:val="Hipervnculo"/>
                <w:i/>
                <w:iCs/>
                <w:noProof/>
              </w:rPr>
              <w:t>Fortalecer el Ambiente escolar.</w:t>
            </w:r>
            <w:r w:rsidR="0071285C">
              <w:rPr>
                <w:noProof/>
                <w:webHidden/>
              </w:rPr>
              <w:tab/>
            </w:r>
            <w:r w:rsidR="0071285C">
              <w:rPr>
                <w:noProof/>
                <w:webHidden/>
              </w:rPr>
              <w:fldChar w:fldCharType="begin"/>
            </w:r>
            <w:r w:rsidR="0071285C">
              <w:rPr>
                <w:noProof/>
                <w:webHidden/>
              </w:rPr>
              <w:instrText xml:space="preserve"> PAGEREF _Toc38294075 \h </w:instrText>
            </w:r>
            <w:r w:rsidR="0071285C">
              <w:rPr>
                <w:noProof/>
                <w:webHidden/>
              </w:rPr>
            </w:r>
            <w:r w:rsidR="0071285C">
              <w:rPr>
                <w:noProof/>
                <w:webHidden/>
              </w:rPr>
              <w:fldChar w:fldCharType="separate"/>
            </w:r>
            <w:r w:rsidR="0071285C">
              <w:rPr>
                <w:noProof/>
                <w:webHidden/>
              </w:rPr>
              <w:t>- 53 -</w:t>
            </w:r>
            <w:r w:rsidR="0071285C">
              <w:rPr>
                <w:noProof/>
                <w:webHidden/>
              </w:rPr>
              <w:fldChar w:fldCharType="end"/>
            </w:r>
          </w:hyperlink>
        </w:p>
        <w:p w14:paraId="17B1A310" w14:textId="0378C6EA" w:rsidR="0071285C" w:rsidRDefault="00745210">
          <w:pPr>
            <w:pStyle w:val="TDC3"/>
            <w:tabs>
              <w:tab w:val="right" w:leader="dot" w:pos="8207"/>
            </w:tabs>
            <w:rPr>
              <w:rFonts w:cstheme="minorBidi"/>
              <w:noProof/>
            </w:rPr>
          </w:pPr>
          <w:hyperlink w:anchor="_Toc38294076" w:history="1">
            <w:r w:rsidR="0071285C" w:rsidRPr="004904AE">
              <w:rPr>
                <w:rStyle w:val="Hipervnculo"/>
                <w:i/>
                <w:iCs/>
                <w:noProof/>
              </w:rPr>
              <w:t>Desde el área psicosocial.</w:t>
            </w:r>
            <w:r w:rsidR="0071285C">
              <w:rPr>
                <w:noProof/>
                <w:webHidden/>
              </w:rPr>
              <w:tab/>
            </w:r>
            <w:r w:rsidR="0071285C">
              <w:rPr>
                <w:noProof/>
                <w:webHidden/>
              </w:rPr>
              <w:fldChar w:fldCharType="begin"/>
            </w:r>
            <w:r w:rsidR="0071285C">
              <w:rPr>
                <w:noProof/>
                <w:webHidden/>
              </w:rPr>
              <w:instrText xml:space="preserve"> PAGEREF _Toc38294076 \h </w:instrText>
            </w:r>
            <w:r w:rsidR="0071285C">
              <w:rPr>
                <w:noProof/>
                <w:webHidden/>
              </w:rPr>
            </w:r>
            <w:r w:rsidR="0071285C">
              <w:rPr>
                <w:noProof/>
                <w:webHidden/>
              </w:rPr>
              <w:fldChar w:fldCharType="separate"/>
            </w:r>
            <w:r w:rsidR="0071285C">
              <w:rPr>
                <w:noProof/>
                <w:webHidden/>
              </w:rPr>
              <w:t>- 54 -</w:t>
            </w:r>
            <w:r w:rsidR="0071285C">
              <w:rPr>
                <w:noProof/>
                <w:webHidden/>
              </w:rPr>
              <w:fldChar w:fldCharType="end"/>
            </w:r>
          </w:hyperlink>
        </w:p>
        <w:p w14:paraId="14C94A39" w14:textId="4413CDC3" w:rsidR="0071285C" w:rsidRDefault="00745210">
          <w:pPr>
            <w:pStyle w:val="TDC3"/>
            <w:tabs>
              <w:tab w:val="right" w:leader="dot" w:pos="8207"/>
            </w:tabs>
            <w:rPr>
              <w:rFonts w:cstheme="minorBidi"/>
              <w:noProof/>
            </w:rPr>
          </w:pPr>
          <w:hyperlink w:anchor="_Toc38294077" w:history="1">
            <w:r w:rsidR="0071285C" w:rsidRPr="004904AE">
              <w:rPr>
                <w:rStyle w:val="Hipervnculo"/>
                <w:i/>
                <w:iCs/>
                <w:noProof/>
              </w:rPr>
              <w:t>TBRI.</w:t>
            </w:r>
            <w:r w:rsidR="0071285C">
              <w:rPr>
                <w:noProof/>
                <w:webHidden/>
              </w:rPr>
              <w:tab/>
            </w:r>
            <w:r w:rsidR="0071285C">
              <w:rPr>
                <w:noProof/>
                <w:webHidden/>
              </w:rPr>
              <w:fldChar w:fldCharType="begin"/>
            </w:r>
            <w:r w:rsidR="0071285C">
              <w:rPr>
                <w:noProof/>
                <w:webHidden/>
              </w:rPr>
              <w:instrText xml:space="preserve"> PAGEREF _Toc38294077 \h </w:instrText>
            </w:r>
            <w:r w:rsidR="0071285C">
              <w:rPr>
                <w:noProof/>
                <w:webHidden/>
              </w:rPr>
            </w:r>
            <w:r w:rsidR="0071285C">
              <w:rPr>
                <w:noProof/>
                <w:webHidden/>
              </w:rPr>
              <w:fldChar w:fldCharType="separate"/>
            </w:r>
            <w:r w:rsidR="0071285C">
              <w:rPr>
                <w:noProof/>
                <w:webHidden/>
              </w:rPr>
              <w:t>- 54 -</w:t>
            </w:r>
            <w:r w:rsidR="0071285C">
              <w:rPr>
                <w:noProof/>
                <w:webHidden/>
              </w:rPr>
              <w:fldChar w:fldCharType="end"/>
            </w:r>
          </w:hyperlink>
        </w:p>
        <w:p w14:paraId="09312309" w14:textId="2A040481" w:rsidR="0071285C" w:rsidRDefault="00745210">
          <w:pPr>
            <w:pStyle w:val="TDC1"/>
            <w:tabs>
              <w:tab w:val="right" w:leader="dot" w:pos="8207"/>
            </w:tabs>
            <w:rPr>
              <w:rFonts w:asciiTheme="minorHAnsi" w:eastAsiaTheme="minorEastAsia" w:hAnsiTheme="minorHAnsi" w:cstheme="minorBidi"/>
              <w:noProof/>
            </w:rPr>
          </w:pPr>
          <w:hyperlink w:anchor="_Toc38294078" w:history="1">
            <w:r w:rsidR="0071285C" w:rsidRPr="004904AE">
              <w:rPr>
                <w:rStyle w:val="Hipervnculo"/>
                <w:bCs/>
                <w:noProof/>
              </w:rPr>
              <w:t>MECANISMOS DE SEGUIMIENTO, EVALUACIÓN Y ACTUALIZACIÓN AL MISMO PROYECTO PEDAGÓGICO.</w:t>
            </w:r>
            <w:r w:rsidR="0071285C">
              <w:rPr>
                <w:noProof/>
                <w:webHidden/>
              </w:rPr>
              <w:tab/>
            </w:r>
            <w:r w:rsidR="0071285C">
              <w:rPr>
                <w:noProof/>
                <w:webHidden/>
              </w:rPr>
              <w:fldChar w:fldCharType="begin"/>
            </w:r>
            <w:r w:rsidR="0071285C">
              <w:rPr>
                <w:noProof/>
                <w:webHidden/>
              </w:rPr>
              <w:instrText xml:space="preserve"> PAGEREF _Toc38294078 \h </w:instrText>
            </w:r>
            <w:r w:rsidR="0071285C">
              <w:rPr>
                <w:noProof/>
                <w:webHidden/>
              </w:rPr>
            </w:r>
            <w:r w:rsidR="0071285C">
              <w:rPr>
                <w:noProof/>
                <w:webHidden/>
              </w:rPr>
              <w:fldChar w:fldCharType="separate"/>
            </w:r>
            <w:r w:rsidR="0071285C">
              <w:rPr>
                <w:noProof/>
                <w:webHidden/>
              </w:rPr>
              <w:t>- 55 -</w:t>
            </w:r>
            <w:r w:rsidR="0071285C">
              <w:rPr>
                <w:noProof/>
                <w:webHidden/>
              </w:rPr>
              <w:fldChar w:fldCharType="end"/>
            </w:r>
          </w:hyperlink>
        </w:p>
        <w:p w14:paraId="3D19B7D5" w14:textId="38057267" w:rsidR="0071285C" w:rsidRDefault="00745210">
          <w:pPr>
            <w:pStyle w:val="TDC2"/>
            <w:tabs>
              <w:tab w:val="right" w:leader="dot" w:pos="8207"/>
            </w:tabs>
            <w:rPr>
              <w:rFonts w:cstheme="minorBidi"/>
              <w:noProof/>
            </w:rPr>
          </w:pPr>
          <w:hyperlink w:anchor="_Toc38294079" w:history="1">
            <w:r w:rsidR="0071285C" w:rsidRPr="004904AE">
              <w:rPr>
                <w:rStyle w:val="Hipervnculo"/>
                <w:i/>
                <w:iCs/>
                <w:noProof/>
              </w:rPr>
              <w:t>- ¿Cuándo hacer seguimiento?</w:t>
            </w:r>
            <w:r w:rsidR="0071285C">
              <w:rPr>
                <w:noProof/>
                <w:webHidden/>
              </w:rPr>
              <w:tab/>
            </w:r>
            <w:r w:rsidR="0071285C">
              <w:rPr>
                <w:noProof/>
                <w:webHidden/>
              </w:rPr>
              <w:fldChar w:fldCharType="begin"/>
            </w:r>
            <w:r w:rsidR="0071285C">
              <w:rPr>
                <w:noProof/>
                <w:webHidden/>
              </w:rPr>
              <w:instrText xml:space="preserve"> PAGEREF _Toc38294079 \h </w:instrText>
            </w:r>
            <w:r w:rsidR="0071285C">
              <w:rPr>
                <w:noProof/>
                <w:webHidden/>
              </w:rPr>
            </w:r>
            <w:r w:rsidR="0071285C">
              <w:rPr>
                <w:noProof/>
                <w:webHidden/>
              </w:rPr>
              <w:fldChar w:fldCharType="separate"/>
            </w:r>
            <w:r w:rsidR="0071285C">
              <w:rPr>
                <w:noProof/>
                <w:webHidden/>
              </w:rPr>
              <w:t>- 55 -</w:t>
            </w:r>
            <w:r w:rsidR="0071285C">
              <w:rPr>
                <w:noProof/>
                <w:webHidden/>
              </w:rPr>
              <w:fldChar w:fldCharType="end"/>
            </w:r>
          </w:hyperlink>
        </w:p>
        <w:p w14:paraId="1EAE3CA0" w14:textId="353F047B" w:rsidR="0071285C" w:rsidRDefault="00745210">
          <w:pPr>
            <w:pStyle w:val="TDC2"/>
            <w:tabs>
              <w:tab w:val="right" w:leader="dot" w:pos="8207"/>
            </w:tabs>
            <w:rPr>
              <w:rFonts w:cstheme="minorBidi"/>
              <w:noProof/>
            </w:rPr>
          </w:pPr>
          <w:hyperlink w:anchor="_Toc38294080" w:history="1">
            <w:r w:rsidR="0071285C" w:rsidRPr="004904AE">
              <w:rPr>
                <w:rStyle w:val="Hipervnculo"/>
                <w:i/>
                <w:iCs/>
                <w:noProof/>
              </w:rPr>
              <w:t>- ¿Cómo hacer seguimiento?</w:t>
            </w:r>
            <w:r w:rsidR="0071285C">
              <w:rPr>
                <w:noProof/>
                <w:webHidden/>
              </w:rPr>
              <w:tab/>
            </w:r>
            <w:r w:rsidR="0071285C">
              <w:rPr>
                <w:noProof/>
                <w:webHidden/>
              </w:rPr>
              <w:fldChar w:fldCharType="begin"/>
            </w:r>
            <w:r w:rsidR="0071285C">
              <w:rPr>
                <w:noProof/>
                <w:webHidden/>
              </w:rPr>
              <w:instrText xml:space="preserve"> PAGEREF _Toc38294080 \h </w:instrText>
            </w:r>
            <w:r w:rsidR="0071285C">
              <w:rPr>
                <w:noProof/>
                <w:webHidden/>
              </w:rPr>
            </w:r>
            <w:r w:rsidR="0071285C">
              <w:rPr>
                <w:noProof/>
                <w:webHidden/>
              </w:rPr>
              <w:fldChar w:fldCharType="separate"/>
            </w:r>
            <w:r w:rsidR="0071285C">
              <w:rPr>
                <w:noProof/>
                <w:webHidden/>
              </w:rPr>
              <w:t>- 56 -</w:t>
            </w:r>
            <w:r w:rsidR="0071285C">
              <w:rPr>
                <w:noProof/>
                <w:webHidden/>
              </w:rPr>
              <w:fldChar w:fldCharType="end"/>
            </w:r>
          </w:hyperlink>
        </w:p>
        <w:p w14:paraId="1D587C3A" w14:textId="25828E8B" w:rsidR="0071285C" w:rsidRDefault="00745210">
          <w:pPr>
            <w:pStyle w:val="TDC1"/>
            <w:tabs>
              <w:tab w:val="right" w:leader="dot" w:pos="8207"/>
            </w:tabs>
            <w:rPr>
              <w:rFonts w:asciiTheme="minorHAnsi" w:eastAsiaTheme="minorEastAsia" w:hAnsiTheme="minorHAnsi" w:cstheme="minorBidi"/>
              <w:noProof/>
            </w:rPr>
          </w:pPr>
          <w:hyperlink w:anchor="_Toc38294081" w:history="1">
            <w:r w:rsidR="0071285C" w:rsidRPr="004904AE">
              <w:rPr>
                <w:rStyle w:val="Hipervnculo"/>
                <w:bCs/>
                <w:noProof/>
              </w:rPr>
              <w:t>CONCLUSIONES</w:t>
            </w:r>
            <w:r w:rsidR="0071285C">
              <w:rPr>
                <w:noProof/>
                <w:webHidden/>
              </w:rPr>
              <w:tab/>
            </w:r>
            <w:r w:rsidR="0071285C">
              <w:rPr>
                <w:noProof/>
                <w:webHidden/>
              </w:rPr>
              <w:fldChar w:fldCharType="begin"/>
            </w:r>
            <w:r w:rsidR="0071285C">
              <w:rPr>
                <w:noProof/>
                <w:webHidden/>
              </w:rPr>
              <w:instrText xml:space="preserve"> PAGEREF _Toc38294081 \h </w:instrText>
            </w:r>
            <w:r w:rsidR="0071285C">
              <w:rPr>
                <w:noProof/>
                <w:webHidden/>
              </w:rPr>
            </w:r>
            <w:r w:rsidR="0071285C">
              <w:rPr>
                <w:noProof/>
                <w:webHidden/>
              </w:rPr>
              <w:fldChar w:fldCharType="separate"/>
            </w:r>
            <w:r w:rsidR="0071285C">
              <w:rPr>
                <w:noProof/>
                <w:webHidden/>
              </w:rPr>
              <w:t>- 57 -</w:t>
            </w:r>
            <w:r w:rsidR="0071285C">
              <w:rPr>
                <w:noProof/>
                <w:webHidden/>
              </w:rPr>
              <w:fldChar w:fldCharType="end"/>
            </w:r>
          </w:hyperlink>
        </w:p>
        <w:p w14:paraId="66A27617" w14:textId="7D2C2812" w:rsidR="0071285C" w:rsidRDefault="00745210">
          <w:pPr>
            <w:pStyle w:val="TDC1"/>
            <w:tabs>
              <w:tab w:val="right" w:leader="dot" w:pos="8207"/>
            </w:tabs>
            <w:rPr>
              <w:rFonts w:asciiTheme="minorHAnsi" w:eastAsiaTheme="minorEastAsia" w:hAnsiTheme="minorHAnsi" w:cstheme="minorBidi"/>
              <w:noProof/>
            </w:rPr>
          </w:pPr>
          <w:hyperlink w:anchor="_Toc38294082" w:history="1">
            <w:r w:rsidR="0071285C" w:rsidRPr="004904AE">
              <w:rPr>
                <w:rStyle w:val="Hipervnculo"/>
                <w:bCs/>
                <w:noProof/>
              </w:rPr>
              <w:t>ELABORADO POR:</w:t>
            </w:r>
            <w:r w:rsidR="0071285C">
              <w:rPr>
                <w:noProof/>
                <w:webHidden/>
              </w:rPr>
              <w:tab/>
            </w:r>
            <w:r w:rsidR="0071285C">
              <w:rPr>
                <w:noProof/>
                <w:webHidden/>
              </w:rPr>
              <w:fldChar w:fldCharType="begin"/>
            </w:r>
            <w:r w:rsidR="0071285C">
              <w:rPr>
                <w:noProof/>
                <w:webHidden/>
              </w:rPr>
              <w:instrText xml:space="preserve"> PAGEREF _Toc38294082 \h </w:instrText>
            </w:r>
            <w:r w:rsidR="0071285C">
              <w:rPr>
                <w:noProof/>
                <w:webHidden/>
              </w:rPr>
            </w:r>
            <w:r w:rsidR="0071285C">
              <w:rPr>
                <w:noProof/>
                <w:webHidden/>
              </w:rPr>
              <w:fldChar w:fldCharType="separate"/>
            </w:r>
            <w:r w:rsidR="0071285C">
              <w:rPr>
                <w:noProof/>
                <w:webHidden/>
              </w:rPr>
              <w:t>- 59 -</w:t>
            </w:r>
            <w:r w:rsidR="0071285C">
              <w:rPr>
                <w:noProof/>
                <w:webHidden/>
              </w:rPr>
              <w:fldChar w:fldCharType="end"/>
            </w:r>
          </w:hyperlink>
        </w:p>
        <w:p w14:paraId="019932F7" w14:textId="12DF3385" w:rsidR="0071285C" w:rsidRDefault="00745210">
          <w:pPr>
            <w:pStyle w:val="TDC1"/>
            <w:tabs>
              <w:tab w:val="right" w:leader="dot" w:pos="8207"/>
            </w:tabs>
            <w:rPr>
              <w:rFonts w:asciiTheme="minorHAnsi" w:eastAsiaTheme="minorEastAsia" w:hAnsiTheme="minorHAnsi" w:cstheme="minorBidi"/>
              <w:noProof/>
            </w:rPr>
          </w:pPr>
          <w:hyperlink w:anchor="_Toc38294083" w:history="1">
            <w:r w:rsidR="0071285C" w:rsidRPr="004904AE">
              <w:rPr>
                <w:rStyle w:val="Hipervnculo"/>
                <w:smallCaps/>
                <w:noProof/>
                <w:spacing w:val="5"/>
                <w:lang w:val="es-ES"/>
              </w:rPr>
              <w:t>Referencias</w:t>
            </w:r>
            <w:r w:rsidR="0071285C">
              <w:rPr>
                <w:noProof/>
                <w:webHidden/>
              </w:rPr>
              <w:tab/>
            </w:r>
            <w:r w:rsidR="0071285C">
              <w:rPr>
                <w:noProof/>
                <w:webHidden/>
              </w:rPr>
              <w:fldChar w:fldCharType="begin"/>
            </w:r>
            <w:r w:rsidR="0071285C">
              <w:rPr>
                <w:noProof/>
                <w:webHidden/>
              </w:rPr>
              <w:instrText xml:space="preserve"> PAGEREF _Toc38294083 \h </w:instrText>
            </w:r>
            <w:r w:rsidR="0071285C">
              <w:rPr>
                <w:noProof/>
                <w:webHidden/>
              </w:rPr>
            </w:r>
            <w:r w:rsidR="0071285C">
              <w:rPr>
                <w:noProof/>
                <w:webHidden/>
              </w:rPr>
              <w:fldChar w:fldCharType="separate"/>
            </w:r>
            <w:r w:rsidR="0071285C">
              <w:rPr>
                <w:noProof/>
                <w:webHidden/>
              </w:rPr>
              <w:t>61</w:t>
            </w:r>
            <w:r w:rsidR="0071285C">
              <w:rPr>
                <w:noProof/>
                <w:webHidden/>
              </w:rPr>
              <w:fldChar w:fldCharType="end"/>
            </w:r>
          </w:hyperlink>
        </w:p>
        <w:p w14:paraId="72A679AB" w14:textId="6D44E2B4" w:rsidR="002520B1" w:rsidRDefault="002520B1">
          <w:r>
            <w:rPr>
              <w:b/>
              <w:bCs/>
              <w:lang w:val="es-ES"/>
            </w:rPr>
            <w:fldChar w:fldCharType="end"/>
          </w:r>
        </w:p>
      </w:sdtContent>
    </w:sdt>
    <w:p w14:paraId="3880EB54" w14:textId="77777777" w:rsidR="00B92FDD" w:rsidRDefault="00B92FDD" w:rsidP="00B92FDD">
      <w:pPr>
        <w:rPr>
          <w:rFonts w:ascii="Times New Roman" w:hAnsi="Times New Roman" w:cs="Times New Roman"/>
        </w:rPr>
      </w:pPr>
    </w:p>
    <w:p w14:paraId="708D970D" w14:textId="08723072" w:rsidR="00D92FFF" w:rsidRPr="00B92FDD" w:rsidRDefault="00D92FFF" w:rsidP="00B92FDD">
      <w:pPr>
        <w:rPr>
          <w:lang w:val="es-ES"/>
        </w:rPr>
      </w:pPr>
    </w:p>
    <w:p w14:paraId="3067EEB8" w14:textId="77777777" w:rsidR="00371CD0" w:rsidRDefault="00371CD0" w:rsidP="006A5DE7">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DD81B6A" w14:textId="30915D26" w:rsidR="00C60AA0" w:rsidRPr="00B92FDD" w:rsidRDefault="00520595" w:rsidP="00B92FDD">
      <w:pPr>
        <w:pStyle w:val="Ttulo1"/>
        <w:rPr>
          <w:bCs/>
          <w:sz w:val="24"/>
          <w:szCs w:val="24"/>
        </w:rPr>
      </w:pPr>
      <w:bookmarkStart w:id="0" w:name="_Toc38294029"/>
      <w:r w:rsidRPr="00B92FDD">
        <w:rPr>
          <w:bCs/>
          <w:sz w:val="24"/>
          <w:szCs w:val="24"/>
        </w:rPr>
        <w:lastRenderedPageBreak/>
        <w:t>PRESENTACIÓN</w:t>
      </w:r>
      <w:bookmarkEnd w:id="0"/>
    </w:p>
    <w:p w14:paraId="45FD72F4" w14:textId="77777777" w:rsidR="00371CD0" w:rsidRDefault="00371CD0" w:rsidP="006A5DE7">
      <w:pPr>
        <w:spacing w:after="0" w:line="480" w:lineRule="auto"/>
        <w:jc w:val="both"/>
        <w:rPr>
          <w:rFonts w:ascii="Times New Roman" w:eastAsia="Times New Roman" w:hAnsi="Times New Roman" w:cs="Times New Roman"/>
          <w:sz w:val="24"/>
          <w:szCs w:val="24"/>
        </w:rPr>
      </w:pPr>
    </w:p>
    <w:p w14:paraId="76A0948F" w14:textId="1E3DDABE"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siguiente proyecto fue diseñado por el equipo interdisciplinario del Centro Proteger Antonia Santos. El grupo de mujeres que ejerce la labor de instructoras y auxiliares de apoyo; las áreas de pedagogía, salud, terapia ocupacional, psicología, trabajo social. </w:t>
      </w:r>
    </w:p>
    <w:p w14:paraId="731F2B86" w14:textId="77777777" w:rsidR="00371CD0" w:rsidRDefault="00371CD0" w:rsidP="006A5DE7">
      <w:pPr>
        <w:spacing w:after="0" w:line="480" w:lineRule="auto"/>
        <w:jc w:val="both"/>
        <w:rPr>
          <w:rFonts w:ascii="Times New Roman" w:eastAsia="Times New Roman" w:hAnsi="Times New Roman" w:cs="Times New Roman"/>
          <w:sz w:val="24"/>
          <w:szCs w:val="24"/>
        </w:rPr>
      </w:pPr>
    </w:p>
    <w:p w14:paraId="0970371A" w14:textId="272FE2DE"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 es una construcción a muchas manos, lograda con aportes surgidos desde la praxis profesional, las experiencias personales y la oportunidad de compartir los saberes obtenidos en el trabajo con las niñas y niños.</w:t>
      </w:r>
    </w:p>
    <w:p w14:paraId="30FE8B61" w14:textId="77777777" w:rsidR="00C60AA0" w:rsidRDefault="00C60AA0" w:rsidP="006A5DE7">
      <w:pPr>
        <w:spacing w:after="0" w:line="480" w:lineRule="auto"/>
        <w:jc w:val="both"/>
        <w:rPr>
          <w:rFonts w:ascii="Times New Roman" w:eastAsia="Times New Roman" w:hAnsi="Times New Roman" w:cs="Times New Roman"/>
          <w:sz w:val="24"/>
          <w:szCs w:val="24"/>
        </w:rPr>
      </w:pPr>
    </w:p>
    <w:p w14:paraId="3035E527"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parte inicial encontrarán la contextualización de la institución y de la población atendida en la actualidad como marco para el desarrollo de la propuesta de acciones a realizar durante el año 2020.</w:t>
      </w:r>
    </w:p>
    <w:p w14:paraId="56B9A102" w14:textId="77777777" w:rsidR="00371CD0" w:rsidRDefault="00371CD0" w:rsidP="006A5DE7">
      <w:pPr>
        <w:spacing w:after="0" w:line="480" w:lineRule="auto"/>
        <w:jc w:val="both"/>
        <w:rPr>
          <w:rFonts w:ascii="Times New Roman" w:eastAsia="Times New Roman" w:hAnsi="Times New Roman" w:cs="Times New Roman"/>
          <w:sz w:val="24"/>
          <w:szCs w:val="24"/>
        </w:rPr>
      </w:pPr>
    </w:p>
    <w:p w14:paraId="1EA4C5A3" w14:textId="0DD59B75"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Seguidamente están los objetivos en los cuales se demarcan los propósitos y alcances del plan, articulados al marco normativo que a nivel internacional, nacional y local circunscribe el sustento legal para la ejecución de actividades en el Centro Proteger Antonia Santos.</w:t>
      </w:r>
    </w:p>
    <w:p w14:paraId="264096CE" w14:textId="77777777" w:rsidR="00371CD0" w:rsidRDefault="00371CD0" w:rsidP="006A5DE7">
      <w:pPr>
        <w:spacing w:after="0" w:line="480" w:lineRule="auto"/>
        <w:jc w:val="both"/>
        <w:rPr>
          <w:rFonts w:ascii="Times New Roman" w:eastAsia="Times New Roman" w:hAnsi="Times New Roman" w:cs="Times New Roman"/>
          <w:sz w:val="24"/>
          <w:szCs w:val="24"/>
        </w:rPr>
      </w:pPr>
    </w:p>
    <w:p w14:paraId="323EC818" w14:textId="2A62AAD6"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su parte, los marcos conceptual y teórico establecen los enfoques que </w:t>
      </w:r>
      <w:proofErr w:type="spellStart"/>
      <w:r>
        <w:rPr>
          <w:rFonts w:ascii="Times New Roman" w:eastAsia="Times New Roman" w:hAnsi="Times New Roman" w:cs="Times New Roman"/>
          <w:sz w:val="24"/>
          <w:szCs w:val="24"/>
        </w:rPr>
        <w:t>transversalizan</w:t>
      </w:r>
      <w:proofErr w:type="spellEnd"/>
      <w:r>
        <w:rPr>
          <w:rFonts w:ascii="Times New Roman" w:eastAsia="Times New Roman" w:hAnsi="Times New Roman" w:cs="Times New Roman"/>
          <w:sz w:val="24"/>
          <w:szCs w:val="24"/>
        </w:rPr>
        <w:t xml:space="preserve"> esta idea enlazando la pedagogía de la humanización, el enfoque de las capacidades de Martha </w:t>
      </w:r>
      <w:proofErr w:type="spellStart"/>
      <w:r>
        <w:rPr>
          <w:rFonts w:ascii="Times New Roman" w:eastAsia="Times New Roman" w:hAnsi="Times New Roman" w:cs="Times New Roman"/>
          <w:sz w:val="24"/>
          <w:szCs w:val="24"/>
        </w:rPr>
        <w:t>Nussbaum</w:t>
      </w:r>
      <w:proofErr w:type="spellEnd"/>
      <w:r>
        <w:rPr>
          <w:rFonts w:ascii="Times New Roman" w:eastAsia="Times New Roman" w:hAnsi="Times New Roman" w:cs="Times New Roman"/>
          <w:sz w:val="24"/>
          <w:szCs w:val="24"/>
        </w:rPr>
        <w:t xml:space="preserve"> y  el TBRI, ajustando desde estos las intencionalidades pedagógicas, las estrategias y las experiencias pedagógicas </w:t>
      </w:r>
      <w:r>
        <w:rPr>
          <w:rFonts w:ascii="Times New Roman" w:eastAsia="Times New Roman" w:hAnsi="Times New Roman" w:cs="Times New Roman"/>
          <w:sz w:val="24"/>
          <w:szCs w:val="24"/>
        </w:rPr>
        <w:lastRenderedPageBreak/>
        <w:t>propuestas, exponiendo finalmente la propuesta de implementación y evaluación del proyecto, teniendo en cuenta que como propuesta puede sufrir modificaciones que respondan a las necesidades de la población atendida (niñas, niños y familias) o institucionales.</w:t>
      </w:r>
    </w:p>
    <w:p w14:paraId="2D8F1E4E" w14:textId="77777777" w:rsidR="00C60AA0" w:rsidRDefault="00C60AA0" w:rsidP="006A5DE7">
      <w:pPr>
        <w:spacing w:after="0" w:line="480" w:lineRule="auto"/>
        <w:jc w:val="both"/>
        <w:rPr>
          <w:rFonts w:ascii="Times New Roman" w:eastAsia="Times New Roman" w:hAnsi="Times New Roman" w:cs="Times New Roman"/>
          <w:sz w:val="24"/>
          <w:szCs w:val="24"/>
        </w:rPr>
      </w:pPr>
    </w:p>
    <w:p w14:paraId="668A6B27"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terminar, se plantean algunas conclusiones respecto al documento.</w:t>
      </w:r>
    </w:p>
    <w:p w14:paraId="673DA8AF" w14:textId="77777777" w:rsidR="00C60AA0" w:rsidRDefault="00C60AA0" w:rsidP="006A5DE7">
      <w:pPr>
        <w:spacing w:after="0" w:line="480" w:lineRule="auto"/>
        <w:jc w:val="both"/>
        <w:rPr>
          <w:rFonts w:ascii="Times New Roman" w:eastAsia="Times New Roman" w:hAnsi="Times New Roman" w:cs="Times New Roman"/>
          <w:b/>
          <w:sz w:val="24"/>
          <w:szCs w:val="24"/>
        </w:rPr>
      </w:pPr>
    </w:p>
    <w:p w14:paraId="437D2288" w14:textId="77777777" w:rsidR="00C60AA0" w:rsidRPr="00B92FDD" w:rsidRDefault="00520595" w:rsidP="00B92FDD">
      <w:pPr>
        <w:pStyle w:val="Ttulo1"/>
        <w:rPr>
          <w:bCs/>
          <w:sz w:val="24"/>
          <w:szCs w:val="24"/>
        </w:rPr>
      </w:pPr>
      <w:bookmarkStart w:id="1" w:name="_Toc38294030"/>
      <w:r w:rsidRPr="00B92FDD">
        <w:rPr>
          <w:bCs/>
          <w:sz w:val="24"/>
          <w:szCs w:val="24"/>
        </w:rPr>
        <w:t>HISTORIA Y EVOLUCIÓN DEL CENTRO PROTEGER ANTONIA SANTOS</w:t>
      </w:r>
      <w:bookmarkEnd w:id="1"/>
    </w:p>
    <w:p w14:paraId="1651191A" w14:textId="77777777" w:rsidR="00371CD0" w:rsidRDefault="00371CD0" w:rsidP="006A5DE7">
      <w:pPr>
        <w:spacing w:after="0" w:line="480" w:lineRule="auto"/>
        <w:jc w:val="both"/>
        <w:rPr>
          <w:rFonts w:ascii="Times New Roman" w:eastAsia="Times New Roman" w:hAnsi="Times New Roman" w:cs="Times New Roman"/>
          <w:sz w:val="24"/>
          <w:szCs w:val="24"/>
        </w:rPr>
      </w:pPr>
    </w:p>
    <w:p w14:paraId="32A296E5" w14:textId="16E6261E"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Centro Proteger Antonia Santos está ubicado en la Calle 4 # 53 F – 18, en el barrio Colón de la Localidad Puente Aranda. Surgió al igual que otras instituciones del Estado, en los inicios del Departamento Administrativo de Bienestar Social, bajo el planteamiento y promoción de los Centros Juveniles, mediante Resolución No 27 de 1978, como alternativa gubernamental para reducir las necesidades sociales de grupos poblacionales especiales en condición de vulnerabilidad, puntualmente de aquellos niños, niñas y jóvenes que por diferentes razones resultaban víctimas de abuso o violación de sus derechos.</w:t>
      </w:r>
    </w:p>
    <w:p w14:paraId="2283A0B7" w14:textId="77777777" w:rsidR="00C60AA0" w:rsidRDefault="00C60AA0" w:rsidP="006A5DE7">
      <w:pPr>
        <w:spacing w:after="0" w:line="480" w:lineRule="auto"/>
        <w:jc w:val="both"/>
        <w:rPr>
          <w:rFonts w:ascii="Times New Roman" w:eastAsia="Times New Roman" w:hAnsi="Times New Roman" w:cs="Times New Roman"/>
          <w:sz w:val="24"/>
          <w:szCs w:val="24"/>
        </w:rPr>
      </w:pPr>
    </w:p>
    <w:p w14:paraId="2EB957EF"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institución pública ha estado sujeto a las particularidades sociales del momento, a las políticas públicas del gobierno de turno y a las normas internacionales que desde la aparición de los derechos de los niños y niñas han procurado orientar el cuidado y protección de la infancia; por lo cual, teniendo en cuenta las necesidades y directrices  ha atendido diferentes poblaciones; inició como un lugar de recepción de niños y niñas </w:t>
      </w:r>
      <w:r>
        <w:rPr>
          <w:rFonts w:ascii="Times New Roman" w:eastAsia="Times New Roman" w:hAnsi="Times New Roman" w:cs="Times New Roman"/>
          <w:sz w:val="24"/>
          <w:szCs w:val="24"/>
        </w:rPr>
        <w:lastRenderedPageBreak/>
        <w:t>en condición de discapacidad que posteriormente fueron reubicados en los programas creados para atender sus particularidades de salud.</w:t>
      </w:r>
    </w:p>
    <w:p w14:paraId="176F424B" w14:textId="77777777" w:rsidR="00C60AA0" w:rsidRDefault="00C60AA0" w:rsidP="006A5DE7">
      <w:pPr>
        <w:spacing w:after="0" w:line="480" w:lineRule="auto"/>
        <w:jc w:val="both"/>
        <w:rPr>
          <w:rFonts w:ascii="Times New Roman" w:eastAsia="Times New Roman" w:hAnsi="Times New Roman" w:cs="Times New Roman"/>
          <w:sz w:val="24"/>
          <w:szCs w:val="24"/>
        </w:rPr>
      </w:pPr>
    </w:p>
    <w:p w14:paraId="224F0240"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Posteriormente fue un Centro Juvenil, donde primó el cuidado y la preparación para la vida de los (las) jóvenes, a partir de la implementación de talleres técnicos, los participantes, contaban con espacios de formación indispensables para su desarrollo, proporcionando herramientas útiles para el proyecto de vida y el manejo del tiempo libre al interior de los centros.</w:t>
      </w:r>
    </w:p>
    <w:p w14:paraId="4C162445" w14:textId="77777777" w:rsidR="00C60AA0" w:rsidRDefault="00C60AA0" w:rsidP="006A5DE7">
      <w:pPr>
        <w:spacing w:after="0" w:line="480" w:lineRule="auto"/>
        <w:jc w:val="both"/>
        <w:rPr>
          <w:rFonts w:ascii="Times New Roman" w:eastAsia="Times New Roman" w:hAnsi="Times New Roman" w:cs="Times New Roman"/>
          <w:sz w:val="24"/>
          <w:szCs w:val="24"/>
        </w:rPr>
      </w:pPr>
    </w:p>
    <w:p w14:paraId="087A4ECD"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 evolución en el año 2001 fue hacer parte del Proyecto 7309 denominado “Protejamos la vida de las niñas y niños menores de 18 años en alto riesgo de vulnerabilidad”, como lo señaló el documento de Servicios Sociales de los Centros de Protección de la Secretaria Distrital de Integración Social. Así, se incorporó la doctrina de Protección Integral</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en donde los niños, niñas y jóvenes son reconocidos como sujetos de derechos, protegiendo, defendiendo y restituyendo los derechos que le fueron vulnerados. La modificación más sustancial para esta etapa fue el desarrollo de procedimientos articulados entre autoridades judiciales y los Centros Juveniles. De esta manera se hace la transición a Centro Integral de la Familia con atención desde el área de salud, nutrición, psicosocial, familiares y pedagógica; recibiendo grupos de hermanos con la intención de mantener el vínculo y fraternidad.</w:t>
      </w:r>
    </w:p>
    <w:p w14:paraId="572DB8E2" w14:textId="77777777" w:rsidR="00C60AA0" w:rsidRDefault="00C60AA0" w:rsidP="006A5DE7">
      <w:pPr>
        <w:spacing w:after="0" w:line="480" w:lineRule="auto"/>
        <w:jc w:val="both"/>
        <w:rPr>
          <w:rFonts w:ascii="Times New Roman" w:eastAsia="Times New Roman" w:hAnsi="Times New Roman" w:cs="Times New Roman"/>
          <w:sz w:val="24"/>
          <w:szCs w:val="24"/>
        </w:rPr>
      </w:pPr>
    </w:p>
    <w:p w14:paraId="101A889A"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 la implementación de la Ley de Infancia y Adolescencia y el fortalecimiento de los Derechos de los Niños y Niñas, se institucionalizó más la atención en los centros, denominados Centros Integrales de Protección, surgen los PAI (Proyecto de Atención Integral) como instrumento orientador del tratamiento a prestar durante el Ingreso, Permanencia y Egreso de los niños y niñas, respondiendo a las exigencias del proyecto de fortalecimiento institucional propuesto por UNICEF. También se implementaron los manuales de convivencia y se inició el trabajo pedagógico.</w:t>
      </w:r>
    </w:p>
    <w:p w14:paraId="64F72EE5" w14:textId="77777777" w:rsidR="00C60AA0" w:rsidRDefault="00C60AA0" w:rsidP="006A5DE7">
      <w:pPr>
        <w:spacing w:after="0" w:line="480" w:lineRule="auto"/>
        <w:jc w:val="both"/>
        <w:rPr>
          <w:rFonts w:ascii="Times New Roman" w:eastAsia="Times New Roman" w:hAnsi="Times New Roman" w:cs="Times New Roman"/>
          <w:sz w:val="24"/>
          <w:szCs w:val="24"/>
        </w:rPr>
      </w:pPr>
    </w:p>
    <w:p w14:paraId="79CEF4CF"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Desde el año 2015 hasta hoy, el Centro Proteger Antonia Santos, es una institución de cuidado y Restablecimiento de Derechos que atienden a niños y niñas que se encuentran bajo medida de protección o en Procesos de Restablecimiento de Derechos.</w:t>
      </w:r>
    </w:p>
    <w:p w14:paraId="13929F70" w14:textId="77777777" w:rsidR="00C60AA0" w:rsidRDefault="00C60AA0" w:rsidP="006A5DE7">
      <w:pPr>
        <w:spacing w:after="0" w:line="480" w:lineRule="auto"/>
        <w:jc w:val="both"/>
        <w:rPr>
          <w:rFonts w:ascii="Times New Roman" w:eastAsia="Times New Roman" w:hAnsi="Times New Roman" w:cs="Times New Roman"/>
          <w:sz w:val="24"/>
          <w:szCs w:val="24"/>
        </w:rPr>
      </w:pPr>
    </w:p>
    <w:p w14:paraId="7AFB5770"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la prestación del servicio, el Centro cuenta con un equipo interdisciplinar, el cual consta de: un equipo de instructoras y auxiliares de aula, un/a auxiliar de enfermería y un/ profesional en nutrición, terapia ocupacional, pedagogía, trabajo social, psicología. Un/a coordinador/a y personal administrativo, quienes apoyan el proceso mediante diferentes programas institucionales acordes a las necesidades de la población que recibe, mediante los cuales se implementan estrategias que les ayude a interiorizar las habilidades para la vida</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dando lugar a su formación como sujetos responsables y </w:t>
      </w:r>
      <w:r>
        <w:rPr>
          <w:rFonts w:ascii="Times New Roman" w:eastAsia="Times New Roman" w:hAnsi="Times New Roman" w:cs="Times New Roman"/>
          <w:sz w:val="24"/>
          <w:szCs w:val="24"/>
        </w:rPr>
        <w:lastRenderedPageBreak/>
        <w:t>conscientes de su autocuidado, de la debida higiene, los hábitos alimenticios, los deberes académicos, los valores</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 el respeto y cuidado del entorno, las habilidades sociales</w:t>
      </w:r>
      <w:r>
        <w:rPr>
          <w:rFonts w:ascii="Times New Roman" w:eastAsia="Times New Roman" w:hAnsi="Times New Roman" w:cs="Times New Roman"/>
          <w:sz w:val="24"/>
          <w:szCs w:val="24"/>
          <w:vertAlign w:val="superscript"/>
        </w:rPr>
        <w:footnoteReference w:id="4"/>
      </w:r>
      <w:r>
        <w:rPr>
          <w:rFonts w:ascii="Times New Roman" w:eastAsia="Times New Roman" w:hAnsi="Times New Roman" w:cs="Times New Roman"/>
          <w:sz w:val="24"/>
          <w:szCs w:val="24"/>
        </w:rPr>
        <w:t xml:space="preserve"> entre otras, haciendo del centro un espacio de educación no formal, de seres humanos integrales capaces de aportar a la sociedad a partir de potenciar las cualidades específicas de cada uno.</w:t>
      </w:r>
    </w:p>
    <w:p w14:paraId="17565608" w14:textId="77777777" w:rsidR="00C60AA0" w:rsidRDefault="00C60AA0" w:rsidP="006A5DE7">
      <w:pPr>
        <w:spacing w:after="0" w:line="480" w:lineRule="auto"/>
        <w:jc w:val="both"/>
        <w:rPr>
          <w:rFonts w:ascii="Times New Roman" w:eastAsia="Times New Roman" w:hAnsi="Times New Roman" w:cs="Times New Roman"/>
          <w:sz w:val="24"/>
          <w:szCs w:val="24"/>
        </w:rPr>
      </w:pPr>
    </w:p>
    <w:p w14:paraId="662F2B93" w14:textId="77777777" w:rsidR="00C60AA0" w:rsidRPr="00B92FDD" w:rsidRDefault="00520595" w:rsidP="00B92FDD">
      <w:pPr>
        <w:pStyle w:val="Ttulo1"/>
        <w:rPr>
          <w:bCs/>
          <w:sz w:val="24"/>
          <w:szCs w:val="24"/>
        </w:rPr>
      </w:pPr>
      <w:bookmarkStart w:id="2" w:name="_Toc38294031"/>
      <w:r w:rsidRPr="00B92FDD">
        <w:rPr>
          <w:bCs/>
          <w:sz w:val="24"/>
          <w:szCs w:val="24"/>
        </w:rPr>
        <w:t>CARACTERIZACIÓN DE LA POBLACIÓN ATENDIDA</w:t>
      </w:r>
      <w:bookmarkEnd w:id="2"/>
    </w:p>
    <w:p w14:paraId="7719382A" w14:textId="77777777" w:rsidR="00371CD0" w:rsidRDefault="00371CD0" w:rsidP="006A5DE7">
      <w:pPr>
        <w:spacing w:after="0" w:line="480" w:lineRule="auto"/>
        <w:jc w:val="both"/>
        <w:rPr>
          <w:rFonts w:ascii="Times New Roman" w:eastAsia="Times New Roman" w:hAnsi="Times New Roman" w:cs="Times New Roman"/>
          <w:sz w:val="24"/>
          <w:szCs w:val="24"/>
        </w:rPr>
      </w:pPr>
    </w:p>
    <w:p w14:paraId="3AA788DC" w14:textId="119003C5" w:rsidR="00C60AA0" w:rsidRPr="00371CD0" w:rsidRDefault="00520595" w:rsidP="006A5DE7">
      <w:pPr>
        <w:spacing w:after="0" w:line="480" w:lineRule="auto"/>
        <w:jc w:val="both"/>
        <w:rPr>
          <w:rFonts w:ascii="Times New Roman" w:eastAsia="Times New Roman" w:hAnsi="Times New Roman" w:cs="Times New Roman"/>
          <w:sz w:val="24"/>
          <w:szCs w:val="24"/>
        </w:rPr>
      </w:pPr>
      <w:r w:rsidRPr="00371CD0">
        <w:rPr>
          <w:rFonts w:ascii="Times New Roman" w:eastAsia="Times New Roman" w:hAnsi="Times New Roman" w:cs="Times New Roman"/>
          <w:sz w:val="24"/>
          <w:szCs w:val="24"/>
        </w:rPr>
        <w:t xml:space="preserve">El Centro de </w:t>
      </w:r>
      <w:r w:rsidR="00371CD0" w:rsidRPr="00371CD0">
        <w:rPr>
          <w:rFonts w:ascii="Times New Roman" w:eastAsia="Times New Roman" w:hAnsi="Times New Roman" w:cs="Times New Roman"/>
          <w:sz w:val="24"/>
          <w:szCs w:val="24"/>
        </w:rPr>
        <w:t>Protección Antonia</w:t>
      </w:r>
      <w:r w:rsidRPr="00371CD0">
        <w:rPr>
          <w:rFonts w:ascii="Times New Roman" w:eastAsia="Times New Roman" w:hAnsi="Times New Roman" w:cs="Times New Roman"/>
          <w:sz w:val="24"/>
          <w:szCs w:val="24"/>
        </w:rPr>
        <w:t xml:space="preserve"> </w:t>
      </w:r>
      <w:r w:rsidR="00371CD0" w:rsidRPr="00371CD0">
        <w:rPr>
          <w:rFonts w:ascii="Times New Roman" w:eastAsia="Times New Roman" w:hAnsi="Times New Roman" w:cs="Times New Roman"/>
          <w:sz w:val="24"/>
          <w:szCs w:val="24"/>
        </w:rPr>
        <w:t>Santos acoge</w:t>
      </w:r>
      <w:r w:rsidRPr="00371CD0">
        <w:rPr>
          <w:rFonts w:ascii="Times New Roman" w:eastAsia="Times New Roman" w:hAnsi="Times New Roman" w:cs="Times New Roman"/>
          <w:sz w:val="24"/>
          <w:szCs w:val="24"/>
        </w:rPr>
        <w:t xml:space="preserve"> a niños y niñas de diferentes localidades de las </w:t>
      </w:r>
      <w:r w:rsidR="00371CD0" w:rsidRPr="00371CD0">
        <w:rPr>
          <w:rFonts w:ascii="Times New Roman" w:eastAsia="Times New Roman" w:hAnsi="Times New Roman" w:cs="Times New Roman"/>
          <w:sz w:val="24"/>
          <w:szCs w:val="24"/>
        </w:rPr>
        <w:t>ciudad, colombianos</w:t>
      </w:r>
      <w:r w:rsidRPr="00371CD0">
        <w:rPr>
          <w:rFonts w:ascii="Times New Roman" w:eastAsia="Times New Roman" w:hAnsi="Times New Roman" w:cs="Times New Roman"/>
          <w:sz w:val="24"/>
          <w:szCs w:val="24"/>
        </w:rPr>
        <w:t xml:space="preserve"> y migrantes entre los 3 años y los 10 años 11 meses de edad, según el Modelo de Atención de los Centros Proteger 2019, o en casos especiales al tratarse de un grupo de hermanos hasta los 13 años.</w:t>
      </w:r>
    </w:p>
    <w:p w14:paraId="36F1DCFE" w14:textId="77777777" w:rsidR="00371CD0" w:rsidRDefault="00371CD0" w:rsidP="006A5DE7">
      <w:pPr>
        <w:spacing w:after="0" w:line="480" w:lineRule="auto"/>
        <w:jc w:val="both"/>
        <w:rPr>
          <w:rFonts w:ascii="Times New Roman" w:eastAsia="Times New Roman" w:hAnsi="Times New Roman" w:cs="Times New Roman"/>
          <w:color w:val="FF0000"/>
          <w:sz w:val="24"/>
          <w:szCs w:val="24"/>
          <w:u w:val="single"/>
        </w:rPr>
      </w:pPr>
    </w:p>
    <w:p w14:paraId="6136985F" w14:textId="77777777" w:rsidR="00371CD0" w:rsidRDefault="00371CD0" w:rsidP="006A5DE7">
      <w:pPr>
        <w:spacing w:after="0" w:line="480" w:lineRule="auto"/>
        <w:jc w:val="both"/>
        <w:rPr>
          <w:rFonts w:ascii="Times New Roman" w:eastAsia="Times New Roman" w:hAnsi="Times New Roman" w:cs="Times New Roman"/>
          <w:color w:val="FF0000"/>
          <w:sz w:val="24"/>
          <w:szCs w:val="24"/>
          <w:u w:val="single"/>
        </w:rPr>
      </w:pPr>
    </w:p>
    <w:p w14:paraId="483A2D53" w14:textId="77B7CCBE" w:rsidR="00C60AA0" w:rsidRPr="00C32278" w:rsidRDefault="00520595" w:rsidP="006A5DE7">
      <w:pPr>
        <w:spacing w:after="0" w:line="480" w:lineRule="auto"/>
        <w:jc w:val="both"/>
        <w:rPr>
          <w:rFonts w:ascii="Times New Roman" w:eastAsia="Times New Roman" w:hAnsi="Times New Roman" w:cs="Times New Roman"/>
          <w:sz w:val="24"/>
          <w:szCs w:val="24"/>
        </w:rPr>
      </w:pPr>
      <w:r w:rsidRPr="00C32278">
        <w:rPr>
          <w:rFonts w:ascii="Times New Roman" w:eastAsia="Times New Roman" w:hAnsi="Times New Roman" w:cs="Times New Roman"/>
          <w:sz w:val="24"/>
          <w:szCs w:val="24"/>
          <w:u w:val="single"/>
        </w:rPr>
        <w:t>Son</w:t>
      </w:r>
      <w:r w:rsidRPr="00C32278">
        <w:rPr>
          <w:rFonts w:ascii="Times New Roman" w:eastAsia="Times New Roman" w:hAnsi="Times New Roman" w:cs="Times New Roman"/>
          <w:sz w:val="24"/>
          <w:szCs w:val="24"/>
        </w:rPr>
        <w:t xml:space="preserve"> niñas y niños quienes han sido retirados de su núcleo familiar por diferentes entes gubernamentales como Instituto Colombiano de Bienestar Familiar (ICBF), secretaria de integración Social por medio de Comisarias de Familias, Policía Nacional de infancia y adolescencia. Este retiro es causado después de comprobar que sus derechos </w:t>
      </w:r>
      <w:r w:rsidRPr="00C32278">
        <w:rPr>
          <w:rFonts w:ascii="Times New Roman" w:eastAsia="Times New Roman" w:hAnsi="Times New Roman" w:cs="Times New Roman"/>
          <w:sz w:val="24"/>
          <w:szCs w:val="24"/>
        </w:rPr>
        <w:lastRenderedPageBreak/>
        <w:t>han sido vulnerados por diversas situaciones, llevándolo</w:t>
      </w:r>
      <w:r w:rsidR="007974D6" w:rsidRPr="00C32278">
        <w:rPr>
          <w:rFonts w:ascii="Times New Roman" w:eastAsia="Times New Roman" w:hAnsi="Times New Roman" w:cs="Times New Roman"/>
          <w:sz w:val="24"/>
          <w:szCs w:val="24"/>
        </w:rPr>
        <w:t>s</w:t>
      </w:r>
      <w:r w:rsidRPr="00C32278">
        <w:rPr>
          <w:rFonts w:ascii="Times New Roman" w:eastAsia="Times New Roman" w:hAnsi="Times New Roman" w:cs="Times New Roman"/>
          <w:sz w:val="24"/>
          <w:szCs w:val="24"/>
        </w:rPr>
        <w:t xml:space="preserve"> a una medida de protección </w:t>
      </w:r>
      <w:r w:rsidR="007974D6" w:rsidRPr="00C32278">
        <w:rPr>
          <w:rFonts w:ascii="Times New Roman" w:eastAsia="Times New Roman" w:hAnsi="Times New Roman" w:cs="Times New Roman"/>
          <w:sz w:val="24"/>
          <w:szCs w:val="24"/>
        </w:rPr>
        <w:t xml:space="preserve">o a </w:t>
      </w:r>
      <w:r w:rsidRPr="00C32278">
        <w:rPr>
          <w:rFonts w:ascii="Times New Roman" w:eastAsia="Times New Roman" w:hAnsi="Times New Roman" w:cs="Times New Roman"/>
          <w:sz w:val="24"/>
          <w:szCs w:val="24"/>
        </w:rPr>
        <w:t xml:space="preserve">un Proceso Administrativo de Restablecimiento de Derechos por abandono, maltrato, </w:t>
      </w:r>
      <w:r w:rsidR="004A35ED" w:rsidRPr="00C32278">
        <w:rPr>
          <w:rFonts w:ascii="Times New Roman" w:eastAsia="Times New Roman" w:hAnsi="Times New Roman" w:cs="Times New Roman"/>
          <w:sz w:val="24"/>
          <w:szCs w:val="24"/>
        </w:rPr>
        <w:t>negligencia, abuso</w:t>
      </w:r>
      <w:r w:rsidRPr="00C32278">
        <w:rPr>
          <w:rFonts w:ascii="Times New Roman" w:eastAsia="Times New Roman" w:hAnsi="Times New Roman" w:cs="Times New Roman"/>
          <w:sz w:val="24"/>
          <w:szCs w:val="24"/>
        </w:rPr>
        <w:t xml:space="preserve"> sexual o riesgo social. Aclarando que el servicio no cuenta con personal especializado para atender población con diagnóstico psiquiátrico, habitabilidad en calle, uso de sustancias psicoactivas y/o adolescentes en embarazo.</w:t>
      </w:r>
    </w:p>
    <w:p w14:paraId="19BC89CC" w14:textId="77777777" w:rsidR="00C32278" w:rsidRDefault="00C32278" w:rsidP="006A5DE7">
      <w:pPr>
        <w:spacing w:after="0" w:line="480" w:lineRule="auto"/>
        <w:jc w:val="both"/>
        <w:rPr>
          <w:rFonts w:ascii="Times New Roman" w:eastAsia="Times New Roman" w:hAnsi="Times New Roman" w:cs="Times New Roman"/>
          <w:sz w:val="24"/>
          <w:szCs w:val="24"/>
        </w:rPr>
      </w:pPr>
    </w:p>
    <w:p w14:paraId="7AE994FA" w14:textId="4FA7D825" w:rsidR="00C60AA0" w:rsidRPr="00C32278" w:rsidRDefault="00520595" w:rsidP="006A5DE7">
      <w:pPr>
        <w:spacing w:after="0" w:line="480" w:lineRule="auto"/>
        <w:jc w:val="both"/>
        <w:rPr>
          <w:rFonts w:ascii="Times New Roman" w:eastAsia="Times New Roman" w:hAnsi="Times New Roman" w:cs="Times New Roman"/>
          <w:sz w:val="24"/>
          <w:szCs w:val="24"/>
        </w:rPr>
      </w:pPr>
      <w:r w:rsidRPr="00C32278">
        <w:rPr>
          <w:rFonts w:ascii="Times New Roman" w:eastAsia="Times New Roman" w:hAnsi="Times New Roman" w:cs="Times New Roman"/>
          <w:sz w:val="24"/>
          <w:szCs w:val="24"/>
        </w:rPr>
        <w:t>Las niñas y niños en atención hacen parte de</w:t>
      </w:r>
      <w:r w:rsidR="00493299">
        <w:rPr>
          <w:rFonts w:ascii="Times New Roman" w:eastAsia="Times New Roman" w:hAnsi="Times New Roman" w:cs="Times New Roman"/>
          <w:sz w:val="24"/>
          <w:szCs w:val="24"/>
        </w:rPr>
        <w:t xml:space="preserve"> un</w:t>
      </w:r>
      <w:r w:rsidRPr="00C32278">
        <w:rPr>
          <w:rFonts w:ascii="Times New Roman" w:eastAsia="Times New Roman" w:hAnsi="Times New Roman" w:cs="Times New Roman"/>
          <w:sz w:val="24"/>
          <w:szCs w:val="24"/>
        </w:rPr>
        <w:t xml:space="preserve"> sistema</w:t>
      </w:r>
      <w:r w:rsidR="00493299">
        <w:rPr>
          <w:rFonts w:ascii="Times New Roman" w:eastAsia="Times New Roman" w:hAnsi="Times New Roman" w:cs="Times New Roman"/>
          <w:sz w:val="24"/>
          <w:szCs w:val="24"/>
        </w:rPr>
        <w:t xml:space="preserve"> de </w:t>
      </w:r>
      <w:r w:rsidRPr="00C32278">
        <w:rPr>
          <w:rFonts w:ascii="Times New Roman" w:eastAsia="Times New Roman" w:hAnsi="Times New Roman" w:cs="Times New Roman"/>
          <w:sz w:val="24"/>
          <w:szCs w:val="24"/>
        </w:rPr>
        <w:t>familia</w:t>
      </w:r>
      <w:r w:rsidR="00493299">
        <w:rPr>
          <w:rFonts w:ascii="Times New Roman" w:eastAsia="Times New Roman" w:hAnsi="Times New Roman" w:cs="Times New Roman"/>
          <w:sz w:val="24"/>
          <w:szCs w:val="24"/>
        </w:rPr>
        <w:t xml:space="preserve">s </w:t>
      </w:r>
      <w:r w:rsidRPr="00C32278">
        <w:rPr>
          <w:rFonts w:ascii="Times New Roman" w:eastAsia="Times New Roman" w:hAnsi="Times New Roman" w:cs="Times New Roman"/>
          <w:sz w:val="24"/>
          <w:szCs w:val="24"/>
        </w:rPr>
        <w:t>que presentan factores de riesgo que afectan la integridad de las niñas y niños, enmarcadas en su mayoría por la desigualdad, la pobreza, la marginalización, educación formal incompleta, con normalización de prácticas violentas y otros que conllevan a contextos hostiles para el crecimiento y sano desarrollo de la infancia.</w:t>
      </w:r>
    </w:p>
    <w:p w14:paraId="4BB98D05" w14:textId="77777777" w:rsidR="006A5DE7" w:rsidRDefault="006A5DE7" w:rsidP="006A5DE7">
      <w:pPr>
        <w:spacing w:after="0" w:line="480" w:lineRule="auto"/>
        <w:jc w:val="both"/>
        <w:rPr>
          <w:rFonts w:ascii="Times New Roman" w:eastAsia="Times New Roman" w:hAnsi="Times New Roman" w:cs="Times New Roman"/>
          <w:b/>
          <w:sz w:val="24"/>
          <w:szCs w:val="24"/>
        </w:rPr>
      </w:pPr>
    </w:p>
    <w:p w14:paraId="58ADB2D3" w14:textId="4249C9D5" w:rsidR="00C60AA0" w:rsidRPr="00B92FDD" w:rsidRDefault="00520595" w:rsidP="00B92FDD">
      <w:pPr>
        <w:pStyle w:val="Ttulo1"/>
        <w:rPr>
          <w:bCs/>
          <w:sz w:val="24"/>
          <w:szCs w:val="24"/>
        </w:rPr>
      </w:pPr>
      <w:bookmarkStart w:id="3" w:name="_Toc38294032"/>
      <w:r w:rsidRPr="00B92FDD">
        <w:rPr>
          <w:bCs/>
          <w:sz w:val="24"/>
          <w:szCs w:val="24"/>
        </w:rPr>
        <w:t>JUSTIFICACIÓN</w:t>
      </w:r>
      <w:bookmarkEnd w:id="3"/>
    </w:p>
    <w:p w14:paraId="26388548" w14:textId="49D74867" w:rsidR="004A62DE" w:rsidRDefault="004A62DE" w:rsidP="006A5DE7">
      <w:pPr>
        <w:spacing w:after="0" w:line="480" w:lineRule="auto"/>
        <w:jc w:val="both"/>
        <w:rPr>
          <w:rFonts w:ascii="Times New Roman" w:eastAsia="Times New Roman" w:hAnsi="Times New Roman" w:cs="Times New Roman"/>
          <w:sz w:val="24"/>
          <w:szCs w:val="24"/>
        </w:rPr>
      </w:pPr>
    </w:p>
    <w:p w14:paraId="5B222077" w14:textId="1CDCC21B" w:rsidR="007E75FA" w:rsidRDefault="00445057" w:rsidP="006A5DE7">
      <w:pPr>
        <w:spacing w:after="0" w:line="480" w:lineRule="auto"/>
        <w:jc w:val="both"/>
        <w:rPr>
          <w:rFonts w:ascii="Times New Roman" w:eastAsia="Times New Roman" w:hAnsi="Times New Roman" w:cs="Times New Roman"/>
          <w:sz w:val="24"/>
          <w:szCs w:val="24"/>
        </w:rPr>
      </w:pPr>
      <w:r w:rsidRPr="00493299">
        <w:rPr>
          <w:rFonts w:ascii="Times New Roman" w:eastAsia="Times New Roman" w:hAnsi="Times New Roman" w:cs="Times New Roman"/>
          <w:sz w:val="24"/>
          <w:szCs w:val="24"/>
        </w:rPr>
        <w:t>E</w:t>
      </w:r>
      <w:r w:rsidR="009E3BEE" w:rsidRPr="00493299">
        <w:rPr>
          <w:rFonts w:ascii="Times New Roman" w:eastAsia="Times New Roman" w:hAnsi="Times New Roman" w:cs="Times New Roman"/>
          <w:sz w:val="24"/>
          <w:szCs w:val="24"/>
        </w:rPr>
        <w:t>l proyecto pedagógico</w:t>
      </w:r>
      <w:r w:rsidRPr="00493299">
        <w:rPr>
          <w:rFonts w:ascii="Times New Roman" w:eastAsia="Times New Roman" w:hAnsi="Times New Roman" w:cs="Times New Roman"/>
          <w:sz w:val="24"/>
          <w:szCs w:val="24"/>
        </w:rPr>
        <w:t xml:space="preserve"> </w:t>
      </w:r>
      <w:r w:rsidR="009E3BEE" w:rsidRPr="00493299">
        <w:rPr>
          <w:rFonts w:ascii="Times New Roman" w:eastAsia="Times New Roman" w:hAnsi="Times New Roman" w:cs="Times New Roman"/>
          <w:sz w:val="24"/>
          <w:szCs w:val="24"/>
        </w:rPr>
        <w:t>del Centro Proteger Antonia Santos</w:t>
      </w:r>
      <w:r w:rsidR="007E75FA" w:rsidRPr="00493299">
        <w:rPr>
          <w:rFonts w:ascii="Times New Roman" w:eastAsia="Times New Roman" w:hAnsi="Times New Roman" w:cs="Times New Roman"/>
          <w:sz w:val="24"/>
          <w:szCs w:val="24"/>
        </w:rPr>
        <w:t xml:space="preserve"> </w:t>
      </w:r>
      <w:r w:rsidR="00493299" w:rsidRPr="00493299">
        <w:rPr>
          <w:rFonts w:ascii="Times New Roman" w:eastAsia="Times New Roman" w:hAnsi="Times New Roman" w:cs="Times New Roman"/>
          <w:sz w:val="24"/>
          <w:szCs w:val="24"/>
        </w:rPr>
        <w:t xml:space="preserve"> es una construcción colectiva que surge </w:t>
      </w:r>
      <w:r w:rsidR="007E75FA" w:rsidRPr="00493299">
        <w:rPr>
          <w:rFonts w:ascii="Times New Roman" w:eastAsia="Times New Roman" w:hAnsi="Times New Roman" w:cs="Times New Roman"/>
          <w:sz w:val="24"/>
          <w:szCs w:val="24"/>
        </w:rPr>
        <w:t>a</w:t>
      </w:r>
      <w:r w:rsidR="009E3BEE" w:rsidRPr="00493299">
        <w:rPr>
          <w:rFonts w:ascii="Times New Roman" w:eastAsia="Times New Roman" w:hAnsi="Times New Roman" w:cs="Times New Roman"/>
          <w:sz w:val="24"/>
          <w:szCs w:val="24"/>
        </w:rPr>
        <w:t xml:space="preserve"> la luz del plan de desarrollo Nuevo contrato Social y ambiental 2020-2024 y </w:t>
      </w:r>
      <w:r w:rsidR="00493299" w:rsidRPr="00493299">
        <w:rPr>
          <w:rFonts w:ascii="Times New Roman" w:eastAsia="Times New Roman" w:hAnsi="Times New Roman" w:cs="Times New Roman"/>
          <w:sz w:val="24"/>
          <w:szCs w:val="24"/>
        </w:rPr>
        <w:t xml:space="preserve"> </w:t>
      </w:r>
      <w:r w:rsidR="00493299">
        <w:rPr>
          <w:rFonts w:ascii="Times New Roman" w:eastAsia="Times New Roman" w:hAnsi="Times New Roman" w:cs="Times New Roman"/>
          <w:sz w:val="24"/>
          <w:szCs w:val="24"/>
        </w:rPr>
        <w:t xml:space="preserve">del </w:t>
      </w:r>
      <w:r w:rsidR="009E3BEE" w:rsidRPr="00493299">
        <w:rPr>
          <w:rFonts w:ascii="Times New Roman" w:eastAsia="Times New Roman" w:hAnsi="Times New Roman" w:cs="Times New Roman"/>
          <w:sz w:val="24"/>
          <w:szCs w:val="24"/>
        </w:rPr>
        <w:t>segundo objetivo estratégico de la S.D.I.S, el cual expresa</w:t>
      </w:r>
      <w:r w:rsidR="007E75FA" w:rsidRPr="00493299">
        <w:rPr>
          <w:rFonts w:ascii="Times New Roman" w:eastAsia="Times New Roman" w:hAnsi="Times New Roman" w:cs="Times New Roman"/>
          <w:sz w:val="24"/>
          <w:szCs w:val="24"/>
        </w:rPr>
        <w:t>:</w:t>
      </w:r>
      <w:r w:rsidR="009E3BEE" w:rsidRPr="00493299">
        <w:rPr>
          <w:rFonts w:ascii="Times New Roman" w:eastAsia="Times New Roman" w:hAnsi="Times New Roman" w:cs="Times New Roman"/>
          <w:sz w:val="24"/>
          <w:szCs w:val="24"/>
        </w:rPr>
        <w:t xml:space="preserve"> “</w:t>
      </w:r>
      <w:r w:rsidR="007E75FA" w:rsidRPr="00493299">
        <w:rPr>
          <w:rFonts w:ascii="Times New Roman" w:eastAsia="Times New Roman" w:hAnsi="Times New Roman" w:cs="Times New Roman"/>
          <w:bCs/>
          <w:sz w:val="24"/>
          <w:szCs w:val="24"/>
        </w:rPr>
        <w:t>Diseñar e implementar modelos de atención</w:t>
      </w:r>
      <w:r w:rsidR="007E75FA" w:rsidRPr="00493299">
        <w:rPr>
          <w:rFonts w:ascii="Times New Roman" w:eastAsia="Times New Roman" w:hAnsi="Times New Roman" w:cs="Times New Roman"/>
          <w:b/>
          <w:sz w:val="24"/>
          <w:szCs w:val="24"/>
        </w:rPr>
        <w:t xml:space="preserve"> </w:t>
      </w:r>
      <w:r w:rsidR="007E75FA" w:rsidRPr="00493299">
        <w:rPr>
          <w:rFonts w:ascii="Times New Roman" w:eastAsia="Times New Roman" w:hAnsi="Times New Roman" w:cs="Times New Roman"/>
          <w:sz w:val="24"/>
          <w:szCs w:val="24"/>
        </w:rPr>
        <w:t>integral de calidad con un enfoque territorial e intergeneracional, para el desarrollo de capacidades que faciliten la inclusión social y mejoren la calidad de vida de la población en mayor condición de vulnerabilidad</w:t>
      </w:r>
      <w:r w:rsidR="009E3BEE" w:rsidRPr="00493299">
        <w:rPr>
          <w:rFonts w:ascii="Times New Roman" w:eastAsia="Times New Roman" w:hAnsi="Times New Roman" w:cs="Times New Roman"/>
          <w:sz w:val="24"/>
          <w:szCs w:val="24"/>
        </w:rPr>
        <w:t xml:space="preserve">”. </w:t>
      </w:r>
      <w:r w:rsidR="00493299">
        <w:rPr>
          <w:rFonts w:ascii="Times New Roman" w:eastAsia="Times New Roman" w:hAnsi="Times New Roman" w:cs="Times New Roman"/>
          <w:sz w:val="24"/>
          <w:szCs w:val="24"/>
        </w:rPr>
        <w:t>En consecuencia</w:t>
      </w:r>
      <w:r w:rsidR="009E3BEE" w:rsidRPr="00493299">
        <w:rPr>
          <w:rFonts w:ascii="Times New Roman" w:eastAsia="Times New Roman" w:hAnsi="Times New Roman" w:cs="Times New Roman"/>
          <w:sz w:val="24"/>
          <w:szCs w:val="24"/>
        </w:rPr>
        <w:t xml:space="preserve">, </w:t>
      </w:r>
      <w:r w:rsidR="00CF040A" w:rsidRPr="00493299">
        <w:rPr>
          <w:rFonts w:ascii="Times New Roman" w:eastAsia="Times New Roman" w:hAnsi="Times New Roman" w:cs="Times New Roman"/>
          <w:sz w:val="24"/>
          <w:szCs w:val="24"/>
        </w:rPr>
        <w:t xml:space="preserve">este </w:t>
      </w:r>
      <w:r w:rsidR="009E3BEE" w:rsidRPr="00493299">
        <w:rPr>
          <w:rFonts w:ascii="Times New Roman" w:eastAsia="Times New Roman" w:hAnsi="Times New Roman" w:cs="Times New Roman"/>
          <w:sz w:val="24"/>
          <w:szCs w:val="24"/>
        </w:rPr>
        <w:t xml:space="preserve">proyecto pedagógico orienta su actuar como garante de derechos de las niñas y niños </w:t>
      </w:r>
      <w:r w:rsidR="00493299">
        <w:rPr>
          <w:rFonts w:ascii="Times New Roman" w:eastAsia="Times New Roman" w:hAnsi="Times New Roman" w:cs="Times New Roman"/>
          <w:sz w:val="24"/>
          <w:szCs w:val="24"/>
        </w:rPr>
        <w:t xml:space="preserve">a través del  </w:t>
      </w:r>
      <w:r w:rsidR="009E3BEE" w:rsidRPr="00493299">
        <w:rPr>
          <w:rFonts w:ascii="Times New Roman" w:eastAsia="Times New Roman" w:hAnsi="Times New Roman" w:cs="Times New Roman"/>
          <w:sz w:val="24"/>
          <w:szCs w:val="24"/>
        </w:rPr>
        <w:t>desarrollo de las capacidades y de</w:t>
      </w:r>
      <w:r w:rsidR="00493299">
        <w:rPr>
          <w:rFonts w:ascii="Times New Roman" w:eastAsia="Times New Roman" w:hAnsi="Times New Roman" w:cs="Times New Roman"/>
          <w:sz w:val="24"/>
          <w:szCs w:val="24"/>
        </w:rPr>
        <w:t xml:space="preserve"> las </w:t>
      </w:r>
      <w:r w:rsidR="009E3BEE" w:rsidRPr="00493299">
        <w:rPr>
          <w:rFonts w:ascii="Times New Roman" w:eastAsia="Times New Roman" w:hAnsi="Times New Roman" w:cs="Times New Roman"/>
          <w:sz w:val="24"/>
          <w:szCs w:val="24"/>
        </w:rPr>
        <w:t xml:space="preserve">habilidades para la </w:t>
      </w:r>
      <w:r w:rsidR="007E75FA" w:rsidRPr="00493299">
        <w:rPr>
          <w:rFonts w:ascii="Times New Roman" w:eastAsia="Times New Roman" w:hAnsi="Times New Roman" w:cs="Times New Roman"/>
          <w:sz w:val="24"/>
          <w:szCs w:val="24"/>
        </w:rPr>
        <w:t>v</w:t>
      </w:r>
      <w:r w:rsidR="009E3BEE" w:rsidRPr="00493299">
        <w:rPr>
          <w:rFonts w:ascii="Times New Roman" w:eastAsia="Times New Roman" w:hAnsi="Times New Roman" w:cs="Times New Roman"/>
          <w:sz w:val="24"/>
          <w:szCs w:val="24"/>
        </w:rPr>
        <w:t xml:space="preserve">ida, </w:t>
      </w:r>
      <w:r w:rsidR="00493299">
        <w:rPr>
          <w:rFonts w:ascii="Times New Roman" w:eastAsia="Times New Roman" w:hAnsi="Times New Roman" w:cs="Times New Roman"/>
          <w:sz w:val="24"/>
          <w:szCs w:val="24"/>
        </w:rPr>
        <w:t xml:space="preserve"> la </w:t>
      </w:r>
      <w:r w:rsidR="009E3BEE" w:rsidRPr="00493299">
        <w:rPr>
          <w:rFonts w:ascii="Times New Roman" w:eastAsia="Times New Roman" w:hAnsi="Times New Roman" w:cs="Times New Roman"/>
          <w:sz w:val="24"/>
          <w:szCs w:val="24"/>
        </w:rPr>
        <w:t xml:space="preserve">responsabilidad </w:t>
      </w:r>
      <w:r w:rsidR="007E75FA" w:rsidRPr="00493299">
        <w:rPr>
          <w:rFonts w:ascii="Times New Roman" w:eastAsia="Times New Roman" w:hAnsi="Times New Roman" w:cs="Times New Roman"/>
          <w:sz w:val="24"/>
          <w:szCs w:val="24"/>
        </w:rPr>
        <w:t>social y ambiental</w:t>
      </w:r>
      <w:r w:rsidR="00493299">
        <w:rPr>
          <w:rFonts w:ascii="Times New Roman" w:eastAsia="Times New Roman" w:hAnsi="Times New Roman" w:cs="Times New Roman"/>
          <w:sz w:val="24"/>
          <w:szCs w:val="24"/>
        </w:rPr>
        <w:t xml:space="preserve">, </w:t>
      </w:r>
      <w:r w:rsidR="007E75FA" w:rsidRPr="00493299">
        <w:rPr>
          <w:rFonts w:ascii="Times New Roman" w:eastAsia="Times New Roman" w:hAnsi="Times New Roman" w:cs="Times New Roman"/>
          <w:sz w:val="24"/>
          <w:szCs w:val="24"/>
        </w:rPr>
        <w:t xml:space="preserve">y formación en </w:t>
      </w:r>
      <w:r w:rsidR="007E75FA">
        <w:rPr>
          <w:rFonts w:ascii="Times New Roman" w:eastAsia="Times New Roman" w:hAnsi="Times New Roman" w:cs="Times New Roman"/>
          <w:sz w:val="24"/>
          <w:szCs w:val="24"/>
        </w:rPr>
        <w:t xml:space="preserve">competencias </w:t>
      </w:r>
      <w:r w:rsidR="007E75FA">
        <w:rPr>
          <w:rFonts w:ascii="Times New Roman" w:eastAsia="Times New Roman" w:hAnsi="Times New Roman" w:cs="Times New Roman"/>
          <w:sz w:val="24"/>
          <w:szCs w:val="24"/>
        </w:rPr>
        <w:lastRenderedPageBreak/>
        <w:t xml:space="preserve">ciudadanas, todo ello, con el propósito de visibilizar su autonomía, autoconfianza, resiliencia, desarrollo de emociones afectivas, </w:t>
      </w:r>
      <w:r w:rsidR="00493299">
        <w:rPr>
          <w:rFonts w:ascii="Times New Roman" w:eastAsia="Times New Roman" w:hAnsi="Times New Roman" w:cs="Times New Roman"/>
          <w:sz w:val="24"/>
          <w:szCs w:val="24"/>
        </w:rPr>
        <w:t xml:space="preserve">para que así logren </w:t>
      </w:r>
      <w:r w:rsidR="007E75FA">
        <w:rPr>
          <w:rFonts w:ascii="Times New Roman" w:eastAsia="Times New Roman" w:hAnsi="Times New Roman" w:cs="Times New Roman"/>
          <w:sz w:val="24"/>
          <w:szCs w:val="24"/>
        </w:rPr>
        <w:t xml:space="preserve"> afrontar dificultades</w:t>
      </w:r>
      <w:r w:rsidR="00542E63">
        <w:rPr>
          <w:rFonts w:ascii="Times New Roman" w:eastAsia="Times New Roman" w:hAnsi="Times New Roman" w:cs="Times New Roman"/>
          <w:sz w:val="24"/>
          <w:szCs w:val="24"/>
        </w:rPr>
        <w:t xml:space="preserve">, </w:t>
      </w:r>
      <w:r w:rsidR="007E75FA">
        <w:rPr>
          <w:rFonts w:ascii="Times New Roman" w:eastAsia="Times New Roman" w:hAnsi="Times New Roman" w:cs="Times New Roman"/>
          <w:sz w:val="24"/>
          <w:szCs w:val="24"/>
        </w:rPr>
        <w:t xml:space="preserve">transformándolas en oportunidades para la construcción de </w:t>
      </w:r>
      <w:r w:rsidR="00542E63">
        <w:rPr>
          <w:rFonts w:ascii="Times New Roman" w:eastAsia="Times New Roman" w:hAnsi="Times New Roman" w:cs="Times New Roman"/>
          <w:sz w:val="24"/>
          <w:szCs w:val="24"/>
        </w:rPr>
        <w:t>un</w:t>
      </w:r>
      <w:r w:rsidR="007E75FA">
        <w:rPr>
          <w:rFonts w:ascii="Times New Roman" w:eastAsia="Times New Roman" w:hAnsi="Times New Roman" w:cs="Times New Roman"/>
          <w:sz w:val="24"/>
          <w:szCs w:val="24"/>
        </w:rPr>
        <w:t xml:space="preserve"> proyecto de vida</w:t>
      </w:r>
      <w:r w:rsidR="00542E63">
        <w:rPr>
          <w:rFonts w:ascii="Times New Roman" w:eastAsia="Times New Roman" w:hAnsi="Times New Roman" w:cs="Times New Roman"/>
          <w:sz w:val="24"/>
          <w:szCs w:val="24"/>
        </w:rPr>
        <w:t xml:space="preserve"> con sentido social</w:t>
      </w:r>
      <w:r w:rsidR="007E75FA">
        <w:rPr>
          <w:rFonts w:ascii="Times New Roman" w:eastAsia="Times New Roman" w:hAnsi="Times New Roman" w:cs="Times New Roman"/>
          <w:sz w:val="24"/>
          <w:szCs w:val="24"/>
        </w:rPr>
        <w:t xml:space="preserve">. </w:t>
      </w:r>
    </w:p>
    <w:p w14:paraId="18C46783" w14:textId="77777777" w:rsidR="007E75FA" w:rsidRDefault="007E75FA"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807D43" w14:textId="77777777" w:rsidR="007E75FA" w:rsidRDefault="007E75FA" w:rsidP="006A5DE7">
      <w:pPr>
        <w:spacing w:after="0" w:line="480" w:lineRule="auto"/>
        <w:jc w:val="both"/>
        <w:rPr>
          <w:rFonts w:ascii="Times New Roman" w:eastAsia="Times New Roman" w:hAnsi="Times New Roman" w:cs="Times New Roman"/>
          <w:sz w:val="24"/>
          <w:szCs w:val="24"/>
        </w:rPr>
      </w:pPr>
    </w:p>
    <w:p w14:paraId="3522493F" w14:textId="77777777" w:rsidR="001031E1" w:rsidRPr="001031E1" w:rsidRDefault="001031E1" w:rsidP="006A5DE7">
      <w:pPr>
        <w:spacing w:after="0" w:line="480" w:lineRule="auto"/>
        <w:jc w:val="both"/>
        <w:rPr>
          <w:rFonts w:ascii="Times New Roman" w:eastAsia="Times New Roman" w:hAnsi="Times New Roman" w:cs="Times New Roman"/>
          <w:sz w:val="24"/>
          <w:szCs w:val="24"/>
          <w:lang w:bidi="es-ES"/>
        </w:rPr>
      </w:pPr>
      <w:r w:rsidRPr="001031E1">
        <w:rPr>
          <w:rFonts w:ascii="Times New Roman" w:eastAsia="Times New Roman" w:hAnsi="Times New Roman" w:cs="Times New Roman"/>
          <w:sz w:val="24"/>
          <w:szCs w:val="24"/>
          <w:lang w:bidi="es-ES"/>
        </w:rPr>
        <w:t>Los Centros Proteger en coherencia, reconocen a los niños, niñas y adolescentes y familias no como personas carentes, con amplias razones y factores de necesidades sino que los reconoce principalmente como actores que pueden cambiar su condición de necesidad y ser reconocidos sobre todo por sus potencialidades.</w:t>
      </w:r>
    </w:p>
    <w:p w14:paraId="662F3707" w14:textId="77777777" w:rsidR="007E75FA" w:rsidRDefault="007E75FA" w:rsidP="006A5DE7">
      <w:pPr>
        <w:spacing w:after="0" w:line="480" w:lineRule="auto"/>
        <w:jc w:val="both"/>
        <w:rPr>
          <w:rFonts w:ascii="Times New Roman" w:eastAsia="Times New Roman" w:hAnsi="Times New Roman" w:cs="Times New Roman"/>
          <w:sz w:val="24"/>
          <w:szCs w:val="24"/>
        </w:rPr>
      </w:pPr>
    </w:p>
    <w:p w14:paraId="6214A4B6" w14:textId="400EF48C" w:rsidR="00542E63" w:rsidRDefault="001031E1"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por eso que e</w:t>
      </w:r>
      <w:r w:rsidR="00542E63" w:rsidRPr="00542E63">
        <w:rPr>
          <w:rFonts w:ascii="Times New Roman" w:eastAsia="Times New Roman" w:hAnsi="Times New Roman" w:cs="Times New Roman"/>
          <w:sz w:val="24"/>
          <w:szCs w:val="24"/>
        </w:rPr>
        <w:t xml:space="preserve">n el marco de la </w:t>
      </w:r>
      <w:r>
        <w:rPr>
          <w:rFonts w:ascii="Times New Roman" w:eastAsia="Times New Roman" w:hAnsi="Times New Roman" w:cs="Times New Roman"/>
          <w:sz w:val="24"/>
          <w:szCs w:val="24"/>
        </w:rPr>
        <w:t>a</w:t>
      </w:r>
      <w:r w:rsidR="00542E63" w:rsidRPr="00542E63">
        <w:rPr>
          <w:rFonts w:ascii="Times New Roman" w:eastAsia="Times New Roman" w:hAnsi="Times New Roman" w:cs="Times New Roman"/>
          <w:sz w:val="24"/>
          <w:szCs w:val="24"/>
        </w:rPr>
        <w:t xml:space="preserve">tención Integral </w:t>
      </w:r>
      <w:r w:rsidR="00542E63">
        <w:rPr>
          <w:rFonts w:ascii="Times New Roman" w:eastAsia="Times New Roman" w:hAnsi="Times New Roman" w:cs="Times New Roman"/>
          <w:sz w:val="24"/>
          <w:szCs w:val="24"/>
        </w:rPr>
        <w:t xml:space="preserve">este proyecto busca incluir y </w:t>
      </w:r>
      <w:r w:rsidR="00542E63" w:rsidRPr="00542E63">
        <w:rPr>
          <w:rFonts w:ascii="Times New Roman" w:eastAsia="Times New Roman" w:hAnsi="Times New Roman" w:cs="Times New Roman"/>
          <w:sz w:val="24"/>
          <w:szCs w:val="24"/>
        </w:rPr>
        <w:t>reconoce</w:t>
      </w:r>
      <w:r w:rsidR="00542E63">
        <w:rPr>
          <w:rFonts w:ascii="Times New Roman" w:eastAsia="Times New Roman" w:hAnsi="Times New Roman" w:cs="Times New Roman"/>
          <w:sz w:val="24"/>
          <w:szCs w:val="24"/>
        </w:rPr>
        <w:t>r</w:t>
      </w:r>
      <w:r w:rsidR="00542E63" w:rsidRPr="00542E63">
        <w:rPr>
          <w:rFonts w:ascii="Times New Roman" w:eastAsia="Times New Roman" w:hAnsi="Times New Roman" w:cs="Times New Roman"/>
          <w:sz w:val="24"/>
          <w:szCs w:val="24"/>
        </w:rPr>
        <w:t xml:space="preserve"> que el fortalecimiento y el acompañamiento permanente a las familias</w:t>
      </w:r>
      <w:r w:rsidR="004D2F09">
        <w:rPr>
          <w:rFonts w:ascii="Times New Roman" w:eastAsia="Times New Roman" w:hAnsi="Times New Roman" w:cs="Times New Roman"/>
          <w:sz w:val="24"/>
          <w:szCs w:val="24"/>
        </w:rPr>
        <w:t>,</w:t>
      </w:r>
      <w:r w:rsidR="00542E63" w:rsidRPr="00542E63">
        <w:rPr>
          <w:rFonts w:ascii="Times New Roman" w:eastAsia="Times New Roman" w:hAnsi="Times New Roman" w:cs="Times New Roman"/>
          <w:sz w:val="24"/>
          <w:szCs w:val="24"/>
        </w:rPr>
        <w:t xml:space="preserve"> constituye un factor fundamental para la promoción del desarrollo integral de las niñas y los niños. </w:t>
      </w:r>
    </w:p>
    <w:p w14:paraId="46798AC2" w14:textId="77777777" w:rsidR="00542E63" w:rsidRDefault="00542E63" w:rsidP="006A5DE7">
      <w:pPr>
        <w:spacing w:after="0" w:line="480" w:lineRule="auto"/>
        <w:jc w:val="both"/>
        <w:rPr>
          <w:rFonts w:ascii="Times New Roman" w:eastAsia="Times New Roman" w:hAnsi="Times New Roman" w:cs="Times New Roman"/>
          <w:sz w:val="24"/>
          <w:szCs w:val="24"/>
        </w:rPr>
      </w:pPr>
    </w:p>
    <w:p w14:paraId="5EBF5A28" w14:textId="6E7555DC" w:rsidR="00542E63" w:rsidRDefault="00041861" w:rsidP="006A5DE7">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42E63" w:rsidRPr="00542E63">
        <w:rPr>
          <w:rFonts w:ascii="Times New Roman" w:eastAsia="Times New Roman" w:hAnsi="Times New Roman" w:cs="Times New Roman"/>
          <w:sz w:val="24"/>
          <w:szCs w:val="24"/>
        </w:rPr>
        <w:t>Lo anterior, implica visibilizar</w:t>
      </w:r>
      <w:r w:rsidR="00542E63">
        <w:rPr>
          <w:rFonts w:ascii="Times New Roman" w:eastAsia="Times New Roman" w:hAnsi="Times New Roman" w:cs="Times New Roman"/>
          <w:sz w:val="24"/>
          <w:szCs w:val="24"/>
        </w:rPr>
        <w:t xml:space="preserve">, </w:t>
      </w:r>
      <w:r w:rsidR="00542E63" w:rsidRPr="00542E63">
        <w:rPr>
          <w:rFonts w:ascii="Times New Roman" w:eastAsia="Times New Roman" w:hAnsi="Times New Roman" w:cs="Times New Roman"/>
          <w:sz w:val="24"/>
          <w:szCs w:val="24"/>
        </w:rPr>
        <w:t xml:space="preserve">validar el papel y la corresponsabilidad de las familias en el proceso de desarrollo, en la cotidianeidad de las niñas y los niños por las transformaciones y la capacidad de impacto sobre su entorno a partir de los cambios ocasionados por los factores internos y externos que tiene y que se </w:t>
      </w:r>
      <w:r w:rsidR="00542E63" w:rsidRPr="00542E63">
        <w:rPr>
          <w:rFonts w:ascii="Times New Roman" w:eastAsia="Times New Roman" w:hAnsi="Times New Roman" w:cs="Times New Roman"/>
          <w:sz w:val="24"/>
          <w:szCs w:val="24"/>
        </w:rPr>
        <w:lastRenderedPageBreak/>
        <w:t>manifiestan de formas diversas, afectando la vida familiar y las relaciones entre sus miembros</w:t>
      </w:r>
      <w:r>
        <w:rPr>
          <w:rFonts w:ascii="Times New Roman" w:eastAsia="Times New Roman" w:hAnsi="Times New Roman" w:cs="Times New Roman"/>
          <w:sz w:val="24"/>
          <w:szCs w:val="24"/>
        </w:rPr>
        <w:t>”</w:t>
      </w:r>
      <w:r>
        <w:rPr>
          <w:rStyle w:val="Refdenotaalpie"/>
          <w:rFonts w:ascii="Times New Roman" w:eastAsia="Times New Roman" w:hAnsi="Times New Roman" w:cs="Times New Roman"/>
          <w:sz w:val="24"/>
          <w:szCs w:val="24"/>
        </w:rPr>
        <w:footnoteReference w:id="5"/>
      </w:r>
      <w:r w:rsidR="00542E63" w:rsidRPr="00542E63">
        <w:rPr>
          <w:rFonts w:ascii="Times New Roman" w:eastAsia="Times New Roman" w:hAnsi="Times New Roman" w:cs="Times New Roman"/>
          <w:sz w:val="24"/>
          <w:szCs w:val="24"/>
        </w:rPr>
        <w:t>.</w:t>
      </w:r>
    </w:p>
    <w:p w14:paraId="0E459E15" w14:textId="77777777" w:rsidR="00542E63" w:rsidRDefault="00542E63" w:rsidP="006A5DE7">
      <w:pPr>
        <w:spacing w:after="0" w:line="480" w:lineRule="auto"/>
        <w:jc w:val="both"/>
        <w:rPr>
          <w:rFonts w:ascii="Times New Roman" w:eastAsia="Times New Roman" w:hAnsi="Times New Roman" w:cs="Times New Roman"/>
          <w:sz w:val="24"/>
          <w:szCs w:val="24"/>
        </w:rPr>
      </w:pPr>
    </w:p>
    <w:p w14:paraId="67957CC7" w14:textId="5C1FF288" w:rsidR="007E75FA" w:rsidRDefault="00542E63" w:rsidP="006A5DE7">
      <w:pPr>
        <w:spacing w:after="0" w:line="480" w:lineRule="auto"/>
        <w:jc w:val="both"/>
        <w:rPr>
          <w:rFonts w:ascii="Times New Roman" w:eastAsia="Times New Roman" w:hAnsi="Times New Roman" w:cs="Times New Roman"/>
          <w:sz w:val="24"/>
          <w:szCs w:val="24"/>
        </w:rPr>
      </w:pPr>
      <w:r w:rsidRPr="00542E63">
        <w:rPr>
          <w:rFonts w:ascii="Times New Roman" w:eastAsia="Times New Roman" w:hAnsi="Times New Roman" w:cs="Times New Roman"/>
          <w:sz w:val="24"/>
          <w:szCs w:val="24"/>
        </w:rPr>
        <w:t>Por lo tanto,</w:t>
      </w:r>
      <w:r w:rsidR="00272479">
        <w:rPr>
          <w:rFonts w:ascii="Times New Roman" w:eastAsia="Times New Roman" w:hAnsi="Times New Roman" w:cs="Times New Roman"/>
          <w:sz w:val="24"/>
          <w:szCs w:val="24"/>
        </w:rPr>
        <w:t xml:space="preserve"> </w:t>
      </w:r>
      <w:r w:rsidR="002E7742">
        <w:rPr>
          <w:rFonts w:ascii="Times New Roman" w:eastAsia="Times New Roman" w:hAnsi="Times New Roman" w:cs="Times New Roman"/>
          <w:sz w:val="24"/>
          <w:szCs w:val="24"/>
        </w:rPr>
        <w:t xml:space="preserve">en este proyecto pedagógico </w:t>
      </w:r>
      <w:r w:rsidR="00272479">
        <w:rPr>
          <w:rFonts w:ascii="Times New Roman" w:eastAsia="Times New Roman" w:hAnsi="Times New Roman" w:cs="Times New Roman"/>
          <w:sz w:val="24"/>
          <w:szCs w:val="24"/>
        </w:rPr>
        <w:t xml:space="preserve">se </w:t>
      </w:r>
      <w:r w:rsidR="004D2F09">
        <w:rPr>
          <w:rFonts w:ascii="Times New Roman" w:eastAsia="Times New Roman" w:hAnsi="Times New Roman" w:cs="Times New Roman"/>
          <w:sz w:val="24"/>
          <w:szCs w:val="24"/>
        </w:rPr>
        <w:t>trazarán</w:t>
      </w:r>
      <w:r w:rsidR="00272479">
        <w:rPr>
          <w:rFonts w:ascii="Times New Roman" w:eastAsia="Times New Roman" w:hAnsi="Times New Roman" w:cs="Times New Roman"/>
          <w:sz w:val="24"/>
          <w:szCs w:val="24"/>
        </w:rPr>
        <w:t xml:space="preserve"> estrategias </w:t>
      </w:r>
      <w:r w:rsidRPr="00542E63">
        <w:rPr>
          <w:rFonts w:ascii="Times New Roman" w:eastAsia="Times New Roman" w:hAnsi="Times New Roman" w:cs="Times New Roman"/>
          <w:sz w:val="24"/>
          <w:szCs w:val="24"/>
        </w:rPr>
        <w:t>necesari</w:t>
      </w:r>
      <w:r w:rsidR="00272479">
        <w:rPr>
          <w:rFonts w:ascii="Times New Roman" w:eastAsia="Times New Roman" w:hAnsi="Times New Roman" w:cs="Times New Roman"/>
          <w:sz w:val="24"/>
          <w:szCs w:val="24"/>
        </w:rPr>
        <w:t xml:space="preserve">as que </w:t>
      </w:r>
      <w:r w:rsidRPr="00542E63">
        <w:rPr>
          <w:rFonts w:ascii="Times New Roman" w:eastAsia="Times New Roman" w:hAnsi="Times New Roman" w:cs="Times New Roman"/>
          <w:sz w:val="24"/>
          <w:szCs w:val="24"/>
        </w:rPr>
        <w:t>contempla</w:t>
      </w:r>
      <w:r w:rsidR="00272479">
        <w:rPr>
          <w:rFonts w:ascii="Times New Roman" w:eastAsia="Times New Roman" w:hAnsi="Times New Roman" w:cs="Times New Roman"/>
          <w:sz w:val="24"/>
          <w:szCs w:val="24"/>
        </w:rPr>
        <w:t xml:space="preserve">n </w:t>
      </w:r>
      <w:r w:rsidRPr="00542E63">
        <w:rPr>
          <w:rFonts w:ascii="Times New Roman" w:eastAsia="Times New Roman" w:hAnsi="Times New Roman" w:cs="Times New Roman"/>
          <w:sz w:val="24"/>
          <w:szCs w:val="24"/>
        </w:rPr>
        <w:t xml:space="preserve">acciones </w:t>
      </w:r>
      <w:r w:rsidR="004D2F09">
        <w:rPr>
          <w:rFonts w:ascii="Times New Roman" w:eastAsia="Times New Roman" w:hAnsi="Times New Roman" w:cs="Times New Roman"/>
          <w:sz w:val="24"/>
          <w:szCs w:val="24"/>
        </w:rPr>
        <w:t>que</w:t>
      </w:r>
      <w:r w:rsidR="00272479">
        <w:rPr>
          <w:rFonts w:ascii="Times New Roman" w:eastAsia="Times New Roman" w:hAnsi="Times New Roman" w:cs="Times New Roman"/>
          <w:sz w:val="24"/>
          <w:szCs w:val="24"/>
        </w:rPr>
        <w:t xml:space="preserve"> </w:t>
      </w:r>
      <w:r w:rsidRPr="00542E63">
        <w:rPr>
          <w:rFonts w:ascii="Times New Roman" w:eastAsia="Times New Roman" w:hAnsi="Times New Roman" w:cs="Times New Roman"/>
          <w:sz w:val="24"/>
          <w:szCs w:val="24"/>
        </w:rPr>
        <w:t>acompañen,</w:t>
      </w:r>
      <w:r w:rsidR="00272479">
        <w:rPr>
          <w:rFonts w:ascii="Times New Roman" w:eastAsia="Times New Roman" w:hAnsi="Times New Roman" w:cs="Times New Roman"/>
          <w:sz w:val="24"/>
          <w:szCs w:val="24"/>
        </w:rPr>
        <w:t xml:space="preserve"> </w:t>
      </w:r>
      <w:r w:rsidR="004D2F09">
        <w:rPr>
          <w:rFonts w:ascii="Times New Roman" w:eastAsia="Times New Roman" w:hAnsi="Times New Roman" w:cs="Times New Roman"/>
          <w:sz w:val="24"/>
          <w:szCs w:val="24"/>
        </w:rPr>
        <w:t xml:space="preserve">beneficien, </w:t>
      </w:r>
      <w:r w:rsidR="004D2F09" w:rsidRPr="00542E63">
        <w:rPr>
          <w:rFonts w:ascii="Times New Roman" w:eastAsia="Times New Roman" w:hAnsi="Times New Roman" w:cs="Times New Roman"/>
          <w:sz w:val="24"/>
          <w:szCs w:val="24"/>
        </w:rPr>
        <w:t>apoyen</w:t>
      </w:r>
      <w:r w:rsidR="00272479">
        <w:rPr>
          <w:rFonts w:ascii="Times New Roman" w:eastAsia="Times New Roman" w:hAnsi="Times New Roman" w:cs="Times New Roman"/>
          <w:sz w:val="24"/>
          <w:szCs w:val="24"/>
        </w:rPr>
        <w:t xml:space="preserve">, </w:t>
      </w:r>
      <w:r w:rsidRPr="00542E63">
        <w:rPr>
          <w:rFonts w:ascii="Times New Roman" w:eastAsia="Times New Roman" w:hAnsi="Times New Roman" w:cs="Times New Roman"/>
          <w:sz w:val="24"/>
          <w:szCs w:val="24"/>
        </w:rPr>
        <w:t>fortalezcan a l</w:t>
      </w:r>
      <w:r w:rsidR="004D2F09">
        <w:rPr>
          <w:rFonts w:ascii="Times New Roman" w:eastAsia="Times New Roman" w:hAnsi="Times New Roman" w:cs="Times New Roman"/>
          <w:sz w:val="24"/>
          <w:szCs w:val="24"/>
        </w:rPr>
        <w:t>o</w:t>
      </w:r>
      <w:r w:rsidRPr="00542E63">
        <w:rPr>
          <w:rFonts w:ascii="Times New Roman" w:eastAsia="Times New Roman" w:hAnsi="Times New Roman" w:cs="Times New Roman"/>
          <w:sz w:val="24"/>
          <w:szCs w:val="24"/>
        </w:rPr>
        <w:t>s</w:t>
      </w:r>
      <w:r w:rsidR="00272479">
        <w:rPr>
          <w:rFonts w:ascii="Times New Roman" w:eastAsia="Times New Roman" w:hAnsi="Times New Roman" w:cs="Times New Roman"/>
          <w:sz w:val="24"/>
          <w:szCs w:val="24"/>
        </w:rPr>
        <w:t xml:space="preserve"> entornos protectores familias y cuidadores</w:t>
      </w:r>
      <w:r w:rsidR="002E7742">
        <w:rPr>
          <w:rFonts w:ascii="Times New Roman" w:eastAsia="Times New Roman" w:hAnsi="Times New Roman" w:cs="Times New Roman"/>
          <w:sz w:val="24"/>
          <w:szCs w:val="24"/>
        </w:rPr>
        <w:t xml:space="preserve">, </w:t>
      </w:r>
      <w:r w:rsidRPr="00542E63">
        <w:rPr>
          <w:rFonts w:ascii="Times New Roman" w:eastAsia="Times New Roman" w:hAnsi="Times New Roman" w:cs="Times New Roman"/>
          <w:sz w:val="24"/>
          <w:szCs w:val="24"/>
        </w:rPr>
        <w:t xml:space="preserve">con el objetivo </w:t>
      </w:r>
      <w:r w:rsidR="004D2F09" w:rsidRPr="00542E63">
        <w:rPr>
          <w:rFonts w:ascii="Times New Roman" w:eastAsia="Times New Roman" w:hAnsi="Times New Roman" w:cs="Times New Roman"/>
          <w:sz w:val="24"/>
          <w:szCs w:val="24"/>
        </w:rPr>
        <w:t xml:space="preserve">de </w:t>
      </w:r>
      <w:r w:rsidR="004D2F09">
        <w:rPr>
          <w:rFonts w:ascii="Times New Roman" w:eastAsia="Times New Roman" w:hAnsi="Times New Roman" w:cs="Times New Roman"/>
          <w:sz w:val="24"/>
          <w:szCs w:val="24"/>
        </w:rPr>
        <w:t xml:space="preserve">encontrar </w:t>
      </w:r>
      <w:r w:rsidR="004D2F09" w:rsidRPr="00542E63">
        <w:rPr>
          <w:rFonts w:ascii="Times New Roman" w:eastAsia="Times New Roman" w:hAnsi="Times New Roman" w:cs="Times New Roman"/>
          <w:sz w:val="24"/>
          <w:szCs w:val="24"/>
        </w:rPr>
        <w:t>todos</w:t>
      </w:r>
      <w:r w:rsidRPr="00542E63">
        <w:rPr>
          <w:rFonts w:ascii="Times New Roman" w:eastAsia="Times New Roman" w:hAnsi="Times New Roman" w:cs="Times New Roman"/>
          <w:sz w:val="24"/>
          <w:szCs w:val="24"/>
        </w:rPr>
        <w:t xml:space="preserve"> los elementos que requieren para afianzar los vínculos afectivos</w:t>
      </w:r>
      <w:r w:rsidR="002E7742">
        <w:rPr>
          <w:rFonts w:ascii="Times New Roman" w:eastAsia="Times New Roman" w:hAnsi="Times New Roman" w:cs="Times New Roman"/>
          <w:sz w:val="24"/>
          <w:szCs w:val="24"/>
        </w:rPr>
        <w:t xml:space="preserve">, sociales, </w:t>
      </w:r>
      <w:r w:rsidR="004D2F09">
        <w:rPr>
          <w:rFonts w:ascii="Times New Roman" w:eastAsia="Times New Roman" w:hAnsi="Times New Roman" w:cs="Times New Roman"/>
          <w:sz w:val="24"/>
          <w:szCs w:val="24"/>
        </w:rPr>
        <w:t>culturales, y</w:t>
      </w:r>
      <w:r w:rsidR="002E7742">
        <w:rPr>
          <w:rFonts w:ascii="Times New Roman" w:eastAsia="Times New Roman" w:hAnsi="Times New Roman" w:cs="Times New Roman"/>
          <w:sz w:val="24"/>
          <w:szCs w:val="24"/>
        </w:rPr>
        <w:t xml:space="preserve"> de </w:t>
      </w:r>
      <w:r w:rsidR="001031E1">
        <w:rPr>
          <w:rFonts w:ascii="Times New Roman" w:eastAsia="Times New Roman" w:hAnsi="Times New Roman" w:cs="Times New Roman"/>
          <w:sz w:val="24"/>
          <w:szCs w:val="24"/>
        </w:rPr>
        <w:t xml:space="preserve">higiene personal y </w:t>
      </w:r>
      <w:r w:rsidR="002E7742">
        <w:rPr>
          <w:rFonts w:ascii="Times New Roman" w:eastAsia="Times New Roman" w:hAnsi="Times New Roman" w:cs="Times New Roman"/>
          <w:sz w:val="24"/>
          <w:szCs w:val="24"/>
        </w:rPr>
        <w:t>cuidados saludables, entre otros</w:t>
      </w:r>
      <w:r w:rsidR="004D2F09">
        <w:rPr>
          <w:rFonts w:ascii="Times New Roman" w:eastAsia="Times New Roman" w:hAnsi="Times New Roman" w:cs="Times New Roman"/>
          <w:sz w:val="24"/>
          <w:szCs w:val="24"/>
        </w:rPr>
        <w:t xml:space="preserve">, con las niñas y niños. </w:t>
      </w:r>
    </w:p>
    <w:p w14:paraId="43262DDE" w14:textId="3CAC8D88" w:rsidR="0016260D" w:rsidRDefault="0016260D" w:rsidP="006A5DE7">
      <w:pPr>
        <w:spacing w:after="0" w:line="480" w:lineRule="auto"/>
        <w:jc w:val="both"/>
        <w:rPr>
          <w:rFonts w:ascii="Times New Roman" w:eastAsia="Times New Roman" w:hAnsi="Times New Roman" w:cs="Times New Roman"/>
          <w:color w:val="FF0000"/>
          <w:sz w:val="24"/>
          <w:szCs w:val="24"/>
        </w:rPr>
      </w:pPr>
    </w:p>
    <w:p w14:paraId="76759E63" w14:textId="77777777" w:rsidR="001031E1" w:rsidRDefault="001031E1"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igual forma, e</w:t>
      </w:r>
      <w:r w:rsidR="004D2F09" w:rsidRPr="001031E1">
        <w:rPr>
          <w:rFonts w:ascii="Times New Roman" w:eastAsia="Times New Roman" w:hAnsi="Times New Roman" w:cs="Times New Roman"/>
          <w:sz w:val="24"/>
          <w:szCs w:val="24"/>
        </w:rPr>
        <w:t xml:space="preserve">ste proyecto pedagógico afianza sus estrategias sobre la base de ver el desarrollo de las niñas y niños como un proceso evolutivo en el que se experimentan cambios madurativos acelerados, procesos de interacción social muy significativos siendo en estas edades </w:t>
      </w:r>
      <w:r w:rsidRPr="001031E1">
        <w:rPr>
          <w:rFonts w:ascii="Times New Roman" w:eastAsia="Times New Roman" w:hAnsi="Times New Roman" w:cs="Times New Roman"/>
          <w:sz w:val="24"/>
          <w:szCs w:val="24"/>
        </w:rPr>
        <w:t>sujetos dependientes</w:t>
      </w:r>
      <w:r w:rsidR="004D2F09" w:rsidRPr="001031E1">
        <w:rPr>
          <w:rFonts w:ascii="Times New Roman" w:eastAsia="Times New Roman" w:hAnsi="Times New Roman" w:cs="Times New Roman"/>
          <w:sz w:val="24"/>
          <w:szCs w:val="24"/>
        </w:rPr>
        <w:t xml:space="preserve"> y vulnerables.</w:t>
      </w:r>
    </w:p>
    <w:p w14:paraId="397F9271" w14:textId="77777777" w:rsidR="001031E1" w:rsidRDefault="001031E1" w:rsidP="006A5DE7">
      <w:pPr>
        <w:spacing w:after="0" w:line="480" w:lineRule="auto"/>
        <w:jc w:val="center"/>
        <w:rPr>
          <w:rFonts w:ascii="Times New Roman" w:eastAsia="Times New Roman" w:hAnsi="Times New Roman" w:cs="Times New Roman"/>
          <w:sz w:val="24"/>
          <w:szCs w:val="24"/>
        </w:rPr>
      </w:pPr>
    </w:p>
    <w:p w14:paraId="1D63887D" w14:textId="6194F776" w:rsidR="007160A5" w:rsidRDefault="00EE123D" w:rsidP="007A10CC">
      <w:pPr>
        <w:spacing w:after="0" w:line="480" w:lineRule="auto"/>
        <w:ind w:firstLine="720"/>
        <w:jc w:val="both"/>
        <w:rPr>
          <w:rFonts w:cs="Times New Roman"/>
          <w:i/>
          <w:iCs/>
          <w:lang w:eastAsia="en-US"/>
        </w:rPr>
      </w:pPr>
      <w:r w:rsidRPr="001031E1">
        <w:rPr>
          <w:rFonts w:ascii="Times New Roman" w:eastAsia="Times New Roman" w:hAnsi="Times New Roman" w:cs="Times New Roman"/>
          <w:sz w:val="24"/>
          <w:szCs w:val="24"/>
        </w:rPr>
        <w:t>“</w:t>
      </w:r>
      <w:r w:rsidR="00B42438" w:rsidRPr="001031E1">
        <w:rPr>
          <w:rFonts w:cs="Times New Roman"/>
          <w:i/>
          <w:iCs/>
          <w:lang w:eastAsia="en-US"/>
        </w:rPr>
        <w:t xml:space="preserve">El cerebro, durante los primeros años, se desarrolla a un ritmo que no vuelve a repetirse en ninguna otra etapa de la vida: en los primeros tres años establece de 700 a 1000 nuevas conexiones por segundo, las cuales dependen en gran medida de las interacciones que las niñas y niños establecen con sus cuidadores y de la influencia de los estímulos positivos y </w:t>
      </w:r>
      <w:r w:rsidR="00B42438" w:rsidRPr="00B42438">
        <w:rPr>
          <w:rFonts w:cs="Times New Roman"/>
          <w:i/>
          <w:iCs/>
          <w:lang w:eastAsia="en-US"/>
        </w:rPr>
        <w:t>negativos de su entorn</w:t>
      </w:r>
      <w:r w:rsidR="001031E1">
        <w:rPr>
          <w:rFonts w:cs="Times New Roman"/>
          <w:i/>
          <w:iCs/>
          <w:lang w:eastAsia="en-US"/>
        </w:rPr>
        <w:t>o”.</w:t>
      </w:r>
      <w:r w:rsidR="007A10CC" w:rsidRPr="007A10CC">
        <w:rPr>
          <w:rFonts w:ascii="Times New Roman" w:eastAsia="Times New Roman" w:hAnsi="Times New Roman" w:cs="Times New Roman"/>
          <w:sz w:val="24"/>
          <w:szCs w:val="24"/>
        </w:rPr>
        <w:t xml:space="preserve"> </w:t>
      </w:r>
      <w:r w:rsidR="007A10CC">
        <w:rPr>
          <w:rFonts w:ascii="Times New Roman" w:eastAsia="Times New Roman" w:hAnsi="Times New Roman" w:cs="Times New Roman"/>
          <w:sz w:val="24"/>
          <w:szCs w:val="24"/>
        </w:rPr>
        <w:t>(</w:t>
      </w:r>
      <w:r w:rsidR="007A10CC" w:rsidRPr="007A10CC">
        <w:rPr>
          <w:rFonts w:ascii="Times New Roman" w:eastAsia="Times New Roman" w:hAnsi="Times New Roman" w:cs="Times New Roman"/>
          <w:sz w:val="24"/>
          <w:szCs w:val="24"/>
        </w:rPr>
        <w:t>UNICEF, EOI, IIPE y UNESCO 2015).</w:t>
      </w:r>
    </w:p>
    <w:p w14:paraId="2B555C45" w14:textId="77777777" w:rsidR="007160A5" w:rsidRDefault="007160A5" w:rsidP="006A5DE7">
      <w:pPr>
        <w:spacing w:after="0" w:line="480" w:lineRule="auto"/>
        <w:jc w:val="both"/>
        <w:rPr>
          <w:rFonts w:cs="Times New Roman"/>
          <w:i/>
          <w:iCs/>
          <w:lang w:eastAsia="en-US"/>
        </w:rPr>
      </w:pPr>
    </w:p>
    <w:p w14:paraId="28FC8AE5" w14:textId="79249B2F" w:rsidR="00EE123D" w:rsidRPr="007160A5" w:rsidRDefault="007160A5" w:rsidP="006A5DE7">
      <w:pPr>
        <w:spacing w:after="0" w:line="480" w:lineRule="auto"/>
        <w:jc w:val="both"/>
        <w:rPr>
          <w:rFonts w:ascii="Times New Roman" w:eastAsia="Times New Roman" w:hAnsi="Times New Roman" w:cs="Times New Roman"/>
          <w:color w:val="FF0000"/>
          <w:sz w:val="24"/>
          <w:szCs w:val="24"/>
        </w:rPr>
      </w:pPr>
      <w:r>
        <w:rPr>
          <w:rFonts w:cs="Times New Roman"/>
          <w:lang w:eastAsia="en-US"/>
        </w:rPr>
        <w:lastRenderedPageBreak/>
        <w:t xml:space="preserve">Teniendo en cuenta lo anterior, es importante resaltar que dichas </w:t>
      </w:r>
      <w:r w:rsidR="00B42438" w:rsidRPr="007160A5">
        <w:rPr>
          <w:rFonts w:cs="Times New Roman"/>
          <w:lang w:eastAsia="en-US"/>
        </w:rPr>
        <w:t xml:space="preserve">conexiones tempranas </w:t>
      </w:r>
      <w:r w:rsidRPr="007160A5">
        <w:rPr>
          <w:rFonts w:cs="Times New Roman"/>
          <w:lang w:eastAsia="en-US"/>
        </w:rPr>
        <w:t>establecen</w:t>
      </w:r>
      <w:r w:rsidR="00B42438" w:rsidRPr="007160A5">
        <w:rPr>
          <w:rFonts w:cs="Times New Roman"/>
          <w:lang w:eastAsia="en-US"/>
        </w:rPr>
        <w:t xml:space="preserve"> </w:t>
      </w:r>
      <w:r w:rsidR="001031E1">
        <w:rPr>
          <w:rFonts w:cs="Times New Roman"/>
          <w:lang w:eastAsia="en-US"/>
        </w:rPr>
        <w:t>l</w:t>
      </w:r>
      <w:r w:rsidR="00B42438" w:rsidRPr="007160A5">
        <w:rPr>
          <w:rFonts w:cs="Times New Roman"/>
          <w:lang w:eastAsia="en-US"/>
        </w:rPr>
        <w:t xml:space="preserve">a base de la </w:t>
      </w:r>
      <w:proofErr w:type="spellStart"/>
      <w:r w:rsidR="00B42438" w:rsidRPr="007160A5">
        <w:rPr>
          <w:rFonts w:cs="Times New Roman"/>
          <w:lang w:eastAsia="en-US"/>
        </w:rPr>
        <w:t>neuroplasticidad</w:t>
      </w:r>
      <w:proofErr w:type="spellEnd"/>
      <w:r w:rsidR="00B42438" w:rsidRPr="007160A5">
        <w:rPr>
          <w:rFonts w:cs="Times New Roman"/>
          <w:lang w:eastAsia="en-US"/>
        </w:rPr>
        <w:t xml:space="preserve"> sobre la cual se </w:t>
      </w:r>
      <w:r w:rsidR="00A57CB5">
        <w:rPr>
          <w:rFonts w:cs="Times New Roman"/>
          <w:lang w:eastAsia="en-US"/>
        </w:rPr>
        <w:t xml:space="preserve">facilita la </w:t>
      </w:r>
      <w:r w:rsidR="00B42438" w:rsidRPr="007160A5">
        <w:rPr>
          <w:rFonts w:cs="Times New Roman"/>
          <w:lang w:eastAsia="en-US"/>
        </w:rPr>
        <w:t xml:space="preserve">salud </w:t>
      </w:r>
      <w:r w:rsidR="001031E1" w:rsidRPr="007160A5">
        <w:rPr>
          <w:rFonts w:cs="Times New Roman"/>
          <w:lang w:eastAsia="en-US"/>
        </w:rPr>
        <w:t>mental</w:t>
      </w:r>
      <w:r w:rsidR="001031E1">
        <w:rPr>
          <w:rFonts w:cs="Times New Roman"/>
          <w:lang w:eastAsia="en-US"/>
        </w:rPr>
        <w:t>, el</w:t>
      </w:r>
      <w:r w:rsidR="007A1E10">
        <w:rPr>
          <w:rFonts w:cs="Times New Roman"/>
          <w:lang w:eastAsia="en-US"/>
        </w:rPr>
        <w:t xml:space="preserve"> desarrollo </w:t>
      </w:r>
      <w:r w:rsidR="00A63F46">
        <w:rPr>
          <w:rFonts w:cs="Times New Roman"/>
          <w:lang w:eastAsia="en-US"/>
        </w:rPr>
        <w:t xml:space="preserve">cognitivo, comunicativo, emocional, </w:t>
      </w:r>
      <w:r w:rsidR="007A1E10">
        <w:rPr>
          <w:rFonts w:cs="Times New Roman"/>
          <w:lang w:eastAsia="en-US"/>
        </w:rPr>
        <w:t>motor</w:t>
      </w:r>
      <w:r w:rsidR="00A63F46">
        <w:rPr>
          <w:rFonts w:cs="Times New Roman"/>
          <w:lang w:eastAsia="en-US"/>
        </w:rPr>
        <w:t xml:space="preserve">, </w:t>
      </w:r>
      <w:r w:rsidR="0035477D">
        <w:rPr>
          <w:rFonts w:cs="Times New Roman"/>
          <w:lang w:eastAsia="en-US"/>
        </w:rPr>
        <w:t xml:space="preserve">los cuales favorecen </w:t>
      </w:r>
      <w:r w:rsidR="00B42438" w:rsidRPr="007160A5">
        <w:rPr>
          <w:rFonts w:cs="Times New Roman"/>
          <w:lang w:eastAsia="en-US"/>
        </w:rPr>
        <w:t>la adquisición de competencias sociales</w:t>
      </w:r>
      <w:r w:rsidR="0035477D">
        <w:rPr>
          <w:rFonts w:cs="Times New Roman"/>
          <w:lang w:eastAsia="en-US"/>
        </w:rPr>
        <w:t xml:space="preserve">, </w:t>
      </w:r>
      <w:r w:rsidR="001031E1">
        <w:rPr>
          <w:rFonts w:cs="Times New Roman"/>
          <w:lang w:eastAsia="en-US"/>
        </w:rPr>
        <w:t>liderazgo, habilidades</w:t>
      </w:r>
      <w:r w:rsidR="0035477D">
        <w:rPr>
          <w:rFonts w:cs="Times New Roman"/>
          <w:lang w:eastAsia="en-US"/>
        </w:rPr>
        <w:t xml:space="preserve"> para la vida, que les permit</w:t>
      </w:r>
      <w:r w:rsidR="00A57CB5">
        <w:rPr>
          <w:rFonts w:cs="Times New Roman"/>
          <w:lang w:eastAsia="en-US"/>
        </w:rPr>
        <w:t xml:space="preserve">en </w:t>
      </w:r>
      <w:r w:rsidR="0035477D">
        <w:rPr>
          <w:rFonts w:cs="Times New Roman"/>
          <w:lang w:eastAsia="en-US"/>
        </w:rPr>
        <w:t xml:space="preserve">convivir como personas autónomas </w:t>
      </w:r>
      <w:r w:rsidR="00A57CB5">
        <w:rPr>
          <w:rFonts w:cs="Times New Roman"/>
          <w:lang w:eastAsia="en-US"/>
        </w:rPr>
        <w:t xml:space="preserve">capaces </w:t>
      </w:r>
      <w:r w:rsidR="0035477D">
        <w:rPr>
          <w:rFonts w:cs="Times New Roman"/>
          <w:lang w:eastAsia="en-US"/>
        </w:rPr>
        <w:t xml:space="preserve">de adaptarse y transformar </w:t>
      </w:r>
      <w:r w:rsidR="00A57CB5">
        <w:rPr>
          <w:rFonts w:cs="Times New Roman"/>
          <w:lang w:eastAsia="en-US"/>
        </w:rPr>
        <w:t xml:space="preserve">situaciones </w:t>
      </w:r>
      <w:r w:rsidR="001031E1">
        <w:rPr>
          <w:rFonts w:cs="Times New Roman"/>
          <w:lang w:eastAsia="en-US"/>
        </w:rPr>
        <w:t>que pongan</w:t>
      </w:r>
      <w:r w:rsidR="0035477D">
        <w:rPr>
          <w:rFonts w:cs="Times New Roman"/>
          <w:lang w:eastAsia="en-US"/>
        </w:rPr>
        <w:t xml:space="preserve"> en riesgo su </w:t>
      </w:r>
      <w:r w:rsidR="001031E1">
        <w:rPr>
          <w:rFonts w:cs="Times New Roman"/>
          <w:lang w:eastAsia="en-US"/>
        </w:rPr>
        <w:t>integridad y</w:t>
      </w:r>
      <w:r w:rsidR="00B42438" w:rsidRPr="007160A5">
        <w:rPr>
          <w:rFonts w:cs="Times New Roman"/>
          <w:lang w:eastAsia="en-US"/>
        </w:rPr>
        <w:t xml:space="preserve"> </w:t>
      </w:r>
      <w:r w:rsidR="001031E1">
        <w:rPr>
          <w:rFonts w:cs="Times New Roman"/>
          <w:lang w:eastAsia="en-US"/>
        </w:rPr>
        <w:t xml:space="preserve"> su </w:t>
      </w:r>
      <w:r w:rsidR="00B42438" w:rsidRPr="007160A5">
        <w:rPr>
          <w:rFonts w:cs="Times New Roman"/>
          <w:lang w:eastAsia="en-US"/>
        </w:rPr>
        <w:t>ser productivo</w:t>
      </w:r>
      <w:r w:rsidR="007A10CC">
        <w:rPr>
          <w:rFonts w:ascii="Times New Roman" w:eastAsia="Times New Roman" w:hAnsi="Times New Roman" w:cs="Times New Roman"/>
          <w:color w:val="FF0000"/>
          <w:sz w:val="24"/>
          <w:szCs w:val="24"/>
        </w:rPr>
        <w:t xml:space="preserve">. </w:t>
      </w:r>
    </w:p>
    <w:p w14:paraId="323F016C" w14:textId="77777777" w:rsidR="004D2F09" w:rsidRDefault="004D2F09" w:rsidP="006A5DE7">
      <w:pPr>
        <w:spacing w:after="0" w:line="480" w:lineRule="auto"/>
        <w:jc w:val="both"/>
        <w:rPr>
          <w:rFonts w:ascii="Times New Roman" w:eastAsia="Times New Roman" w:hAnsi="Times New Roman" w:cs="Times New Roman"/>
          <w:color w:val="FF0000"/>
          <w:sz w:val="24"/>
          <w:szCs w:val="24"/>
        </w:rPr>
      </w:pPr>
    </w:p>
    <w:p w14:paraId="7ED4D7C8" w14:textId="11ED7C9E" w:rsidR="00E30437" w:rsidRPr="001031E1" w:rsidRDefault="001031E1" w:rsidP="006A5DE7">
      <w:pPr>
        <w:spacing w:after="0" w:line="480" w:lineRule="auto"/>
        <w:jc w:val="both"/>
        <w:rPr>
          <w:rFonts w:ascii="Times New Roman" w:eastAsia="Times New Roman" w:hAnsi="Times New Roman" w:cs="Times New Roman"/>
          <w:sz w:val="24"/>
          <w:szCs w:val="24"/>
        </w:rPr>
      </w:pPr>
      <w:r w:rsidRPr="001031E1">
        <w:rPr>
          <w:rFonts w:ascii="Times New Roman" w:eastAsia="Times New Roman" w:hAnsi="Times New Roman" w:cs="Times New Roman"/>
          <w:sz w:val="24"/>
          <w:szCs w:val="24"/>
        </w:rPr>
        <w:t xml:space="preserve">Al mismo </w:t>
      </w:r>
      <w:r w:rsidR="00EA64AC" w:rsidRPr="001031E1">
        <w:rPr>
          <w:rFonts w:ascii="Times New Roman" w:eastAsia="Times New Roman" w:hAnsi="Times New Roman" w:cs="Times New Roman"/>
          <w:sz w:val="24"/>
          <w:szCs w:val="24"/>
        </w:rPr>
        <w:t>tiempo</w:t>
      </w:r>
      <w:r w:rsidR="00EA64AC">
        <w:rPr>
          <w:rFonts w:ascii="Times New Roman" w:eastAsia="Times New Roman" w:hAnsi="Times New Roman" w:cs="Times New Roman"/>
          <w:sz w:val="24"/>
          <w:szCs w:val="24"/>
        </w:rPr>
        <w:t xml:space="preserve">, </w:t>
      </w:r>
      <w:r w:rsidR="00EA64AC" w:rsidRPr="001031E1">
        <w:rPr>
          <w:rFonts w:ascii="Times New Roman" w:eastAsia="Times New Roman" w:hAnsi="Times New Roman" w:cs="Times New Roman"/>
          <w:sz w:val="24"/>
          <w:szCs w:val="24"/>
        </w:rPr>
        <w:t>desde</w:t>
      </w:r>
      <w:r w:rsidR="00E30437" w:rsidRPr="001031E1">
        <w:rPr>
          <w:rFonts w:ascii="Times New Roman" w:eastAsia="Times New Roman" w:hAnsi="Times New Roman" w:cs="Times New Roman"/>
          <w:sz w:val="24"/>
          <w:szCs w:val="24"/>
        </w:rPr>
        <w:t xml:space="preserve"> el interés superior que les corresponde,</w:t>
      </w:r>
      <w:r>
        <w:rPr>
          <w:rFonts w:ascii="Times New Roman" w:eastAsia="Times New Roman" w:hAnsi="Times New Roman" w:cs="Times New Roman"/>
          <w:sz w:val="24"/>
          <w:szCs w:val="24"/>
        </w:rPr>
        <w:t xml:space="preserve"> este proyecto está dirigido</w:t>
      </w:r>
      <w:r w:rsidR="00E30437" w:rsidRPr="001031E1">
        <w:rPr>
          <w:rFonts w:ascii="Times New Roman" w:eastAsia="Times New Roman" w:hAnsi="Times New Roman" w:cs="Times New Roman"/>
          <w:sz w:val="24"/>
          <w:szCs w:val="24"/>
        </w:rPr>
        <w:t xml:space="preserve"> al desarrollo humano, con particularidades acordes con la etapa de la trayectoria de vida, con un desarrollo interdisciplinar de las áreas de Psicología, Trabajo Social, Terapia Ocupacional, Salud, Nutrición y Pedagogía, desde donde se diseñan y ejecutan las acciones de protección, restablecimiento de derechos y fortalecimiento individual y familiar</w:t>
      </w:r>
      <w:r w:rsidR="00EA64AC">
        <w:rPr>
          <w:rFonts w:ascii="Times New Roman" w:eastAsia="Times New Roman" w:hAnsi="Times New Roman" w:cs="Times New Roman"/>
          <w:sz w:val="24"/>
          <w:szCs w:val="24"/>
        </w:rPr>
        <w:t xml:space="preserve">. Este trabajo interdisciplinar busca que </w:t>
      </w:r>
      <w:r w:rsidR="00E30437" w:rsidRPr="001031E1">
        <w:rPr>
          <w:rFonts w:ascii="Times New Roman" w:eastAsia="Times New Roman" w:hAnsi="Times New Roman" w:cs="Times New Roman"/>
          <w:sz w:val="24"/>
          <w:szCs w:val="24"/>
        </w:rPr>
        <w:t xml:space="preserve">las situaciones que motivan el ingreso de las niñas y niños al sistema de protección sean superadas y tengan garantía de no </w:t>
      </w:r>
      <w:r w:rsidR="00EA64AC" w:rsidRPr="001031E1">
        <w:rPr>
          <w:rFonts w:ascii="Times New Roman" w:eastAsia="Times New Roman" w:hAnsi="Times New Roman" w:cs="Times New Roman"/>
          <w:sz w:val="24"/>
          <w:szCs w:val="24"/>
        </w:rPr>
        <w:t>repetición</w:t>
      </w:r>
      <w:r w:rsidR="00EA64AC">
        <w:rPr>
          <w:rFonts w:ascii="Times New Roman" w:eastAsia="Times New Roman" w:hAnsi="Times New Roman" w:cs="Times New Roman"/>
          <w:sz w:val="24"/>
          <w:szCs w:val="24"/>
        </w:rPr>
        <w:t xml:space="preserve">, </w:t>
      </w:r>
      <w:r w:rsidR="00EA64AC" w:rsidRPr="001031E1">
        <w:rPr>
          <w:rFonts w:ascii="Times New Roman" w:eastAsia="Times New Roman" w:hAnsi="Times New Roman" w:cs="Times New Roman"/>
          <w:sz w:val="24"/>
          <w:szCs w:val="24"/>
        </w:rPr>
        <w:t>promoviendo</w:t>
      </w:r>
      <w:r w:rsidR="00C305CD" w:rsidRPr="001031E1">
        <w:rPr>
          <w:rFonts w:ascii="Times New Roman" w:eastAsia="Times New Roman" w:hAnsi="Times New Roman" w:cs="Times New Roman"/>
          <w:sz w:val="24"/>
          <w:szCs w:val="24"/>
        </w:rPr>
        <w:t xml:space="preserve"> y apoya</w:t>
      </w:r>
      <w:r w:rsidR="00EA64AC">
        <w:rPr>
          <w:rFonts w:ascii="Times New Roman" w:eastAsia="Times New Roman" w:hAnsi="Times New Roman" w:cs="Times New Roman"/>
          <w:sz w:val="24"/>
          <w:szCs w:val="24"/>
        </w:rPr>
        <w:t>ndo</w:t>
      </w:r>
      <w:r w:rsidR="00C305CD" w:rsidRPr="001031E1">
        <w:rPr>
          <w:rFonts w:ascii="Times New Roman" w:eastAsia="Times New Roman" w:hAnsi="Times New Roman" w:cs="Times New Roman"/>
          <w:sz w:val="24"/>
          <w:szCs w:val="24"/>
        </w:rPr>
        <w:t xml:space="preserve"> los cambios responsables</w:t>
      </w:r>
      <w:r w:rsidR="00EA64AC">
        <w:rPr>
          <w:rFonts w:ascii="Times New Roman" w:eastAsia="Times New Roman" w:hAnsi="Times New Roman" w:cs="Times New Roman"/>
          <w:sz w:val="24"/>
          <w:szCs w:val="24"/>
        </w:rPr>
        <w:t xml:space="preserve">, </w:t>
      </w:r>
      <w:r w:rsidR="00C305CD" w:rsidRPr="001031E1">
        <w:rPr>
          <w:rFonts w:ascii="Times New Roman" w:eastAsia="Times New Roman" w:hAnsi="Times New Roman" w:cs="Times New Roman"/>
          <w:sz w:val="24"/>
          <w:szCs w:val="24"/>
        </w:rPr>
        <w:t>pertinentes</w:t>
      </w:r>
      <w:r w:rsidR="00EA64AC">
        <w:rPr>
          <w:rFonts w:ascii="Times New Roman" w:eastAsia="Times New Roman" w:hAnsi="Times New Roman" w:cs="Times New Roman"/>
          <w:sz w:val="24"/>
          <w:szCs w:val="24"/>
        </w:rPr>
        <w:t xml:space="preserve"> y significativos </w:t>
      </w:r>
      <w:r w:rsidR="00C305CD" w:rsidRPr="001031E1">
        <w:rPr>
          <w:rFonts w:ascii="Times New Roman" w:eastAsia="Times New Roman" w:hAnsi="Times New Roman" w:cs="Times New Roman"/>
          <w:sz w:val="24"/>
          <w:szCs w:val="24"/>
        </w:rPr>
        <w:t>a las necesidades poblacionales de nuestra Ciudad</w:t>
      </w:r>
    </w:p>
    <w:p w14:paraId="4666FEBB" w14:textId="77777777" w:rsidR="00E30437" w:rsidRDefault="00E30437" w:rsidP="006A5DE7">
      <w:pPr>
        <w:spacing w:after="0" w:line="480" w:lineRule="auto"/>
        <w:jc w:val="both"/>
        <w:rPr>
          <w:rFonts w:ascii="Times New Roman" w:eastAsia="Times New Roman" w:hAnsi="Times New Roman" w:cs="Times New Roman"/>
          <w:sz w:val="24"/>
          <w:szCs w:val="24"/>
        </w:rPr>
      </w:pPr>
    </w:p>
    <w:p w14:paraId="78471523" w14:textId="29C329A6" w:rsidR="00E30437" w:rsidRDefault="00E30437"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lo anterior, </w:t>
      </w:r>
      <w:r w:rsidR="00EA64AC">
        <w:rPr>
          <w:rFonts w:ascii="Times New Roman" w:eastAsia="Times New Roman" w:hAnsi="Times New Roman" w:cs="Times New Roman"/>
          <w:sz w:val="24"/>
          <w:szCs w:val="24"/>
        </w:rPr>
        <w:t xml:space="preserve">en el CP Antonia Santos </w:t>
      </w:r>
      <w:r>
        <w:rPr>
          <w:rFonts w:ascii="Times New Roman" w:eastAsia="Times New Roman" w:hAnsi="Times New Roman" w:cs="Times New Roman"/>
          <w:sz w:val="24"/>
          <w:szCs w:val="24"/>
        </w:rPr>
        <w:t xml:space="preserve">se desarrollan actividades de acompañamiento para atender y superar la afectación a nivel psicológico, emocional, material o físico, en muchas ocasiones varios de estos de manera simultánea, lo que sitúa a la niñez que ingresa, en un lugar especial de cuidado que debe ser atendida desde lo profesional para ayudarles a minimizar, en el peor de los casos, dichos cuadros de vulnerabilidad </w:t>
      </w:r>
      <w:r>
        <w:rPr>
          <w:rFonts w:ascii="Times New Roman" w:eastAsia="Times New Roman" w:hAnsi="Times New Roman" w:cs="Times New Roman"/>
          <w:sz w:val="24"/>
          <w:szCs w:val="24"/>
        </w:rPr>
        <w:lastRenderedPageBreak/>
        <w:t>y así contribuir en la mejora de su calidad de vida. Por tanto, el trabajo realizado por el equipo debe girar en torno a la plena atención y restablecimiento de derechos, de una población en riesgo desde muy corta edad.</w:t>
      </w:r>
    </w:p>
    <w:p w14:paraId="3F21A118" w14:textId="082DDCC1" w:rsidR="00CD446C" w:rsidRDefault="00CD446C" w:rsidP="006A5DE7">
      <w:pPr>
        <w:spacing w:after="0" w:line="480" w:lineRule="auto"/>
        <w:jc w:val="both"/>
        <w:rPr>
          <w:rFonts w:ascii="Times New Roman" w:eastAsia="Times New Roman" w:hAnsi="Times New Roman" w:cs="Times New Roman"/>
          <w:sz w:val="24"/>
          <w:szCs w:val="24"/>
        </w:rPr>
      </w:pPr>
    </w:p>
    <w:p w14:paraId="627A9314" w14:textId="6AE441D3" w:rsidR="00CD446C" w:rsidRDefault="00CD446C" w:rsidP="006A5DE7">
      <w:pPr>
        <w:spacing w:after="0" w:line="480" w:lineRule="auto"/>
        <w:jc w:val="both"/>
        <w:rPr>
          <w:rFonts w:ascii="Times New Roman" w:eastAsia="Times New Roman" w:hAnsi="Times New Roman" w:cs="Times New Roman"/>
          <w:sz w:val="24"/>
          <w:szCs w:val="24"/>
        </w:rPr>
      </w:pPr>
    </w:p>
    <w:p w14:paraId="51BE26E0" w14:textId="79F72FFE" w:rsidR="00CD446C" w:rsidRDefault="00CD446C" w:rsidP="006A5DE7">
      <w:pPr>
        <w:spacing w:after="0" w:line="480" w:lineRule="auto"/>
        <w:jc w:val="both"/>
        <w:rPr>
          <w:rFonts w:ascii="Times New Roman" w:eastAsia="Times New Roman" w:hAnsi="Times New Roman" w:cs="Times New Roman"/>
          <w:sz w:val="24"/>
          <w:szCs w:val="24"/>
        </w:rPr>
      </w:pPr>
    </w:p>
    <w:p w14:paraId="1AF90A61" w14:textId="2573490F" w:rsidR="00CD446C" w:rsidRDefault="00CD446C" w:rsidP="006A5DE7">
      <w:pPr>
        <w:spacing w:after="0" w:line="480" w:lineRule="auto"/>
        <w:jc w:val="both"/>
        <w:rPr>
          <w:rFonts w:ascii="Times New Roman" w:eastAsia="Times New Roman" w:hAnsi="Times New Roman" w:cs="Times New Roman"/>
          <w:sz w:val="24"/>
          <w:szCs w:val="24"/>
        </w:rPr>
      </w:pPr>
    </w:p>
    <w:p w14:paraId="52C686C3" w14:textId="77777777" w:rsidR="00CD446C" w:rsidRDefault="00CD446C" w:rsidP="006A5DE7">
      <w:pPr>
        <w:spacing w:after="0" w:line="480" w:lineRule="auto"/>
        <w:jc w:val="both"/>
        <w:rPr>
          <w:rFonts w:ascii="Times New Roman" w:eastAsia="Times New Roman" w:hAnsi="Times New Roman" w:cs="Times New Roman"/>
          <w:sz w:val="24"/>
          <w:szCs w:val="24"/>
        </w:rPr>
      </w:pPr>
    </w:p>
    <w:p w14:paraId="6A71B24B" w14:textId="40445F58" w:rsidR="00EA64AC" w:rsidRPr="00C14795" w:rsidRDefault="00520595" w:rsidP="00C14795">
      <w:pPr>
        <w:pStyle w:val="Ttulo1"/>
        <w:rPr>
          <w:bCs/>
          <w:sz w:val="24"/>
          <w:szCs w:val="24"/>
        </w:rPr>
      </w:pPr>
      <w:bookmarkStart w:id="4" w:name="_Toc38294033"/>
      <w:r w:rsidRPr="00C14795">
        <w:rPr>
          <w:bCs/>
          <w:sz w:val="24"/>
          <w:szCs w:val="24"/>
        </w:rPr>
        <w:t>OBJETIVO</w:t>
      </w:r>
      <w:r w:rsidR="00436B21" w:rsidRPr="00C14795">
        <w:rPr>
          <w:bCs/>
          <w:sz w:val="24"/>
          <w:szCs w:val="24"/>
        </w:rPr>
        <w:t xml:space="preserve"> </w:t>
      </w:r>
      <w:r w:rsidRPr="00C14795">
        <w:rPr>
          <w:bCs/>
          <w:sz w:val="24"/>
          <w:szCs w:val="24"/>
        </w:rPr>
        <w:t>GENERAL:</w:t>
      </w:r>
      <w:bookmarkEnd w:id="4"/>
    </w:p>
    <w:p w14:paraId="47E3B2AF" w14:textId="0C626512" w:rsidR="003C2D09" w:rsidRPr="00EA64AC" w:rsidRDefault="00A23AA1" w:rsidP="006A5DE7">
      <w:pPr>
        <w:spacing w:after="0" w:line="480" w:lineRule="auto"/>
        <w:jc w:val="both"/>
        <w:rPr>
          <w:rFonts w:ascii="Times New Roman" w:eastAsia="Times New Roman" w:hAnsi="Times New Roman" w:cs="Times New Roman"/>
          <w:sz w:val="24"/>
          <w:szCs w:val="24"/>
        </w:rPr>
      </w:pPr>
      <w:r w:rsidRPr="00EA64AC">
        <w:rPr>
          <w:rFonts w:ascii="Times New Roman" w:eastAsia="Times New Roman" w:hAnsi="Times New Roman" w:cs="Times New Roman"/>
          <w:sz w:val="24"/>
          <w:szCs w:val="24"/>
        </w:rPr>
        <w:t>F</w:t>
      </w:r>
      <w:r w:rsidR="003C2D09" w:rsidRPr="00EA64AC">
        <w:rPr>
          <w:rFonts w:ascii="Times New Roman" w:eastAsia="Times New Roman" w:hAnsi="Times New Roman" w:cs="Times New Roman"/>
          <w:sz w:val="24"/>
          <w:szCs w:val="24"/>
        </w:rPr>
        <w:t xml:space="preserve">ortalecer </w:t>
      </w:r>
      <w:r w:rsidR="00E71A35">
        <w:rPr>
          <w:rFonts w:ascii="Times New Roman" w:eastAsia="Times New Roman" w:hAnsi="Times New Roman" w:cs="Times New Roman"/>
          <w:sz w:val="24"/>
          <w:szCs w:val="24"/>
        </w:rPr>
        <w:t xml:space="preserve">la atención </w:t>
      </w:r>
      <w:r w:rsidR="000D18BE" w:rsidRPr="00EA64AC">
        <w:rPr>
          <w:rFonts w:ascii="Times New Roman" w:eastAsia="Times New Roman" w:hAnsi="Times New Roman" w:cs="Times New Roman"/>
          <w:sz w:val="24"/>
          <w:szCs w:val="24"/>
        </w:rPr>
        <w:t xml:space="preserve">integral </w:t>
      </w:r>
      <w:r w:rsidR="00FE000D" w:rsidRPr="00EA64AC">
        <w:rPr>
          <w:rFonts w:ascii="Times New Roman" w:eastAsia="Times New Roman" w:hAnsi="Times New Roman" w:cs="Times New Roman"/>
          <w:sz w:val="24"/>
          <w:szCs w:val="24"/>
        </w:rPr>
        <w:t xml:space="preserve">de </w:t>
      </w:r>
      <w:r w:rsidR="000D18BE" w:rsidRPr="00EA64AC">
        <w:rPr>
          <w:rFonts w:ascii="Times New Roman" w:eastAsia="Times New Roman" w:hAnsi="Times New Roman" w:cs="Times New Roman"/>
          <w:sz w:val="24"/>
          <w:szCs w:val="24"/>
        </w:rPr>
        <w:t>niños y niñas</w:t>
      </w:r>
      <w:r w:rsidR="00FE000D" w:rsidRPr="00EA64AC">
        <w:rPr>
          <w:rFonts w:ascii="Times New Roman" w:eastAsia="Times New Roman" w:hAnsi="Times New Roman" w:cs="Times New Roman"/>
          <w:sz w:val="24"/>
          <w:szCs w:val="24"/>
        </w:rPr>
        <w:t xml:space="preserve"> </w:t>
      </w:r>
      <w:r w:rsidR="003C2D09" w:rsidRPr="00EA64AC">
        <w:rPr>
          <w:rFonts w:ascii="Times New Roman" w:eastAsia="Times New Roman" w:hAnsi="Times New Roman" w:cs="Times New Roman"/>
          <w:sz w:val="24"/>
          <w:szCs w:val="24"/>
        </w:rPr>
        <w:t>de 3</w:t>
      </w:r>
      <w:r w:rsidR="00D360AC" w:rsidRPr="00EA64AC">
        <w:rPr>
          <w:rFonts w:ascii="Times New Roman" w:eastAsia="Times New Roman" w:hAnsi="Times New Roman" w:cs="Times New Roman"/>
          <w:sz w:val="24"/>
          <w:szCs w:val="24"/>
        </w:rPr>
        <w:t xml:space="preserve"> años</w:t>
      </w:r>
      <w:r w:rsidR="003C2D09" w:rsidRPr="00EA64AC">
        <w:rPr>
          <w:rFonts w:ascii="Times New Roman" w:eastAsia="Times New Roman" w:hAnsi="Times New Roman" w:cs="Times New Roman"/>
          <w:sz w:val="24"/>
          <w:szCs w:val="24"/>
        </w:rPr>
        <w:t xml:space="preserve"> a 12 años</w:t>
      </w:r>
      <w:r w:rsidR="00D360AC" w:rsidRPr="00EA64AC">
        <w:rPr>
          <w:rFonts w:ascii="Times New Roman" w:eastAsia="Times New Roman" w:hAnsi="Times New Roman" w:cs="Times New Roman"/>
          <w:sz w:val="24"/>
          <w:szCs w:val="24"/>
        </w:rPr>
        <w:t xml:space="preserve"> de edad</w:t>
      </w:r>
      <w:r w:rsidR="003C2D09" w:rsidRPr="00EA64AC">
        <w:rPr>
          <w:rFonts w:ascii="Times New Roman" w:eastAsia="Times New Roman" w:hAnsi="Times New Roman" w:cs="Times New Roman"/>
          <w:sz w:val="24"/>
          <w:szCs w:val="24"/>
        </w:rPr>
        <w:t xml:space="preserve"> del centro proteger Antonia santos por medio de espacios pedagógicos</w:t>
      </w:r>
      <w:r w:rsidR="00E71A35">
        <w:rPr>
          <w:rFonts w:ascii="Times New Roman" w:eastAsia="Times New Roman" w:hAnsi="Times New Roman" w:cs="Times New Roman"/>
          <w:sz w:val="24"/>
          <w:szCs w:val="24"/>
        </w:rPr>
        <w:t xml:space="preserve"> transversales</w:t>
      </w:r>
      <w:r w:rsidR="003C2D09" w:rsidRPr="00EA64AC">
        <w:rPr>
          <w:rFonts w:ascii="Times New Roman" w:eastAsia="Times New Roman" w:hAnsi="Times New Roman" w:cs="Times New Roman"/>
          <w:sz w:val="24"/>
          <w:szCs w:val="24"/>
        </w:rPr>
        <w:t xml:space="preserve"> que conllevan al desarrollo de habilidades para la vida y </w:t>
      </w:r>
      <w:r w:rsidR="00EA64AC">
        <w:rPr>
          <w:rFonts w:ascii="Times New Roman" w:eastAsia="Times New Roman" w:hAnsi="Times New Roman" w:cs="Times New Roman"/>
          <w:sz w:val="24"/>
          <w:szCs w:val="24"/>
        </w:rPr>
        <w:t xml:space="preserve">la </w:t>
      </w:r>
      <w:r w:rsidR="003C2D09" w:rsidRPr="00EA64AC">
        <w:rPr>
          <w:rFonts w:ascii="Times New Roman" w:eastAsia="Times New Roman" w:hAnsi="Times New Roman" w:cs="Times New Roman"/>
          <w:sz w:val="24"/>
          <w:szCs w:val="24"/>
        </w:rPr>
        <w:t xml:space="preserve">conciencia </w:t>
      </w:r>
      <w:r w:rsidR="00EA64AC">
        <w:rPr>
          <w:rFonts w:ascii="Times New Roman" w:eastAsia="Times New Roman" w:hAnsi="Times New Roman" w:cs="Times New Roman"/>
          <w:sz w:val="24"/>
          <w:szCs w:val="24"/>
        </w:rPr>
        <w:t xml:space="preserve">de la responsabilidad </w:t>
      </w:r>
      <w:r w:rsidR="003C2D09" w:rsidRPr="00EA64AC">
        <w:rPr>
          <w:rFonts w:ascii="Times New Roman" w:eastAsia="Times New Roman" w:hAnsi="Times New Roman" w:cs="Times New Roman"/>
          <w:sz w:val="24"/>
          <w:szCs w:val="24"/>
        </w:rPr>
        <w:t>social.</w:t>
      </w:r>
    </w:p>
    <w:p w14:paraId="2584773D" w14:textId="77777777" w:rsidR="00C60AA0" w:rsidRDefault="00C60AA0" w:rsidP="006A5DE7">
      <w:pPr>
        <w:spacing w:after="0" w:line="480" w:lineRule="auto"/>
        <w:jc w:val="both"/>
        <w:rPr>
          <w:rFonts w:ascii="Times New Roman" w:eastAsia="Times New Roman" w:hAnsi="Times New Roman" w:cs="Times New Roman"/>
          <w:sz w:val="24"/>
          <w:szCs w:val="24"/>
        </w:rPr>
      </w:pPr>
    </w:p>
    <w:p w14:paraId="2C4DE115" w14:textId="16D9E574" w:rsidR="00EA64AC" w:rsidRPr="00C14795" w:rsidRDefault="00520595" w:rsidP="00C14795">
      <w:pPr>
        <w:pStyle w:val="Ttulo2"/>
        <w:rPr>
          <w:bCs/>
          <w:sz w:val="24"/>
          <w:szCs w:val="24"/>
        </w:rPr>
      </w:pPr>
      <w:bookmarkStart w:id="5" w:name="_Toc38294034"/>
      <w:r w:rsidRPr="00C14795">
        <w:rPr>
          <w:bCs/>
          <w:sz w:val="24"/>
          <w:szCs w:val="24"/>
        </w:rPr>
        <w:t>ESPECÍFICOS:</w:t>
      </w:r>
      <w:bookmarkEnd w:id="5"/>
    </w:p>
    <w:p w14:paraId="2A5C8C83" w14:textId="51A46E8C" w:rsidR="00EE6709" w:rsidRPr="00EA64AC" w:rsidRDefault="00520595" w:rsidP="006A5DE7">
      <w:pPr>
        <w:numPr>
          <w:ilvl w:val="0"/>
          <w:numId w:val="1"/>
        </w:numPr>
        <w:pBdr>
          <w:top w:val="nil"/>
          <w:left w:val="nil"/>
          <w:bottom w:val="nil"/>
          <w:right w:val="nil"/>
          <w:between w:val="nil"/>
        </w:pBdr>
        <w:spacing w:after="0" w:line="480" w:lineRule="auto"/>
        <w:jc w:val="both"/>
        <w:rPr>
          <w:sz w:val="24"/>
          <w:szCs w:val="24"/>
        </w:rPr>
      </w:pPr>
      <w:r w:rsidRPr="00EA64AC">
        <w:rPr>
          <w:rFonts w:ascii="Times New Roman" w:eastAsia="Times New Roman" w:hAnsi="Times New Roman" w:cs="Times New Roman"/>
          <w:sz w:val="24"/>
          <w:szCs w:val="24"/>
        </w:rPr>
        <w:t xml:space="preserve">Diseñar </w:t>
      </w:r>
      <w:r w:rsidR="00EE6709" w:rsidRPr="00EA64AC">
        <w:rPr>
          <w:rFonts w:ascii="Times New Roman" w:eastAsia="Times New Roman" w:hAnsi="Times New Roman" w:cs="Times New Roman"/>
          <w:sz w:val="24"/>
          <w:szCs w:val="24"/>
        </w:rPr>
        <w:t xml:space="preserve">e implementar </w:t>
      </w:r>
      <w:r w:rsidR="00D773DB" w:rsidRPr="00EA64AC">
        <w:rPr>
          <w:rFonts w:ascii="Times New Roman" w:eastAsia="Times New Roman" w:hAnsi="Times New Roman" w:cs="Times New Roman"/>
          <w:sz w:val="24"/>
          <w:szCs w:val="24"/>
        </w:rPr>
        <w:t xml:space="preserve">ambientes </w:t>
      </w:r>
      <w:r w:rsidR="00EE6709" w:rsidRPr="00EA64AC">
        <w:rPr>
          <w:rFonts w:ascii="Times New Roman" w:eastAsia="Times New Roman" w:hAnsi="Times New Roman" w:cs="Times New Roman"/>
          <w:sz w:val="24"/>
          <w:szCs w:val="24"/>
        </w:rPr>
        <w:t>pedagógicos que</w:t>
      </w:r>
      <w:r w:rsidR="00D773DB" w:rsidRPr="00EA64AC">
        <w:rPr>
          <w:rFonts w:ascii="Times New Roman" w:eastAsia="Times New Roman" w:hAnsi="Times New Roman" w:cs="Times New Roman"/>
          <w:sz w:val="24"/>
          <w:szCs w:val="24"/>
        </w:rPr>
        <w:t xml:space="preserve"> contribuyan al fortalecimiento de </w:t>
      </w:r>
      <w:r w:rsidR="00EE6709" w:rsidRPr="00EA64AC">
        <w:rPr>
          <w:rFonts w:ascii="Times New Roman" w:eastAsia="Times New Roman" w:hAnsi="Times New Roman" w:cs="Times New Roman"/>
          <w:sz w:val="24"/>
          <w:szCs w:val="24"/>
        </w:rPr>
        <w:t>una conciencia ambiental y ciudadana.</w:t>
      </w:r>
    </w:p>
    <w:p w14:paraId="0C6B1004" w14:textId="55D3DDF8" w:rsidR="00EE6709" w:rsidRPr="00EA64AC" w:rsidRDefault="00EE6709" w:rsidP="006A5DE7">
      <w:pPr>
        <w:numPr>
          <w:ilvl w:val="0"/>
          <w:numId w:val="1"/>
        </w:numPr>
        <w:pBdr>
          <w:top w:val="nil"/>
          <w:left w:val="nil"/>
          <w:bottom w:val="nil"/>
          <w:right w:val="nil"/>
          <w:between w:val="nil"/>
        </w:pBdr>
        <w:spacing w:after="0" w:line="480" w:lineRule="auto"/>
        <w:jc w:val="both"/>
        <w:rPr>
          <w:sz w:val="24"/>
          <w:szCs w:val="24"/>
        </w:rPr>
      </w:pPr>
      <w:r w:rsidRPr="00EA64AC">
        <w:rPr>
          <w:rFonts w:ascii="Times New Roman" w:eastAsia="Times New Roman" w:hAnsi="Times New Roman" w:cs="Times New Roman"/>
          <w:sz w:val="24"/>
          <w:szCs w:val="24"/>
        </w:rPr>
        <w:t xml:space="preserve">Potenciar el desarrollo integral de los niños y niñas a partir de la implementación </w:t>
      </w:r>
      <w:r w:rsidR="00352F64" w:rsidRPr="00EA64AC">
        <w:rPr>
          <w:rFonts w:ascii="Times New Roman" w:eastAsia="Times New Roman" w:hAnsi="Times New Roman" w:cs="Times New Roman"/>
          <w:sz w:val="24"/>
          <w:szCs w:val="24"/>
        </w:rPr>
        <w:t>-</w:t>
      </w:r>
      <w:r w:rsidRPr="00EA64AC">
        <w:rPr>
          <w:rFonts w:ascii="Times New Roman" w:eastAsia="Times New Roman" w:hAnsi="Times New Roman" w:cs="Times New Roman"/>
          <w:sz w:val="24"/>
          <w:szCs w:val="24"/>
        </w:rPr>
        <w:t>mensual de un planeador que se desarrolla tomando como referente los 4 pilares de la educación inicial (Arte, Juego, Literatura y Exploración del Medio) y sus respectivas dimensiones del desarrollo (cognitiva, Comunicativa, Artística, Personal-Social y Corporal) contribuyendo en su nivelación y aprendizaje según sea el caso.</w:t>
      </w:r>
    </w:p>
    <w:p w14:paraId="0BC0F76D" w14:textId="1FFA1628" w:rsidR="00FB0131" w:rsidRPr="00EA64AC" w:rsidRDefault="00FB0131" w:rsidP="006A5DE7">
      <w:pPr>
        <w:numPr>
          <w:ilvl w:val="0"/>
          <w:numId w:val="1"/>
        </w:numPr>
        <w:pBdr>
          <w:top w:val="nil"/>
          <w:left w:val="nil"/>
          <w:bottom w:val="nil"/>
          <w:right w:val="nil"/>
          <w:between w:val="nil"/>
        </w:pBdr>
        <w:spacing w:after="0" w:line="480" w:lineRule="auto"/>
        <w:jc w:val="both"/>
        <w:rPr>
          <w:sz w:val="24"/>
          <w:szCs w:val="24"/>
        </w:rPr>
      </w:pPr>
      <w:r w:rsidRPr="00EA64AC">
        <w:rPr>
          <w:rFonts w:ascii="Times New Roman" w:eastAsia="Times New Roman" w:hAnsi="Times New Roman" w:cs="Times New Roman"/>
          <w:sz w:val="24"/>
          <w:szCs w:val="24"/>
        </w:rPr>
        <w:lastRenderedPageBreak/>
        <w:t xml:space="preserve">Orientar </w:t>
      </w:r>
      <w:r w:rsidR="00520595" w:rsidRPr="00EA64AC">
        <w:rPr>
          <w:rFonts w:ascii="Times New Roman" w:eastAsia="Times New Roman" w:hAnsi="Times New Roman" w:cs="Times New Roman"/>
          <w:sz w:val="24"/>
          <w:szCs w:val="24"/>
        </w:rPr>
        <w:t>en el desarrollo de habilidades sociales</w:t>
      </w:r>
      <w:r w:rsidRPr="00EA64AC">
        <w:rPr>
          <w:rFonts w:ascii="Times New Roman" w:eastAsia="Times New Roman" w:hAnsi="Times New Roman" w:cs="Times New Roman"/>
          <w:sz w:val="24"/>
          <w:szCs w:val="24"/>
        </w:rPr>
        <w:t xml:space="preserve"> y </w:t>
      </w:r>
      <w:r w:rsidR="00EA64AC" w:rsidRPr="00EA64AC">
        <w:rPr>
          <w:rFonts w:ascii="Times New Roman" w:eastAsia="Times New Roman" w:hAnsi="Times New Roman" w:cs="Times New Roman"/>
          <w:sz w:val="24"/>
          <w:szCs w:val="24"/>
        </w:rPr>
        <w:t>ambientales basadas</w:t>
      </w:r>
      <w:r w:rsidR="00520595" w:rsidRPr="00EA64AC">
        <w:rPr>
          <w:rFonts w:ascii="Times New Roman" w:eastAsia="Times New Roman" w:hAnsi="Times New Roman" w:cs="Times New Roman"/>
          <w:sz w:val="24"/>
          <w:szCs w:val="24"/>
        </w:rPr>
        <w:t xml:space="preserve"> en </w:t>
      </w:r>
      <w:r w:rsidRPr="00EA64AC">
        <w:rPr>
          <w:rFonts w:ascii="Times New Roman" w:eastAsia="Times New Roman" w:hAnsi="Times New Roman" w:cs="Times New Roman"/>
          <w:sz w:val="24"/>
          <w:szCs w:val="24"/>
        </w:rPr>
        <w:t xml:space="preserve">competencias ciudadanas, que faciliten una </w:t>
      </w:r>
      <w:r w:rsidR="00520595" w:rsidRPr="00EA64AC">
        <w:rPr>
          <w:rFonts w:ascii="Times New Roman" w:eastAsia="Times New Roman" w:hAnsi="Times New Roman" w:cs="Times New Roman"/>
          <w:sz w:val="24"/>
          <w:szCs w:val="24"/>
        </w:rPr>
        <w:t xml:space="preserve">sana convivencia y </w:t>
      </w:r>
      <w:r w:rsidR="008D7A17" w:rsidRPr="00EA64AC">
        <w:rPr>
          <w:rFonts w:ascii="Times New Roman" w:eastAsia="Times New Roman" w:hAnsi="Times New Roman" w:cs="Times New Roman"/>
          <w:sz w:val="24"/>
          <w:szCs w:val="24"/>
        </w:rPr>
        <w:t>posibilitar a</w:t>
      </w:r>
      <w:r w:rsidRPr="00EA64AC">
        <w:rPr>
          <w:rFonts w:ascii="Times New Roman" w:eastAsia="Times New Roman" w:hAnsi="Times New Roman" w:cs="Times New Roman"/>
          <w:sz w:val="24"/>
          <w:szCs w:val="24"/>
        </w:rPr>
        <w:t xml:space="preserve"> los niños y niñas ser seres </w:t>
      </w:r>
      <w:proofErr w:type="spellStart"/>
      <w:r w:rsidRPr="00EA64AC">
        <w:rPr>
          <w:rFonts w:ascii="Times New Roman" w:eastAsia="Times New Roman" w:hAnsi="Times New Roman" w:cs="Times New Roman"/>
          <w:sz w:val="24"/>
          <w:szCs w:val="24"/>
        </w:rPr>
        <w:t>resilientes</w:t>
      </w:r>
      <w:proofErr w:type="spellEnd"/>
      <w:r w:rsidRPr="00EA64AC">
        <w:rPr>
          <w:rFonts w:ascii="Times New Roman" w:eastAsia="Times New Roman" w:hAnsi="Times New Roman" w:cs="Times New Roman"/>
          <w:sz w:val="24"/>
          <w:szCs w:val="24"/>
        </w:rPr>
        <w:t xml:space="preserve"> al ser reintegrados a su núcleo familiar</w:t>
      </w:r>
      <w:r w:rsidR="00E71A35">
        <w:rPr>
          <w:rFonts w:ascii="Times New Roman" w:eastAsia="Times New Roman" w:hAnsi="Times New Roman" w:cs="Times New Roman"/>
          <w:sz w:val="24"/>
          <w:szCs w:val="24"/>
        </w:rPr>
        <w:t>.</w:t>
      </w:r>
    </w:p>
    <w:p w14:paraId="0DB4AF38" w14:textId="617F1D5C" w:rsidR="00C60AA0" w:rsidRPr="00EA64AC" w:rsidRDefault="00E71A35" w:rsidP="006A5DE7">
      <w:pPr>
        <w:numPr>
          <w:ilvl w:val="0"/>
          <w:numId w:val="1"/>
        </w:numPr>
        <w:pBdr>
          <w:top w:val="nil"/>
          <w:left w:val="nil"/>
          <w:bottom w:val="nil"/>
          <w:right w:val="nil"/>
          <w:between w:val="nil"/>
        </w:pBdr>
        <w:spacing w:after="0" w:line="480" w:lineRule="auto"/>
        <w:jc w:val="both"/>
        <w:rPr>
          <w:sz w:val="24"/>
          <w:szCs w:val="24"/>
        </w:rPr>
      </w:pPr>
      <w:r>
        <w:rPr>
          <w:rFonts w:ascii="Times New Roman" w:eastAsia="Times New Roman" w:hAnsi="Times New Roman" w:cs="Times New Roman"/>
          <w:sz w:val="24"/>
          <w:szCs w:val="24"/>
        </w:rPr>
        <w:t xml:space="preserve">Acompañar </w:t>
      </w:r>
      <w:r w:rsidR="00520595" w:rsidRPr="00EA64AC">
        <w:rPr>
          <w:rFonts w:ascii="Times New Roman" w:eastAsia="Times New Roman" w:hAnsi="Times New Roman" w:cs="Times New Roman"/>
          <w:sz w:val="24"/>
          <w:szCs w:val="24"/>
        </w:rPr>
        <w:t xml:space="preserve">a los niños, niñas, familias y equipo de trabajo </w:t>
      </w:r>
      <w:r w:rsidR="00352F64" w:rsidRPr="00EA64AC">
        <w:rPr>
          <w:rFonts w:ascii="Times New Roman" w:eastAsia="Times New Roman" w:hAnsi="Times New Roman" w:cs="Times New Roman"/>
          <w:sz w:val="24"/>
          <w:szCs w:val="24"/>
        </w:rPr>
        <w:t>a</w:t>
      </w:r>
      <w:r w:rsidR="00FB0131" w:rsidRPr="00EA64AC">
        <w:rPr>
          <w:rFonts w:ascii="Times New Roman" w:eastAsia="Times New Roman" w:hAnsi="Times New Roman" w:cs="Times New Roman"/>
          <w:sz w:val="24"/>
          <w:szCs w:val="24"/>
        </w:rPr>
        <w:t xml:space="preserve"> través</w:t>
      </w:r>
      <w:r w:rsidR="00352F64" w:rsidRPr="00EA64AC">
        <w:rPr>
          <w:rFonts w:ascii="Times New Roman" w:eastAsia="Times New Roman" w:hAnsi="Times New Roman" w:cs="Times New Roman"/>
          <w:sz w:val="24"/>
          <w:szCs w:val="24"/>
        </w:rPr>
        <w:t xml:space="preserve"> de la creación </w:t>
      </w:r>
      <w:r>
        <w:rPr>
          <w:rFonts w:ascii="Times New Roman" w:eastAsia="Times New Roman" w:hAnsi="Times New Roman" w:cs="Times New Roman"/>
          <w:sz w:val="24"/>
          <w:szCs w:val="24"/>
        </w:rPr>
        <w:t xml:space="preserve">e </w:t>
      </w:r>
      <w:r w:rsidR="00520595" w:rsidRPr="00EA64AC">
        <w:rPr>
          <w:rFonts w:ascii="Times New Roman" w:eastAsia="Times New Roman" w:hAnsi="Times New Roman" w:cs="Times New Roman"/>
          <w:sz w:val="24"/>
          <w:szCs w:val="24"/>
        </w:rPr>
        <w:t>implementación de estrategias de buen trato, vínculos de confianza y afecto,</w:t>
      </w:r>
      <w:r w:rsidR="00352F64" w:rsidRPr="00EA64AC">
        <w:rPr>
          <w:rFonts w:ascii="Times New Roman" w:eastAsia="Times New Roman" w:hAnsi="Times New Roman" w:cs="Times New Roman"/>
          <w:sz w:val="24"/>
          <w:szCs w:val="24"/>
        </w:rPr>
        <w:t xml:space="preserve"> </w:t>
      </w:r>
      <w:r w:rsidR="00520595" w:rsidRPr="00EA64AC">
        <w:rPr>
          <w:rFonts w:ascii="Times New Roman" w:eastAsia="Times New Roman" w:hAnsi="Times New Roman" w:cs="Times New Roman"/>
          <w:sz w:val="24"/>
          <w:szCs w:val="24"/>
        </w:rPr>
        <w:t xml:space="preserve">a </w:t>
      </w:r>
      <w:r w:rsidR="008D7A17" w:rsidRPr="00EA64AC">
        <w:rPr>
          <w:rFonts w:ascii="Times New Roman" w:eastAsia="Times New Roman" w:hAnsi="Times New Roman" w:cs="Times New Roman"/>
          <w:sz w:val="24"/>
          <w:szCs w:val="24"/>
        </w:rPr>
        <w:t>partir la</w:t>
      </w:r>
      <w:r w:rsidR="00520595" w:rsidRPr="00EA64AC">
        <w:rPr>
          <w:rFonts w:ascii="Times New Roman" w:eastAsia="Times New Roman" w:hAnsi="Times New Roman" w:cs="Times New Roman"/>
          <w:sz w:val="24"/>
          <w:szCs w:val="24"/>
        </w:rPr>
        <w:t xml:space="preserve"> pedagogía de la humanización</w:t>
      </w:r>
      <w:r w:rsidR="00352F64" w:rsidRPr="00EA64AC">
        <w:rPr>
          <w:rFonts w:ascii="Times New Roman" w:eastAsia="Times New Roman" w:hAnsi="Times New Roman" w:cs="Times New Roman"/>
          <w:sz w:val="24"/>
          <w:szCs w:val="24"/>
        </w:rPr>
        <w:t xml:space="preserve">, literatura “cuentos para sonar”, enfoque de capacidades </w:t>
      </w:r>
      <w:r w:rsidR="00520595" w:rsidRPr="00EA64AC">
        <w:rPr>
          <w:rFonts w:ascii="Times New Roman" w:eastAsia="Times New Roman" w:hAnsi="Times New Roman" w:cs="Times New Roman"/>
          <w:sz w:val="24"/>
          <w:szCs w:val="24"/>
        </w:rPr>
        <w:t>y el TBRI.</w:t>
      </w:r>
    </w:p>
    <w:p w14:paraId="6EBD3E25" w14:textId="77777777" w:rsidR="009B1368" w:rsidRDefault="009B1368" w:rsidP="00C14795">
      <w:pPr>
        <w:pStyle w:val="Ttulo1"/>
        <w:rPr>
          <w:bCs/>
          <w:sz w:val="24"/>
          <w:szCs w:val="24"/>
        </w:rPr>
      </w:pPr>
    </w:p>
    <w:p w14:paraId="186A8C1C" w14:textId="77777777" w:rsidR="009B1368" w:rsidRDefault="009B1368" w:rsidP="00C14795">
      <w:pPr>
        <w:pStyle w:val="Ttulo1"/>
        <w:rPr>
          <w:bCs/>
          <w:sz w:val="24"/>
          <w:szCs w:val="24"/>
        </w:rPr>
      </w:pPr>
    </w:p>
    <w:p w14:paraId="4FD3C37B" w14:textId="6D05F3E5" w:rsidR="00C60AA0" w:rsidRPr="00C14795" w:rsidRDefault="00520595" w:rsidP="00C14795">
      <w:pPr>
        <w:pStyle w:val="Ttulo1"/>
        <w:rPr>
          <w:bCs/>
          <w:sz w:val="24"/>
          <w:szCs w:val="24"/>
        </w:rPr>
      </w:pPr>
      <w:bookmarkStart w:id="6" w:name="_Toc38294035"/>
      <w:r w:rsidRPr="00C14795">
        <w:rPr>
          <w:bCs/>
          <w:sz w:val="24"/>
          <w:szCs w:val="24"/>
        </w:rPr>
        <w:t>MARCO NORMATIVO</w:t>
      </w:r>
      <w:bookmarkEnd w:id="6"/>
    </w:p>
    <w:p w14:paraId="22F44742" w14:textId="77777777" w:rsidR="00E71A35" w:rsidRDefault="00E71A35" w:rsidP="006A5DE7">
      <w:pPr>
        <w:spacing w:after="0" w:line="480" w:lineRule="auto"/>
        <w:jc w:val="both"/>
        <w:rPr>
          <w:rFonts w:ascii="Times New Roman" w:eastAsia="Times New Roman" w:hAnsi="Times New Roman" w:cs="Times New Roman"/>
          <w:sz w:val="24"/>
          <w:szCs w:val="24"/>
        </w:rPr>
      </w:pPr>
    </w:p>
    <w:p w14:paraId="09FF2D8A" w14:textId="7E086414"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se incluyen los referentes que direccionan este proyecto a nivel internacional, nacional y local.</w:t>
      </w:r>
    </w:p>
    <w:p w14:paraId="1D82B12C" w14:textId="77777777" w:rsidR="00C60AA0" w:rsidRDefault="00C60AA0" w:rsidP="006A5DE7">
      <w:pPr>
        <w:spacing w:after="0" w:line="480" w:lineRule="auto"/>
        <w:jc w:val="both"/>
        <w:rPr>
          <w:rFonts w:ascii="Times New Roman" w:eastAsia="Times New Roman" w:hAnsi="Times New Roman" w:cs="Times New Roman"/>
          <w:sz w:val="24"/>
          <w:szCs w:val="24"/>
        </w:rPr>
      </w:pPr>
    </w:p>
    <w:p w14:paraId="39D394A4" w14:textId="77777777" w:rsidR="00C60AA0" w:rsidRDefault="00520595" w:rsidP="00C14795">
      <w:pPr>
        <w:pStyle w:val="Ttulo2"/>
        <w:rPr>
          <w:sz w:val="24"/>
          <w:szCs w:val="24"/>
        </w:rPr>
      </w:pPr>
      <w:bookmarkStart w:id="7" w:name="_Toc38294036"/>
      <w:r w:rsidRPr="00C14795">
        <w:rPr>
          <w:bCs/>
          <w:sz w:val="24"/>
          <w:szCs w:val="24"/>
        </w:rPr>
        <w:t>A NIVEL INTERNACIONAL</w:t>
      </w:r>
      <w:r>
        <w:rPr>
          <w:sz w:val="24"/>
          <w:szCs w:val="24"/>
        </w:rPr>
        <w:t>:</w:t>
      </w:r>
      <w:bookmarkEnd w:id="7"/>
    </w:p>
    <w:p w14:paraId="10FC41EB" w14:textId="77777777" w:rsidR="00E71A35" w:rsidRDefault="00E71A35" w:rsidP="006A5DE7">
      <w:pPr>
        <w:spacing w:after="0" w:line="480" w:lineRule="auto"/>
        <w:jc w:val="both"/>
        <w:rPr>
          <w:rFonts w:ascii="Times New Roman" w:eastAsia="Times New Roman" w:hAnsi="Times New Roman" w:cs="Times New Roman"/>
          <w:sz w:val="24"/>
          <w:szCs w:val="24"/>
        </w:rPr>
      </w:pPr>
    </w:p>
    <w:p w14:paraId="04FA1F23" w14:textId="105E6959"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1989, la Asamblea General de Naciones Unidas aprobó la Convención Sobre Derechos del Niño, la cual ha recibido uno de los más altos índices de aprobación por parte de los países que integran la ONU. Los derechos humanos de la niñez y la juventud son el conjunto de reconocimientos y facultades que les corresponde a niños y jóvenes en la edad comprendida entre los o meses y los 18 años, como seres en relación con otros seres y con el mundo.</w:t>
      </w:r>
    </w:p>
    <w:p w14:paraId="29F89A86" w14:textId="77777777" w:rsidR="00E71A35" w:rsidRDefault="00E71A35" w:rsidP="006A5DE7">
      <w:pPr>
        <w:spacing w:after="0" w:line="480" w:lineRule="auto"/>
        <w:jc w:val="both"/>
        <w:rPr>
          <w:rFonts w:ascii="Times New Roman" w:eastAsia="Times New Roman" w:hAnsi="Times New Roman" w:cs="Times New Roman"/>
          <w:sz w:val="24"/>
          <w:szCs w:val="24"/>
        </w:rPr>
      </w:pPr>
    </w:p>
    <w:p w14:paraId="0A89471A" w14:textId="38798BE5"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 doctrina predominante en las Naciones Unidas, conocida como protección integral, postula que el niño, la niña y el joven “son sujetos de derechos, capaces de exigir de la familia, la sociedad y el Estado el respeto y la garantía de sus derechos y ser protagonistas de su proceso de desarrollo vital como titulares de derechos deberes y responsabilidades. No obstante, dada su mayor vulnerabilidad, requiere de una protección especial para su desarrollo integral y sostenible.</w:t>
      </w:r>
    </w:p>
    <w:p w14:paraId="4F796B90" w14:textId="35CC14EB" w:rsidR="00C60AA0" w:rsidRDefault="00C60AA0" w:rsidP="006A5DE7">
      <w:pPr>
        <w:spacing w:after="0" w:line="480" w:lineRule="auto"/>
        <w:jc w:val="both"/>
        <w:rPr>
          <w:rFonts w:ascii="Times New Roman" w:eastAsia="Times New Roman" w:hAnsi="Times New Roman" w:cs="Times New Roman"/>
          <w:b/>
          <w:sz w:val="24"/>
          <w:szCs w:val="24"/>
        </w:rPr>
      </w:pPr>
    </w:p>
    <w:p w14:paraId="714B49BE" w14:textId="4A8DC1A6" w:rsidR="007A10CC" w:rsidRDefault="007A10CC" w:rsidP="006A5DE7">
      <w:pPr>
        <w:spacing w:after="0" w:line="480" w:lineRule="auto"/>
        <w:jc w:val="both"/>
        <w:rPr>
          <w:rFonts w:ascii="Times New Roman" w:eastAsia="Times New Roman" w:hAnsi="Times New Roman" w:cs="Times New Roman"/>
          <w:b/>
          <w:sz w:val="24"/>
          <w:szCs w:val="24"/>
        </w:rPr>
      </w:pPr>
    </w:p>
    <w:p w14:paraId="3B4ACEFA" w14:textId="1EB93139" w:rsidR="009B1368" w:rsidRDefault="009B1368" w:rsidP="006A5DE7">
      <w:pPr>
        <w:spacing w:after="0" w:line="480" w:lineRule="auto"/>
        <w:jc w:val="both"/>
        <w:rPr>
          <w:rFonts w:ascii="Times New Roman" w:eastAsia="Times New Roman" w:hAnsi="Times New Roman" w:cs="Times New Roman"/>
          <w:b/>
          <w:sz w:val="24"/>
          <w:szCs w:val="24"/>
        </w:rPr>
      </w:pPr>
    </w:p>
    <w:p w14:paraId="41A223C2" w14:textId="77777777" w:rsidR="009B1368" w:rsidRDefault="009B1368" w:rsidP="006A5DE7">
      <w:pPr>
        <w:spacing w:after="0" w:line="480" w:lineRule="auto"/>
        <w:jc w:val="both"/>
        <w:rPr>
          <w:rFonts w:ascii="Times New Roman" w:eastAsia="Times New Roman" w:hAnsi="Times New Roman" w:cs="Times New Roman"/>
          <w:b/>
          <w:sz w:val="24"/>
          <w:szCs w:val="24"/>
        </w:rPr>
      </w:pPr>
    </w:p>
    <w:p w14:paraId="00205938" w14:textId="77777777" w:rsidR="00C60AA0" w:rsidRDefault="00520595" w:rsidP="00C14795">
      <w:pPr>
        <w:pStyle w:val="Ttulo2"/>
        <w:rPr>
          <w:sz w:val="24"/>
          <w:szCs w:val="24"/>
        </w:rPr>
      </w:pPr>
      <w:bookmarkStart w:id="8" w:name="_Toc38294037"/>
      <w:r w:rsidRPr="00C14795">
        <w:rPr>
          <w:bCs/>
          <w:sz w:val="24"/>
          <w:szCs w:val="24"/>
        </w:rPr>
        <w:t>A NIVEL NACIONAL</w:t>
      </w:r>
      <w:r>
        <w:rPr>
          <w:sz w:val="24"/>
          <w:szCs w:val="24"/>
        </w:rPr>
        <w:t>:</w:t>
      </w:r>
      <w:bookmarkEnd w:id="8"/>
    </w:p>
    <w:p w14:paraId="38A255CA" w14:textId="77777777" w:rsidR="00E71A35" w:rsidRDefault="00E71A35" w:rsidP="006A5DE7">
      <w:pPr>
        <w:spacing w:after="0" w:line="480" w:lineRule="auto"/>
        <w:jc w:val="both"/>
        <w:rPr>
          <w:rFonts w:ascii="Times New Roman" w:eastAsia="Times New Roman" w:hAnsi="Times New Roman" w:cs="Times New Roman"/>
          <w:sz w:val="24"/>
          <w:szCs w:val="24"/>
        </w:rPr>
      </w:pPr>
    </w:p>
    <w:p w14:paraId="740B6E04" w14:textId="414CC159"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marco legal del proyecto se fundamenta en la Constitución Política de Colombia, en la Ley General de Educación, y otros Decretos y Leyes referenciados a continuación. De acuerdo con la Constitución Política de Colombia de 1991, en su Artículo 13 dice: Todas las personas nacen libres e iguales ante la Ley, recibirán la misma protección y trato de las autoridades y gozarán de los mismos derechos, libertades y oportunidades, sin ninguna discriminación por razones de sexo, raza, origen nacional o familiar, lengua, religión, opinión política o filosófica.</w:t>
      </w:r>
    </w:p>
    <w:p w14:paraId="758883E4"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Artículo 44: Los derechos fundamentales de los niños: la vida, la integridad física, la salud y la seguridad social, la alimentación equilibrada, su nombre y nacionalidad, tener una familia y no ser separados de ella, el cuidado y amor, la educación y la cultura, la recreación y la libre expresión de su opinión. Serán </w:t>
      </w:r>
      <w:r>
        <w:rPr>
          <w:rFonts w:ascii="Times New Roman" w:eastAsia="Times New Roman" w:hAnsi="Times New Roman" w:cs="Times New Roman"/>
          <w:sz w:val="24"/>
          <w:szCs w:val="24"/>
        </w:rPr>
        <w:lastRenderedPageBreak/>
        <w:t>protegidos contra toda forma de abandono, violencia física o moral, secreto, venta, abuso sexual, explotación laboral o económica y trabajos riesgosos. Gozarán también de los demás derechos consagrados en la constitución, en las leyes y en los tratados internacionales ratificados por Colombia.</w:t>
      </w:r>
    </w:p>
    <w:p w14:paraId="1138B466"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Artículo 67: establece que la educación es un derecho de la persona y un servicio público que tiene una función social, con ella se busca el acceso al conocimiento, a la ciencia, a la técnica, y a los demás bienes y valores de la cultura. La educación formará al colombiano en el respeto a los Derechos Humanos, a la Paz y la Democracia; en la práctica del trabajo y la recreación para el mejoramiento cultural, científico y protección del medio ambiente. El Estado, la sociedad y la familia, son responsables de la educación, que será obligatoria entre los 5 y 15 años y que comprenderá como mínimo un año de preescolar y nueve de educación básica.</w:t>
      </w:r>
    </w:p>
    <w:p w14:paraId="476D5631"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Estándares básicos de competencias ciudadanas, con este documento el Ministerio de Educación de Colombia, establece la formación de los niños mediante una serie competencias ciudadanas que son el conjunto de conocimientos y de habilidades cognitivas, emocionales y comunicativas que, articulados entre sí, hacen posible que el ciudadano actúe de manera constructiva en la sociedad democrática. Retoman el concepto de competencia como saber hacer, se trata de ofrecer a los niños las herramientas necesarias para relacionarse con otros de una manera cada vez más comprensiva y justa y para que sean capaces de resolver problemas cotidianos.</w:t>
      </w:r>
    </w:p>
    <w:p w14:paraId="489064ED"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competencias ciudadanas permiten que cada persona contribuya a la convivencia pacífica, participe responsable y constructivamente en los procesos democráticos y respete y valore la pluralidad y las diferencias, tanto en su entorno cercano, como en </w:t>
      </w:r>
      <w:r>
        <w:rPr>
          <w:rFonts w:ascii="Times New Roman" w:eastAsia="Times New Roman" w:hAnsi="Times New Roman" w:cs="Times New Roman"/>
          <w:sz w:val="24"/>
          <w:szCs w:val="24"/>
        </w:rPr>
        <w:lastRenderedPageBreak/>
        <w:t>su comunidad, en su país o en otros países. En ese sentido, los estándares de competencias ciudadanas establecen, gradualmente, lo que los estudiantes deben saber y saber hacer, según su nivel de desarrollo, para ir ejercitando esas habilidades en su hogar, en su vida escolar y en otros contextos.</w:t>
      </w:r>
    </w:p>
    <w:p w14:paraId="667CAABE"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Código de la Infancia y la Adolescencia 2006. Este Código tiene por objeto establecer normas sustantivas y procesales para la protección integral de los niños, niñas y los adolescentes, garantizando el ejercicio de los derechos y libertades consagrados en los instrumentos internacionales de derechos humanos, en la Constitución Política y el de las leyes, así como en su restablecimiento. Esta concepción se adecúa, entonces, a los parámetros internacionales, tal como se reclamaba desde diversas instancias.</w:t>
      </w:r>
    </w:p>
    <w:p w14:paraId="57AF2246"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su artículo 7 define la protección integral como el reconocimiento como sujetos de derechos, la garantía y cumplimiento de estos, la prevención de su amenaza y vulnerabilidad y la seguridad de su restablecimiento inmediato en desarrollo del principio del interés superior, el cual es entendido como imperativo que obliga a todas las personas a garantizar la satisfacción integral y simultánea de todos sus derechos humanos que son universales, prevalentes e independientes.</w:t>
      </w:r>
    </w:p>
    <w:p w14:paraId="74C2BCCE"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Ley 1804 de agosto 02 del 2016:</w:t>
      </w:r>
    </w:p>
    <w:p w14:paraId="6DD221D2" w14:textId="77777777" w:rsidR="00C60AA0" w:rsidRDefault="00C60AA0" w:rsidP="006A5DE7">
      <w:pPr>
        <w:spacing w:after="0" w:line="480" w:lineRule="auto"/>
        <w:jc w:val="both"/>
        <w:rPr>
          <w:rFonts w:ascii="Times New Roman" w:eastAsia="Times New Roman" w:hAnsi="Times New Roman" w:cs="Times New Roman"/>
          <w:sz w:val="24"/>
          <w:szCs w:val="24"/>
        </w:rPr>
      </w:pPr>
    </w:p>
    <w:p w14:paraId="31686037" w14:textId="0B4196F3"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Política de atención integral a la primera infancia de 0 a siempre. Desarrollo integral, en el marco de la doctrina de la protección integral, con la cual se busca fortalecer el Marco Institucional para el </w:t>
      </w:r>
      <w:r w:rsidR="00AF0785">
        <w:rPr>
          <w:rFonts w:ascii="Times New Roman" w:eastAsia="Times New Roman" w:hAnsi="Times New Roman" w:cs="Times New Roman"/>
          <w:sz w:val="24"/>
          <w:szCs w:val="24"/>
        </w:rPr>
        <w:t>Reconocimiento, la</w:t>
      </w:r>
      <w:r>
        <w:rPr>
          <w:rFonts w:ascii="Times New Roman" w:eastAsia="Times New Roman" w:hAnsi="Times New Roman" w:cs="Times New Roman"/>
          <w:sz w:val="24"/>
          <w:szCs w:val="24"/>
        </w:rPr>
        <w:t xml:space="preserve"> </w:t>
      </w:r>
      <w:r w:rsidR="00436B21">
        <w:rPr>
          <w:rFonts w:ascii="Times New Roman" w:eastAsia="Times New Roman" w:hAnsi="Times New Roman" w:cs="Times New Roman"/>
          <w:sz w:val="24"/>
          <w:szCs w:val="24"/>
        </w:rPr>
        <w:t>Protección y</w:t>
      </w:r>
      <w:r>
        <w:rPr>
          <w:rFonts w:ascii="Times New Roman" w:eastAsia="Times New Roman" w:hAnsi="Times New Roman" w:cs="Times New Roman"/>
          <w:sz w:val="24"/>
          <w:szCs w:val="24"/>
        </w:rPr>
        <w:t xml:space="preserve">  la garantía de los derechos de las mujeres gestantes y de los niños y niñas de 0 a seis años, así como la materialización del estado social de derecho. Los derechos contemplados en esta </w:t>
      </w:r>
      <w:r>
        <w:rPr>
          <w:rFonts w:ascii="Times New Roman" w:eastAsia="Times New Roman" w:hAnsi="Times New Roman" w:cs="Times New Roman"/>
          <w:sz w:val="24"/>
          <w:szCs w:val="24"/>
        </w:rPr>
        <w:lastRenderedPageBreak/>
        <w:t xml:space="preserve">normatividad: Derecho al </w:t>
      </w:r>
      <w:r w:rsidR="00436B21">
        <w:rPr>
          <w:rFonts w:ascii="Times New Roman" w:eastAsia="Times New Roman" w:hAnsi="Times New Roman" w:cs="Times New Roman"/>
          <w:sz w:val="24"/>
          <w:szCs w:val="24"/>
        </w:rPr>
        <w:t>bienestar y</w:t>
      </w:r>
      <w:r>
        <w:rPr>
          <w:rFonts w:ascii="Times New Roman" w:eastAsia="Times New Roman" w:hAnsi="Times New Roman" w:cs="Times New Roman"/>
          <w:sz w:val="24"/>
          <w:szCs w:val="24"/>
        </w:rPr>
        <w:t xml:space="preserve"> a vivir en un entorno familiar y a recibir un trato adecuado en él. Responsabilidad de los padres, de los miembros de la familia ampliada o de la comunidad con respecto a sus hijos. Seguridad u Protección Social. Derecho a la Educación. Derecho a la salud.</w:t>
      </w:r>
    </w:p>
    <w:p w14:paraId="087E39BB" w14:textId="238A5474" w:rsidR="00C60AA0" w:rsidRDefault="00520595" w:rsidP="00C14795">
      <w:pPr>
        <w:pStyle w:val="Ttulo2"/>
        <w:rPr>
          <w:sz w:val="24"/>
          <w:szCs w:val="24"/>
        </w:rPr>
      </w:pPr>
      <w:bookmarkStart w:id="9" w:name="_Toc38294038"/>
      <w:r w:rsidRPr="00C14795">
        <w:rPr>
          <w:bCs/>
          <w:sz w:val="24"/>
          <w:szCs w:val="24"/>
        </w:rPr>
        <w:t>A NIVEL LOCAL</w:t>
      </w:r>
      <w:r>
        <w:rPr>
          <w:sz w:val="24"/>
          <w:szCs w:val="24"/>
        </w:rPr>
        <w:t>:</w:t>
      </w:r>
      <w:bookmarkEnd w:id="9"/>
    </w:p>
    <w:p w14:paraId="6D79675D" w14:textId="0E912776"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Alcaldía Mayor de la ciudad de Bogotá, mediante la resolución N° 0934 del 7 de Septiembre de 2013, expone en uno de sus apartes que en atención a la necesidad que existe en el Distrito Capital de proteger y atender integralmente a los niños, niñas y adolescentes con medida de protección, de restablecimiento de derecho o de emergencia adoptada por una Comisaría o Defensoría de Familia, con ocasión de la inobservancia, amenaza o vulneración de los derechos, la S.D.I.S. diseñó e implementó el servicio social de Atención Integral a niños, niñas y adolescentes bajo Medida de Protección Legal en los centros de Protección – CP, los cuales tienen como objetivos brindar protección y atención integral especializada a través de un proceso de atención interdisciplinario y </w:t>
      </w:r>
      <w:proofErr w:type="spellStart"/>
      <w:r w:rsidR="00436B21">
        <w:rPr>
          <w:rFonts w:ascii="Times New Roman" w:eastAsia="Times New Roman" w:hAnsi="Times New Roman" w:cs="Times New Roman"/>
          <w:sz w:val="24"/>
          <w:szCs w:val="24"/>
        </w:rPr>
        <w:t>transectorial</w:t>
      </w:r>
      <w:proofErr w:type="spellEnd"/>
      <w:r>
        <w:rPr>
          <w:rFonts w:ascii="Times New Roman" w:eastAsia="Times New Roman" w:hAnsi="Times New Roman" w:cs="Times New Roman"/>
          <w:sz w:val="24"/>
          <w:szCs w:val="24"/>
        </w:rPr>
        <w:t xml:space="preserve"> encaminado al fortalecimiento de los vínculos y relaciones familiares en el marco de corresponsabilidad y la garantía, protección y restablecimiento de los derechos de conformidad a lo establecido en la Ley 1098 de 2006 y demás normas concordantes.</w:t>
      </w:r>
    </w:p>
    <w:p w14:paraId="0E53F898" w14:textId="60470C41"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través de la interacción directa del grupo de niños de 3 a 10 años del CP Antonia Santos, se ha podido establecer la necesidad de orientar pedagógicamente a los niños y niñas atendidas, a través de actividades que partan de su interés y que les permita reflexionar y mejorar sus comportamientos que promuevan la convivencia y dentro del Centro se viva en paz.</w:t>
      </w:r>
      <w:r w:rsidR="00436B2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Para el año 2020 se cuenta con el Plan de Desarrollo “UN </w:t>
      </w:r>
      <w:r>
        <w:rPr>
          <w:rFonts w:ascii="Times New Roman" w:eastAsia="Times New Roman" w:hAnsi="Times New Roman" w:cs="Times New Roman"/>
          <w:sz w:val="24"/>
          <w:szCs w:val="24"/>
        </w:rPr>
        <w:lastRenderedPageBreak/>
        <w:t>NUEVO CONTRATO SOCIAL Y AMBIENTAL” se puede articular el presente proyecto con las demandas del distrito y con las necesidades de las niñas y niños en la modalidad de atención residencial.</w:t>
      </w:r>
    </w:p>
    <w:p w14:paraId="46749CBC" w14:textId="20DE47EA" w:rsidR="00C60AA0" w:rsidRPr="00C14795" w:rsidRDefault="00520595" w:rsidP="00C14795">
      <w:pPr>
        <w:pStyle w:val="Ttulo1"/>
        <w:rPr>
          <w:bCs/>
          <w:sz w:val="24"/>
          <w:szCs w:val="24"/>
        </w:rPr>
      </w:pPr>
      <w:bookmarkStart w:id="10" w:name="_Toc38294039"/>
      <w:r w:rsidRPr="00C14795">
        <w:rPr>
          <w:bCs/>
          <w:sz w:val="24"/>
          <w:szCs w:val="24"/>
        </w:rPr>
        <w:t>CONCEPTUALIZACIÓN</w:t>
      </w:r>
      <w:bookmarkEnd w:id="10"/>
      <w:r w:rsidRPr="00C14795">
        <w:rPr>
          <w:bCs/>
          <w:sz w:val="24"/>
          <w:szCs w:val="24"/>
        </w:rPr>
        <w:t xml:space="preserve"> </w:t>
      </w:r>
    </w:p>
    <w:p w14:paraId="0A79B1A8" w14:textId="77777777" w:rsidR="00D360AC" w:rsidRDefault="00D360AC" w:rsidP="006A5DE7">
      <w:pPr>
        <w:spacing w:after="0" w:line="480" w:lineRule="auto"/>
        <w:jc w:val="both"/>
        <w:rPr>
          <w:rFonts w:ascii="Times New Roman" w:eastAsia="Times New Roman" w:hAnsi="Times New Roman" w:cs="Times New Roman"/>
          <w:b/>
          <w:sz w:val="24"/>
          <w:szCs w:val="24"/>
        </w:rPr>
      </w:pPr>
    </w:p>
    <w:p w14:paraId="02ADB703" w14:textId="77777777" w:rsidR="00C60AA0" w:rsidRPr="00C14795" w:rsidRDefault="00520595" w:rsidP="00C14795">
      <w:pPr>
        <w:pStyle w:val="Ttulo2"/>
        <w:rPr>
          <w:bCs/>
          <w:sz w:val="24"/>
          <w:szCs w:val="24"/>
        </w:rPr>
      </w:pPr>
      <w:bookmarkStart w:id="11" w:name="_Toc38294040"/>
      <w:r w:rsidRPr="00C14795">
        <w:rPr>
          <w:bCs/>
          <w:color w:val="000000"/>
          <w:sz w:val="24"/>
          <w:szCs w:val="24"/>
        </w:rPr>
        <w:t>ENFOQUE PEDAGÓGICO.</w:t>
      </w:r>
      <w:bookmarkEnd w:id="11"/>
    </w:p>
    <w:p w14:paraId="5D5291FB"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proyecto articula los procesos adelantados desde las diferentes áreas y recoge las ‘buena prácticas’ que se han realizado en el CP Antonia Santos durante los últimos cuatro años, complementando la propuesta con estrategias novedosas compartidas por entidades externas y experiencias internas respecto al buen trato, confianza, afecto y vínculos con las niñas y niños.</w:t>
      </w:r>
    </w:p>
    <w:p w14:paraId="43B72440" w14:textId="79A11EBE"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Parte importante del trabajo es el logro del uso de la literatura infantil como estrategia para desarrollar conductas sociales, personales, cognitivas y afectivas esenciales, que potencian la formación integral y humana de los niños y niñas, puesto a que través de algunas historias fantásticas, ellos (as) van modificando, ampliando y explorando sus percepciones del mundo que los rodea, preparándolos para la vida y las diversas situaciones que en ella se les presenta.</w:t>
      </w:r>
    </w:p>
    <w:p w14:paraId="35255F60" w14:textId="77777777" w:rsidR="00D360AC" w:rsidRDefault="00D360AC" w:rsidP="006A5DE7">
      <w:pPr>
        <w:spacing w:after="0" w:line="480" w:lineRule="auto"/>
        <w:jc w:val="both"/>
        <w:rPr>
          <w:rFonts w:ascii="Times New Roman" w:eastAsia="Times New Roman" w:hAnsi="Times New Roman" w:cs="Times New Roman"/>
          <w:sz w:val="24"/>
          <w:szCs w:val="24"/>
        </w:rPr>
      </w:pPr>
    </w:p>
    <w:p w14:paraId="02F7F98F" w14:textId="77777777" w:rsidR="00C60AA0" w:rsidRPr="00C14795" w:rsidRDefault="00520595" w:rsidP="00C14795">
      <w:pPr>
        <w:pStyle w:val="Ttulo1"/>
        <w:rPr>
          <w:bCs/>
          <w:sz w:val="24"/>
          <w:szCs w:val="24"/>
        </w:rPr>
      </w:pPr>
      <w:bookmarkStart w:id="12" w:name="_Toc38294041"/>
      <w:r w:rsidRPr="00C14795">
        <w:rPr>
          <w:bCs/>
          <w:sz w:val="24"/>
          <w:szCs w:val="24"/>
        </w:rPr>
        <w:t>MARCO CONCEPTUAL</w:t>
      </w:r>
      <w:bookmarkEnd w:id="12"/>
    </w:p>
    <w:p w14:paraId="7E2D8CC1"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aparte se esbozan lo conceptos transversales que se utilizarán para el desarrollo del proyecto con mayor relevancia en concordancia con los objetivos planteados:</w:t>
      </w:r>
    </w:p>
    <w:p w14:paraId="347DD5F5" w14:textId="77777777" w:rsidR="00C60AA0" w:rsidRDefault="00C60AA0" w:rsidP="006A5DE7">
      <w:pPr>
        <w:spacing w:after="0" w:line="480" w:lineRule="auto"/>
        <w:jc w:val="both"/>
        <w:rPr>
          <w:rFonts w:ascii="Times New Roman" w:eastAsia="Times New Roman" w:hAnsi="Times New Roman" w:cs="Times New Roman"/>
          <w:b/>
          <w:sz w:val="24"/>
          <w:szCs w:val="24"/>
        </w:rPr>
      </w:pPr>
    </w:p>
    <w:p w14:paraId="5A85DC90" w14:textId="77777777" w:rsidR="00C60AA0" w:rsidRPr="00C14795" w:rsidRDefault="00520595" w:rsidP="00C14795">
      <w:pPr>
        <w:pStyle w:val="Ttulo2"/>
        <w:rPr>
          <w:bCs/>
          <w:sz w:val="24"/>
          <w:szCs w:val="24"/>
        </w:rPr>
      </w:pPr>
      <w:bookmarkStart w:id="13" w:name="_Toc38294042"/>
      <w:r w:rsidRPr="00C14795">
        <w:rPr>
          <w:bCs/>
          <w:sz w:val="24"/>
          <w:szCs w:val="24"/>
        </w:rPr>
        <w:t>CONVIVENCIA:</w:t>
      </w:r>
      <w:bookmarkEnd w:id="13"/>
    </w:p>
    <w:p w14:paraId="5C6B61DE"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 convivencia es entendida por el Ministerio del Interior (2010) en la cartilla de la Policía Nacional, Convivencia Ciudadana, como “La condición y circunstancia de vivir con otros” (p. 5). Es la primera e inexorable condición que la vida le impone al ser humano. Esta relación que se hace cotidiana, es esencial a la formación de vínculos y no sólo desde el punto de vista afectivo, sino también en lo que hace a la constitución de los lazos culturales.</w:t>
      </w:r>
    </w:p>
    <w:p w14:paraId="1E966E86"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Desde hace varios años, el término de disciplina se cambió por el de convivencia escolar, la cual es entendida por la Gobernación De Antioquia (s.f.) en Construyendo el programa o proyecto de Convivencia escolar, como “La interrelación entre los diferentes miembros de una institución educativa, que tiene incidencia significativa en el desarrollo ético, socio afectivo e intelectual de alumnos y alumnas” (p. 1). Pero la convivencia escolar no se debe limitar a la relación entre las personas sino que debe ser construida en forma colectiva por todos los estamentos de la comunidad educativa.</w:t>
      </w:r>
    </w:p>
    <w:p w14:paraId="0C1ABB3D" w14:textId="77777777" w:rsidR="00C60AA0" w:rsidRDefault="00C60AA0" w:rsidP="006A5DE7">
      <w:pPr>
        <w:spacing w:after="0" w:line="480" w:lineRule="auto"/>
        <w:jc w:val="both"/>
        <w:rPr>
          <w:rFonts w:ascii="Times New Roman" w:eastAsia="Times New Roman" w:hAnsi="Times New Roman" w:cs="Times New Roman"/>
          <w:sz w:val="24"/>
          <w:szCs w:val="24"/>
        </w:rPr>
      </w:pPr>
    </w:p>
    <w:p w14:paraId="788DBB3E" w14:textId="77777777" w:rsidR="00C60AA0" w:rsidRPr="00C14795" w:rsidRDefault="00520595" w:rsidP="00C14795">
      <w:pPr>
        <w:pStyle w:val="Ttulo2"/>
        <w:rPr>
          <w:bCs/>
          <w:sz w:val="24"/>
          <w:szCs w:val="24"/>
        </w:rPr>
      </w:pPr>
      <w:bookmarkStart w:id="14" w:name="_Toc38294043"/>
      <w:r w:rsidRPr="00C14795">
        <w:rPr>
          <w:bCs/>
          <w:sz w:val="24"/>
          <w:szCs w:val="24"/>
        </w:rPr>
        <w:t>COMPETENCIAS CIUDADANAS.</w:t>
      </w:r>
      <w:bookmarkEnd w:id="14"/>
    </w:p>
    <w:p w14:paraId="7055408B"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competencias que definen el presente proyecto son las competencias ciudadanas, que son definidas por </w:t>
      </w:r>
      <w:proofErr w:type="spellStart"/>
      <w:r>
        <w:rPr>
          <w:rFonts w:ascii="Times New Roman" w:eastAsia="Times New Roman" w:hAnsi="Times New Roman" w:cs="Times New Roman"/>
          <w:sz w:val="24"/>
          <w:szCs w:val="24"/>
        </w:rPr>
        <w:t>Chaux</w:t>
      </w:r>
      <w:proofErr w:type="spellEnd"/>
      <w:r>
        <w:rPr>
          <w:rFonts w:ascii="Times New Roman" w:eastAsia="Times New Roman" w:hAnsi="Times New Roman" w:cs="Times New Roman"/>
          <w:sz w:val="24"/>
          <w:szCs w:val="24"/>
        </w:rPr>
        <w:t xml:space="preserve"> (2004, p. 6), como “Un conjunto de habilidades cognitivas, emocionales y comunicativas, que debemos desarrollar desde pequeños para saber vivir con los otros y sobre todo, para actuar de manera constructiva en la sociedad”.</w:t>
      </w:r>
    </w:p>
    <w:p w14:paraId="1199FAA0"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igual forma las competencias ciudadanas brindan a todas las personas la capacidad de pensar por sí mismos, de encontrar la mejor forma de conciliar sus propuestas y diferencias ante los demás, expresando sus opiniones con respeto y firmeza, </w:t>
      </w:r>
      <w:r>
        <w:rPr>
          <w:rFonts w:ascii="Times New Roman" w:eastAsia="Times New Roman" w:hAnsi="Times New Roman" w:cs="Times New Roman"/>
          <w:sz w:val="24"/>
          <w:szCs w:val="24"/>
        </w:rPr>
        <w:lastRenderedPageBreak/>
        <w:t>escuchando al otro, estableciendo un debate para discernir sus puntos de vista y llegar a un acuerdo que beneficie las dos partes, con el compromiso de cumplir, respetar estos acuerdos, entendiendo las normas establecidas dentro de los parámetros de justicia y equidad.</w:t>
      </w:r>
    </w:p>
    <w:p w14:paraId="5B3095C7"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Estas competencias deben ser desarrolladas para que los niños, niñas y adolescentes adquieran “La capacidad para manejar sentimientos y emociones, negociar adecuadamente los conflictos, trabajar en grupo y compartir, buscar soluciones a los problemas, argumentar, dialogar, y fijarse metas </w:t>
      </w:r>
      <w:proofErr w:type="spellStart"/>
      <w:r>
        <w:rPr>
          <w:rFonts w:ascii="Times New Roman" w:eastAsia="Times New Roman" w:hAnsi="Times New Roman" w:cs="Times New Roman"/>
          <w:sz w:val="24"/>
          <w:szCs w:val="24"/>
        </w:rPr>
        <w:t>Chaux</w:t>
      </w:r>
      <w:proofErr w:type="spellEnd"/>
      <w:r>
        <w:rPr>
          <w:rFonts w:ascii="Times New Roman" w:eastAsia="Times New Roman" w:hAnsi="Times New Roman" w:cs="Times New Roman"/>
          <w:sz w:val="24"/>
          <w:szCs w:val="24"/>
        </w:rPr>
        <w:t xml:space="preserve"> (2004, p. 7). </w:t>
      </w:r>
    </w:p>
    <w:p w14:paraId="71EEE255" w14:textId="5C97EE06" w:rsidR="00C60AA0" w:rsidRDefault="00C60AA0" w:rsidP="006A5DE7">
      <w:pPr>
        <w:spacing w:after="0" w:line="480" w:lineRule="auto"/>
        <w:jc w:val="both"/>
        <w:rPr>
          <w:rFonts w:ascii="Times New Roman" w:eastAsia="Times New Roman" w:hAnsi="Times New Roman" w:cs="Times New Roman"/>
          <w:b/>
          <w:sz w:val="24"/>
          <w:szCs w:val="24"/>
        </w:rPr>
      </w:pPr>
    </w:p>
    <w:p w14:paraId="4B934A19" w14:textId="0844281E" w:rsidR="009B1368" w:rsidRDefault="009B1368" w:rsidP="006A5DE7">
      <w:pPr>
        <w:spacing w:after="0" w:line="480" w:lineRule="auto"/>
        <w:jc w:val="both"/>
        <w:rPr>
          <w:rFonts w:ascii="Times New Roman" w:eastAsia="Times New Roman" w:hAnsi="Times New Roman" w:cs="Times New Roman"/>
          <w:b/>
          <w:sz w:val="24"/>
          <w:szCs w:val="24"/>
        </w:rPr>
      </w:pPr>
    </w:p>
    <w:p w14:paraId="39C3C28B" w14:textId="65390593" w:rsidR="009B1368" w:rsidRDefault="009B1368" w:rsidP="006A5DE7">
      <w:pPr>
        <w:spacing w:after="0" w:line="480" w:lineRule="auto"/>
        <w:jc w:val="both"/>
        <w:rPr>
          <w:rFonts w:ascii="Times New Roman" w:eastAsia="Times New Roman" w:hAnsi="Times New Roman" w:cs="Times New Roman"/>
          <w:b/>
          <w:sz w:val="24"/>
          <w:szCs w:val="24"/>
        </w:rPr>
      </w:pPr>
    </w:p>
    <w:p w14:paraId="5797CA4B" w14:textId="77777777" w:rsidR="009B1368" w:rsidRDefault="009B1368" w:rsidP="006A5DE7">
      <w:pPr>
        <w:spacing w:after="0" w:line="480" w:lineRule="auto"/>
        <w:jc w:val="both"/>
        <w:rPr>
          <w:rFonts w:ascii="Times New Roman" w:eastAsia="Times New Roman" w:hAnsi="Times New Roman" w:cs="Times New Roman"/>
          <w:b/>
          <w:sz w:val="24"/>
          <w:szCs w:val="24"/>
        </w:rPr>
      </w:pPr>
    </w:p>
    <w:p w14:paraId="746DDE6C" w14:textId="77777777" w:rsidR="00C60AA0" w:rsidRPr="00C14795" w:rsidRDefault="00520595" w:rsidP="00C14795">
      <w:pPr>
        <w:pStyle w:val="Ttulo2"/>
        <w:rPr>
          <w:bCs/>
          <w:sz w:val="24"/>
          <w:szCs w:val="24"/>
        </w:rPr>
      </w:pPr>
      <w:bookmarkStart w:id="15" w:name="_Toc38294044"/>
      <w:r w:rsidRPr="00C14795">
        <w:rPr>
          <w:bCs/>
          <w:sz w:val="24"/>
          <w:szCs w:val="24"/>
        </w:rPr>
        <w:t>EL JUEGO.</w:t>
      </w:r>
      <w:bookmarkEnd w:id="15"/>
    </w:p>
    <w:p w14:paraId="35FAC5B4"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juego es una actividad propia del ser humano; una conducta característica de todos los tiempos, edades y culturas incluso es posible observar esa misma conducta en algunos animales mamíferos. Para el ser humano adquiere una importancia clave en su desarrollo, especialmente en lo que se refiere a una esfera social, Delgado (2011, p. 4) dice que “El juego nos permite ensayar conductas sociales sin consecuencias, además el juego es una herramienta básica para la adquisición de actividades, capacidades y destrezas”.</w:t>
      </w:r>
    </w:p>
    <w:p w14:paraId="707F5697"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concepto que más se acerca a lo pretendido por este proyecto es el de </w:t>
      </w:r>
      <w:proofErr w:type="spellStart"/>
      <w:r>
        <w:rPr>
          <w:rFonts w:ascii="Times New Roman" w:eastAsia="Times New Roman" w:hAnsi="Times New Roman" w:cs="Times New Roman"/>
          <w:sz w:val="24"/>
          <w:szCs w:val="24"/>
        </w:rPr>
        <w:t>Groos</w:t>
      </w:r>
      <w:proofErr w:type="spellEnd"/>
      <w:r>
        <w:rPr>
          <w:rFonts w:ascii="Times New Roman" w:eastAsia="Times New Roman" w:hAnsi="Times New Roman" w:cs="Times New Roman"/>
          <w:sz w:val="24"/>
          <w:szCs w:val="24"/>
        </w:rPr>
        <w:t xml:space="preserve">, citado por Campos (2000, p, 25) quien afirma que “El juego es un ejercicio preparatorio para la vida adulta, nacido del impulso a la actividad y acompañado por el placer de la </w:t>
      </w:r>
      <w:r>
        <w:rPr>
          <w:rFonts w:ascii="Times New Roman" w:eastAsia="Times New Roman" w:hAnsi="Times New Roman" w:cs="Times New Roman"/>
          <w:sz w:val="24"/>
          <w:szCs w:val="24"/>
        </w:rPr>
        <w:lastRenderedPageBreak/>
        <w:t>función”. Es decir que el juego contribuye al desarrollo de funciones en la edad inicial y terminan en la adultez.</w:t>
      </w:r>
    </w:p>
    <w:p w14:paraId="6029D4A4" w14:textId="5E90332E" w:rsidR="00C60AA0" w:rsidRDefault="00520595" w:rsidP="006A5DE7">
      <w:pPr>
        <w:spacing w:after="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Groos</w:t>
      </w:r>
      <w:proofErr w:type="spellEnd"/>
      <w:r>
        <w:rPr>
          <w:rFonts w:ascii="Times New Roman" w:eastAsia="Times New Roman" w:hAnsi="Times New Roman" w:cs="Times New Roman"/>
          <w:sz w:val="24"/>
          <w:szCs w:val="24"/>
        </w:rPr>
        <w:t xml:space="preserve"> también expone que “El juego para el niño cumple la función de desarrollo de destrezas que más tarde necesitarán, que el niño se expresa y se inicia a la vida por el juego, siendo este la primera forma de aprendizaje que se le </w:t>
      </w:r>
      <w:r w:rsidR="007A10CC">
        <w:rPr>
          <w:rFonts w:ascii="Times New Roman" w:eastAsia="Times New Roman" w:hAnsi="Times New Roman" w:cs="Times New Roman"/>
          <w:sz w:val="24"/>
          <w:szCs w:val="24"/>
        </w:rPr>
        <w:t>ofrece” (</w:t>
      </w:r>
      <w:r>
        <w:rPr>
          <w:rFonts w:ascii="Times New Roman" w:eastAsia="Times New Roman" w:hAnsi="Times New Roman" w:cs="Times New Roman"/>
          <w:sz w:val="24"/>
          <w:szCs w:val="24"/>
        </w:rPr>
        <w:t>p. 25). Por eso es importante que sea adoptado en todos y en cada momento del quehacer pedagógico, puesto que a través de él se podrá llegar a obtener resultados inimaginables, a la vez que se propicia desarrollo multidimensional de los niños y niñas.</w:t>
      </w:r>
    </w:p>
    <w:p w14:paraId="5D0858F4" w14:textId="24498267" w:rsidR="00C14795" w:rsidRDefault="00C14795" w:rsidP="006A5DE7">
      <w:pPr>
        <w:spacing w:after="0" w:line="480" w:lineRule="auto"/>
        <w:jc w:val="both"/>
        <w:rPr>
          <w:rFonts w:ascii="Times New Roman" w:eastAsia="Times New Roman" w:hAnsi="Times New Roman" w:cs="Times New Roman"/>
          <w:sz w:val="24"/>
          <w:szCs w:val="24"/>
        </w:rPr>
      </w:pPr>
    </w:p>
    <w:p w14:paraId="1DF3D321" w14:textId="77777777" w:rsidR="00C60AA0" w:rsidRDefault="00C60AA0" w:rsidP="006A5DE7">
      <w:pPr>
        <w:spacing w:after="0" w:line="480" w:lineRule="auto"/>
        <w:jc w:val="both"/>
        <w:rPr>
          <w:rFonts w:ascii="Times New Roman" w:eastAsia="Times New Roman" w:hAnsi="Times New Roman" w:cs="Times New Roman"/>
          <w:sz w:val="24"/>
          <w:szCs w:val="24"/>
        </w:rPr>
      </w:pPr>
    </w:p>
    <w:p w14:paraId="50DEF997" w14:textId="77777777" w:rsidR="009762E2" w:rsidRDefault="009762E2" w:rsidP="006A5DE7">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DF75A1A" w14:textId="3C2E2219" w:rsidR="00C60AA0" w:rsidRPr="00C14795" w:rsidRDefault="00520595" w:rsidP="00C14795">
      <w:pPr>
        <w:pStyle w:val="Ttulo1"/>
        <w:rPr>
          <w:bCs/>
          <w:sz w:val="24"/>
          <w:szCs w:val="24"/>
        </w:rPr>
      </w:pPr>
      <w:bookmarkStart w:id="16" w:name="_Toc38294045"/>
      <w:r w:rsidRPr="00C14795">
        <w:rPr>
          <w:bCs/>
          <w:sz w:val="24"/>
          <w:szCs w:val="24"/>
        </w:rPr>
        <w:lastRenderedPageBreak/>
        <w:t>MARCO TEÓRICO</w:t>
      </w:r>
      <w:bookmarkEnd w:id="16"/>
    </w:p>
    <w:p w14:paraId="05486B5E" w14:textId="5FD63D6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proyecto se basa teóricamente en la pedagogía de la humanización, el enfoque de las capacidades de Martha </w:t>
      </w:r>
      <w:proofErr w:type="spellStart"/>
      <w:r>
        <w:rPr>
          <w:rFonts w:ascii="Times New Roman" w:eastAsia="Times New Roman" w:hAnsi="Times New Roman" w:cs="Times New Roman"/>
          <w:sz w:val="24"/>
          <w:szCs w:val="24"/>
        </w:rPr>
        <w:t>Nussbaum</w:t>
      </w:r>
      <w:proofErr w:type="spellEnd"/>
      <w:r>
        <w:rPr>
          <w:rFonts w:ascii="Times New Roman" w:eastAsia="Times New Roman" w:hAnsi="Times New Roman" w:cs="Times New Roman"/>
          <w:sz w:val="24"/>
          <w:szCs w:val="24"/>
        </w:rPr>
        <w:t xml:space="preserve"> </w:t>
      </w:r>
      <w:r w:rsidR="007A10CC">
        <w:rPr>
          <w:rFonts w:ascii="Times New Roman" w:eastAsia="Times New Roman" w:hAnsi="Times New Roman" w:cs="Times New Roman"/>
          <w:sz w:val="24"/>
          <w:szCs w:val="24"/>
        </w:rPr>
        <w:t>y el</w:t>
      </w:r>
      <w:r>
        <w:rPr>
          <w:rFonts w:ascii="Times New Roman" w:eastAsia="Times New Roman" w:hAnsi="Times New Roman" w:cs="Times New Roman"/>
          <w:sz w:val="24"/>
          <w:szCs w:val="24"/>
        </w:rPr>
        <w:t xml:space="preserve"> TBRI, como orientaciones articuladoras de la pedagogía y el desarrollo de las capacidades y habilidades de los niños y niñas desde la base de la confianza y el afecto.</w:t>
      </w:r>
    </w:p>
    <w:p w14:paraId="464BB968" w14:textId="77777777" w:rsidR="00C60AA0" w:rsidRDefault="00C60AA0" w:rsidP="006A5DE7">
      <w:pPr>
        <w:spacing w:after="0" w:line="480" w:lineRule="auto"/>
        <w:jc w:val="both"/>
        <w:rPr>
          <w:rFonts w:ascii="Times New Roman" w:eastAsia="Times New Roman" w:hAnsi="Times New Roman" w:cs="Times New Roman"/>
          <w:sz w:val="24"/>
          <w:szCs w:val="24"/>
        </w:rPr>
      </w:pPr>
    </w:p>
    <w:p w14:paraId="212A74FE" w14:textId="4954E02C" w:rsidR="003D43DE" w:rsidRPr="003D43DE" w:rsidRDefault="00520595" w:rsidP="003D43DE">
      <w:pPr>
        <w:pStyle w:val="Ttulo2"/>
        <w:rPr>
          <w:sz w:val="24"/>
          <w:szCs w:val="24"/>
        </w:rPr>
      </w:pPr>
      <w:bookmarkStart w:id="17" w:name="_Toc38294046"/>
      <w:r w:rsidRPr="003D43DE">
        <w:rPr>
          <w:sz w:val="24"/>
          <w:szCs w:val="24"/>
        </w:rPr>
        <w:t xml:space="preserve">La </w:t>
      </w:r>
      <w:r w:rsidR="003D43DE" w:rsidRPr="003D43DE">
        <w:rPr>
          <w:sz w:val="24"/>
          <w:szCs w:val="24"/>
        </w:rPr>
        <w:t>Pedagogía De La Humanización.</w:t>
      </w:r>
      <w:bookmarkEnd w:id="17"/>
    </w:p>
    <w:p w14:paraId="6214B6D3" w14:textId="76EF5B1B" w:rsidR="00C60AA0" w:rsidRDefault="003D43DE"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520595">
        <w:rPr>
          <w:rFonts w:ascii="Times New Roman" w:eastAsia="Times New Roman" w:hAnsi="Times New Roman" w:cs="Times New Roman"/>
          <w:sz w:val="24"/>
          <w:szCs w:val="24"/>
        </w:rPr>
        <w:t>s el resultado de la investigación de múltiples organizaciones nacionales e internacionales interesadas en las nuevas formas de educar, desde las prácticas del buen trato, temática bien recibida por las diferentes esferas de la educación teniendo en cuenta los crecientes niveles de violencia social y sobre todo escolar, que han encendido las alarmas sobre la responsabilidad pedagógica para incidir en la construcción de nuevos sujetos caracterizados por el amor hacia la vida, hacia sí mismos y hacia los demás, dotándolos de sentido y significado frente a lo que los rodea, el medio ambiente y el entorno social. En pocas palabras la formación de seres humanos sensibles, con madurez mental, en calidad de vida y armonía con su entorno y todo lo que lo compone, respetuosos y tolerantes hacia las diferencias en los planos: religioso, político, cultural e ideológico, autónomos y con un alto rigor académico, interesados en la investigación.</w:t>
      </w:r>
    </w:p>
    <w:p w14:paraId="4FB6BA02" w14:textId="7E37E0C3"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una obra al buen trato, a la empatía, a la asertividad, al afecto, a la capacidad de interlocución válida, a la negociación, a la conciliación y la concertación, pues, promueve los valores humanos y sociales y aporta elementos fundamentales al entramado social desde el desarrollo de la inteligencia emocional </w:t>
      </w:r>
      <w:proofErr w:type="spellStart"/>
      <w:r>
        <w:rPr>
          <w:rFonts w:ascii="Times New Roman" w:eastAsia="Times New Roman" w:hAnsi="Times New Roman" w:cs="Times New Roman"/>
          <w:sz w:val="24"/>
          <w:szCs w:val="24"/>
        </w:rPr>
        <w:t>intra</w:t>
      </w:r>
      <w:proofErr w:type="spellEnd"/>
      <w:r>
        <w:rPr>
          <w:rFonts w:ascii="Times New Roman" w:eastAsia="Times New Roman" w:hAnsi="Times New Roman" w:cs="Times New Roman"/>
          <w:sz w:val="24"/>
          <w:szCs w:val="24"/>
        </w:rPr>
        <w:t xml:space="preserve"> e interpersonal: </w:t>
      </w:r>
      <w:r>
        <w:rPr>
          <w:rFonts w:ascii="Times New Roman" w:eastAsia="Times New Roman" w:hAnsi="Times New Roman" w:cs="Times New Roman"/>
          <w:sz w:val="24"/>
          <w:szCs w:val="24"/>
        </w:rPr>
        <w:lastRenderedPageBreak/>
        <w:t>la solidaridad, el servicio, el compromiso, la justicia, la equidad, la tolerancia, el altruismo son valores que se promueven y que generan actitudes y comportamientos nuevos que permiten transformar la actual coyuntura de nuestro país, sumido en el llanto por las condiciones especialmente inhumanas que vivimos. (Romero</w:t>
      </w:r>
      <w:r w:rsidR="007A10CC">
        <w:rPr>
          <w:rFonts w:ascii="Times New Roman" w:eastAsia="Times New Roman" w:hAnsi="Times New Roman" w:cs="Times New Roman"/>
          <w:sz w:val="24"/>
          <w:szCs w:val="24"/>
        </w:rPr>
        <w:t xml:space="preserve"> 2008</w:t>
      </w:r>
      <w:r>
        <w:rPr>
          <w:rFonts w:ascii="Times New Roman" w:eastAsia="Times New Roman" w:hAnsi="Times New Roman" w:cs="Times New Roman"/>
          <w:sz w:val="24"/>
          <w:szCs w:val="24"/>
        </w:rPr>
        <w:t>)</w:t>
      </w:r>
    </w:p>
    <w:p w14:paraId="300AB425"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enfoque se centra entonces en la formación de seres humanos sensibles, conscientes de su lugar en un entorno social y por ende dotados de valores y habilidades idóneas para una sana convivencia, basada en el amor, la tolerancia ante las formas diferentes de actuar y pensar, responsables consigo mismos y con su entorno.</w:t>
      </w:r>
    </w:p>
    <w:p w14:paraId="25ADCBFB"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 modelo pedagógico que se preocupa por educar en pensamiento social e inteligencia emocional, creando de esta manera un diálogo constante entre su condición social y sus sentimientos personales, es decir, el educando como sujeto y miembro de un colectivo, que cumple a cabalidad con sus responsabilidades propias, quien con respeto aporta y recibe las de los demás, que interactúa y se expresa libremente en aras de consolidar conocimiento desde y hacia el amor, y el ser humano en calidad de sujeto sensible que percibe e interpreta todo aquello que existe a su alrededor creando posiciones que manifiesta por medio de la exteriorización de sus emociones.</w:t>
      </w:r>
    </w:p>
    <w:p w14:paraId="17771C2D"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pedagogía de la humanización admite todas las otras formas de pedagogía, es decir valora y reconoce los aportes de los diferentes enfoques y por tanto se sitúa frente a ellos como herramientas adicionales y complementarias de su objetivo de formación. Por consiguiente el trabajo desde la pedagogía de la humanización puede ser abordado desde el cooperativismo, el constructivismo, la pedagogía critica, la pedagogía </w:t>
      </w:r>
      <w:r>
        <w:rPr>
          <w:rFonts w:ascii="Times New Roman" w:eastAsia="Times New Roman" w:hAnsi="Times New Roman" w:cs="Times New Roman"/>
          <w:sz w:val="24"/>
          <w:szCs w:val="24"/>
        </w:rPr>
        <w:lastRenderedPageBreak/>
        <w:t>conceptual, la pedagogía tradicional o la escuela nueva entre otras, lo importante para esta corriente es tener presente en el desarrollo didáctico las siguientes categorías: 1) Interacción natural, cognitiva y social centrada en el buen trato; 2) Observación sin prejuicios; 3)  Asombro; 4) Conocimiento; 5) Aplicación; 6) Pensamiento; 7) Experimentación; 8) Interlocución; 9) Comprobación; 10) Validación; 11) Valoración; 12) Sed insaciable de conocimiento.</w:t>
      </w:r>
    </w:p>
    <w:p w14:paraId="4F80A278"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 corriente de pensamiento tiene como principal exponente al profesor Pablo Romero Ibáñez Escritor, investigador, asesor, interventor y consultor internacional en asuntos pedagógicos, Maestro en artes plástica en la Escuela de Bellas Artes de Cartagena (1982), estudios en filosofía y semiótica en la U. Nacional de Costa Rica, Teólogo de la U.</w:t>
      </w:r>
    </w:p>
    <w:p w14:paraId="35843641" w14:textId="77777777" w:rsidR="003D43DE" w:rsidRPr="003D43DE" w:rsidRDefault="003D43DE" w:rsidP="003D43DE">
      <w:pPr>
        <w:spacing w:after="0" w:line="480" w:lineRule="auto"/>
        <w:jc w:val="both"/>
        <w:rPr>
          <w:rFonts w:ascii="Times New Roman" w:eastAsia="Times New Roman" w:hAnsi="Times New Roman" w:cs="Times New Roman"/>
          <w:sz w:val="24"/>
          <w:szCs w:val="24"/>
        </w:rPr>
      </w:pPr>
      <w:bookmarkStart w:id="18" w:name="_Hlk38284494"/>
    </w:p>
    <w:p w14:paraId="14E5B14F" w14:textId="4A56F710" w:rsidR="00C60AA0" w:rsidRPr="003D43DE" w:rsidRDefault="003D43DE" w:rsidP="003D43DE">
      <w:pPr>
        <w:pStyle w:val="Ttulo2"/>
        <w:rPr>
          <w:sz w:val="24"/>
          <w:szCs w:val="24"/>
        </w:rPr>
      </w:pPr>
      <w:bookmarkStart w:id="19" w:name="_Toc38294047"/>
      <w:r w:rsidRPr="003D43DE">
        <w:rPr>
          <w:sz w:val="24"/>
          <w:szCs w:val="24"/>
        </w:rPr>
        <w:t>El Enfoque De Las Capacidades</w:t>
      </w:r>
      <w:bookmarkEnd w:id="19"/>
    </w:p>
    <w:p w14:paraId="4ACFE3C3" w14:textId="2559E94C"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r>
        <w:rPr>
          <w:rFonts w:ascii="Times New Roman" w:eastAsia="Times New Roman" w:hAnsi="Times New Roman" w:cs="Times New Roman"/>
          <w:b/>
          <w:sz w:val="24"/>
          <w:szCs w:val="24"/>
        </w:rPr>
        <w:t>enfoque de las capacidades</w:t>
      </w:r>
      <w:r>
        <w:rPr>
          <w:rFonts w:ascii="Times New Roman" w:eastAsia="Times New Roman" w:hAnsi="Times New Roman" w:cs="Times New Roman"/>
          <w:sz w:val="24"/>
          <w:szCs w:val="24"/>
        </w:rPr>
        <w:t xml:space="preserve"> </w:t>
      </w:r>
      <w:bookmarkEnd w:id="18"/>
      <w:r>
        <w:rPr>
          <w:rFonts w:ascii="Times New Roman" w:eastAsia="Times New Roman" w:hAnsi="Times New Roman" w:cs="Times New Roman"/>
          <w:sz w:val="24"/>
          <w:szCs w:val="24"/>
        </w:rPr>
        <w:t xml:space="preserve">de Martha </w:t>
      </w:r>
      <w:proofErr w:type="spellStart"/>
      <w:r>
        <w:rPr>
          <w:rFonts w:ascii="Times New Roman" w:eastAsia="Times New Roman" w:hAnsi="Times New Roman" w:cs="Times New Roman"/>
          <w:sz w:val="24"/>
          <w:szCs w:val="24"/>
        </w:rPr>
        <w:t>Nussbaum</w:t>
      </w:r>
      <w:proofErr w:type="spellEnd"/>
      <w:r>
        <w:rPr>
          <w:rFonts w:ascii="Times New Roman" w:eastAsia="Times New Roman" w:hAnsi="Times New Roman" w:cs="Times New Roman"/>
          <w:sz w:val="24"/>
          <w:szCs w:val="24"/>
        </w:rPr>
        <w:t xml:space="preserve"> es muy pertinente para explicar la labor realizada por el Centro Proteger Antonia Santos, ya que se basa en un planteamiento sobre la conducta ética en los procesos de interacción entre las personas, el cual acentúa al ser humano como sujeto de derechos. Por otro lado, es importante mencionar que el enfoque de capacidades de </w:t>
      </w:r>
      <w:proofErr w:type="spellStart"/>
      <w:r>
        <w:rPr>
          <w:rFonts w:ascii="Times New Roman" w:eastAsia="Times New Roman" w:hAnsi="Times New Roman" w:cs="Times New Roman"/>
          <w:sz w:val="24"/>
          <w:szCs w:val="24"/>
        </w:rPr>
        <w:t>Nussbaum</w:t>
      </w:r>
      <w:proofErr w:type="spellEnd"/>
      <w:r>
        <w:rPr>
          <w:rFonts w:ascii="Times New Roman" w:eastAsia="Times New Roman" w:hAnsi="Times New Roman" w:cs="Times New Roman"/>
          <w:sz w:val="24"/>
          <w:szCs w:val="24"/>
        </w:rPr>
        <w:t xml:space="preserve"> está intrínsecamente relacionado con tres conceptos clave: las libertades, los derechos y el desarrollo. El primer concepto </w:t>
      </w:r>
      <w:r>
        <w:rPr>
          <w:rFonts w:ascii="Times New Roman" w:eastAsia="Times New Roman" w:hAnsi="Times New Roman" w:cs="Times New Roman"/>
          <w:i/>
          <w:sz w:val="24"/>
          <w:szCs w:val="24"/>
        </w:rPr>
        <w:t xml:space="preserve">libertades, </w:t>
      </w:r>
      <w:r>
        <w:rPr>
          <w:rFonts w:ascii="Times New Roman" w:eastAsia="Times New Roman" w:hAnsi="Times New Roman" w:cs="Times New Roman"/>
          <w:sz w:val="24"/>
          <w:szCs w:val="24"/>
        </w:rPr>
        <w:t xml:space="preserve">hace referencia a que cada individuo posee la autonomía para decidir sobre su futuro. Sin embargo, esto se relaciona con el segundo concepto </w:t>
      </w:r>
      <w:r>
        <w:rPr>
          <w:rFonts w:ascii="Times New Roman" w:eastAsia="Times New Roman" w:hAnsi="Times New Roman" w:cs="Times New Roman"/>
          <w:i/>
          <w:sz w:val="24"/>
          <w:szCs w:val="24"/>
        </w:rPr>
        <w:t>derechos</w:t>
      </w:r>
      <w:r>
        <w:rPr>
          <w:rFonts w:ascii="Times New Roman" w:eastAsia="Times New Roman" w:hAnsi="Times New Roman" w:cs="Times New Roman"/>
          <w:sz w:val="24"/>
          <w:szCs w:val="24"/>
        </w:rPr>
        <w:t xml:space="preserve">, ya que esa libertad de decidir sobre el futuro debe ser asegurada por el Estado a través de la garantía de los derechos fundamentales, enmarcados en todo lo </w:t>
      </w:r>
      <w:r>
        <w:rPr>
          <w:rFonts w:ascii="Times New Roman" w:eastAsia="Times New Roman" w:hAnsi="Times New Roman" w:cs="Times New Roman"/>
          <w:sz w:val="24"/>
          <w:szCs w:val="24"/>
        </w:rPr>
        <w:lastRenderedPageBreak/>
        <w:t>relacionado con el respeto por la dignidad de los seres humanos (</w:t>
      </w:r>
      <w:bookmarkStart w:id="20" w:name="_Hlk37797607"/>
      <w:proofErr w:type="spellStart"/>
      <w:r w:rsidR="00EC52D0" w:rsidRPr="0007470C">
        <w:rPr>
          <w:rFonts w:ascii="Times New Roman" w:eastAsia="Times New Roman" w:hAnsi="Times New Roman" w:cs="Times New Roman"/>
          <w:sz w:val="24"/>
          <w:szCs w:val="24"/>
        </w:rPr>
        <w:t>Guichot</w:t>
      </w:r>
      <w:proofErr w:type="spellEnd"/>
      <w:r w:rsidR="00EC52D0" w:rsidRPr="0007470C">
        <w:rPr>
          <w:rFonts w:ascii="Times New Roman" w:eastAsia="Times New Roman" w:hAnsi="Times New Roman" w:cs="Times New Roman"/>
          <w:sz w:val="24"/>
          <w:szCs w:val="24"/>
        </w:rPr>
        <w:t xml:space="preserve"> Reina</w:t>
      </w:r>
      <w:r w:rsidR="0007470C" w:rsidRPr="0007470C">
        <w:rPr>
          <w:rFonts w:ascii="Times New Roman" w:eastAsia="Times New Roman" w:hAnsi="Times New Roman" w:cs="Times New Roman"/>
          <w:sz w:val="24"/>
          <w:szCs w:val="24"/>
        </w:rPr>
        <w:t>, V. 2015</w:t>
      </w:r>
      <w:r>
        <w:rPr>
          <w:rFonts w:ascii="Times New Roman" w:eastAsia="Times New Roman" w:hAnsi="Times New Roman" w:cs="Times New Roman"/>
          <w:sz w:val="24"/>
          <w:szCs w:val="24"/>
        </w:rPr>
        <w:t>).</w:t>
      </w:r>
      <w:bookmarkEnd w:id="20"/>
      <w:r>
        <w:rPr>
          <w:rFonts w:ascii="Times New Roman" w:eastAsia="Times New Roman" w:hAnsi="Times New Roman" w:cs="Times New Roman"/>
          <w:sz w:val="24"/>
          <w:szCs w:val="24"/>
        </w:rPr>
        <w:t xml:space="preserve"> </w:t>
      </w:r>
    </w:p>
    <w:p w14:paraId="2461954B"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 anterior, supone que cada niño y niña debe contar con los recursos necesarios para poder orientar su desarrollo según lo que cada uno considera valioso. Por ejemplo, para algunos niños y niñas, las actividades con un componente artístico son más importantes y les gusta desarrollarlas más que a otros niños y niñas, quienes pueden verse más orientados a desarrollar sus tareas de matemáticas o inglés. A esto hace referencia el concepto de garantizar los derechos proporcionando las herramientas y recursos para que cada individuo pueda desarrollarse en las áreas que considera mejor para sí mismo(a). </w:t>
      </w:r>
    </w:p>
    <w:p w14:paraId="4EA935D6" w14:textId="13D91546"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su parte, el concepto de </w:t>
      </w:r>
      <w:r>
        <w:rPr>
          <w:rFonts w:ascii="Times New Roman" w:eastAsia="Times New Roman" w:hAnsi="Times New Roman" w:cs="Times New Roman"/>
          <w:i/>
          <w:sz w:val="24"/>
          <w:szCs w:val="24"/>
        </w:rPr>
        <w:t xml:space="preserve">desarrollo </w:t>
      </w:r>
      <w:r>
        <w:rPr>
          <w:rFonts w:ascii="Times New Roman" w:eastAsia="Times New Roman" w:hAnsi="Times New Roman" w:cs="Times New Roman"/>
          <w:sz w:val="24"/>
          <w:szCs w:val="24"/>
        </w:rPr>
        <w:t xml:space="preserve">analizado desde la perspectiva de Martha </w:t>
      </w:r>
      <w:proofErr w:type="spellStart"/>
      <w:r>
        <w:rPr>
          <w:rFonts w:ascii="Times New Roman" w:eastAsia="Times New Roman" w:hAnsi="Times New Roman" w:cs="Times New Roman"/>
          <w:sz w:val="24"/>
          <w:szCs w:val="24"/>
        </w:rPr>
        <w:t>Nussbaum</w:t>
      </w:r>
      <w:proofErr w:type="spellEnd"/>
      <w:r>
        <w:rPr>
          <w:rFonts w:ascii="Times New Roman" w:eastAsia="Times New Roman" w:hAnsi="Times New Roman" w:cs="Times New Roman"/>
          <w:sz w:val="24"/>
          <w:szCs w:val="24"/>
        </w:rPr>
        <w:t xml:space="preserve"> plantea distanciarse de la definición tradicional enfocada exclusivamente en la medición de indicadores económicos como el Producto Interno Bruto (PIB) de un país e ir más allá de esto, reflexionando sobre el desarrollo de los individuos y su contribución a la noción de desarrollo en general (</w:t>
      </w:r>
      <w:proofErr w:type="spellStart"/>
      <w:r w:rsidR="00EC52D0" w:rsidRPr="00EC52D0">
        <w:rPr>
          <w:rFonts w:ascii="Times New Roman" w:eastAsia="Times New Roman" w:hAnsi="Times New Roman" w:cs="Times New Roman"/>
          <w:sz w:val="24"/>
          <w:szCs w:val="24"/>
        </w:rPr>
        <w:t>Guichot</w:t>
      </w:r>
      <w:proofErr w:type="spellEnd"/>
      <w:r w:rsidR="00EC52D0" w:rsidRPr="00EC52D0">
        <w:rPr>
          <w:rFonts w:ascii="Times New Roman" w:eastAsia="Times New Roman" w:hAnsi="Times New Roman" w:cs="Times New Roman"/>
          <w:sz w:val="24"/>
          <w:szCs w:val="24"/>
        </w:rPr>
        <w:t xml:space="preserve"> Reina, V. 2015).</w:t>
      </w:r>
      <w:r>
        <w:rPr>
          <w:rFonts w:ascii="Times New Roman" w:eastAsia="Times New Roman" w:hAnsi="Times New Roman" w:cs="Times New Roman"/>
          <w:sz w:val="24"/>
          <w:szCs w:val="24"/>
        </w:rPr>
        <w:t xml:space="preserve">). </w:t>
      </w:r>
    </w:p>
    <w:p w14:paraId="4C83398B" w14:textId="1743B68C" w:rsidR="00C60AA0" w:rsidRDefault="00520595" w:rsidP="00EC52D0">
      <w:pPr>
        <w:spacing w:after="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Ahora bien, reflexionando sobre el planteamiento del enfoque de capacidades de </w:t>
      </w:r>
      <w:proofErr w:type="spellStart"/>
      <w:r>
        <w:rPr>
          <w:rFonts w:ascii="Times New Roman" w:eastAsia="Times New Roman" w:hAnsi="Times New Roman" w:cs="Times New Roman"/>
          <w:sz w:val="24"/>
          <w:szCs w:val="24"/>
        </w:rPr>
        <w:t>Nussbaum</w:t>
      </w:r>
      <w:proofErr w:type="spellEnd"/>
      <w:r>
        <w:rPr>
          <w:rFonts w:ascii="Times New Roman" w:eastAsia="Times New Roman" w:hAnsi="Times New Roman" w:cs="Times New Roman"/>
          <w:sz w:val="24"/>
          <w:szCs w:val="24"/>
        </w:rPr>
        <w:t xml:space="preserve"> se puede decir que este hace referencia a</w:t>
      </w:r>
      <w:r w:rsidR="00EC52D0">
        <w:rPr>
          <w:rFonts w:ascii="Times New Roman" w:eastAsia="Times New Roman" w:hAnsi="Times New Roman" w:cs="Times New Roman"/>
          <w:sz w:val="24"/>
          <w:szCs w:val="24"/>
        </w:rPr>
        <w:t xml:space="preserve"> </w:t>
      </w:r>
      <w:r w:rsidRPr="00EC52D0">
        <w:rPr>
          <w:rFonts w:ascii="Times New Roman" w:eastAsia="Times New Roman" w:hAnsi="Times New Roman" w:cs="Times New Roman"/>
          <w:iCs/>
          <w:sz w:val="24"/>
          <w:szCs w:val="24"/>
        </w:rPr>
        <w:t>asegurar que todos los seres humanos tengan los recursos y las condiciones necesarias para actuar conforme a sus valoraciones</w:t>
      </w:r>
      <w:r w:rsidR="00EC52D0">
        <w:rPr>
          <w:rFonts w:ascii="Times New Roman" w:eastAsia="Times New Roman" w:hAnsi="Times New Roman" w:cs="Times New Roman"/>
          <w:i/>
          <w:sz w:val="24"/>
          <w:szCs w:val="24"/>
        </w:rPr>
        <w:t>,”</w:t>
      </w:r>
      <w:r w:rsidR="00EC52D0" w:rsidRPr="00EC52D0">
        <w:rPr>
          <w:rFonts w:ascii="ITCGaramondStd-Lt" w:hAnsi="ITCGaramondStd-Lt" w:cs="ITCGaramondStd-Lt"/>
          <w:sz w:val="20"/>
          <w:szCs w:val="20"/>
        </w:rPr>
        <w:t xml:space="preserve"> </w:t>
      </w:r>
      <w:r w:rsidR="00EC52D0" w:rsidRPr="00EC52D0">
        <w:rPr>
          <w:rFonts w:ascii="Times New Roman" w:eastAsia="Times New Roman" w:hAnsi="Times New Roman" w:cs="Times New Roman"/>
          <w:i/>
          <w:sz w:val="24"/>
          <w:szCs w:val="24"/>
        </w:rPr>
        <w:t>por su apuesta por</w:t>
      </w:r>
      <w:r w:rsidR="00EC52D0">
        <w:rPr>
          <w:rFonts w:ascii="Times New Roman" w:eastAsia="Times New Roman" w:hAnsi="Times New Roman" w:cs="Times New Roman"/>
          <w:i/>
          <w:sz w:val="24"/>
          <w:szCs w:val="24"/>
        </w:rPr>
        <w:t xml:space="preserve"> </w:t>
      </w:r>
      <w:r w:rsidR="00EC52D0" w:rsidRPr="00EC52D0">
        <w:rPr>
          <w:rFonts w:ascii="Times New Roman" w:eastAsia="Times New Roman" w:hAnsi="Times New Roman" w:cs="Times New Roman"/>
          <w:i/>
          <w:sz w:val="24"/>
          <w:szCs w:val="24"/>
        </w:rPr>
        <w:t>unos valores básicos, no reductibles unos a otros e inconmensurables, y por su</w:t>
      </w:r>
      <w:r w:rsidR="00EC52D0">
        <w:rPr>
          <w:rFonts w:ascii="Times New Roman" w:eastAsia="Times New Roman" w:hAnsi="Times New Roman" w:cs="Times New Roman"/>
          <w:i/>
          <w:sz w:val="24"/>
          <w:szCs w:val="24"/>
        </w:rPr>
        <w:t xml:space="preserve"> </w:t>
      </w:r>
      <w:r w:rsidR="00EC52D0" w:rsidRPr="00EC52D0">
        <w:rPr>
          <w:rFonts w:ascii="Times New Roman" w:eastAsia="Times New Roman" w:hAnsi="Times New Roman" w:cs="Times New Roman"/>
          <w:i/>
          <w:sz w:val="24"/>
          <w:szCs w:val="24"/>
        </w:rPr>
        <w:t>respeto a diversos estilos de vida</w:t>
      </w:r>
      <w:r>
        <w:rPr>
          <w:rFonts w:ascii="Times New Roman" w:eastAsia="Times New Roman" w:hAnsi="Times New Roman" w:cs="Times New Roman"/>
          <w:i/>
          <w:sz w:val="24"/>
          <w:szCs w:val="24"/>
        </w:rPr>
        <w:t>”</w:t>
      </w:r>
      <w:r w:rsidR="00EC52D0">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w:t>
      </w:r>
      <w:proofErr w:type="spellStart"/>
      <w:r w:rsidR="00EC52D0" w:rsidRPr="00EC52D0">
        <w:rPr>
          <w:rFonts w:ascii="Times New Roman" w:eastAsia="Times New Roman" w:hAnsi="Times New Roman" w:cs="Times New Roman"/>
          <w:sz w:val="24"/>
          <w:szCs w:val="24"/>
        </w:rPr>
        <w:t>Guichot</w:t>
      </w:r>
      <w:proofErr w:type="spellEnd"/>
      <w:r w:rsidR="00EC52D0" w:rsidRPr="00EC52D0">
        <w:rPr>
          <w:rFonts w:ascii="Times New Roman" w:eastAsia="Times New Roman" w:hAnsi="Times New Roman" w:cs="Times New Roman"/>
          <w:sz w:val="24"/>
          <w:szCs w:val="24"/>
        </w:rPr>
        <w:t xml:space="preserve"> Reina, V. 2015).</w:t>
      </w:r>
      <w:r>
        <w:rPr>
          <w:rFonts w:ascii="Times New Roman" w:eastAsia="Times New Roman" w:hAnsi="Times New Roman" w:cs="Times New Roman"/>
          <w:sz w:val="24"/>
          <w:szCs w:val="24"/>
        </w:rPr>
        <w:t xml:space="preserve">, pág. </w:t>
      </w:r>
      <w:r w:rsidR="00EC52D0">
        <w:rPr>
          <w:rFonts w:ascii="Times New Roman" w:eastAsia="Times New Roman" w:hAnsi="Times New Roman" w:cs="Times New Roman"/>
          <w:sz w:val="24"/>
          <w:szCs w:val="24"/>
        </w:rPr>
        <w:t>5</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w:t>
      </w:r>
    </w:p>
    <w:p w14:paraId="61436B6D"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 anterior significa que el enfoque de capacidades pone de relieve la labor que la administración pública debe llevar a cabo, en cuanto a la garantía de los derechos </w:t>
      </w:r>
      <w:r>
        <w:rPr>
          <w:rFonts w:ascii="Times New Roman" w:eastAsia="Times New Roman" w:hAnsi="Times New Roman" w:cs="Times New Roman"/>
          <w:sz w:val="24"/>
          <w:szCs w:val="24"/>
        </w:rPr>
        <w:lastRenderedPageBreak/>
        <w:t xml:space="preserve">mínimos para que todas las personas sin excepción puedan desarrollar sus capacidades conforme a lo que cada uno considera valioso. He ahí la importancia de los tres conceptos explicados previamente: </w:t>
      </w:r>
      <w:r>
        <w:rPr>
          <w:rFonts w:ascii="Times New Roman" w:eastAsia="Times New Roman" w:hAnsi="Times New Roman" w:cs="Times New Roman"/>
          <w:i/>
          <w:sz w:val="24"/>
          <w:szCs w:val="24"/>
        </w:rPr>
        <w:t>libertades, derechos y desarrollo</w:t>
      </w:r>
      <w:r>
        <w:rPr>
          <w:rFonts w:ascii="Times New Roman" w:eastAsia="Times New Roman" w:hAnsi="Times New Roman" w:cs="Times New Roman"/>
          <w:sz w:val="24"/>
          <w:szCs w:val="24"/>
        </w:rPr>
        <w:t xml:space="preserve">. </w:t>
      </w:r>
    </w:p>
    <w:p w14:paraId="727D1DF2"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Estos derechos mínimos, pueden ser materializados en nuestro caso, la Constitución Política de Colombia de 1991 señala desde el artículo 11 hasta el 41 una lista detallada de los derechos fundamentales que el Estado colombiano debe promover y garantizar las condiciones para que cada persona en nuestro país pueda gozar de estos (Constitución Política de Colombia, 1991). </w:t>
      </w:r>
    </w:p>
    <w:p w14:paraId="44F2B597"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 los derechos fundamentales señalados en estos artículos, se encuentran el derecho a la vida, la protección especial a personas que por su condición económica, física o mental, se encuentren en circunstancia de debilidad manifiesta y sancionará los abusos o maltratos que contra ellas se cometan (artículo 13, CP), derecho al libre desarrollo de la personalidad, derecho a la paz, el Estado debe garantizar las libertades de enseñanza y aprendizaje, entre otros.</w:t>
      </w:r>
    </w:p>
    <w:p w14:paraId="2E2D3241"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Adicionalmente, la Constitución Política establece en el artículo 44 un listado de derechos específicos para proteger y garantizar el desarrollo de los niños y de las niñas:</w:t>
      </w:r>
    </w:p>
    <w:p w14:paraId="16EDBDA2" w14:textId="77777777" w:rsidR="00C60AA0" w:rsidRDefault="00520595" w:rsidP="006A5DE7">
      <w:pPr>
        <w:spacing w:after="0" w:line="48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Son derechos fundamentales de los niños: la vida, la integridad física, la salud y la seguridad social, la alimentación equilibrada, su nombre y nacionalidad, tener una familia y no ser separados de ella, el cuidado y amor, la educación y la cultura, la recreación y la libre expresión de su opinión. Serán protegidos contra toda forma de abandono, violencia física o moral, secuestro, venta, abuso sexual, explotación laboral o económica y trabajos riesgosos…</w:t>
      </w:r>
    </w:p>
    <w:p w14:paraId="3990B769" w14:textId="77777777" w:rsidR="00C60AA0" w:rsidRDefault="00520595" w:rsidP="006A5DE7">
      <w:pPr>
        <w:spacing w:after="0" w:line="48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…La familia, la sociedad y el Estado tienen la obligación de asistir y proteger al niño para garantizar su desarrollo armónico e integral y el ejercicio pleno de sus derechos. Cualquier persona puede exigir de la autoridad competente su cumplimiento y la sanción de los infractores. Los derechos de los niños prevalecen sobre los derechos de los demás. </w:t>
      </w:r>
      <w:r>
        <w:rPr>
          <w:rFonts w:ascii="Times New Roman" w:eastAsia="Times New Roman" w:hAnsi="Times New Roman" w:cs="Times New Roman"/>
          <w:sz w:val="24"/>
          <w:szCs w:val="24"/>
        </w:rPr>
        <w:t>(Constitución Política de Colombia, 1991)</w:t>
      </w:r>
      <w:r>
        <w:rPr>
          <w:rFonts w:ascii="Times New Roman" w:eastAsia="Times New Roman" w:hAnsi="Times New Roman" w:cs="Times New Roman"/>
          <w:i/>
          <w:sz w:val="24"/>
          <w:szCs w:val="24"/>
        </w:rPr>
        <w:t xml:space="preserve">”. </w:t>
      </w:r>
    </w:p>
    <w:p w14:paraId="7FD8FC86"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ese sentido, la Administración Pública ha establecido una serie de entidades prestadoras de servicios que fomenten la garantía de derecho a las personas. Razón por la cual, los Centros Proteger y, en nuestro caso, el Centro Proteger Antonia Santos busca contribuir al desarrollo de diversas capacidades de los niños y niñas que hacen parte del servicio, viéndolos no como receptores de ayuda del Estado, sino como sujetos de derechos con diferentes capacidades y habilidades que a través del talento humano del Centro, se busca promover. </w:t>
      </w:r>
    </w:p>
    <w:p w14:paraId="425CA886"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el caso de las instructoras del CP Antonia Santos, las cuales desarrollan cronogramas de trabajo semanales, en los cuales se emplean una diversidad de herramientas y metodologías para trabajar con los niños y las niñas, las cuales se encuentran detalladas en la siguiente sección de este documento </w:t>
      </w:r>
      <w:r>
        <w:rPr>
          <w:rFonts w:ascii="Times New Roman" w:eastAsia="Times New Roman" w:hAnsi="Times New Roman" w:cs="Times New Roman"/>
          <w:i/>
          <w:sz w:val="24"/>
          <w:szCs w:val="24"/>
        </w:rPr>
        <w:t>“Intencionalidades pedagógicas”</w:t>
      </w:r>
      <w:r>
        <w:rPr>
          <w:rFonts w:ascii="Times New Roman" w:eastAsia="Times New Roman" w:hAnsi="Times New Roman" w:cs="Times New Roman"/>
          <w:sz w:val="24"/>
          <w:szCs w:val="24"/>
        </w:rPr>
        <w:t xml:space="preserve">. </w:t>
      </w:r>
    </w:p>
    <w:p w14:paraId="77BA02A7" w14:textId="0550F137" w:rsidR="00C60AA0" w:rsidRDefault="00C60AA0" w:rsidP="006A5DE7">
      <w:pPr>
        <w:spacing w:after="0" w:line="480" w:lineRule="auto"/>
        <w:jc w:val="both"/>
        <w:rPr>
          <w:rFonts w:ascii="Times New Roman" w:eastAsia="Times New Roman" w:hAnsi="Times New Roman" w:cs="Times New Roman"/>
          <w:sz w:val="24"/>
          <w:szCs w:val="24"/>
        </w:rPr>
      </w:pPr>
    </w:p>
    <w:p w14:paraId="0D427AA3" w14:textId="34EFAA98" w:rsidR="003D43DE" w:rsidRPr="003D43DE" w:rsidRDefault="003D43DE" w:rsidP="003D43DE">
      <w:pPr>
        <w:pStyle w:val="Ttulo2"/>
        <w:rPr>
          <w:sz w:val="24"/>
          <w:szCs w:val="24"/>
        </w:rPr>
      </w:pPr>
      <w:bookmarkStart w:id="21" w:name="_Toc38294048"/>
      <w:r w:rsidRPr="003D43DE">
        <w:rPr>
          <w:sz w:val="24"/>
          <w:szCs w:val="24"/>
        </w:rPr>
        <w:t>TBRI</w:t>
      </w:r>
      <w:bookmarkEnd w:id="21"/>
      <w:r w:rsidRPr="003D43DE">
        <w:rPr>
          <w:sz w:val="24"/>
          <w:szCs w:val="24"/>
        </w:rPr>
        <w:t xml:space="preserve"> </w:t>
      </w:r>
    </w:p>
    <w:p w14:paraId="3604C90A"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coherencia con el modelo de la pedagogía de la humanización y  el enfoque de las capacidades de Martha </w:t>
      </w:r>
      <w:proofErr w:type="spellStart"/>
      <w:r>
        <w:rPr>
          <w:rFonts w:ascii="Times New Roman" w:eastAsia="Times New Roman" w:hAnsi="Times New Roman" w:cs="Times New Roman"/>
          <w:sz w:val="24"/>
          <w:szCs w:val="24"/>
        </w:rPr>
        <w:t>Nussbaum</w:t>
      </w:r>
      <w:proofErr w:type="spellEnd"/>
      <w:r>
        <w:rPr>
          <w:rFonts w:ascii="Times New Roman" w:eastAsia="Times New Roman" w:hAnsi="Times New Roman" w:cs="Times New Roman"/>
          <w:sz w:val="24"/>
          <w:szCs w:val="24"/>
        </w:rPr>
        <w:t xml:space="preserve">, el otro eje teórico definido para </w:t>
      </w:r>
      <w:proofErr w:type="spellStart"/>
      <w:r>
        <w:rPr>
          <w:rFonts w:ascii="Times New Roman" w:eastAsia="Times New Roman" w:hAnsi="Times New Roman" w:cs="Times New Roman"/>
          <w:sz w:val="24"/>
          <w:szCs w:val="24"/>
        </w:rPr>
        <w:t>transversalizar</w:t>
      </w:r>
      <w:proofErr w:type="spellEnd"/>
      <w:r>
        <w:rPr>
          <w:rFonts w:ascii="Times New Roman" w:eastAsia="Times New Roman" w:hAnsi="Times New Roman" w:cs="Times New Roman"/>
          <w:sz w:val="24"/>
          <w:szCs w:val="24"/>
        </w:rPr>
        <w:t xml:space="preserve"> en la ejecución del trabajo interdisciplinario del Centro Proteger Antonia Santos es el </w:t>
      </w:r>
      <w:r>
        <w:rPr>
          <w:rFonts w:ascii="Times New Roman" w:eastAsia="Times New Roman" w:hAnsi="Times New Roman" w:cs="Times New Roman"/>
          <w:b/>
          <w:sz w:val="24"/>
          <w:szCs w:val="24"/>
        </w:rPr>
        <w:lastRenderedPageBreak/>
        <w:t>TBRI</w:t>
      </w:r>
      <w:r>
        <w:rPr>
          <w:rFonts w:ascii="Times New Roman" w:eastAsia="Times New Roman" w:hAnsi="Times New Roman" w:cs="Times New Roman"/>
          <w:sz w:val="24"/>
          <w:szCs w:val="24"/>
        </w:rPr>
        <w:t xml:space="preserve">, (por sus siglas en inglés), que traduce Intervención Relacional Basada en la Confianza, en este se “ve al niño como un todo, se basa en el Apego, Es informado sobre el Trauma, Está basado en Evidencia, y Es </w:t>
      </w:r>
      <w:proofErr w:type="spellStart"/>
      <w:r>
        <w:rPr>
          <w:rFonts w:ascii="Times New Roman" w:eastAsia="Times New Roman" w:hAnsi="Times New Roman" w:cs="Times New Roman"/>
          <w:sz w:val="24"/>
          <w:szCs w:val="24"/>
        </w:rPr>
        <w:t>multi</w:t>
      </w:r>
      <w:proofErr w:type="spellEnd"/>
      <w:r>
        <w:rPr>
          <w:rFonts w:ascii="Times New Roman" w:eastAsia="Times New Roman" w:hAnsi="Times New Roman" w:cs="Times New Roman"/>
          <w:sz w:val="24"/>
          <w:szCs w:val="24"/>
        </w:rPr>
        <w:t xml:space="preserve"> sistémico.</w:t>
      </w:r>
    </w:p>
    <w:p w14:paraId="70A14E96"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basa en la idea razonable de que las intervenciones efectivas deben centrarse en el niño como un todo: sus conductas, emociones, pensamientos, relaciones, ecologías y fisiología</w:t>
      </w:r>
    </w:p>
    <w:p w14:paraId="7750B50B" w14:textId="1BBEDDF2" w:rsidR="00C60AA0" w:rsidRDefault="00C60AA0" w:rsidP="006A5DE7">
      <w:pPr>
        <w:spacing w:after="0" w:line="480" w:lineRule="auto"/>
        <w:jc w:val="both"/>
        <w:rPr>
          <w:rFonts w:ascii="Times New Roman" w:eastAsia="Times New Roman" w:hAnsi="Times New Roman" w:cs="Times New Roman"/>
          <w:sz w:val="24"/>
          <w:szCs w:val="24"/>
        </w:rPr>
      </w:pPr>
    </w:p>
    <w:p w14:paraId="1391C907" w14:textId="584BAEB4" w:rsidR="00C60AA0" w:rsidRDefault="00520595" w:rsidP="00EC52D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Está fundamentado en la ciencia y la práctica del apego. Una buena manera de ver esto es a través de El Ciclo del Apego el cual ilustra nuestro entendimiento de las relaciones padre-hijo y cómo estas relaciones modelan el cerebro y comportamiento del niño. El ciclo del apego también ilustra nuestro entendimiento sobre cómo ayudar a niños y jóvenes a recuperarse del trauma, en esas relaciones están los ingredientes esenciales del cuidado y atención del trauma informado.</w:t>
      </w:r>
      <w:r w:rsidR="00EC52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(INSTITUTO KARYN PURVIS DE DESARROLLO INFANTIL. 2005)</w:t>
      </w:r>
    </w:p>
    <w:p w14:paraId="5AD9DA26" w14:textId="77777777" w:rsidR="00C60AA0" w:rsidRDefault="00C60AA0" w:rsidP="006A5DE7">
      <w:pPr>
        <w:spacing w:after="0" w:line="480" w:lineRule="auto"/>
        <w:jc w:val="both"/>
        <w:rPr>
          <w:rFonts w:ascii="Times New Roman" w:eastAsia="Times New Roman" w:hAnsi="Times New Roman" w:cs="Times New Roman"/>
          <w:sz w:val="24"/>
          <w:szCs w:val="24"/>
        </w:rPr>
      </w:pPr>
    </w:p>
    <w:p w14:paraId="029093F8" w14:textId="77777777" w:rsidR="00C60AA0" w:rsidRPr="003D43DE" w:rsidRDefault="00520595" w:rsidP="003D43DE">
      <w:pPr>
        <w:pStyle w:val="Ttulo1"/>
        <w:rPr>
          <w:bCs/>
          <w:sz w:val="24"/>
          <w:szCs w:val="24"/>
        </w:rPr>
      </w:pPr>
      <w:bookmarkStart w:id="22" w:name="_Toc38294049"/>
      <w:r w:rsidRPr="003D43DE">
        <w:rPr>
          <w:bCs/>
          <w:sz w:val="24"/>
          <w:szCs w:val="24"/>
        </w:rPr>
        <w:t>INTENCIONALIDADES PEDAGÓGICAS</w:t>
      </w:r>
      <w:bookmarkEnd w:id="22"/>
    </w:p>
    <w:p w14:paraId="7F8955F3" w14:textId="6D484A68"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 el desarrollo de las estrategias, actividades y temáticas definidas en este proyecto, el equipo interdisciplinario del Centro Proteger Antonia Santos pretende identificar las falencias cognitivas, sociales, </w:t>
      </w:r>
      <w:proofErr w:type="spellStart"/>
      <w:r>
        <w:rPr>
          <w:rFonts w:ascii="Times New Roman" w:eastAsia="Times New Roman" w:hAnsi="Times New Roman" w:cs="Times New Roman"/>
          <w:sz w:val="24"/>
          <w:szCs w:val="24"/>
        </w:rPr>
        <w:t>psicoafectivas</w:t>
      </w:r>
      <w:proofErr w:type="spellEnd"/>
      <w:r>
        <w:rPr>
          <w:rFonts w:ascii="Times New Roman" w:eastAsia="Times New Roman" w:hAnsi="Times New Roman" w:cs="Times New Roman"/>
          <w:sz w:val="24"/>
          <w:szCs w:val="24"/>
        </w:rPr>
        <w:t xml:space="preserve">, relacionales y en las habilidades de las niñas, los niños y las familias; para generar espacios, actividades y prácticas que le permitan a la población en atención superar las dificultades presentadas y mitigar los daños causado por las experiencias traumáticas, con el fin de que en el proceso de </w:t>
      </w:r>
      <w:r>
        <w:rPr>
          <w:rFonts w:ascii="Times New Roman" w:eastAsia="Times New Roman" w:hAnsi="Times New Roman" w:cs="Times New Roman"/>
          <w:sz w:val="24"/>
          <w:szCs w:val="24"/>
        </w:rPr>
        <w:lastRenderedPageBreak/>
        <w:t>restablecimiento de derechos se empodere a la niñez atendida y se generen cambios a nivel individual y en los sistemas familiares y sociales a los que hagan parte.</w:t>
      </w:r>
    </w:p>
    <w:p w14:paraId="095B65A1" w14:textId="1256900E" w:rsidR="000B7C6E" w:rsidRDefault="000B7C6E" w:rsidP="006A5DE7">
      <w:pPr>
        <w:spacing w:after="0" w:line="480" w:lineRule="auto"/>
        <w:jc w:val="both"/>
        <w:rPr>
          <w:rFonts w:ascii="Times New Roman" w:eastAsia="Times New Roman" w:hAnsi="Times New Roman" w:cs="Times New Roman"/>
          <w:sz w:val="24"/>
          <w:szCs w:val="24"/>
        </w:rPr>
      </w:pPr>
    </w:p>
    <w:p w14:paraId="1DE13644" w14:textId="7FD2BFF5" w:rsidR="000B7C6E" w:rsidRDefault="000B7C6E" w:rsidP="006A5DE7">
      <w:pPr>
        <w:spacing w:after="0" w:line="480" w:lineRule="auto"/>
        <w:jc w:val="both"/>
        <w:rPr>
          <w:rFonts w:ascii="Times New Roman" w:eastAsia="Times New Roman" w:hAnsi="Times New Roman" w:cs="Times New Roman"/>
          <w:sz w:val="24"/>
          <w:szCs w:val="24"/>
        </w:rPr>
      </w:pPr>
    </w:p>
    <w:p w14:paraId="531B1FD3" w14:textId="77777777" w:rsidR="000B7C6E" w:rsidRDefault="000B7C6E" w:rsidP="006A5DE7">
      <w:pPr>
        <w:spacing w:after="0" w:line="480" w:lineRule="auto"/>
        <w:jc w:val="both"/>
        <w:rPr>
          <w:rFonts w:ascii="Times New Roman" w:eastAsia="Times New Roman" w:hAnsi="Times New Roman" w:cs="Times New Roman"/>
          <w:sz w:val="24"/>
          <w:szCs w:val="24"/>
        </w:rPr>
      </w:pPr>
    </w:p>
    <w:p w14:paraId="0A07CB43" w14:textId="4F2A91C0" w:rsidR="000B7C6E" w:rsidRPr="00C14795" w:rsidRDefault="000B7C6E" w:rsidP="000B7C6E">
      <w:pPr>
        <w:pStyle w:val="Ttulo1"/>
        <w:rPr>
          <w:sz w:val="24"/>
          <w:szCs w:val="24"/>
        </w:rPr>
      </w:pPr>
      <w:bookmarkStart w:id="23" w:name="_Toc38294050"/>
      <w:r w:rsidRPr="00C14795">
        <w:rPr>
          <w:sz w:val="24"/>
          <w:szCs w:val="24"/>
        </w:rPr>
        <w:t>LA ESTRATEGIA NACIONAL DE ATENCIÓN INTEGRAL A LA PRIMERA INFANCIA</w:t>
      </w:r>
      <w:r>
        <w:rPr>
          <w:sz w:val="24"/>
          <w:szCs w:val="24"/>
        </w:rPr>
        <w:t xml:space="preserve">: </w:t>
      </w:r>
      <w:r w:rsidRPr="000B7C6E">
        <w:rPr>
          <w:sz w:val="24"/>
          <w:szCs w:val="24"/>
        </w:rPr>
        <w:t xml:space="preserve"> </w:t>
      </w:r>
      <w:r w:rsidRPr="00C14795">
        <w:rPr>
          <w:sz w:val="24"/>
          <w:szCs w:val="24"/>
        </w:rPr>
        <w:t>EJE TRANSVERSAL</w:t>
      </w:r>
      <w:bookmarkEnd w:id="23"/>
    </w:p>
    <w:p w14:paraId="680D78FE" w14:textId="4A8B3E30" w:rsidR="000B7C6E" w:rsidRDefault="000B7C6E" w:rsidP="000B7C6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Adicionalmente, para la elaboración de las intencionalidades pedagógicas,  también se toma como base y </w:t>
      </w:r>
      <w:bookmarkStart w:id="24" w:name="_Hlk38283806"/>
      <w:r>
        <w:rPr>
          <w:rFonts w:ascii="Times New Roman" w:eastAsia="Times New Roman" w:hAnsi="Times New Roman" w:cs="Times New Roman"/>
          <w:sz w:val="24"/>
          <w:szCs w:val="24"/>
        </w:rPr>
        <w:t>eje transversal la estrategia nacional de atención integral a la primera infancia</w:t>
      </w:r>
      <w:bookmarkEnd w:id="24"/>
      <w:r>
        <w:rPr>
          <w:rFonts w:ascii="Times New Roman" w:eastAsia="Times New Roman" w:hAnsi="Times New Roman" w:cs="Times New Roman"/>
          <w:sz w:val="24"/>
          <w:szCs w:val="24"/>
        </w:rPr>
        <w:t xml:space="preserve">  “De cero a siempre” y el Lineamiento Pedagógico y Curricular para la primera infancia actualizado 2019 , de la alcaldía distrital (2015- 2019), elaborada de manera conjunta con  la Mesa Distrital de Educación Inicial que convoca a dicha Secretaría (SED), así como a la Secretaría Distrital de  Integración Social (SDIS), la Secretaría de Cultura, Recreación y Deporte (SCRD), y, de manera particular, al Instituto Distrital de las Artes (IDARTES) y la regional Bogotá del Instituto Colombiano de Bienestar Familiar (ICBF)., (pág. 9 Lineamiento pedagógico u curricular), en esta actualización se  definen  de los pilares como  actividades rectoras de la educación inicial de esta manera, el juego, el arte, la literatura y la exploración del medio como actividades rectoras son primordiales  en las estrategias de trabajo utilizadas para potenciar el desarrollo integral de niños y niñas.</w:t>
      </w:r>
    </w:p>
    <w:p w14:paraId="49246482" w14:textId="77777777" w:rsidR="000B7C6E" w:rsidRDefault="000B7C6E" w:rsidP="000B7C6E">
      <w:pPr>
        <w:pStyle w:val="Ttulo2"/>
        <w:rPr>
          <w:sz w:val="24"/>
          <w:szCs w:val="24"/>
        </w:rPr>
      </w:pPr>
      <w:bookmarkStart w:id="25" w:name="_Toc38294051"/>
      <w:r>
        <w:rPr>
          <w:sz w:val="24"/>
          <w:szCs w:val="24"/>
        </w:rPr>
        <w:t>Los ejes planteados para el desarrollo de actividades pedagógicas son:</w:t>
      </w:r>
      <w:bookmarkEnd w:id="25"/>
    </w:p>
    <w:p w14:paraId="1430AA44" w14:textId="77777777" w:rsidR="000B7C6E" w:rsidRPr="00C14795" w:rsidRDefault="000B7C6E" w:rsidP="000B7C6E">
      <w:pPr>
        <w:pStyle w:val="Ttulo3"/>
        <w:rPr>
          <w:sz w:val="24"/>
          <w:szCs w:val="24"/>
        </w:rPr>
      </w:pPr>
      <w:bookmarkStart w:id="26" w:name="_Toc38294052"/>
      <w:r w:rsidRPr="00C14795">
        <w:rPr>
          <w:sz w:val="24"/>
          <w:szCs w:val="24"/>
        </w:rPr>
        <w:t>Eje 1</w:t>
      </w:r>
      <w:bookmarkEnd w:id="26"/>
      <w:r w:rsidRPr="00C14795">
        <w:rPr>
          <w:sz w:val="24"/>
          <w:szCs w:val="24"/>
        </w:rPr>
        <w:t xml:space="preserve"> </w:t>
      </w:r>
    </w:p>
    <w:p w14:paraId="2A00C0C8" w14:textId="77777777" w:rsidR="000B7C6E" w:rsidRDefault="000B7C6E" w:rsidP="000B7C6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Desarrollo social y personal en la primera infancia: Este eje parte de la necesidad de desarrollar propuestas pedagógicas que afiancen la seguridad de las niñas y los niños </w:t>
      </w:r>
      <w:r>
        <w:rPr>
          <w:rFonts w:ascii="Times New Roman" w:eastAsia="Times New Roman" w:hAnsi="Times New Roman" w:cs="Times New Roman"/>
          <w:sz w:val="24"/>
          <w:szCs w:val="24"/>
        </w:rPr>
        <w:lastRenderedPageBreak/>
        <w:t>en sí mismos y en el mundo que les rodea. Dichas propuestas deben favorecer la construcción de autonomía, participación e identidad en las niñas y los niños.</w:t>
      </w:r>
    </w:p>
    <w:p w14:paraId="79F07678" w14:textId="77777777" w:rsidR="000B7C6E" w:rsidRDefault="000B7C6E" w:rsidP="000B7C6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Procesos del desarrollo infantil vinculados:</w:t>
      </w:r>
    </w:p>
    <w:p w14:paraId="18FDD42E" w14:textId="77777777" w:rsidR="000B7C6E" w:rsidRDefault="000B7C6E" w:rsidP="000B7C6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Desarrollar seguridad y confianza en sí mismos</w:t>
      </w:r>
    </w:p>
    <w:p w14:paraId="5CC1A27B" w14:textId="77777777" w:rsidR="000B7C6E" w:rsidRDefault="000B7C6E" w:rsidP="000B7C6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Construir la autonomía</w:t>
      </w:r>
    </w:p>
    <w:p w14:paraId="0B832440" w14:textId="77777777" w:rsidR="000B7C6E" w:rsidRDefault="000B7C6E" w:rsidP="000B7C6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Descubrir la identidad</w:t>
      </w:r>
    </w:p>
    <w:p w14:paraId="41125D61" w14:textId="77777777" w:rsidR="000B7C6E" w:rsidRDefault="000B7C6E" w:rsidP="000B7C6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Vivir espacios de participación genuina</w:t>
      </w:r>
    </w:p>
    <w:p w14:paraId="78951991" w14:textId="77777777" w:rsidR="000B7C6E" w:rsidRPr="00C14795" w:rsidRDefault="000B7C6E" w:rsidP="000B7C6E">
      <w:pPr>
        <w:pStyle w:val="Ttulo3"/>
        <w:rPr>
          <w:sz w:val="24"/>
          <w:szCs w:val="24"/>
        </w:rPr>
      </w:pPr>
      <w:bookmarkStart w:id="27" w:name="_Toc38294053"/>
      <w:r w:rsidRPr="00C14795">
        <w:rPr>
          <w:sz w:val="24"/>
          <w:szCs w:val="24"/>
        </w:rPr>
        <w:t>Eje 2</w:t>
      </w:r>
      <w:bookmarkEnd w:id="27"/>
      <w:r w:rsidRPr="00C14795">
        <w:rPr>
          <w:sz w:val="24"/>
          <w:szCs w:val="24"/>
        </w:rPr>
        <w:t xml:space="preserve"> </w:t>
      </w:r>
    </w:p>
    <w:p w14:paraId="0B02CCE2" w14:textId="77777777" w:rsidR="000B7C6E" w:rsidRDefault="000B7C6E" w:rsidP="000B7C6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Expresión en la primera infancia: comunicación a través de los lenguajes y el movimiento: Este eje se vincula con las posibilidades de los niños y las niñas para: construir conocimientos, crear saberes, descubrir formas de actuar sobre el mundo y apropiarlo, y expresar sus comprensiones a través de palabras, representaciones gráficas, movimientos, danzas y otros lenguajes. Sus ideas, controversias y experimentaciones parten de la lectura sensible que realizan permanentemente y que se conjuga con el acercamiento a su acervo, a su lengua y a su cultura. Todo esto sucede con y a través de su experiencia corporal en el espacio, de su acción sensible, de movimiento y de representación simbólica, así como de la expresión que los niños y niñas identifican desde su llegada al mundo.</w:t>
      </w:r>
    </w:p>
    <w:p w14:paraId="057AC1A9" w14:textId="77777777" w:rsidR="000B7C6E" w:rsidRDefault="000B7C6E" w:rsidP="000B7C6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Procesos del desarrollo infantil vinculados:</w:t>
      </w:r>
    </w:p>
    <w:p w14:paraId="516435C7" w14:textId="77777777" w:rsidR="000B7C6E" w:rsidRDefault="000B7C6E" w:rsidP="000B7C6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Experimentar las posibilidades del cuerpo en movimiento</w:t>
      </w:r>
    </w:p>
    <w:p w14:paraId="0C6FF4C7" w14:textId="77777777" w:rsidR="000B7C6E" w:rsidRDefault="000B7C6E" w:rsidP="000B7C6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Movimiento, medio de interacción y juego</w:t>
      </w:r>
    </w:p>
    <w:p w14:paraId="3E0E35D5" w14:textId="77777777" w:rsidR="000B7C6E" w:rsidRDefault="000B7C6E" w:rsidP="000B7C6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Enriquecer la sensibilidad y la apreciación estética</w:t>
      </w:r>
    </w:p>
    <w:p w14:paraId="4234076B" w14:textId="77777777" w:rsidR="000B7C6E" w:rsidRDefault="000B7C6E" w:rsidP="000B7C6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Desarrollar el lenguaje y gozar de experiencias comunicativas auténticas</w:t>
      </w:r>
    </w:p>
    <w:p w14:paraId="610D61F2" w14:textId="77777777" w:rsidR="000B7C6E" w:rsidRDefault="000B7C6E" w:rsidP="000B7C6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Ingresar al mundo de las palabras</w:t>
      </w:r>
    </w:p>
    <w:p w14:paraId="59736518" w14:textId="77777777" w:rsidR="000B7C6E" w:rsidRDefault="000B7C6E" w:rsidP="000B7C6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Disfrutar de la lectura y la escritura… A las puertas del lenguaje escrito</w:t>
      </w:r>
    </w:p>
    <w:p w14:paraId="3AFA1DF0" w14:textId="77777777" w:rsidR="000B7C6E" w:rsidRPr="00C14795" w:rsidRDefault="000B7C6E" w:rsidP="000B7C6E">
      <w:pPr>
        <w:pStyle w:val="Ttulo3"/>
        <w:rPr>
          <w:sz w:val="24"/>
          <w:szCs w:val="24"/>
        </w:rPr>
      </w:pPr>
      <w:bookmarkStart w:id="28" w:name="_Toc38294054"/>
      <w:r w:rsidRPr="00C14795">
        <w:rPr>
          <w:sz w:val="24"/>
          <w:szCs w:val="24"/>
        </w:rPr>
        <w:t>Eje 3</w:t>
      </w:r>
      <w:bookmarkEnd w:id="28"/>
    </w:p>
    <w:p w14:paraId="285B6053" w14:textId="77777777" w:rsidR="000B7C6E" w:rsidRDefault="000B7C6E" w:rsidP="000B7C6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Experimentación y pensamiento lógico en la primera infancia: Este eje gira en torno al proceso permanente que viven las niñas y los niños de actuar sobre el mundo y situarse en él, a partir de las preguntas que les suscita lo que observan, escuchan, sienten, huelen y tocan, y lo que los lleva a explorar, construir hipótesis y buscar explicaciones que logren saciar su curiosidad. Se retoman intencionalmente algunos de sus descubrimientos y acciones sobre el mundo físico, natural y social que les permite comparar, clasificar, ordenar, contar, asociar, categorizar, con los cuales logran explicarse y comprender lo que observan del mundo adulto, de su cultura y de la sociedad en la que crecen.</w:t>
      </w:r>
    </w:p>
    <w:p w14:paraId="548B055A" w14:textId="77777777" w:rsidR="000B7C6E" w:rsidRDefault="000B7C6E" w:rsidP="000B7C6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Procesos del desarrollo infantil vinculados:</w:t>
      </w:r>
    </w:p>
    <w:p w14:paraId="7459262F" w14:textId="77777777" w:rsidR="000B7C6E" w:rsidRDefault="000B7C6E" w:rsidP="000B7C6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Experimentar y construir hipótesis</w:t>
      </w:r>
    </w:p>
    <w:p w14:paraId="1B1AC6C6" w14:textId="77777777" w:rsidR="000B7C6E" w:rsidRDefault="000B7C6E" w:rsidP="000B7C6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Construir el pensamiento lógico.</w:t>
      </w:r>
    </w:p>
    <w:p w14:paraId="52B348B5" w14:textId="77777777" w:rsidR="00C60AA0" w:rsidRDefault="00C60AA0" w:rsidP="006A5DE7">
      <w:pPr>
        <w:spacing w:after="0" w:line="480" w:lineRule="auto"/>
        <w:jc w:val="both"/>
        <w:rPr>
          <w:rFonts w:ascii="Times New Roman" w:eastAsia="Times New Roman" w:hAnsi="Times New Roman" w:cs="Times New Roman"/>
          <w:b/>
          <w:sz w:val="24"/>
          <w:szCs w:val="24"/>
        </w:rPr>
      </w:pPr>
    </w:p>
    <w:p w14:paraId="42F93B38" w14:textId="77777777" w:rsidR="00C60AA0" w:rsidRPr="003D43DE" w:rsidRDefault="00520595" w:rsidP="003D43DE">
      <w:pPr>
        <w:pStyle w:val="Ttulo1"/>
        <w:rPr>
          <w:bCs/>
          <w:sz w:val="24"/>
          <w:szCs w:val="24"/>
        </w:rPr>
      </w:pPr>
      <w:bookmarkStart w:id="29" w:name="_Toc38294055"/>
      <w:r w:rsidRPr="003D43DE">
        <w:rPr>
          <w:bCs/>
          <w:sz w:val="24"/>
          <w:szCs w:val="24"/>
        </w:rPr>
        <w:t>ESTRATEGIAS Y EXPERIENCIAS PEDAGÓGICAS PROPUESTAS, DISEÑO, IMPLEMENTACIÓN Y EVALUACIÓN</w:t>
      </w:r>
      <w:bookmarkEnd w:id="29"/>
    </w:p>
    <w:p w14:paraId="6E61A9A9"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se exponen las estrategias por medio de las cuales en el Centro Proteger Antonia Santos se desarrollan las actividades para el desarrollo de los ejes temáticos.</w:t>
      </w:r>
    </w:p>
    <w:p w14:paraId="18052315" w14:textId="2F26549C" w:rsidR="003D43DE" w:rsidRDefault="003D43DE" w:rsidP="006A5DE7">
      <w:pPr>
        <w:spacing w:after="0" w:line="480" w:lineRule="auto"/>
        <w:jc w:val="both"/>
        <w:rPr>
          <w:rFonts w:ascii="Times New Roman" w:eastAsia="Times New Roman" w:hAnsi="Times New Roman" w:cs="Times New Roman"/>
          <w:b/>
          <w:sz w:val="24"/>
          <w:szCs w:val="24"/>
        </w:rPr>
      </w:pPr>
    </w:p>
    <w:p w14:paraId="6C88A0B0" w14:textId="50896CBC" w:rsidR="000B7C6E" w:rsidRDefault="000B7C6E" w:rsidP="006A5DE7">
      <w:pPr>
        <w:spacing w:after="0" w:line="480" w:lineRule="auto"/>
        <w:jc w:val="both"/>
        <w:rPr>
          <w:rFonts w:ascii="Times New Roman" w:eastAsia="Times New Roman" w:hAnsi="Times New Roman" w:cs="Times New Roman"/>
          <w:b/>
          <w:sz w:val="24"/>
          <w:szCs w:val="24"/>
        </w:rPr>
      </w:pPr>
    </w:p>
    <w:p w14:paraId="431D383F" w14:textId="53039B75" w:rsidR="000B7C6E" w:rsidRDefault="000B7C6E" w:rsidP="006A5DE7">
      <w:pPr>
        <w:spacing w:after="0" w:line="480" w:lineRule="auto"/>
        <w:jc w:val="both"/>
        <w:rPr>
          <w:rFonts w:ascii="Times New Roman" w:eastAsia="Times New Roman" w:hAnsi="Times New Roman" w:cs="Times New Roman"/>
          <w:b/>
          <w:sz w:val="24"/>
          <w:szCs w:val="24"/>
        </w:rPr>
      </w:pPr>
    </w:p>
    <w:p w14:paraId="4C6FB7C9" w14:textId="74EA8384" w:rsidR="000B7C6E" w:rsidRDefault="000B7C6E" w:rsidP="006A5DE7">
      <w:pPr>
        <w:spacing w:after="0" w:line="480" w:lineRule="auto"/>
        <w:jc w:val="both"/>
        <w:rPr>
          <w:rFonts w:ascii="Times New Roman" w:eastAsia="Times New Roman" w:hAnsi="Times New Roman" w:cs="Times New Roman"/>
          <w:b/>
          <w:sz w:val="24"/>
          <w:szCs w:val="24"/>
        </w:rPr>
      </w:pPr>
    </w:p>
    <w:p w14:paraId="63C45590" w14:textId="7E1363D4" w:rsidR="000B7C6E" w:rsidRDefault="000B7C6E" w:rsidP="006A5DE7">
      <w:pPr>
        <w:spacing w:after="0" w:line="480" w:lineRule="auto"/>
        <w:jc w:val="both"/>
        <w:rPr>
          <w:rFonts w:ascii="Times New Roman" w:eastAsia="Times New Roman" w:hAnsi="Times New Roman" w:cs="Times New Roman"/>
          <w:b/>
          <w:sz w:val="24"/>
          <w:szCs w:val="24"/>
        </w:rPr>
      </w:pPr>
    </w:p>
    <w:p w14:paraId="48E9B925" w14:textId="4970A778" w:rsidR="000B7C6E" w:rsidRDefault="000B7C6E" w:rsidP="006A5DE7">
      <w:pPr>
        <w:spacing w:after="0" w:line="480" w:lineRule="auto"/>
        <w:jc w:val="both"/>
        <w:rPr>
          <w:rFonts w:ascii="Times New Roman" w:eastAsia="Times New Roman" w:hAnsi="Times New Roman" w:cs="Times New Roman"/>
          <w:b/>
          <w:sz w:val="24"/>
          <w:szCs w:val="24"/>
        </w:rPr>
      </w:pPr>
    </w:p>
    <w:p w14:paraId="01D57712" w14:textId="7545A429" w:rsidR="000B7C6E" w:rsidRDefault="000B7C6E" w:rsidP="006A5DE7">
      <w:pPr>
        <w:spacing w:after="0" w:line="480" w:lineRule="auto"/>
        <w:jc w:val="both"/>
        <w:rPr>
          <w:rFonts w:ascii="Times New Roman" w:eastAsia="Times New Roman" w:hAnsi="Times New Roman" w:cs="Times New Roman"/>
          <w:b/>
          <w:sz w:val="24"/>
          <w:szCs w:val="24"/>
        </w:rPr>
      </w:pPr>
    </w:p>
    <w:p w14:paraId="0BB7A2B3" w14:textId="1EE96381" w:rsidR="000B7C6E" w:rsidRDefault="000B7C6E" w:rsidP="006A5DE7">
      <w:pPr>
        <w:spacing w:after="0" w:line="480" w:lineRule="auto"/>
        <w:jc w:val="both"/>
        <w:rPr>
          <w:rFonts w:ascii="Times New Roman" w:eastAsia="Times New Roman" w:hAnsi="Times New Roman" w:cs="Times New Roman"/>
          <w:b/>
          <w:sz w:val="24"/>
          <w:szCs w:val="24"/>
        </w:rPr>
      </w:pPr>
    </w:p>
    <w:p w14:paraId="7A9B015C" w14:textId="27901ACA" w:rsidR="000B7C6E" w:rsidRDefault="000B7C6E" w:rsidP="006A5DE7">
      <w:pPr>
        <w:spacing w:after="0" w:line="480" w:lineRule="auto"/>
        <w:jc w:val="both"/>
        <w:rPr>
          <w:rFonts w:ascii="Times New Roman" w:eastAsia="Times New Roman" w:hAnsi="Times New Roman" w:cs="Times New Roman"/>
          <w:b/>
          <w:sz w:val="24"/>
          <w:szCs w:val="24"/>
        </w:rPr>
      </w:pPr>
    </w:p>
    <w:p w14:paraId="5E606E4E" w14:textId="77777777" w:rsidR="000B7C6E" w:rsidRDefault="000B7C6E" w:rsidP="006A5DE7">
      <w:pPr>
        <w:spacing w:after="0" w:line="480" w:lineRule="auto"/>
        <w:jc w:val="both"/>
        <w:rPr>
          <w:rFonts w:ascii="Times New Roman" w:eastAsia="Times New Roman" w:hAnsi="Times New Roman" w:cs="Times New Roman"/>
          <w:b/>
          <w:sz w:val="24"/>
          <w:szCs w:val="24"/>
        </w:rPr>
      </w:pPr>
    </w:p>
    <w:p w14:paraId="33B69BD3" w14:textId="3A5410FD" w:rsidR="00C60AA0" w:rsidRPr="003D43DE" w:rsidRDefault="00520595" w:rsidP="003D43DE">
      <w:pPr>
        <w:pStyle w:val="Ttulo1"/>
        <w:rPr>
          <w:bCs/>
          <w:sz w:val="24"/>
          <w:szCs w:val="24"/>
        </w:rPr>
      </w:pPr>
      <w:bookmarkStart w:id="30" w:name="_Toc38294056"/>
      <w:r w:rsidRPr="003D43DE">
        <w:rPr>
          <w:bCs/>
          <w:sz w:val="24"/>
          <w:szCs w:val="24"/>
        </w:rPr>
        <w:t xml:space="preserve">ESTRATEGIAS </w:t>
      </w:r>
      <w:r w:rsidR="009762E2" w:rsidRPr="003D43DE">
        <w:rPr>
          <w:bCs/>
          <w:sz w:val="24"/>
          <w:szCs w:val="24"/>
        </w:rPr>
        <w:t>PEDAGOGICAS</w:t>
      </w:r>
      <w:bookmarkEnd w:id="30"/>
    </w:p>
    <w:p w14:paraId="7F84C8FD" w14:textId="77777777" w:rsidR="00C60AA0" w:rsidRPr="003D43DE" w:rsidRDefault="00520595" w:rsidP="003D43DE">
      <w:pPr>
        <w:pStyle w:val="Ttulo2"/>
        <w:rPr>
          <w:bCs/>
          <w:color w:val="000000"/>
          <w:sz w:val="24"/>
          <w:szCs w:val="24"/>
        </w:rPr>
      </w:pPr>
      <w:bookmarkStart w:id="31" w:name="_Toc38294057"/>
      <w:r w:rsidRPr="003D43DE">
        <w:rPr>
          <w:bCs/>
          <w:color w:val="000000"/>
          <w:sz w:val="24"/>
          <w:szCs w:val="24"/>
        </w:rPr>
        <w:t>ASAMBLEAS</w:t>
      </w:r>
      <w:bookmarkEnd w:id="31"/>
    </w:p>
    <w:tbl>
      <w:tblPr>
        <w:tblStyle w:val="19"/>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8232"/>
      </w:tblGrid>
      <w:tr w:rsidR="00C60AA0" w14:paraId="246A7505" w14:textId="77777777">
        <w:tc>
          <w:tcPr>
            <w:tcW w:w="1838" w:type="dxa"/>
          </w:tcPr>
          <w:p w14:paraId="241F7BDC" w14:textId="77777777" w:rsidR="00C60AA0" w:rsidRDefault="00C60AA0" w:rsidP="006A5DE7">
            <w:pPr>
              <w:widowControl w:val="0"/>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tbl>
            <w:tblPr>
              <w:tblStyle w:val="18"/>
              <w:tblW w:w="2088" w:type="dxa"/>
              <w:tblInd w:w="0" w:type="dxa"/>
              <w:tblBorders>
                <w:top w:val="nil"/>
                <w:left w:val="nil"/>
                <w:bottom w:val="nil"/>
                <w:right w:val="nil"/>
              </w:tblBorders>
              <w:tblLayout w:type="fixed"/>
              <w:tblLook w:val="0000" w:firstRow="0" w:lastRow="0" w:firstColumn="0" w:lastColumn="0" w:noHBand="0" w:noVBand="0"/>
            </w:tblPr>
            <w:tblGrid>
              <w:gridCol w:w="1721"/>
              <w:gridCol w:w="367"/>
            </w:tblGrid>
            <w:tr w:rsidR="00C60AA0" w14:paraId="07DC85BB" w14:textId="77777777">
              <w:trPr>
                <w:trHeight w:val="111"/>
              </w:trPr>
              <w:tc>
                <w:tcPr>
                  <w:tcW w:w="1721" w:type="dxa"/>
                </w:tcPr>
                <w:p w14:paraId="66DF7AC4" w14:textId="77777777" w:rsidR="00C60AA0" w:rsidRDefault="00520595" w:rsidP="006A5DE7">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Criterios </w:t>
                  </w:r>
                </w:p>
              </w:tc>
              <w:tc>
                <w:tcPr>
                  <w:tcW w:w="367" w:type="dxa"/>
                </w:tcPr>
                <w:p w14:paraId="267594DC" w14:textId="77777777" w:rsidR="00C60AA0" w:rsidRDefault="00C60AA0" w:rsidP="006A5DE7">
                  <w:pPr>
                    <w:spacing w:after="0" w:line="480" w:lineRule="auto"/>
                    <w:jc w:val="both"/>
                    <w:rPr>
                      <w:rFonts w:ascii="Times New Roman" w:eastAsia="Times New Roman" w:hAnsi="Times New Roman" w:cs="Times New Roman"/>
                      <w:color w:val="000000"/>
                      <w:sz w:val="24"/>
                      <w:szCs w:val="24"/>
                    </w:rPr>
                  </w:pPr>
                </w:p>
              </w:tc>
            </w:tr>
          </w:tbl>
          <w:p w14:paraId="32030730"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8232" w:type="dxa"/>
          </w:tcPr>
          <w:p w14:paraId="39379561"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Definición</w:t>
            </w:r>
          </w:p>
        </w:tc>
      </w:tr>
      <w:tr w:rsidR="00C60AA0" w14:paraId="5F5B51EF" w14:textId="77777777">
        <w:tc>
          <w:tcPr>
            <w:tcW w:w="1838" w:type="dxa"/>
          </w:tcPr>
          <w:p w14:paraId="2317FEEF"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Definición de la estrategia pedagógica y principales características </w:t>
            </w:r>
          </w:p>
          <w:p w14:paraId="6A9BE08D"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8232" w:type="dxa"/>
          </w:tcPr>
          <w:p w14:paraId="7902773B"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asamblea es una de las estrategias pedagógicas que permite en mayor medida, la participación de los niños y las niñas. Es un espacio de diálogo que se da al inicio y al final de día, aunque es posible que surja un espacio de asamblea a lo largo de otros momentos y espacios en la </w:t>
            </w:r>
            <w:r>
              <w:rPr>
                <w:rFonts w:ascii="Times New Roman" w:eastAsia="Times New Roman" w:hAnsi="Times New Roman" w:cs="Times New Roman"/>
                <w:sz w:val="24"/>
                <w:szCs w:val="24"/>
              </w:rPr>
              <w:t>institución.</w:t>
            </w:r>
          </w:p>
          <w:p w14:paraId="6EA515DB"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Así mismo, es un espacio de participación ideal para resolver conflictos, llegar a acuerdos y contar diversas experiencias. Esta estrategia posibilita la pregunta, la cual facilita crear hipótesis, descubrir cómo realizar una investigación, imaginar posibilidades, aceptar las dificultades, crear otras alternativas, aceptar dificultades que se presentan, asumir pequeñas responsabilidades y entender la existencia de ciertos límites. </w:t>
            </w:r>
          </w:p>
          <w:p w14:paraId="4E44637A"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Además, por medio de la asamblea los niños y niñas se reconocen entre ellos mismos y hacen seguimiento colectivo a la asistencia diaria. </w:t>
            </w:r>
          </w:p>
          <w:p w14:paraId="30A90EF8"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 propone realizar una asamblea por mes con duración de máximo 30 minutos.</w:t>
            </w:r>
          </w:p>
          <w:p w14:paraId="60B01D27"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una estrategia que requiere la concertación de reglas que favorezcan la participación de todos los niños y niñas. Es una estrategia propuesta para niños y niñas mayores de 3 años. </w:t>
            </w:r>
          </w:p>
        </w:tc>
      </w:tr>
      <w:tr w:rsidR="00C60AA0" w14:paraId="12D043F2" w14:textId="77777777">
        <w:tc>
          <w:tcPr>
            <w:tcW w:w="1838" w:type="dxa"/>
          </w:tcPr>
          <w:p w14:paraId="4D6325D3"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Rol del equipo interdisciplinario. </w:t>
            </w:r>
          </w:p>
          <w:p w14:paraId="6FAEEDFC"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8232" w:type="dxa"/>
          </w:tcPr>
          <w:p w14:paraId="24ECD0B0"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Propiciar el espacio y el tiempo dispone para la asamblea. </w:t>
            </w:r>
          </w:p>
          <w:p w14:paraId="2C0EB865"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Se encarga de mediar a la hora de dar la palabra, aclarar un tema o responder una pregunta. </w:t>
            </w:r>
          </w:p>
          <w:p w14:paraId="4BC4C6F8"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 encarga de organizar las propuestas que van haciendo los niños y las niñas, tomando nota de los intereses e ideas. </w:t>
            </w:r>
          </w:p>
          <w:p w14:paraId="5711EE7C"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Anima el diálogo entre los participantes de la asamblea, a partir de la pregunta. </w:t>
            </w:r>
          </w:p>
          <w:p w14:paraId="65F6F571"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Promueve experiencias sencillas interesantes para los niños y niñas que dinamicen este momento: una canción, un trabalenguas, la lectura de un cuento corto, una caja sorpresa, entre otras. </w:t>
            </w:r>
          </w:p>
          <w:p w14:paraId="4E32ED8E"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Convoca a adultos que considera pueden participar del desarrollo de la asamblea, invitados cuya presencia invita a generar preguntas, a escuchar relatos de vida, etc. </w:t>
            </w:r>
          </w:p>
        </w:tc>
      </w:tr>
      <w:tr w:rsidR="00C60AA0" w14:paraId="778DA081" w14:textId="77777777">
        <w:tc>
          <w:tcPr>
            <w:tcW w:w="1838" w:type="dxa"/>
          </w:tcPr>
          <w:p w14:paraId="5ACB48D8"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Rol de las niñas y los niños. </w:t>
            </w:r>
          </w:p>
          <w:p w14:paraId="43B66D92"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8232" w:type="dxa"/>
          </w:tcPr>
          <w:p w14:paraId="4896517B"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Participar activamente en torno a los temas propuestos. </w:t>
            </w:r>
          </w:p>
          <w:p w14:paraId="49C0B48C"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Escuchar a los demás. </w:t>
            </w:r>
          </w:p>
          <w:p w14:paraId="00DB4909"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Proponen alternativas. </w:t>
            </w:r>
          </w:p>
        </w:tc>
      </w:tr>
      <w:tr w:rsidR="00C60AA0" w14:paraId="0E53FD61" w14:textId="77777777">
        <w:tc>
          <w:tcPr>
            <w:tcW w:w="1838" w:type="dxa"/>
          </w:tcPr>
          <w:p w14:paraId="0F536496"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Cómo se organiza metodológicamente </w:t>
            </w:r>
          </w:p>
          <w:p w14:paraId="0D4686EB"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8232" w:type="dxa"/>
          </w:tcPr>
          <w:p w14:paraId="65B2903A"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Puede no haber un orden definido para realizar la asamblea, para contribuir a la construcción de un ambiente libre, espontáneo y creativo. O presentar el espacio como actividad institucional, con acta de asistencia, tomar acta, definir el tema de la asamblea, dar la palabra en orden y registrar los acuerdos o novedades importantes.</w:t>
            </w:r>
          </w:p>
        </w:tc>
      </w:tr>
    </w:tbl>
    <w:p w14:paraId="40D10656" w14:textId="77777777" w:rsidR="003D43DE" w:rsidRPr="009762E2" w:rsidRDefault="003D43DE" w:rsidP="003D43DE">
      <w:pPr>
        <w:pBdr>
          <w:top w:val="nil"/>
          <w:left w:val="nil"/>
          <w:bottom w:val="nil"/>
          <w:right w:val="nil"/>
          <w:between w:val="nil"/>
        </w:pBdr>
        <w:spacing w:after="0" w:line="480" w:lineRule="auto"/>
        <w:ind w:left="720"/>
        <w:jc w:val="both"/>
        <w:rPr>
          <w:b/>
          <w:color w:val="351C75"/>
          <w:sz w:val="24"/>
          <w:szCs w:val="24"/>
        </w:rPr>
      </w:pPr>
    </w:p>
    <w:p w14:paraId="05A6B886" w14:textId="181F8864" w:rsidR="00C60AA0" w:rsidRPr="003D43DE" w:rsidRDefault="00520595" w:rsidP="003D43DE">
      <w:pPr>
        <w:pStyle w:val="Ttulo2"/>
        <w:rPr>
          <w:bCs/>
          <w:color w:val="351C75"/>
          <w:sz w:val="24"/>
          <w:szCs w:val="24"/>
        </w:rPr>
      </w:pPr>
      <w:bookmarkStart w:id="32" w:name="_Toc38294058"/>
      <w:r w:rsidRPr="003D43DE">
        <w:rPr>
          <w:bCs/>
          <w:color w:val="000000"/>
          <w:sz w:val="24"/>
          <w:szCs w:val="24"/>
        </w:rPr>
        <w:t>CUENTOS PARA SOÑAR Y VIVIR MEJOR EN FAMILIA Y SOCIEDAD</w:t>
      </w:r>
      <w:bookmarkEnd w:id="32"/>
    </w:p>
    <w:tbl>
      <w:tblPr>
        <w:tblStyle w:val="17"/>
        <w:tblW w:w="10070" w:type="dxa"/>
        <w:tblInd w:w="0" w:type="dxa"/>
        <w:tblLayout w:type="fixed"/>
        <w:tblLook w:val="0400" w:firstRow="0" w:lastRow="0" w:firstColumn="0" w:lastColumn="0" w:noHBand="0" w:noVBand="1"/>
      </w:tblPr>
      <w:tblGrid>
        <w:gridCol w:w="3085"/>
        <w:gridCol w:w="6985"/>
      </w:tblGrid>
      <w:tr w:rsidR="00C60AA0" w14:paraId="5DC0FB22" w14:textId="77777777">
        <w:tc>
          <w:tcPr>
            <w:tcW w:w="3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1A76C" w14:textId="77777777" w:rsidR="00C60AA0" w:rsidRDefault="00C60AA0" w:rsidP="006A5DE7">
            <w:pPr>
              <w:spacing w:after="0" w:line="480" w:lineRule="auto"/>
              <w:jc w:val="both"/>
              <w:rPr>
                <w:rFonts w:ascii="Times New Roman" w:eastAsia="Times New Roman" w:hAnsi="Times New Roman" w:cs="Times New Roman"/>
                <w:sz w:val="24"/>
                <w:szCs w:val="24"/>
              </w:rPr>
            </w:pPr>
          </w:p>
          <w:tbl>
            <w:tblPr>
              <w:tblStyle w:val="16"/>
              <w:tblW w:w="1446" w:type="dxa"/>
              <w:tblInd w:w="0" w:type="dxa"/>
              <w:tblLayout w:type="fixed"/>
              <w:tblLook w:val="0400" w:firstRow="0" w:lastRow="0" w:firstColumn="0" w:lastColumn="0" w:noHBand="0" w:noVBand="1"/>
            </w:tblPr>
            <w:tblGrid>
              <w:gridCol w:w="1196"/>
              <w:gridCol w:w="250"/>
            </w:tblGrid>
            <w:tr w:rsidR="00C60AA0" w14:paraId="4437000D" w14:textId="77777777">
              <w:trPr>
                <w:trHeight w:val="103"/>
              </w:trPr>
              <w:tc>
                <w:tcPr>
                  <w:tcW w:w="1210" w:type="dxa"/>
                  <w:tcMar>
                    <w:top w:w="0" w:type="dxa"/>
                    <w:left w:w="115" w:type="dxa"/>
                    <w:bottom w:w="0" w:type="dxa"/>
                    <w:right w:w="115" w:type="dxa"/>
                  </w:tcMar>
                </w:tcPr>
                <w:p w14:paraId="2280C3A9" w14:textId="21A973BF"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Criterios</w:t>
                  </w:r>
                </w:p>
              </w:tc>
              <w:tc>
                <w:tcPr>
                  <w:tcW w:w="236" w:type="dxa"/>
                  <w:tcMar>
                    <w:top w:w="0" w:type="dxa"/>
                    <w:left w:w="115" w:type="dxa"/>
                    <w:bottom w:w="0" w:type="dxa"/>
                    <w:right w:w="115" w:type="dxa"/>
                  </w:tcMar>
                </w:tcPr>
                <w:p w14:paraId="40DEF3AD" w14:textId="77777777" w:rsidR="00C60AA0" w:rsidRDefault="00C60AA0" w:rsidP="006A5DE7">
                  <w:pPr>
                    <w:spacing w:after="0" w:line="480" w:lineRule="auto"/>
                    <w:jc w:val="both"/>
                    <w:rPr>
                      <w:rFonts w:ascii="Times New Roman" w:eastAsia="Times New Roman" w:hAnsi="Times New Roman" w:cs="Times New Roman"/>
                      <w:sz w:val="24"/>
                      <w:szCs w:val="24"/>
                    </w:rPr>
                  </w:pPr>
                </w:p>
              </w:tc>
            </w:tr>
          </w:tbl>
          <w:p w14:paraId="0D09C226"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6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69F3F6"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Definición</w:t>
            </w:r>
          </w:p>
        </w:tc>
      </w:tr>
      <w:tr w:rsidR="00C60AA0" w14:paraId="1A88ACEB" w14:textId="77777777">
        <w:tc>
          <w:tcPr>
            <w:tcW w:w="3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6F2E3A"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Definición de la estrategia pedagógica y principales características </w:t>
            </w:r>
          </w:p>
          <w:p w14:paraId="774D4FF8"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6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01C252"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Esta estrategia de los cuentos “cuentos para soñar y vivir mejor en familia y sociedad” está diseñada para favorecer en los niños y niñas el desarrollo de las habilidades sociales, su concentración, empatía, trabajo en grupo, autonomía, control de sus emociones con el fin de lograr mejor adaptación en todos los entornos, contextos y experiencias para su vida.  lo que queremos es empoderar a cada uno de los niños y niñas en el desarrollo de habilidades para desenvolverse como adultos en la esfera social, siendo la base clave para sobrevivir de manera sana tanto emocional, </w:t>
            </w:r>
            <w:proofErr w:type="spellStart"/>
            <w:r>
              <w:rPr>
                <w:rFonts w:ascii="Times New Roman" w:eastAsia="Times New Roman" w:hAnsi="Times New Roman" w:cs="Times New Roman"/>
                <w:color w:val="000000"/>
                <w:sz w:val="24"/>
                <w:szCs w:val="24"/>
              </w:rPr>
              <w:t>convivencial</w:t>
            </w:r>
            <w:proofErr w:type="spellEnd"/>
            <w:r>
              <w:rPr>
                <w:rFonts w:ascii="Times New Roman" w:eastAsia="Times New Roman" w:hAnsi="Times New Roman" w:cs="Times New Roman"/>
                <w:color w:val="000000"/>
                <w:sz w:val="24"/>
                <w:szCs w:val="24"/>
              </w:rPr>
              <w:t xml:space="preserve"> y en su proyecto de vida. </w:t>
            </w:r>
          </w:p>
        </w:tc>
      </w:tr>
      <w:tr w:rsidR="00C60AA0" w14:paraId="2960B59E" w14:textId="77777777">
        <w:tc>
          <w:tcPr>
            <w:tcW w:w="3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5E60DB"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Rol del equipo interdisciplinario</w:t>
            </w:r>
            <w:r>
              <w:rPr>
                <w:rFonts w:ascii="Times New Roman" w:eastAsia="Times New Roman" w:hAnsi="Times New Roman" w:cs="Times New Roman"/>
                <w:sz w:val="24"/>
                <w:szCs w:val="24"/>
              </w:rPr>
              <w:t xml:space="preserve"> </w:t>
            </w:r>
          </w:p>
        </w:tc>
        <w:tc>
          <w:tcPr>
            <w:tcW w:w="6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76B01" w14:textId="0504686A"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Cada equipo de trabajo que vaya a ejecutar la estrategia se encargará de escoger la historia, adecuar el espacio, el momento y los elementos a usar.</w:t>
            </w:r>
          </w:p>
        </w:tc>
      </w:tr>
      <w:tr w:rsidR="00C60AA0" w14:paraId="31D37C87" w14:textId="77777777">
        <w:tc>
          <w:tcPr>
            <w:tcW w:w="3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244756"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Rol de las niñas y los niños. </w:t>
            </w:r>
          </w:p>
          <w:p w14:paraId="50D19F62"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6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DC573C"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Generar actitudes positivas en los procesos de enseñanza.</w:t>
            </w:r>
          </w:p>
          <w:p w14:paraId="640B4A19"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Expresión de sus emociones y sentimientos </w:t>
            </w:r>
          </w:p>
          <w:p w14:paraId="20268EDB"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Empoderamiento en la participación verbal y comunicativa </w:t>
            </w:r>
          </w:p>
          <w:p w14:paraId="02431F02"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Fortalecimiento de la imaginación </w:t>
            </w:r>
          </w:p>
          <w:p w14:paraId="54C55826" w14:textId="04CF5982"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Juegos cooperativos y participativos. </w:t>
            </w:r>
          </w:p>
        </w:tc>
      </w:tr>
      <w:tr w:rsidR="00C60AA0" w14:paraId="316A3F5A" w14:textId="77777777">
        <w:tc>
          <w:tcPr>
            <w:tcW w:w="3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5D0EE7"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Cómo se organiza metodológicamente </w:t>
            </w:r>
          </w:p>
          <w:p w14:paraId="22116ED0"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6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D4F290"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Nuestra estrategia será desarrollada cada mes con apoyo de las instructoras, pedagogía, terapia ocupacional y equipo psicosocial, articulada con el tema del mes dentro de la planeación pedagógica, la idea es leer cuentos, de debe organizar el lugar y ambientar, se hará  una muestra con los niños y niñas al final del mes entregando un producto al igual con la planeación de forma articulada y armónica.</w:t>
            </w:r>
          </w:p>
        </w:tc>
      </w:tr>
    </w:tbl>
    <w:p w14:paraId="540D2CA5" w14:textId="7537E693" w:rsidR="00C60AA0" w:rsidRDefault="000B7C6E"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C959B39" w14:textId="77777777" w:rsidR="000B7C6E" w:rsidRDefault="000B7C6E" w:rsidP="006A5DE7">
      <w:pPr>
        <w:spacing w:after="0" w:line="480" w:lineRule="auto"/>
        <w:jc w:val="both"/>
        <w:rPr>
          <w:rFonts w:ascii="Times New Roman" w:eastAsia="Times New Roman" w:hAnsi="Times New Roman" w:cs="Times New Roman"/>
          <w:sz w:val="24"/>
          <w:szCs w:val="24"/>
        </w:rPr>
      </w:pPr>
    </w:p>
    <w:p w14:paraId="1A98B940" w14:textId="77777777" w:rsidR="00C60AA0" w:rsidRPr="003D43DE" w:rsidRDefault="00520595" w:rsidP="003D43DE">
      <w:pPr>
        <w:pStyle w:val="Ttulo2"/>
        <w:rPr>
          <w:bCs/>
          <w:color w:val="000000"/>
          <w:sz w:val="24"/>
          <w:szCs w:val="24"/>
        </w:rPr>
      </w:pPr>
      <w:bookmarkStart w:id="33" w:name="_Toc38294059"/>
      <w:r w:rsidRPr="003D43DE">
        <w:rPr>
          <w:bCs/>
          <w:color w:val="000000"/>
          <w:sz w:val="24"/>
          <w:szCs w:val="24"/>
        </w:rPr>
        <w:t>COMPETENCIAS CIUDADANAS PARA VIVIR MEJOR</w:t>
      </w:r>
      <w:bookmarkEnd w:id="33"/>
      <w:r w:rsidRPr="003D43DE">
        <w:rPr>
          <w:bCs/>
          <w:color w:val="000000"/>
          <w:sz w:val="24"/>
          <w:szCs w:val="24"/>
        </w:rPr>
        <w:t> </w:t>
      </w:r>
    </w:p>
    <w:tbl>
      <w:tblPr>
        <w:tblStyle w:val="15"/>
        <w:tblW w:w="10070" w:type="dxa"/>
        <w:tblInd w:w="0" w:type="dxa"/>
        <w:tblLayout w:type="fixed"/>
        <w:tblLook w:val="0400" w:firstRow="0" w:lastRow="0" w:firstColumn="0" w:lastColumn="0" w:noHBand="0" w:noVBand="1"/>
      </w:tblPr>
      <w:tblGrid>
        <w:gridCol w:w="3060"/>
        <w:gridCol w:w="7010"/>
      </w:tblGrid>
      <w:tr w:rsidR="00C60AA0" w14:paraId="4988C00C" w14:textId="77777777">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078066" w14:textId="77777777" w:rsidR="00C60AA0" w:rsidRDefault="00C60AA0" w:rsidP="006A5DE7">
            <w:pPr>
              <w:widowControl w:val="0"/>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tbl>
            <w:tblPr>
              <w:tblStyle w:val="14"/>
              <w:tblW w:w="1446" w:type="dxa"/>
              <w:tblInd w:w="0" w:type="dxa"/>
              <w:tblLayout w:type="fixed"/>
              <w:tblLook w:val="0400" w:firstRow="0" w:lastRow="0" w:firstColumn="0" w:lastColumn="0" w:noHBand="0" w:noVBand="1"/>
            </w:tblPr>
            <w:tblGrid>
              <w:gridCol w:w="1196"/>
              <w:gridCol w:w="250"/>
            </w:tblGrid>
            <w:tr w:rsidR="00C60AA0" w14:paraId="7E1BBC00" w14:textId="77777777">
              <w:trPr>
                <w:trHeight w:val="103"/>
              </w:trPr>
              <w:tc>
                <w:tcPr>
                  <w:tcW w:w="1210" w:type="dxa"/>
                  <w:tcMar>
                    <w:top w:w="0" w:type="dxa"/>
                    <w:left w:w="115" w:type="dxa"/>
                    <w:bottom w:w="0" w:type="dxa"/>
                    <w:right w:w="115" w:type="dxa"/>
                  </w:tcMar>
                </w:tcPr>
                <w:p w14:paraId="6AD5B313"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Criterios </w:t>
                  </w:r>
                </w:p>
              </w:tc>
              <w:tc>
                <w:tcPr>
                  <w:tcW w:w="236" w:type="dxa"/>
                  <w:tcMar>
                    <w:top w:w="0" w:type="dxa"/>
                    <w:left w:w="115" w:type="dxa"/>
                    <w:bottom w:w="0" w:type="dxa"/>
                    <w:right w:w="115" w:type="dxa"/>
                  </w:tcMar>
                </w:tcPr>
                <w:p w14:paraId="2343E102" w14:textId="77777777" w:rsidR="00C60AA0" w:rsidRDefault="00C60AA0" w:rsidP="006A5DE7">
                  <w:pPr>
                    <w:spacing w:after="0" w:line="480" w:lineRule="auto"/>
                    <w:jc w:val="both"/>
                    <w:rPr>
                      <w:rFonts w:ascii="Times New Roman" w:eastAsia="Times New Roman" w:hAnsi="Times New Roman" w:cs="Times New Roman"/>
                      <w:sz w:val="24"/>
                      <w:szCs w:val="24"/>
                    </w:rPr>
                  </w:pPr>
                </w:p>
              </w:tc>
            </w:tr>
          </w:tbl>
          <w:p w14:paraId="090847A3"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7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B0E09B"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Definición</w:t>
            </w:r>
          </w:p>
          <w:p w14:paraId="25A54A1D" w14:textId="77777777" w:rsidR="00C60AA0" w:rsidRDefault="00C60AA0" w:rsidP="006A5DE7">
            <w:pPr>
              <w:spacing w:after="0" w:line="480" w:lineRule="auto"/>
              <w:jc w:val="both"/>
              <w:rPr>
                <w:rFonts w:ascii="Times New Roman" w:eastAsia="Times New Roman" w:hAnsi="Times New Roman" w:cs="Times New Roman"/>
                <w:sz w:val="24"/>
                <w:szCs w:val="24"/>
              </w:rPr>
            </w:pPr>
          </w:p>
          <w:p w14:paraId="51191007" w14:textId="77777777" w:rsidR="00C60AA0" w:rsidRDefault="00C60AA0" w:rsidP="006A5DE7">
            <w:pPr>
              <w:spacing w:after="0" w:line="480" w:lineRule="auto"/>
              <w:jc w:val="both"/>
              <w:rPr>
                <w:rFonts w:ascii="Times New Roman" w:eastAsia="Times New Roman" w:hAnsi="Times New Roman" w:cs="Times New Roman"/>
                <w:sz w:val="24"/>
                <w:szCs w:val="24"/>
              </w:rPr>
            </w:pPr>
          </w:p>
        </w:tc>
      </w:tr>
      <w:tr w:rsidR="00C60AA0" w14:paraId="2B007CAA" w14:textId="77777777">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3C6E98"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Definición de la estrategia pedagógica y principales características </w:t>
            </w:r>
          </w:p>
          <w:p w14:paraId="0F6B75B8"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7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FC5AC"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La estrategia de competencias ciudadanas para vivir mejor busca fortalecer las competencias ciudadanas, ya que estas son un conjunto de habilidades cognitivas, emocionales y comunicativas, que debemos desarrollar desde pequeños para saber vivir con los otros y sobre todo para actuar de manera constructiva en la sociedad. Para ejercitar otras capacidades y descubrir que pueden hacer bien otro tipo de cosas que no creían, aprendiendo a ser BUENOS CIUDADANO/AS utilizando sus capacidades para vivir de buena manera en comunidad.</w:t>
            </w:r>
          </w:p>
          <w:p w14:paraId="2E9F294F" w14:textId="77777777" w:rsidR="00C60AA0" w:rsidRDefault="00C60AA0" w:rsidP="006A5DE7">
            <w:pPr>
              <w:spacing w:after="0" w:line="480" w:lineRule="auto"/>
              <w:jc w:val="both"/>
              <w:rPr>
                <w:rFonts w:ascii="Times New Roman" w:eastAsia="Times New Roman" w:hAnsi="Times New Roman" w:cs="Times New Roman"/>
                <w:sz w:val="24"/>
                <w:szCs w:val="24"/>
              </w:rPr>
            </w:pPr>
          </w:p>
        </w:tc>
      </w:tr>
      <w:tr w:rsidR="00C60AA0" w14:paraId="13C9F3FB" w14:textId="77777777">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BB4BBE"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Rol del equipo interdisciplinario</w:t>
            </w:r>
            <w:r>
              <w:rPr>
                <w:rFonts w:ascii="Times New Roman" w:eastAsia="Times New Roman" w:hAnsi="Times New Roman" w:cs="Times New Roman"/>
                <w:sz w:val="24"/>
                <w:szCs w:val="24"/>
              </w:rPr>
              <w:t xml:space="preserve"> </w:t>
            </w:r>
          </w:p>
        </w:tc>
        <w:tc>
          <w:tcPr>
            <w:tcW w:w="7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558486"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Hacer acompañamiento activo y brindar aprendizaje significativo en donde se busca descubrir y desarrollar las competencias ciudadanas de cada niño y niña, reconocer capacidades para vivir mejor en comunidad desde su cotidianidad y reforzando valores para una convivencia asertiva y lograr que puedan superar las dificultades que la vida les depare cuando salgan de los centros de protección.</w:t>
            </w:r>
          </w:p>
        </w:tc>
      </w:tr>
      <w:tr w:rsidR="00C60AA0" w14:paraId="5C2974D1" w14:textId="77777777">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A19BDB"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Rol de las niñas y los niños. </w:t>
            </w:r>
          </w:p>
          <w:p w14:paraId="63E4F8D2"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7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A8F71" w14:textId="77777777" w:rsidR="00C60AA0" w:rsidRDefault="00520595" w:rsidP="006A5DE7">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Fortalecer la convivencia en paz, a través de la mejora de relaciones interpersonales.</w:t>
            </w:r>
          </w:p>
          <w:p w14:paraId="15CDC542" w14:textId="77777777" w:rsidR="00C60AA0" w:rsidRDefault="00520595" w:rsidP="006A5DE7">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Identificar sus emociones, y manejarlas de manera apropiada.</w:t>
            </w:r>
          </w:p>
          <w:p w14:paraId="12153B56" w14:textId="77777777" w:rsidR="00C60AA0" w:rsidRDefault="00520595" w:rsidP="006A5DE7">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Capacidad para realizar diversos procesos mentales, fundamentales en el ejercicio ciudadano.</w:t>
            </w:r>
          </w:p>
          <w:p w14:paraId="53921B39" w14:textId="77777777" w:rsidR="00C60AA0" w:rsidRDefault="00520595" w:rsidP="006A5DE7">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Identificar y respetar las diferencias y semejanzas entre los demás y ellos, rechazar situaciones de exclusión o discriminación.</w:t>
            </w:r>
          </w:p>
          <w:p w14:paraId="272B3067" w14:textId="77777777" w:rsidR="00C60AA0" w:rsidRDefault="00520595" w:rsidP="006A5DE7">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Responsabilidad social en un ambiente público, RESPETANDO Y CUIDANDO.</w:t>
            </w:r>
          </w:p>
          <w:p w14:paraId="3EEC98F7" w14:textId="77777777" w:rsidR="00C60AA0" w:rsidRDefault="00520595" w:rsidP="006A5DE7">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Los niños y niñas lograrán manifestar su punto de vista cuando se toman decisiones colectivas en la casa y en la vida escolar.</w:t>
            </w:r>
          </w:p>
          <w:p w14:paraId="15B50264" w14:textId="77777777" w:rsidR="00C60AA0" w:rsidRDefault="00C60AA0" w:rsidP="006A5DE7">
            <w:pPr>
              <w:spacing w:after="0" w:line="480" w:lineRule="auto"/>
              <w:jc w:val="both"/>
              <w:rPr>
                <w:rFonts w:ascii="Times New Roman" w:eastAsia="Times New Roman" w:hAnsi="Times New Roman" w:cs="Times New Roman"/>
                <w:sz w:val="24"/>
                <w:szCs w:val="24"/>
              </w:rPr>
            </w:pPr>
          </w:p>
        </w:tc>
      </w:tr>
      <w:tr w:rsidR="00C60AA0" w14:paraId="46D13D1F" w14:textId="77777777">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73627F"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Cómo se organiza metodológicamente </w:t>
            </w:r>
          </w:p>
          <w:p w14:paraId="0E96838C"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7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414A6E"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Nuestra estrategia será desarrollada de acuerdo  a la organización del  cronograma  anual de temáticas  en el   mes correspondiente para ser articulada y desarrollada, con apoyo de las instructoras y pedagogía,  donde se implementaran diferentes actividades de acuerdo </w:t>
            </w:r>
            <w:r>
              <w:rPr>
                <w:rFonts w:ascii="Times New Roman" w:eastAsia="Times New Roman" w:hAnsi="Times New Roman" w:cs="Times New Roman"/>
                <w:color w:val="000000"/>
                <w:sz w:val="24"/>
                <w:szCs w:val="24"/>
              </w:rPr>
              <w:lastRenderedPageBreak/>
              <w:t>a las propuestas descritas en la planeación  pedagógica, como lectura de cuentos, diálogo de saberes, integración grupal, cuentos dramatizados, juegos de roles, salidas pedagógicas, cuidado de lo público,  juego de roles , diálogo de saberes ,entre otros.</w:t>
            </w:r>
          </w:p>
        </w:tc>
      </w:tr>
    </w:tbl>
    <w:p w14:paraId="64229BF6" w14:textId="77777777" w:rsidR="00C60AA0" w:rsidRDefault="00C60AA0" w:rsidP="006A5DE7">
      <w:pPr>
        <w:spacing w:after="0" w:line="480" w:lineRule="auto"/>
        <w:jc w:val="both"/>
        <w:rPr>
          <w:rFonts w:ascii="Times New Roman" w:eastAsia="Times New Roman" w:hAnsi="Times New Roman" w:cs="Times New Roman"/>
          <w:sz w:val="24"/>
          <w:szCs w:val="24"/>
        </w:rPr>
      </w:pPr>
    </w:p>
    <w:p w14:paraId="1EC61412" w14:textId="77777777" w:rsidR="00C60AA0" w:rsidRPr="003D43DE" w:rsidRDefault="00520595" w:rsidP="003D43DE">
      <w:pPr>
        <w:pStyle w:val="Ttulo2"/>
        <w:rPr>
          <w:bCs/>
          <w:color w:val="000000"/>
          <w:sz w:val="24"/>
          <w:szCs w:val="24"/>
        </w:rPr>
      </w:pPr>
      <w:bookmarkStart w:id="34" w:name="_Toc38294060"/>
      <w:r w:rsidRPr="003D43DE">
        <w:rPr>
          <w:bCs/>
          <w:color w:val="000000"/>
          <w:sz w:val="24"/>
          <w:szCs w:val="24"/>
        </w:rPr>
        <w:t>VOCACIONES HABILIDADES ARTÍSTICAS</w:t>
      </w:r>
      <w:bookmarkEnd w:id="34"/>
    </w:p>
    <w:tbl>
      <w:tblPr>
        <w:tblStyle w:val="13"/>
        <w:tblW w:w="10070" w:type="dxa"/>
        <w:tblInd w:w="0" w:type="dxa"/>
        <w:tblLayout w:type="fixed"/>
        <w:tblLook w:val="0400" w:firstRow="0" w:lastRow="0" w:firstColumn="0" w:lastColumn="0" w:noHBand="0" w:noVBand="1"/>
      </w:tblPr>
      <w:tblGrid>
        <w:gridCol w:w="3081"/>
        <w:gridCol w:w="6989"/>
      </w:tblGrid>
      <w:tr w:rsidR="00C60AA0" w14:paraId="51ED0187" w14:textId="77777777">
        <w:tc>
          <w:tcPr>
            <w:tcW w:w="3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FCB900" w14:textId="77777777" w:rsidR="00C60AA0" w:rsidRDefault="00C60AA0" w:rsidP="006A5DE7">
            <w:pPr>
              <w:widowControl w:val="0"/>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tbl>
            <w:tblPr>
              <w:tblStyle w:val="12"/>
              <w:tblW w:w="1446" w:type="dxa"/>
              <w:tblInd w:w="0" w:type="dxa"/>
              <w:tblLayout w:type="fixed"/>
              <w:tblLook w:val="0400" w:firstRow="0" w:lastRow="0" w:firstColumn="0" w:lastColumn="0" w:noHBand="0" w:noVBand="1"/>
            </w:tblPr>
            <w:tblGrid>
              <w:gridCol w:w="1196"/>
              <w:gridCol w:w="250"/>
            </w:tblGrid>
            <w:tr w:rsidR="00C60AA0" w14:paraId="0FDA563C" w14:textId="77777777">
              <w:trPr>
                <w:trHeight w:val="103"/>
              </w:trPr>
              <w:tc>
                <w:tcPr>
                  <w:tcW w:w="1210" w:type="dxa"/>
                  <w:tcMar>
                    <w:top w:w="0" w:type="dxa"/>
                    <w:left w:w="115" w:type="dxa"/>
                    <w:bottom w:w="0" w:type="dxa"/>
                    <w:right w:w="115" w:type="dxa"/>
                  </w:tcMar>
                </w:tcPr>
                <w:p w14:paraId="0D521343"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Criterios </w:t>
                  </w:r>
                </w:p>
              </w:tc>
              <w:tc>
                <w:tcPr>
                  <w:tcW w:w="236" w:type="dxa"/>
                  <w:tcMar>
                    <w:top w:w="0" w:type="dxa"/>
                    <w:left w:w="115" w:type="dxa"/>
                    <w:bottom w:w="0" w:type="dxa"/>
                    <w:right w:w="115" w:type="dxa"/>
                  </w:tcMar>
                </w:tcPr>
                <w:p w14:paraId="20B9B826" w14:textId="77777777" w:rsidR="00C60AA0" w:rsidRDefault="00C60AA0" w:rsidP="006A5DE7">
                  <w:pPr>
                    <w:spacing w:after="0" w:line="480" w:lineRule="auto"/>
                    <w:jc w:val="both"/>
                    <w:rPr>
                      <w:rFonts w:ascii="Times New Roman" w:eastAsia="Times New Roman" w:hAnsi="Times New Roman" w:cs="Times New Roman"/>
                      <w:sz w:val="24"/>
                      <w:szCs w:val="24"/>
                    </w:rPr>
                  </w:pPr>
                </w:p>
              </w:tc>
            </w:tr>
          </w:tbl>
          <w:p w14:paraId="462AF9C3"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69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BC8FFE"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Definición</w:t>
            </w:r>
          </w:p>
        </w:tc>
      </w:tr>
      <w:tr w:rsidR="00C60AA0" w14:paraId="5270ABFB" w14:textId="77777777">
        <w:tc>
          <w:tcPr>
            <w:tcW w:w="3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60746F"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definición de la estrategia pedagógica y principales características </w:t>
            </w:r>
          </w:p>
          <w:p w14:paraId="6B5F7860"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69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99E19A"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arte está íntimamente ligado a la capacidad humana de crear, expresar, apreciar y ser sensible a través de múltiples lenguajes, que además permiten al niño y la niña descubrir maneras de conocer, transformar, representar e interpretar tanto el entorno y la cultura en la que se encuentran inmersos, como a sí mismos. con esta herramienta se pretende desarrollar destrezas, habilidades, atención, lógica, concentración, coordinación real y abstracta, creatividad, especialidad, comprensión de la geometría y matemática básica. Esto utilizando material reutilizable, generando inquietud en las y los participantes frente al tema del medio ambiente. También se piensa en la producción muros, juegos didácticos, formas y fondos con énfasis en diseños precolombinos y temas libres. en madera, papel cartón o materiales de mediana duración. </w:t>
            </w:r>
          </w:p>
        </w:tc>
      </w:tr>
      <w:tr w:rsidR="00C60AA0" w14:paraId="42B411B3" w14:textId="77777777">
        <w:tc>
          <w:tcPr>
            <w:tcW w:w="3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82B09F"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Rol del equipo interdisciplinario</w:t>
            </w:r>
          </w:p>
          <w:p w14:paraId="7BBEA7F0"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69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3D9CC5"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acompañamiento activo y brindar ambientes provocadores de aprendizaje significativo en donde se busca descubrir y desarrollar las habilidades artísticas y habilidades para la vida en cada niño y niña, reforzar el seguimiento de instrucciones, el trabajo en equipo e individual.</w:t>
            </w:r>
          </w:p>
        </w:tc>
      </w:tr>
      <w:tr w:rsidR="00C60AA0" w14:paraId="40A8D86D" w14:textId="77777777">
        <w:tc>
          <w:tcPr>
            <w:tcW w:w="3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7DB98"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Rol de las niñas y los niños. </w:t>
            </w:r>
          </w:p>
          <w:p w14:paraId="5B500858"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69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5D05AA"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-Participar activamente en las actividades programadas.</w:t>
            </w:r>
          </w:p>
          <w:p w14:paraId="13AF219A"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-disposición para el aprendizaje.</w:t>
            </w:r>
          </w:p>
        </w:tc>
      </w:tr>
      <w:tr w:rsidR="00C60AA0" w14:paraId="1E64BE65" w14:textId="77777777">
        <w:tc>
          <w:tcPr>
            <w:tcW w:w="3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3B261"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Cómo se organiza metodológicamente </w:t>
            </w:r>
          </w:p>
          <w:p w14:paraId="5F5EF27A"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69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8917D9"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igual que todas las estrategias será desarrollada mensualmente durante una semana en horas de la tarde con apoyo de las instructoras, pedagogía, al finalizar cada semana los niños y niñas tendrán diferentes muestras del trabajo de la semana.</w:t>
            </w:r>
          </w:p>
        </w:tc>
      </w:tr>
    </w:tbl>
    <w:p w14:paraId="19E8E503" w14:textId="77777777" w:rsidR="00C60AA0" w:rsidRDefault="00C60AA0" w:rsidP="006A5DE7">
      <w:pPr>
        <w:spacing w:after="0" w:line="480" w:lineRule="auto"/>
        <w:jc w:val="both"/>
        <w:rPr>
          <w:rFonts w:ascii="Times New Roman" w:eastAsia="Times New Roman" w:hAnsi="Times New Roman" w:cs="Times New Roman"/>
          <w:sz w:val="24"/>
          <w:szCs w:val="24"/>
        </w:rPr>
      </w:pPr>
    </w:p>
    <w:p w14:paraId="16A66009" w14:textId="77777777" w:rsidR="00C60AA0" w:rsidRPr="003D43DE" w:rsidRDefault="00520595" w:rsidP="003D43DE">
      <w:pPr>
        <w:pStyle w:val="Ttulo2"/>
        <w:rPr>
          <w:bCs/>
          <w:color w:val="000000"/>
          <w:sz w:val="24"/>
          <w:szCs w:val="24"/>
        </w:rPr>
      </w:pPr>
      <w:bookmarkStart w:id="35" w:name="_Toc38294061"/>
      <w:r w:rsidRPr="003D43DE">
        <w:rPr>
          <w:bCs/>
          <w:color w:val="000000"/>
          <w:sz w:val="24"/>
          <w:szCs w:val="24"/>
        </w:rPr>
        <w:t>JUEGOS</w:t>
      </w:r>
      <w:bookmarkEnd w:id="35"/>
    </w:p>
    <w:tbl>
      <w:tblPr>
        <w:tblStyle w:val="11"/>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775"/>
      </w:tblGrid>
      <w:tr w:rsidR="00C60AA0" w14:paraId="2E066F9D" w14:textId="77777777">
        <w:tc>
          <w:tcPr>
            <w:tcW w:w="2295" w:type="dxa"/>
          </w:tcPr>
          <w:p w14:paraId="07BEF8BD" w14:textId="77777777" w:rsidR="00C60AA0" w:rsidRDefault="00C60AA0" w:rsidP="006A5DE7">
            <w:pPr>
              <w:widowControl w:val="0"/>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tbl>
            <w:tblPr>
              <w:tblStyle w:val="10"/>
              <w:tblW w:w="1827" w:type="dxa"/>
              <w:tblInd w:w="0" w:type="dxa"/>
              <w:tblBorders>
                <w:top w:val="nil"/>
                <w:left w:val="nil"/>
                <w:bottom w:val="nil"/>
                <w:right w:val="nil"/>
              </w:tblBorders>
              <w:tblLayout w:type="fixed"/>
              <w:tblLook w:val="0000" w:firstRow="0" w:lastRow="0" w:firstColumn="0" w:lastColumn="0" w:noHBand="0" w:noVBand="0"/>
            </w:tblPr>
            <w:tblGrid>
              <w:gridCol w:w="1506"/>
              <w:gridCol w:w="321"/>
            </w:tblGrid>
            <w:tr w:rsidR="00C60AA0" w14:paraId="4AFC33C6" w14:textId="77777777">
              <w:trPr>
                <w:trHeight w:val="128"/>
              </w:trPr>
              <w:tc>
                <w:tcPr>
                  <w:tcW w:w="1507" w:type="dxa"/>
                </w:tcPr>
                <w:p w14:paraId="4459185E" w14:textId="7482F235" w:rsidR="00C60AA0" w:rsidRDefault="000B7C6E" w:rsidP="006A5DE7">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w:t>
                  </w:r>
                  <w:r w:rsidR="00520595">
                    <w:rPr>
                      <w:rFonts w:ascii="Times New Roman" w:eastAsia="Times New Roman" w:hAnsi="Times New Roman" w:cs="Times New Roman"/>
                      <w:b/>
                      <w:color w:val="000000"/>
                      <w:sz w:val="24"/>
                      <w:szCs w:val="24"/>
                    </w:rPr>
                    <w:t xml:space="preserve">riterios </w:t>
                  </w:r>
                </w:p>
              </w:tc>
              <w:tc>
                <w:tcPr>
                  <w:tcW w:w="321" w:type="dxa"/>
                </w:tcPr>
                <w:p w14:paraId="2908A059" w14:textId="77777777" w:rsidR="00C60AA0" w:rsidRDefault="00C60AA0" w:rsidP="006A5DE7">
                  <w:pPr>
                    <w:spacing w:after="0" w:line="480" w:lineRule="auto"/>
                    <w:jc w:val="both"/>
                    <w:rPr>
                      <w:rFonts w:ascii="Times New Roman" w:eastAsia="Times New Roman" w:hAnsi="Times New Roman" w:cs="Times New Roman"/>
                      <w:color w:val="000000"/>
                      <w:sz w:val="24"/>
                      <w:szCs w:val="24"/>
                    </w:rPr>
                  </w:pPr>
                </w:p>
              </w:tc>
            </w:tr>
          </w:tbl>
          <w:p w14:paraId="485B0AAC"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7775" w:type="dxa"/>
          </w:tcPr>
          <w:p w14:paraId="67B536DB"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Definición</w:t>
            </w:r>
          </w:p>
        </w:tc>
      </w:tr>
      <w:tr w:rsidR="00C60AA0" w14:paraId="1C221ACC" w14:textId="77777777">
        <w:tc>
          <w:tcPr>
            <w:tcW w:w="2295" w:type="dxa"/>
          </w:tcPr>
          <w:p w14:paraId="47F49DC5"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Definición de la estrategia pedagógica y principales características </w:t>
            </w:r>
          </w:p>
          <w:p w14:paraId="0E557034"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7775" w:type="dxa"/>
          </w:tcPr>
          <w:p w14:paraId="7EBE2200"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 juego es la estrategia de aprendizaje más útil en la vida de todo ser humano, utilizado en la infancia como mecanismo para recrear experiencias que marquen la emocionalidad y faciliten el proceso.</w:t>
            </w:r>
          </w:p>
          <w:p w14:paraId="5F2B5328"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una herramienta práctica que permite abordar cualquier tipo de aprendizaje, generar empatía con las niñas y niños y establecer relaciones de afecto y confianza.</w:t>
            </w:r>
          </w:p>
        </w:tc>
      </w:tr>
      <w:tr w:rsidR="00C60AA0" w14:paraId="4328ED4F" w14:textId="77777777">
        <w:tc>
          <w:tcPr>
            <w:tcW w:w="2295" w:type="dxa"/>
          </w:tcPr>
          <w:p w14:paraId="636AC1D9"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Rol del equipo interdisciplinario. </w:t>
            </w:r>
          </w:p>
          <w:p w14:paraId="119B9573"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7775" w:type="dxa"/>
          </w:tcPr>
          <w:p w14:paraId="18C11AAC"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Diseñar y desarrollar juegos temáticos dependiendo de las necesidades de las niñas y niños o del cumplimiento de los objetivos planteados en el presente proyecto.</w:t>
            </w:r>
          </w:p>
        </w:tc>
      </w:tr>
      <w:tr w:rsidR="00C60AA0" w14:paraId="40CD760D" w14:textId="77777777">
        <w:tc>
          <w:tcPr>
            <w:tcW w:w="2295" w:type="dxa"/>
          </w:tcPr>
          <w:p w14:paraId="1424CBB7"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Rol de las niñas y los niños. </w:t>
            </w:r>
          </w:p>
          <w:p w14:paraId="62A7E10D"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7775" w:type="dxa"/>
          </w:tcPr>
          <w:p w14:paraId="5D71AB0E"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-Participar activamente en los juegos-</w:t>
            </w:r>
          </w:p>
          <w:p w14:paraId="6CBC112C"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-Proponer juegos y actividades.</w:t>
            </w:r>
          </w:p>
          <w:p w14:paraId="05EBC411"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-Mantener buena disposición frente a las actividades propuestas.</w:t>
            </w:r>
          </w:p>
        </w:tc>
      </w:tr>
      <w:tr w:rsidR="00C60AA0" w14:paraId="7612D6D8" w14:textId="77777777">
        <w:tc>
          <w:tcPr>
            <w:tcW w:w="2295" w:type="dxa"/>
          </w:tcPr>
          <w:p w14:paraId="25369B34"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Cómo se organiza metodológicamente </w:t>
            </w:r>
          </w:p>
          <w:p w14:paraId="3AECE27F"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7775" w:type="dxa"/>
          </w:tcPr>
          <w:p w14:paraId="2CB9FC5A"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Todos los componentes temáticos serán abordados en algún momento por medio del juego, de tal manera que las niñas y niños tendrán un espacio de juego dirigido por lo menos una vez a cada semana.</w:t>
            </w:r>
          </w:p>
        </w:tc>
      </w:tr>
    </w:tbl>
    <w:p w14:paraId="4BC9079E" w14:textId="77777777" w:rsidR="00C60AA0" w:rsidRDefault="00C60AA0" w:rsidP="006A5DE7">
      <w:pPr>
        <w:spacing w:after="0" w:line="480" w:lineRule="auto"/>
        <w:jc w:val="both"/>
        <w:rPr>
          <w:rFonts w:ascii="Times New Roman" w:eastAsia="Times New Roman" w:hAnsi="Times New Roman" w:cs="Times New Roman"/>
          <w:sz w:val="24"/>
          <w:szCs w:val="24"/>
        </w:rPr>
      </w:pPr>
    </w:p>
    <w:p w14:paraId="7A3608A5" w14:textId="77777777" w:rsidR="00C60AA0" w:rsidRPr="003D43DE" w:rsidRDefault="00520595" w:rsidP="003D43DE">
      <w:pPr>
        <w:pStyle w:val="Ttulo2"/>
        <w:rPr>
          <w:bCs/>
          <w:color w:val="000000"/>
          <w:sz w:val="24"/>
          <w:szCs w:val="24"/>
        </w:rPr>
      </w:pPr>
      <w:bookmarkStart w:id="36" w:name="_Toc38294062"/>
      <w:r w:rsidRPr="003D43DE">
        <w:rPr>
          <w:bCs/>
          <w:color w:val="000000"/>
          <w:sz w:val="24"/>
          <w:szCs w:val="24"/>
        </w:rPr>
        <w:t>MONITORIAS Y ATENCIÓN INDIVIDUAL</w:t>
      </w:r>
      <w:bookmarkEnd w:id="36"/>
    </w:p>
    <w:tbl>
      <w:tblPr>
        <w:tblStyle w:val="9"/>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775"/>
      </w:tblGrid>
      <w:tr w:rsidR="00C60AA0" w14:paraId="7C768F23" w14:textId="77777777">
        <w:tc>
          <w:tcPr>
            <w:tcW w:w="2295" w:type="dxa"/>
          </w:tcPr>
          <w:tbl>
            <w:tblPr>
              <w:tblStyle w:val="8"/>
              <w:tblW w:w="1858" w:type="dxa"/>
              <w:tblInd w:w="0" w:type="dxa"/>
              <w:tblBorders>
                <w:top w:val="nil"/>
                <w:left w:val="nil"/>
                <w:bottom w:val="nil"/>
                <w:right w:val="nil"/>
              </w:tblBorders>
              <w:tblLayout w:type="fixed"/>
              <w:tblLook w:val="0000" w:firstRow="0" w:lastRow="0" w:firstColumn="0" w:lastColumn="0" w:noHBand="0" w:noVBand="0"/>
            </w:tblPr>
            <w:tblGrid>
              <w:gridCol w:w="1531"/>
              <w:gridCol w:w="327"/>
            </w:tblGrid>
            <w:tr w:rsidR="00C60AA0" w14:paraId="5210E20C" w14:textId="77777777" w:rsidTr="009762E2">
              <w:trPr>
                <w:trHeight w:val="134"/>
              </w:trPr>
              <w:tc>
                <w:tcPr>
                  <w:tcW w:w="1531" w:type="dxa"/>
                </w:tcPr>
                <w:p w14:paraId="5F0DF5E9" w14:textId="77777777" w:rsidR="00C60AA0" w:rsidRDefault="00520595" w:rsidP="006A5DE7">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Criterios </w:t>
                  </w:r>
                </w:p>
              </w:tc>
              <w:tc>
                <w:tcPr>
                  <w:tcW w:w="327" w:type="dxa"/>
                </w:tcPr>
                <w:p w14:paraId="359FE494" w14:textId="77777777" w:rsidR="00C60AA0" w:rsidRDefault="00C60AA0" w:rsidP="006A5DE7">
                  <w:pPr>
                    <w:spacing w:after="0" w:line="480" w:lineRule="auto"/>
                    <w:jc w:val="both"/>
                    <w:rPr>
                      <w:rFonts w:ascii="Times New Roman" w:eastAsia="Times New Roman" w:hAnsi="Times New Roman" w:cs="Times New Roman"/>
                      <w:color w:val="000000"/>
                      <w:sz w:val="24"/>
                      <w:szCs w:val="24"/>
                    </w:rPr>
                  </w:pPr>
                </w:p>
              </w:tc>
            </w:tr>
          </w:tbl>
          <w:p w14:paraId="6CBCCFDB"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7775" w:type="dxa"/>
          </w:tcPr>
          <w:p w14:paraId="227EFB2C"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Definición</w:t>
            </w:r>
          </w:p>
        </w:tc>
      </w:tr>
      <w:tr w:rsidR="00C60AA0" w14:paraId="01200758" w14:textId="77777777">
        <w:tc>
          <w:tcPr>
            <w:tcW w:w="2295" w:type="dxa"/>
          </w:tcPr>
          <w:p w14:paraId="6B5E2ED8"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Definición de la estrategia pedagógica y principales características </w:t>
            </w:r>
          </w:p>
          <w:p w14:paraId="1737FB7F"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7775" w:type="dxa"/>
          </w:tcPr>
          <w:p w14:paraId="59B807AF"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Las monitorias y la atención individual serán lideradas por el equipo profesional del Centro Proteger y se realizarán con los niños, niñas y las familias.</w:t>
            </w:r>
          </w:p>
          <w:p w14:paraId="040BA888"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Busca implementar un programa de entrenamiento y supervisión sobre temas específicos como son: el abordaje de dificultades comportamentales, problemas en cuanto afectividad y manejo de las emociones, conductas </w:t>
            </w:r>
            <w:proofErr w:type="spellStart"/>
            <w:r>
              <w:rPr>
                <w:rFonts w:ascii="Times New Roman" w:eastAsia="Times New Roman" w:hAnsi="Times New Roman" w:cs="Times New Roman"/>
                <w:sz w:val="24"/>
                <w:szCs w:val="24"/>
              </w:rPr>
              <w:t>sexualizadas</w:t>
            </w:r>
            <w:proofErr w:type="spellEnd"/>
            <w:r>
              <w:rPr>
                <w:rFonts w:ascii="Times New Roman" w:eastAsia="Times New Roman" w:hAnsi="Times New Roman" w:cs="Times New Roman"/>
                <w:sz w:val="24"/>
                <w:szCs w:val="24"/>
              </w:rPr>
              <w:t xml:space="preserve">, manejo del duelo, entre otros. Estos temas se estructuran de acuerdo con la información recibida de las entregas de turno de las instructoras, el diálogo entre el equipo interdisciplinario, los estudios de caso internos, los reportes de </w:t>
            </w:r>
            <w:r>
              <w:rPr>
                <w:rFonts w:ascii="Times New Roman" w:eastAsia="Times New Roman" w:hAnsi="Times New Roman" w:cs="Times New Roman"/>
                <w:sz w:val="24"/>
                <w:szCs w:val="24"/>
              </w:rPr>
              <w:lastRenderedPageBreak/>
              <w:t>los colegios y entidades que atienden a las niñas y niños (IPS, Creemos en ti…) y de la cotidianidad en general.</w:t>
            </w:r>
          </w:p>
          <w:p w14:paraId="4E4D28B8"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orienta a evidenciar el proceso, a hacer conexión con los niños y niñas, empoderamiento y buscar resultados que alivien y satisfagan sus necesidades.</w:t>
            </w:r>
          </w:p>
        </w:tc>
      </w:tr>
      <w:tr w:rsidR="00C60AA0" w14:paraId="103CE588" w14:textId="77777777">
        <w:tc>
          <w:tcPr>
            <w:tcW w:w="2295" w:type="dxa"/>
          </w:tcPr>
          <w:p w14:paraId="44C66F0B"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Rol del equipo interdisciplinario. </w:t>
            </w:r>
          </w:p>
          <w:p w14:paraId="0B9EDC0E"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7775" w:type="dxa"/>
          </w:tcPr>
          <w:p w14:paraId="686CC8F8"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-Preparar las actividades a realizar.</w:t>
            </w:r>
          </w:p>
          <w:p w14:paraId="3066C1AA"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-Entrenar a la persona acompañante de la niña o niño.</w:t>
            </w:r>
          </w:p>
          <w:p w14:paraId="71205BFD"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-Socializar los resultados con el equipo interdisciplinario.</w:t>
            </w:r>
          </w:p>
          <w:p w14:paraId="0175F2D3"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Generar un espacio apropiado para la atención.</w:t>
            </w:r>
          </w:p>
          <w:p w14:paraId="24F12A26"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-Plantear objetivos claros de la atención con las niñas y niños.</w:t>
            </w:r>
          </w:p>
          <w:p w14:paraId="52EAAEB3"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de manera clara los resultados de la intervención en los formatos correspondientes.</w:t>
            </w:r>
          </w:p>
        </w:tc>
      </w:tr>
      <w:tr w:rsidR="00C60AA0" w14:paraId="62C0C6DE" w14:textId="77777777">
        <w:tc>
          <w:tcPr>
            <w:tcW w:w="2295" w:type="dxa"/>
          </w:tcPr>
          <w:p w14:paraId="0B3E3BC5"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Rol de las niñas y los niños. </w:t>
            </w:r>
          </w:p>
          <w:p w14:paraId="6D87B23B"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7775" w:type="dxa"/>
          </w:tcPr>
          <w:p w14:paraId="09CD6E15"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Participar activamente en las actividades.</w:t>
            </w:r>
          </w:p>
          <w:p w14:paraId="2904DDCB"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Permanecer en el espacio determinado para cada actividad.</w:t>
            </w:r>
          </w:p>
          <w:p w14:paraId="3ABD7722"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las actividades propuestas.</w:t>
            </w:r>
          </w:p>
          <w:p w14:paraId="11902AA5"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Proponer temas para resolver en la atención.</w:t>
            </w:r>
          </w:p>
        </w:tc>
      </w:tr>
      <w:tr w:rsidR="00C60AA0" w14:paraId="0BBEE4A1" w14:textId="77777777">
        <w:tc>
          <w:tcPr>
            <w:tcW w:w="2295" w:type="dxa"/>
          </w:tcPr>
          <w:p w14:paraId="189A2511"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Cómo se organiza metodológicamente </w:t>
            </w:r>
          </w:p>
          <w:p w14:paraId="6C8CBEA9"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7775" w:type="dxa"/>
          </w:tcPr>
          <w:p w14:paraId="6E7B5027"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realizará una vez a la semana de manera individual o colectiva, según lo disponga la/el profesional a cargo.</w:t>
            </w:r>
          </w:p>
        </w:tc>
      </w:tr>
    </w:tbl>
    <w:p w14:paraId="3AC4221F" w14:textId="77777777" w:rsidR="003D43DE" w:rsidRDefault="003D43DE" w:rsidP="006A5DE7">
      <w:pPr>
        <w:spacing w:after="0" w:line="480" w:lineRule="auto"/>
        <w:jc w:val="both"/>
        <w:rPr>
          <w:rFonts w:ascii="Times New Roman" w:eastAsia="Times New Roman" w:hAnsi="Times New Roman" w:cs="Times New Roman"/>
          <w:sz w:val="24"/>
          <w:szCs w:val="24"/>
        </w:rPr>
      </w:pPr>
    </w:p>
    <w:p w14:paraId="306A53CD" w14:textId="77777777" w:rsidR="00C60AA0" w:rsidRPr="003D43DE" w:rsidRDefault="00520595" w:rsidP="003D43DE">
      <w:pPr>
        <w:pStyle w:val="Ttulo2"/>
        <w:rPr>
          <w:bCs/>
          <w:color w:val="000000"/>
          <w:sz w:val="24"/>
          <w:szCs w:val="24"/>
        </w:rPr>
      </w:pPr>
      <w:bookmarkStart w:id="37" w:name="_Toc38294063"/>
      <w:r w:rsidRPr="003D43DE">
        <w:rPr>
          <w:bCs/>
          <w:color w:val="000000"/>
          <w:sz w:val="24"/>
          <w:szCs w:val="24"/>
        </w:rPr>
        <w:t>TALLERES</w:t>
      </w:r>
      <w:bookmarkEnd w:id="37"/>
    </w:p>
    <w:tbl>
      <w:tblPr>
        <w:tblStyle w:val="7"/>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775"/>
      </w:tblGrid>
      <w:tr w:rsidR="00C60AA0" w14:paraId="5353D7D4" w14:textId="77777777">
        <w:tc>
          <w:tcPr>
            <w:tcW w:w="2295" w:type="dxa"/>
          </w:tcPr>
          <w:p w14:paraId="7A1DBD34" w14:textId="77777777" w:rsidR="00C60AA0" w:rsidRDefault="00C60AA0" w:rsidP="006A5DE7">
            <w:pPr>
              <w:widowControl w:val="0"/>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tbl>
            <w:tblPr>
              <w:tblStyle w:val="6"/>
              <w:tblW w:w="1630" w:type="dxa"/>
              <w:tblInd w:w="0" w:type="dxa"/>
              <w:tblBorders>
                <w:top w:val="nil"/>
                <w:left w:val="nil"/>
                <w:bottom w:val="nil"/>
                <w:right w:val="nil"/>
              </w:tblBorders>
              <w:tblLayout w:type="fixed"/>
              <w:tblLook w:val="0000" w:firstRow="0" w:lastRow="0" w:firstColumn="0" w:lastColumn="0" w:noHBand="0" w:noVBand="0"/>
            </w:tblPr>
            <w:tblGrid>
              <w:gridCol w:w="1344"/>
              <w:gridCol w:w="286"/>
            </w:tblGrid>
            <w:tr w:rsidR="00C60AA0" w14:paraId="19FE6473" w14:textId="77777777">
              <w:trPr>
                <w:trHeight w:val="117"/>
              </w:trPr>
              <w:tc>
                <w:tcPr>
                  <w:tcW w:w="1344" w:type="dxa"/>
                </w:tcPr>
                <w:p w14:paraId="61F07D02" w14:textId="77777777" w:rsidR="00C60AA0" w:rsidRDefault="00520595" w:rsidP="006A5DE7">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Criterios </w:t>
                  </w:r>
                </w:p>
              </w:tc>
              <w:tc>
                <w:tcPr>
                  <w:tcW w:w="286" w:type="dxa"/>
                </w:tcPr>
                <w:p w14:paraId="61F89F26" w14:textId="77777777" w:rsidR="00C60AA0" w:rsidRDefault="00C60AA0" w:rsidP="006A5DE7">
                  <w:pPr>
                    <w:spacing w:after="0" w:line="480" w:lineRule="auto"/>
                    <w:jc w:val="both"/>
                    <w:rPr>
                      <w:rFonts w:ascii="Times New Roman" w:eastAsia="Times New Roman" w:hAnsi="Times New Roman" w:cs="Times New Roman"/>
                      <w:color w:val="000000"/>
                      <w:sz w:val="24"/>
                      <w:szCs w:val="24"/>
                    </w:rPr>
                  </w:pPr>
                </w:p>
              </w:tc>
            </w:tr>
          </w:tbl>
          <w:p w14:paraId="4F605BFB"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7775" w:type="dxa"/>
          </w:tcPr>
          <w:p w14:paraId="3EB57B9C"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Definición</w:t>
            </w:r>
          </w:p>
        </w:tc>
      </w:tr>
      <w:tr w:rsidR="00C60AA0" w14:paraId="08631C91" w14:textId="77777777">
        <w:tc>
          <w:tcPr>
            <w:tcW w:w="2295" w:type="dxa"/>
          </w:tcPr>
          <w:p w14:paraId="528BB6C8"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Definición de la estrategia pedagógica y principales características </w:t>
            </w:r>
          </w:p>
          <w:p w14:paraId="54EFFD88"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7775" w:type="dxa"/>
          </w:tcPr>
          <w:p w14:paraId="15DE334F"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Es una herramienta pedagógica interactiva e intersubjetiva entre los participantes, con el propósito de lograr objetivos individuales y/o colectivos. Permite vivir experiencias, acudir a un sinnúmero de recursos materiales, personales y grupales.</w:t>
            </w:r>
          </w:p>
        </w:tc>
      </w:tr>
      <w:tr w:rsidR="00C60AA0" w14:paraId="752741CC" w14:textId="77777777">
        <w:tc>
          <w:tcPr>
            <w:tcW w:w="2295" w:type="dxa"/>
          </w:tcPr>
          <w:p w14:paraId="5D4BA95C"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Rol del equipo interdisciplinario. </w:t>
            </w:r>
          </w:p>
          <w:p w14:paraId="3AAD2196"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7775" w:type="dxa"/>
          </w:tcPr>
          <w:p w14:paraId="1EEE584D"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-Preparar las actividades a realizar</w:t>
            </w:r>
          </w:p>
          <w:p w14:paraId="38BE4F86"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-Entrenar al equipo para el abordaje del niño o niña.</w:t>
            </w:r>
          </w:p>
          <w:p w14:paraId="77FDA171"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-Socializar los resultados con el equipo interdisciplinario.</w:t>
            </w:r>
          </w:p>
          <w:p w14:paraId="58275D1E"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-Generar espacios para la atención.</w:t>
            </w:r>
          </w:p>
          <w:p w14:paraId="792C257B"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-Planear objetivos de la atención con las niñas y niños.</w:t>
            </w:r>
          </w:p>
          <w:p w14:paraId="2DA6DADE"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los resultados de la intervención en los formatos correspondientes.</w:t>
            </w:r>
          </w:p>
        </w:tc>
      </w:tr>
      <w:tr w:rsidR="00C60AA0" w14:paraId="4FAB551E" w14:textId="77777777">
        <w:tc>
          <w:tcPr>
            <w:tcW w:w="2295" w:type="dxa"/>
          </w:tcPr>
          <w:p w14:paraId="7E14366D"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Rol de las niñas y los niños. </w:t>
            </w:r>
          </w:p>
          <w:p w14:paraId="6878F599"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7775" w:type="dxa"/>
          </w:tcPr>
          <w:p w14:paraId="0372CE1F"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Participar activamente en las actividades.</w:t>
            </w:r>
          </w:p>
          <w:p w14:paraId="665A1F13"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Permanecer en el espacio determinado para cada actividad.</w:t>
            </w:r>
          </w:p>
          <w:p w14:paraId="2A67155D"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las actividades propuestas.</w:t>
            </w:r>
          </w:p>
        </w:tc>
      </w:tr>
      <w:tr w:rsidR="00C60AA0" w14:paraId="58E1083C" w14:textId="77777777">
        <w:tc>
          <w:tcPr>
            <w:tcW w:w="2295" w:type="dxa"/>
          </w:tcPr>
          <w:p w14:paraId="7AED52E9" w14:textId="77777777" w:rsidR="00C60AA0" w:rsidRDefault="00520595" w:rsidP="006A5DE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Cómo se organiza metodológicamente </w:t>
            </w:r>
          </w:p>
          <w:p w14:paraId="7D92ADE0" w14:textId="77777777" w:rsidR="00C60AA0" w:rsidRDefault="00C60AA0" w:rsidP="006A5DE7">
            <w:pPr>
              <w:spacing w:after="0" w:line="480" w:lineRule="auto"/>
              <w:jc w:val="both"/>
              <w:rPr>
                <w:rFonts w:ascii="Times New Roman" w:eastAsia="Times New Roman" w:hAnsi="Times New Roman" w:cs="Times New Roman"/>
                <w:sz w:val="24"/>
                <w:szCs w:val="24"/>
              </w:rPr>
            </w:pPr>
          </w:p>
        </w:tc>
        <w:tc>
          <w:tcPr>
            <w:tcW w:w="7775" w:type="dxa"/>
          </w:tcPr>
          <w:p w14:paraId="7F2566AD"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equipo de profesionales, luego de reunir la información de las diferentes áreas y las instructoras, planteará un plan de atención mensual, registrará en el libro de empalme las atenciones realizadas con las niñas y niños, así como nuevas sugerencias para el abordaje de los temas foco de atención, al finalizar el mes reportará el trabajo realizado en los observadores y se establecerán estudios de caso a criterio de la coordinación para retroalimentar los avances, dificultades y compromisos a seguir por el equipo interdisciplinario.</w:t>
            </w:r>
          </w:p>
        </w:tc>
      </w:tr>
    </w:tbl>
    <w:p w14:paraId="4C05DCB5" w14:textId="77777777" w:rsidR="00C60AA0" w:rsidRDefault="00C60AA0" w:rsidP="006A5DE7">
      <w:pPr>
        <w:spacing w:after="0" w:line="480" w:lineRule="auto"/>
        <w:jc w:val="both"/>
        <w:rPr>
          <w:rFonts w:ascii="Times New Roman" w:eastAsia="Times New Roman" w:hAnsi="Times New Roman" w:cs="Times New Roman"/>
          <w:sz w:val="24"/>
          <w:szCs w:val="24"/>
        </w:rPr>
      </w:pPr>
    </w:p>
    <w:p w14:paraId="17F0EFB6" w14:textId="77777777" w:rsidR="00C60AA0" w:rsidRPr="003D43DE" w:rsidRDefault="00520595" w:rsidP="003D43DE">
      <w:pPr>
        <w:pStyle w:val="Ttulo2"/>
        <w:rPr>
          <w:sz w:val="24"/>
          <w:szCs w:val="24"/>
        </w:rPr>
      </w:pPr>
      <w:bookmarkStart w:id="38" w:name="_Toc38294064"/>
      <w:r w:rsidRPr="003D43DE">
        <w:rPr>
          <w:color w:val="000000"/>
          <w:sz w:val="24"/>
          <w:szCs w:val="24"/>
        </w:rPr>
        <w:lastRenderedPageBreak/>
        <w:t>- PROYECTO DE AULA</w:t>
      </w:r>
      <w:bookmarkEnd w:id="38"/>
    </w:p>
    <w:tbl>
      <w:tblPr>
        <w:tblStyle w:val="5"/>
        <w:tblW w:w="10070" w:type="dxa"/>
        <w:tblInd w:w="0" w:type="dxa"/>
        <w:tblLayout w:type="fixed"/>
        <w:tblLook w:val="0400" w:firstRow="0" w:lastRow="0" w:firstColumn="0" w:lastColumn="0" w:noHBand="0" w:noVBand="1"/>
      </w:tblPr>
      <w:tblGrid>
        <w:gridCol w:w="3114"/>
        <w:gridCol w:w="6956"/>
      </w:tblGrid>
      <w:tr w:rsidR="00C60AA0" w14:paraId="60D11B7E"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28D86F" w14:textId="77777777" w:rsidR="00C60AA0" w:rsidRDefault="00C60AA0" w:rsidP="006A5DE7">
            <w:pPr>
              <w:spacing w:after="0" w:line="480" w:lineRule="auto"/>
              <w:rPr>
                <w:rFonts w:ascii="Times New Roman" w:eastAsia="Times New Roman" w:hAnsi="Times New Roman" w:cs="Times New Roman"/>
                <w:sz w:val="24"/>
                <w:szCs w:val="24"/>
              </w:rPr>
            </w:pPr>
          </w:p>
          <w:tbl>
            <w:tblPr>
              <w:tblStyle w:val="4"/>
              <w:tblW w:w="1446" w:type="dxa"/>
              <w:tblInd w:w="0" w:type="dxa"/>
              <w:tblLayout w:type="fixed"/>
              <w:tblLook w:val="0400" w:firstRow="0" w:lastRow="0" w:firstColumn="0" w:lastColumn="0" w:noHBand="0" w:noVBand="1"/>
            </w:tblPr>
            <w:tblGrid>
              <w:gridCol w:w="1196"/>
              <w:gridCol w:w="250"/>
            </w:tblGrid>
            <w:tr w:rsidR="00C60AA0" w14:paraId="56317A9B" w14:textId="77777777">
              <w:trPr>
                <w:trHeight w:val="132"/>
              </w:trPr>
              <w:tc>
                <w:tcPr>
                  <w:tcW w:w="1210" w:type="dxa"/>
                  <w:tcMar>
                    <w:top w:w="0" w:type="dxa"/>
                    <w:left w:w="115" w:type="dxa"/>
                    <w:bottom w:w="0" w:type="dxa"/>
                    <w:right w:w="115" w:type="dxa"/>
                  </w:tcMar>
                </w:tcPr>
                <w:p w14:paraId="6703E074" w14:textId="7CCA1D9B" w:rsidR="00C60AA0" w:rsidRDefault="00520595" w:rsidP="006A5DE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Criterio </w:t>
                  </w:r>
                </w:p>
              </w:tc>
              <w:tc>
                <w:tcPr>
                  <w:tcW w:w="236" w:type="dxa"/>
                  <w:tcMar>
                    <w:top w:w="0" w:type="dxa"/>
                    <w:left w:w="115" w:type="dxa"/>
                    <w:bottom w:w="0" w:type="dxa"/>
                    <w:right w:w="115" w:type="dxa"/>
                  </w:tcMar>
                </w:tcPr>
                <w:p w14:paraId="1AC6C2F2" w14:textId="77777777" w:rsidR="00C60AA0" w:rsidRDefault="00C60AA0" w:rsidP="006A5DE7">
                  <w:pPr>
                    <w:spacing w:after="0" w:line="480" w:lineRule="auto"/>
                    <w:rPr>
                      <w:rFonts w:ascii="Times New Roman" w:eastAsia="Times New Roman" w:hAnsi="Times New Roman" w:cs="Times New Roman"/>
                      <w:sz w:val="24"/>
                      <w:szCs w:val="24"/>
                    </w:rPr>
                  </w:pPr>
                </w:p>
              </w:tc>
            </w:tr>
          </w:tbl>
          <w:p w14:paraId="43396B18" w14:textId="77777777" w:rsidR="00C60AA0" w:rsidRDefault="00C60AA0" w:rsidP="006A5DE7">
            <w:pPr>
              <w:spacing w:after="0" w:line="480" w:lineRule="auto"/>
              <w:rPr>
                <w:rFonts w:ascii="Times New Roman" w:eastAsia="Times New Roman" w:hAnsi="Times New Roman" w:cs="Times New Roman"/>
                <w:sz w:val="24"/>
                <w:szCs w:val="24"/>
              </w:rPr>
            </w:pPr>
          </w:p>
        </w:tc>
        <w:tc>
          <w:tcPr>
            <w:tcW w:w="69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CE48F2" w14:textId="77777777" w:rsidR="00C60AA0" w:rsidRDefault="00520595" w:rsidP="006A5DE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Definición</w:t>
            </w:r>
          </w:p>
        </w:tc>
      </w:tr>
      <w:tr w:rsidR="00C60AA0" w14:paraId="74846C2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897B9" w14:textId="77777777" w:rsidR="00C60AA0" w:rsidRDefault="00520595" w:rsidP="006A5DE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Definición de la estrategia pedagógica y principales características </w:t>
            </w:r>
          </w:p>
          <w:p w14:paraId="37818413" w14:textId="77777777" w:rsidR="00C60AA0" w:rsidRDefault="00C60AA0" w:rsidP="006A5DE7">
            <w:pPr>
              <w:spacing w:after="0" w:line="480" w:lineRule="auto"/>
              <w:rPr>
                <w:rFonts w:ascii="Times New Roman" w:eastAsia="Times New Roman" w:hAnsi="Times New Roman" w:cs="Times New Roman"/>
                <w:sz w:val="24"/>
                <w:szCs w:val="24"/>
              </w:rPr>
            </w:pPr>
          </w:p>
        </w:tc>
        <w:tc>
          <w:tcPr>
            <w:tcW w:w="69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B4AE02" w14:textId="298A3820" w:rsidR="00C60AA0" w:rsidRDefault="00520595" w:rsidP="006A5DE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Proyecto de Aula como estrategia didáctica en donde se potencia en los niños y las niñas el desarrollo de competencias investigativas y básicas las cuales están orientadas en la resolución de problemas desde los procesos formativos del centro proteger. Es el puente entre el mundo de la vida y el mundo escolar. Es importante tener en cuenta que un proyecto de aula debe tener un sentido formativo con una </w:t>
            </w:r>
            <w:r w:rsidR="00D360AC">
              <w:rPr>
                <w:rFonts w:ascii="Times New Roman" w:eastAsia="Times New Roman" w:hAnsi="Times New Roman" w:cs="Times New Roman"/>
                <w:sz w:val="24"/>
                <w:szCs w:val="24"/>
              </w:rPr>
              <w:t>orientación específica</w:t>
            </w:r>
            <w:r>
              <w:rPr>
                <w:rFonts w:ascii="Times New Roman" w:eastAsia="Times New Roman" w:hAnsi="Times New Roman" w:cs="Times New Roman"/>
                <w:sz w:val="24"/>
                <w:szCs w:val="24"/>
              </w:rPr>
              <w:t xml:space="preserve"> de ahí la importancia de tener en cuenta su edad, centros de interés, el reconocimiento de los niños y las niñas como sujetos activos, esto implica reconocerlos como interlocutores válidos y propiciar la participación y vinculación como actores que construyen y propician dinámicas para su formación y </w:t>
            </w:r>
            <w:r w:rsidR="00D360AC">
              <w:rPr>
                <w:rFonts w:ascii="Times New Roman" w:eastAsia="Times New Roman" w:hAnsi="Times New Roman" w:cs="Times New Roman"/>
                <w:sz w:val="24"/>
                <w:szCs w:val="24"/>
              </w:rPr>
              <w:t>desarrollo, y</w:t>
            </w:r>
            <w:r>
              <w:rPr>
                <w:rFonts w:ascii="Times New Roman" w:eastAsia="Times New Roman" w:hAnsi="Times New Roman" w:cs="Times New Roman"/>
                <w:sz w:val="24"/>
                <w:szCs w:val="24"/>
              </w:rPr>
              <w:t xml:space="preserve"> por qué no de su proyecto de vida.  También cabe anotar que el conocimiento se construye a través de las experiencias vividas y de la expresión de dichas experiencias como dijo Martí ‘solo el que hace sabe’.  De ahí la importancia que nuestros niños y niñas trabajen en los proyectos de aula.</w:t>
            </w:r>
          </w:p>
        </w:tc>
      </w:tr>
      <w:tr w:rsidR="00C60AA0" w14:paraId="0871A75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35DD87" w14:textId="77777777" w:rsidR="00C60AA0" w:rsidRDefault="00C60AA0" w:rsidP="006A5DE7">
            <w:pPr>
              <w:spacing w:after="0" w:line="480" w:lineRule="auto"/>
              <w:rPr>
                <w:rFonts w:ascii="Times New Roman" w:eastAsia="Times New Roman" w:hAnsi="Times New Roman" w:cs="Times New Roman"/>
                <w:sz w:val="24"/>
                <w:szCs w:val="24"/>
              </w:rPr>
            </w:pPr>
          </w:p>
          <w:p w14:paraId="088030EE" w14:textId="319A072D" w:rsidR="00C60AA0" w:rsidRPr="00CD48FC" w:rsidRDefault="00CD48FC" w:rsidP="006A5DE7">
            <w:pPr>
              <w:spacing w:after="0" w:line="480" w:lineRule="auto"/>
              <w:rPr>
                <w:rFonts w:ascii="Times New Roman" w:eastAsia="Times New Roman" w:hAnsi="Times New Roman" w:cs="Times New Roman"/>
                <w:b/>
                <w:bCs/>
                <w:sz w:val="24"/>
                <w:szCs w:val="24"/>
              </w:rPr>
            </w:pPr>
            <w:r w:rsidRPr="00CD48FC">
              <w:rPr>
                <w:rFonts w:ascii="Times New Roman" w:eastAsia="Times New Roman" w:hAnsi="Times New Roman" w:cs="Times New Roman"/>
                <w:b/>
                <w:bCs/>
                <w:sz w:val="24"/>
                <w:szCs w:val="24"/>
              </w:rPr>
              <w:t>Rol del docente</w:t>
            </w:r>
          </w:p>
        </w:tc>
        <w:tc>
          <w:tcPr>
            <w:tcW w:w="69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E1C65F" w14:textId="77777777" w:rsidR="00C60AA0" w:rsidRDefault="00520595" w:rsidP="006A5DE7">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-Este trabajo se evidencia en la planeación mensual, las cuales van articuladas con las Temáticas del Proyecto.</w:t>
            </w:r>
          </w:p>
          <w:p w14:paraId="661A62D4" w14:textId="1EFAC2BF" w:rsidR="00C60AA0" w:rsidRDefault="00520595" w:rsidP="006A5DE7">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Registrar de manera clara los resultados en </w:t>
            </w:r>
            <w:r w:rsidR="00D360AC">
              <w:rPr>
                <w:rFonts w:ascii="Times New Roman" w:eastAsia="Times New Roman" w:hAnsi="Times New Roman" w:cs="Times New Roman"/>
                <w:color w:val="000000"/>
                <w:sz w:val="24"/>
                <w:szCs w:val="24"/>
              </w:rPr>
              <w:t>los observadores, cada</w:t>
            </w:r>
            <w:r>
              <w:rPr>
                <w:rFonts w:ascii="Times New Roman" w:eastAsia="Times New Roman" w:hAnsi="Times New Roman" w:cs="Times New Roman"/>
                <w:color w:val="000000"/>
                <w:sz w:val="24"/>
                <w:szCs w:val="24"/>
              </w:rPr>
              <w:t xml:space="preserve"> avance. </w:t>
            </w:r>
          </w:p>
          <w:p w14:paraId="4883EEEC" w14:textId="12E9ADF8" w:rsidR="00CD48FC" w:rsidRPr="009762E2" w:rsidRDefault="00CD48FC" w:rsidP="006A5DE7">
            <w:pPr>
              <w:spacing w:after="0" w:line="48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000000"/>
                <w:sz w:val="24"/>
                <w:szCs w:val="24"/>
              </w:rPr>
              <w:t xml:space="preserve">- </w:t>
            </w:r>
            <w:r w:rsidRPr="009762E2">
              <w:rPr>
                <w:rFonts w:ascii="Times New Roman" w:eastAsia="Times New Roman" w:hAnsi="Times New Roman" w:cs="Times New Roman"/>
                <w:sz w:val="24"/>
                <w:szCs w:val="24"/>
              </w:rPr>
              <w:t>Propiciar ambientes enriquecedores y provocadores a través del juego, el arte, la exploración del medio y la literatura como rincones del aprendizaje entre otros</w:t>
            </w:r>
            <w:r w:rsidR="009762E2">
              <w:rPr>
                <w:rFonts w:ascii="Times New Roman" w:eastAsia="Times New Roman" w:hAnsi="Times New Roman" w:cs="Times New Roman"/>
                <w:sz w:val="24"/>
                <w:szCs w:val="24"/>
              </w:rPr>
              <w:t xml:space="preserve">. </w:t>
            </w:r>
          </w:p>
        </w:tc>
      </w:tr>
      <w:tr w:rsidR="00C60AA0" w14:paraId="490B971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2E1CD0" w14:textId="77777777" w:rsidR="00C60AA0" w:rsidRDefault="00520595" w:rsidP="006A5DE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Rol de las niñas y los niños. </w:t>
            </w:r>
          </w:p>
          <w:p w14:paraId="0314075F" w14:textId="77777777" w:rsidR="00C60AA0" w:rsidRDefault="00C60AA0" w:rsidP="006A5DE7">
            <w:pPr>
              <w:spacing w:after="0" w:line="480" w:lineRule="auto"/>
              <w:rPr>
                <w:rFonts w:ascii="Times New Roman" w:eastAsia="Times New Roman" w:hAnsi="Times New Roman" w:cs="Times New Roman"/>
                <w:sz w:val="24"/>
                <w:szCs w:val="24"/>
              </w:rPr>
            </w:pPr>
          </w:p>
        </w:tc>
        <w:tc>
          <w:tcPr>
            <w:tcW w:w="69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6B76A5" w14:textId="79F962C0" w:rsidR="00C60AA0" w:rsidRDefault="00520595" w:rsidP="006A5DE7">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-Proponer temas de su propio interés.</w:t>
            </w:r>
          </w:p>
          <w:p w14:paraId="5FB35515" w14:textId="77777777" w:rsidR="00C60AA0" w:rsidRDefault="00520595" w:rsidP="006A5DE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niños y las niñas participarán activamente en el desarrollo de las temáticas propuestas.</w:t>
            </w:r>
          </w:p>
          <w:p w14:paraId="7DD3FFDC" w14:textId="77777777" w:rsidR="00C60AA0" w:rsidRDefault="00520595" w:rsidP="006A5DE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Formulación de soluciones.</w:t>
            </w:r>
          </w:p>
        </w:tc>
      </w:tr>
      <w:tr w:rsidR="00C60AA0" w14:paraId="7F96B61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AFB35B" w14:textId="77777777" w:rsidR="00C60AA0" w:rsidRDefault="00520595" w:rsidP="006A5DE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Cómo se organiza metodológicamente </w:t>
            </w:r>
          </w:p>
          <w:p w14:paraId="5B8082C6" w14:textId="77777777" w:rsidR="00C60AA0" w:rsidRDefault="00C60AA0" w:rsidP="006A5DE7">
            <w:pPr>
              <w:spacing w:after="0" w:line="480" w:lineRule="auto"/>
              <w:rPr>
                <w:rFonts w:ascii="Times New Roman" w:eastAsia="Times New Roman" w:hAnsi="Times New Roman" w:cs="Times New Roman"/>
                <w:sz w:val="24"/>
                <w:szCs w:val="24"/>
              </w:rPr>
            </w:pPr>
          </w:p>
        </w:tc>
        <w:tc>
          <w:tcPr>
            <w:tcW w:w="69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25C22A" w14:textId="55A38851" w:rsidR="00C60AA0" w:rsidRDefault="00520595" w:rsidP="006A5DE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Una vez que se empiece a desarrollar el tema se les llevará a buscar la solución.</w:t>
            </w:r>
          </w:p>
        </w:tc>
      </w:tr>
    </w:tbl>
    <w:p w14:paraId="53D4CC33" w14:textId="77777777" w:rsidR="00C60AA0" w:rsidRDefault="00C60AA0" w:rsidP="006A5DE7">
      <w:pPr>
        <w:spacing w:after="0" w:line="480" w:lineRule="auto"/>
        <w:jc w:val="both"/>
        <w:rPr>
          <w:rFonts w:ascii="Times New Roman" w:eastAsia="Times New Roman" w:hAnsi="Times New Roman" w:cs="Times New Roman"/>
          <w:sz w:val="24"/>
          <w:szCs w:val="24"/>
        </w:rPr>
      </w:pPr>
    </w:p>
    <w:p w14:paraId="25AAA8C1" w14:textId="77777777" w:rsidR="00C60AA0" w:rsidRPr="003D43DE" w:rsidRDefault="00520595" w:rsidP="003D43DE">
      <w:pPr>
        <w:pStyle w:val="Ttulo1"/>
        <w:rPr>
          <w:bCs/>
          <w:sz w:val="24"/>
          <w:szCs w:val="24"/>
        </w:rPr>
      </w:pPr>
      <w:bookmarkStart w:id="39" w:name="_Toc38294065"/>
      <w:r w:rsidRPr="003D43DE">
        <w:rPr>
          <w:bCs/>
          <w:sz w:val="24"/>
          <w:szCs w:val="24"/>
        </w:rPr>
        <w:t>EXPERIENCIAS PEDAGÓGICAS PROPUESTAS</w:t>
      </w:r>
      <w:bookmarkEnd w:id="39"/>
    </w:p>
    <w:p w14:paraId="1F18C0FE"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Dadas las estrategias, a partir de este ítem se encuentran relacionadas las planeaciones temáticas programadas mes a mes.</w:t>
      </w:r>
    </w:p>
    <w:p w14:paraId="13B091B0" w14:textId="115DC519" w:rsidR="00C60AA0" w:rsidRDefault="00C60AA0" w:rsidP="006A5DE7">
      <w:pPr>
        <w:spacing w:after="0" w:line="480" w:lineRule="auto"/>
        <w:jc w:val="both"/>
        <w:rPr>
          <w:rFonts w:ascii="Times New Roman" w:eastAsia="Times New Roman" w:hAnsi="Times New Roman" w:cs="Times New Roman"/>
          <w:sz w:val="24"/>
          <w:szCs w:val="24"/>
        </w:rPr>
      </w:pPr>
    </w:p>
    <w:p w14:paraId="555F0EA5" w14:textId="77777777" w:rsidR="003D43DE" w:rsidRDefault="003D43DE" w:rsidP="006A5DE7">
      <w:pPr>
        <w:spacing w:after="0" w:line="480" w:lineRule="auto"/>
        <w:jc w:val="both"/>
        <w:rPr>
          <w:rFonts w:ascii="Times New Roman" w:eastAsia="Times New Roman" w:hAnsi="Times New Roman" w:cs="Times New Roman"/>
          <w:sz w:val="24"/>
          <w:szCs w:val="24"/>
        </w:rPr>
      </w:pPr>
    </w:p>
    <w:p w14:paraId="77D1D65D" w14:textId="77777777" w:rsidR="00C60AA0" w:rsidRPr="003D43DE" w:rsidRDefault="00520595" w:rsidP="003D43DE">
      <w:pPr>
        <w:pStyle w:val="Ttulo2"/>
        <w:rPr>
          <w:bCs/>
          <w:color w:val="222222"/>
          <w:sz w:val="24"/>
          <w:szCs w:val="24"/>
        </w:rPr>
      </w:pPr>
      <w:bookmarkStart w:id="40" w:name="_Toc38294066"/>
      <w:r w:rsidRPr="003D43DE">
        <w:rPr>
          <w:bCs/>
          <w:color w:val="000000"/>
          <w:sz w:val="24"/>
          <w:szCs w:val="24"/>
        </w:rPr>
        <w:t>PLANEACIÓN PEDAGÓGICA</w:t>
      </w:r>
      <w:bookmarkEnd w:id="40"/>
    </w:p>
    <w:p w14:paraId="4819AE49"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 planeación tiene como propósito de desarrollar actividades de fortalecimiento de habilidades sociales y para la vida en los niños y las niñas que se encuentran bajo protección en el centro proteger de manera que logren un auto reconocimiento como seres sociales, adquisición de nuevos saberes y relacionarse con quienes los rodean en </w:t>
      </w:r>
      <w:r>
        <w:rPr>
          <w:rFonts w:ascii="Times New Roman" w:eastAsia="Times New Roman" w:hAnsi="Times New Roman" w:cs="Times New Roman"/>
          <w:sz w:val="24"/>
          <w:szCs w:val="24"/>
        </w:rPr>
        <w:lastRenderedPageBreak/>
        <w:t>un ambiente de seguridad y tranquilidad, brindándoles espacios y momentos llenos de alegría y afecto, motivando su espontaneidad, fortaleciendo su autoestima, sembrando una semilla para cultivar sociedades más justas, solidarias y equitativas, en los niños y niñas del ahora, durante su permanencia en el Centro Proteger Antonia Santos.</w:t>
      </w:r>
    </w:p>
    <w:p w14:paraId="1C401424"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la implementación del proyecto pedagógico, se plantea un cronograma de trabajo mensual, se trabaja de la siguiente manera: se describe la temática del mes, tiene un título, subtítulos de las actividades a desarrollar y objetivos claros, adicionalmente se hacen refuerzos escolares en pro de garantizar el derecho a la educación articulando el colegio y el CP Antonia Santos; estimulando las dimensiones del desarrollo y pilares de la educación día tras día.</w:t>
      </w:r>
    </w:p>
    <w:p w14:paraId="423FF28B" w14:textId="77777777" w:rsidR="003D43DE" w:rsidRPr="003D43DE" w:rsidRDefault="00520595" w:rsidP="003D43DE">
      <w:pPr>
        <w:pStyle w:val="Ttulo2"/>
        <w:rPr>
          <w:bCs/>
          <w:sz w:val="24"/>
          <w:szCs w:val="24"/>
        </w:rPr>
      </w:pPr>
      <w:bookmarkStart w:id="41" w:name="_Toc38294067"/>
      <w:r w:rsidRPr="003D43DE">
        <w:rPr>
          <w:bCs/>
          <w:sz w:val="24"/>
          <w:szCs w:val="24"/>
        </w:rPr>
        <w:t>TIEMPOS</w:t>
      </w:r>
      <w:bookmarkEnd w:id="41"/>
    </w:p>
    <w:p w14:paraId="663BD2ED" w14:textId="032EB80E" w:rsidR="00C60AA0" w:rsidRPr="009B1368" w:rsidRDefault="00520595" w:rsidP="009B136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Las estrategias ya mencionadas serán el mecanismo de ejecución por medio del cual se desarrollarán de forma mensual las actividades propuestas en la planeación hecha por el área de pedagogía, registrada anteriormente, en articulación con las áreas de salud, nutrición, terapia ocupacional, psicología y trabajo </w:t>
      </w:r>
      <w:proofErr w:type="spellStart"/>
      <w:r>
        <w:rPr>
          <w:rFonts w:ascii="Times New Roman" w:eastAsia="Times New Roman" w:hAnsi="Times New Roman" w:cs="Times New Roman"/>
          <w:color w:val="000000"/>
          <w:sz w:val="24"/>
          <w:szCs w:val="24"/>
        </w:rPr>
        <w:t>social.Si</w:t>
      </w:r>
      <w:proofErr w:type="spellEnd"/>
      <w:r>
        <w:rPr>
          <w:rFonts w:ascii="Times New Roman" w:eastAsia="Times New Roman" w:hAnsi="Times New Roman" w:cs="Times New Roman"/>
          <w:color w:val="000000"/>
          <w:sz w:val="24"/>
          <w:szCs w:val="24"/>
        </w:rPr>
        <w:t xml:space="preserve"> bien la planeación de actividades se entrega por cada instructora de manera mensual, el temario se proyecta anualmente basadas en el plan pedagógico, generalmente enfocadas en el fortalecimiento de las habilidades de los niños y niñas, de la siguiente manera:</w:t>
      </w:r>
    </w:p>
    <w:tbl>
      <w:tblPr>
        <w:tblStyle w:val="3"/>
        <w:tblW w:w="10060" w:type="dxa"/>
        <w:tblInd w:w="0" w:type="dxa"/>
        <w:tblLayout w:type="fixed"/>
        <w:tblLook w:val="0400" w:firstRow="0" w:lastRow="0" w:firstColumn="0" w:lastColumn="0" w:noHBand="0" w:noVBand="1"/>
      </w:tblPr>
      <w:tblGrid>
        <w:gridCol w:w="1124"/>
        <w:gridCol w:w="1367"/>
        <w:gridCol w:w="1571"/>
        <w:gridCol w:w="1563"/>
        <w:gridCol w:w="1451"/>
        <w:gridCol w:w="1477"/>
        <w:gridCol w:w="1507"/>
      </w:tblGrid>
      <w:tr w:rsidR="00C60AA0" w:rsidRPr="00365FF7" w14:paraId="5B8FFA01" w14:textId="77777777" w:rsidTr="009B1368">
        <w:trPr>
          <w:trHeight w:val="684"/>
        </w:trPr>
        <w:tc>
          <w:tcPr>
            <w:tcW w:w="10060" w:type="dxa"/>
            <w:gridSpan w:val="7"/>
            <w:tcBorders>
              <w:top w:val="single" w:sz="8" w:space="0" w:color="000000"/>
              <w:left w:val="single" w:sz="8" w:space="0" w:color="000000"/>
              <w:bottom w:val="single" w:sz="8" w:space="0" w:color="000000"/>
              <w:right w:val="single" w:sz="8" w:space="0" w:color="000000"/>
            </w:tcBorders>
            <w:shd w:val="clear" w:color="auto" w:fill="FFFFFF" w:themeFill="background1"/>
            <w:vAlign w:val="center"/>
          </w:tcPr>
          <w:p w14:paraId="48DCD97A" w14:textId="41052703" w:rsidR="00C60AA0" w:rsidRPr="009B1368" w:rsidRDefault="00520595" w:rsidP="005C4F88">
            <w:pPr>
              <w:spacing w:line="480" w:lineRule="auto"/>
              <w:rPr>
                <w:rFonts w:ascii="Times New Roman" w:eastAsia="Times New Roman" w:hAnsi="Times New Roman" w:cs="Times New Roman"/>
                <w:b/>
                <w:sz w:val="14"/>
                <w:szCs w:val="14"/>
              </w:rPr>
            </w:pPr>
            <w:r w:rsidRPr="00365FF7">
              <w:rPr>
                <w:rFonts w:ascii="Times New Roman" w:eastAsia="Times New Roman" w:hAnsi="Times New Roman" w:cs="Times New Roman"/>
                <w:b/>
                <w:sz w:val="14"/>
                <w:szCs w:val="14"/>
              </w:rPr>
              <w:t xml:space="preserve">CRONOGRAMA: PLAN PEDAGOGICO CP ANTONIA </w:t>
            </w:r>
            <w:r w:rsidR="009B1368" w:rsidRPr="00365FF7">
              <w:rPr>
                <w:rFonts w:ascii="Times New Roman" w:eastAsia="Times New Roman" w:hAnsi="Times New Roman" w:cs="Times New Roman"/>
                <w:b/>
                <w:sz w:val="14"/>
                <w:szCs w:val="14"/>
              </w:rPr>
              <w:t>SANTOS AQUÍ</w:t>
            </w:r>
            <w:r w:rsidR="005C4F88" w:rsidRPr="005C4F88">
              <w:rPr>
                <w:rFonts w:ascii="Times New Roman" w:eastAsia="Times New Roman" w:hAnsi="Times New Roman" w:cs="Times New Roman"/>
                <w:b/>
                <w:sz w:val="14"/>
                <w:szCs w:val="14"/>
              </w:rPr>
              <w:t>, AHORA FORTALECIENDO A NIÑAS Y NIÑOS CON RESPONSABILIDAD SOCIAL PARA EL FUTURO.  PROYECTO PEDAGÓGICO CP ANTONIA SANTOS 2020</w:t>
            </w:r>
          </w:p>
        </w:tc>
      </w:tr>
      <w:tr w:rsidR="00C60AA0" w:rsidRPr="00365FF7" w14:paraId="7E2AF510" w14:textId="77777777" w:rsidTr="005C74B3">
        <w:trPr>
          <w:trHeight w:val="1906"/>
        </w:trPr>
        <w:tc>
          <w:tcPr>
            <w:tcW w:w="1124" w:type="dxa"/>
            <w:tcBorders>
              <w:top w:val="nil"/>
              <w:left w:val="single" w:sz="8" w:space="0" w:color="000000"/>
              <w:bottom w:val="single" w:sz="8" w:space="0" w:color="000000"/>
              <w:right w:val="single" w:sz="8" w:space="0" w:color="000000"/>
            </w:tcBorders>
            <w:shd w:val="clear" w:color="auto" w:fill="FFFFFF" w:themeFill="background1"/>
            <w:vAlign w:val="center"/>
          </w:tcPr>
          <w:p w14:paraId="3D76ECA7"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lastRenderedPageBreak/>
              <w:t>PROYECTOS</w:t>
            </w:r>
          </w:p>
        </w:tc>
        <w:tc>
          <w:tcPr>
            <w:tcW w:w="1367" w:type="dxa"/>
            <w:tcBorders>
              <w:top w:val="nil"/>
              <w:left w:val="nil"/>
              <w:bottom w:val="single" w:sz="8" w:space="0" w:color="000000"/>
              <w:right w:val="single" w:sz="8" w:space="0" w:color="000000"/>
            </w:tcBorders>
            <w:shd w:val="clear" w:color="auto" w:fill="FFFFFF" w:themeFill="background1"/>
            <w:vAlign w:val="center"/>
          </w:tcPr>
          <w:p w14:paraId="166198EA"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PROYECTO EQUIPO PSICOSOCIAL: SOÑANDO CON EL FUTURO (ALIMENTANDO LA MENTE Y EL ALMA)</w:t>
            </w:r>
          </w:p>
        </w:tc>
        <w:tc>
          <w:tcPr>
            <w:tcW w:w="1571" w:type="dxa"/>
            <w:tcBorders>
              <w:top w:val="nil"/>
              <w:left w:val="nil"/>
              <w:bottom w:val="single" w:sz="8" w:space="0" w:color="000000"/>
              <w:right w:val="single" w:sz="8" w:space="0" w:color="000000"/>
            </w:tcBorders>
            <w:shd w:val="clear" w:color="auto" w:fill="FFFFFF" w:themeFill="background1"/>
            <w:vAlign w:val="center"/>
          </w:tcPr>
          <w:p w14:paraId="3933FF1B"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PROYECTO EQUIPO  BINA 1 INDUCCION Y PEDAGOGIA: PROTEGE EL PLANETA VIVIENDO Y RESPIRANDO.</w:t>
            </w:r>
          </w:p>
        </w:tc>
        <w:tc>
          <w:tcPr>
            <w:tcW w:w="1563" w:type="dxa"/>
            <w:tcBorders>
              <w:top w:val="nil"/>
              <w:left w:val="nil"/>
              <w:bottom w:val="single" w:sz="8" w:space="0" w:color="000000"/>
              <w:right w:val="single" w:sz="8" w:space="0" w:color="000000"/>
            </w:tcBorders>
            <w:shd w:val="clear" w:color="auto" w:fill="FFFFFF" w:themeFill="background1"/>
            <w:vAlign w:val="center"/>
          </w:tcPr>
          <w:p w14:paraId="1ACE8E32"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PROYECTO DE EQUIPO BINA 2 INSTRUCTORAS: COMPETENCIAS CIUDADANAS PARA VIVIR MEJOR</w:t>
            </w:r>
          </w:p>
        </w:tc>
        <w:tc>
          <w:tcPr>
            <w:tcW w:w="1451" w:type="dxa"/>
            <w:tcBorders>
              <w:top w:val="nil"/>
              <w:left w:val="nil"/>
              <w:bottom w:val="single" w:sz="8" w:space="0" w:color="000000"/>
              <w:right w:val="single" w:sz="8" w:space="0" w:color="000000"/>
            </w:tcBorders>
            <w:shd w:val="clear" w:color="auto" w:fill="FFFFFF" w:themeFill="background1"/>
            <w:vAlign w:val="center"/>
          </w:tcPr>
          <w:p w14:paraId="0131D069"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 xml:space="preserve">PROYECTO EQUIPO DE SALUD, NUTRICION Y TRAMITES Y COORDINACION: UNIDOS SOMOS MEJORES, CUIDANDO MIS RECURSOS PUBLICOS </w:t>
            </w:r>
          </w:p>
        </w:tc>
        <w:tc>
          <w:tcPr>
            <w:tcW w:w="1477" w:type="dxa"/>
            <w:tcBorders>
              <w:top w:val="nil"/>
              <w:left w:val="nil"/>
              <w:bottom w:val="single" w:sz="8" w:space="0" w:color="000000"/>
              <w:right w:val="single" w:sz="8" w:space="0" w:color="000000"/>
            </w:tcBorders>
            <w:shd w:val="clear" w:color="auto" w:fill="FFFFFF" w:themeFill="background1"/>
            <w:vAlign w:val="center"/>
          </w:tcPr>
          <w:p w14:paraId="6F15011E"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PROYECTO EQUIPO PSICOSOCIAL: APRENDO A VIVIR SIN MIEDO EN PAZ   Y JUSTAMENTE</w:t>
            </w:r>
          </w:p>
        </w:tc>
        <w:tc>
          <w:tcPr>
            <w:tcW w:w="1507" w:type="dxa"/>
            <w:tcBorders>
              <w:top w:val="nil"/>
              <w:left w:val="nil"/>
              <w:bottom w:val="single" w:sz="8" w:space="0" w:color="000000"/>
              <w:right w:val="single" w:sz="8" w:space="0" w:color="000000"/>
            </w:tcBorders>
            <w:shd w:val="clear" w:color="auto" w:fill="FFFFFF" w:themeFill="background1"/>
            <w:vAlign w:val="center"/>
          </w:tcPr>
          <w:p w14:paraId="13D8C5DA"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 xml:space="preserve">PROYECTO EQUIPO  BINA 4 INSTRUCTORAS:  APROVECHANDO EL TIEMPO LIBRE ESTUDIO Y APRENDO </w:t>
            </w:r>
          </w:p>
        </w:tc>
      </w:tr>
      <w:tr w:rsidR="00C60AA0" w:rsidRPr="00365FF7" w14:paraId="4CB857BD" w14:textId="77777777" w:rsidTr="005C74B3">
        <w:trPr>
          <w:trHeight w:val="1175"/>
        </w:trPr>
        <w:tc>
          <w:tcPr>
            <w:tcW w:w="1124" w:type="dxa"/>
            <w:tcBorders>
              <w:top w:val="nil"/>
              <w:left w:val="single" w:sz="8" w:space="0" w:color="000000"/>
              <w:bottom w:val="single" w:sz="8" w:space="0" w:color="000000"/>
              <w:right w:val="single" w:sz="8" w:space="0" w:color="000000"/>
            </w:tcBorders>
            <w:shd w:val="clear" w:color="auto" w:fill="FFFFFF" w:themeFill="background1"/>
            <w:vAlign w:val="center"/>
          </w:tcPr>
          <w:p w14:paraId="510861D8"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TEMAS POR MES</w:t>
            </w:r>
          </w:p>
        </w:tc>
        <w:tc>
          <w:tcPr>
            <w:tcW w:w="1367" w:type="dxa"/>
            <w:tcBorders>
              <w:top w:val="nil"/>
              <w:left w:val="nil"/>
              <w:bottom w:val="single" w:sz="8" w:space="0" w:color="000000"/>
              <w:right w:val="single" w:sz="8" w:space="0" w:color="000000"/>
            </w:tcBorders>
            <w:shd w:val="clear" w:color="auto" w:fill="FFFFFF" w:themeFill="background1"/>
            <w:vAlign w:val="center"/>
          </w:tcPr>
          <w:p w14:paraId="499E7F33"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FEBRERO</w:t>
            </w:r>
            <w:r w:rsidRPr="00365FF7">
              <w:rPr>
                <w:rFonts w:ascii="Times New Roman" w:eastAsia="Times New Roman" w:hAnsi="Times New Roman" w:cs="Times New Roman"/>
                <w:color w:val="000000"/>
                <w:sz w:val="14"/>
                <w:szCs w:val="14"/>
              </w:rPr>
              <w:t>: CRECIENDO Y CONOCIENDOME</w:t>
            </w:r>
          </w:p>
        </w:tc>
        <w:tc>
          <w:tcPr>
            <w:tcW w:w="1571" w:type="dxa"/>
            <w:tcBorders>
              <w:top w:val="nil"/>
              <w:left w:val="nil"/>
              <w:bottom w:val="single" w:sz="8" w:space="0" w:color="000000"/>
              <w:right w:val="single" w:sz="8" w:space="0" w:color="000000"/>
            </w:tcBorders>
            <w:shd w:val="clear" w:color="auto" w:fill="FFFFFF" w:themeFill="background1"/>
            <w:vAlign w:val="center"/>
          </w:tcPr>
          <w:p w14:paraId="6082984C"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 xml:space="preserve">MARZO: </w:t>
            </w:r>
            <w:r w:rsidRPr="00365FF7">
              <w:rPr>
                <w:rFonts w:ascii="Times New Roman" w:eastAsia="Times New Roman" w:hAnsi="Times New Roman" w:cs="Times New Roman"/>
                <w:color w:val="000000"/>
                <w:sz w:val="14"/>
                <w:szCs w:val="14"/>
              </w:rPr>
              <w:t xml:space="preserve">GUARDIANES DEL AGUA </w:t>
            </w:r>
          </w:p>
        </w:tc>
        <w:tc>
          <w:tcPr>
            <w:tcW w:w="1563" w:type="dxa"/>
            <w:tcBorders>
              <w:top w:val="nil"/>
              <w:left w:val="nil"/>
              <w:bottom w:val="single" w:sz="8" w:space="0" w:color="000000"/>
              <w:right w:val="single" w:sz="8" w:space="0" w:color="000000"/>
            </w:tcBorders>
            <w:shd w:val="clear" w:color="auto" w:fill="FFFFFF" w:themeFill="background1"/>
            <w:vAlign w:val="center"/>
          </w:tcPr>
          <w:p w14:paraId="0D199479"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 xml:space="preserve">ABRIL:  </w:t>
            </w:r>
            <w:r w:rsidRPr="00365FF7">
              <w:rPr>
                <w:rFonts w:ascii="Times New Roman" w:eastAsia="Times New Roman" w:hAnsi="Times New Roman" w:cs="Times New Roman"/>
                <w:color w:val="000000"/>
                <w:sz w:val="14"/>
                <w:szCs w:val="14"/>
              </w:rPr>
              <w:t>COMPETENCIAS CIUDADANAS</w:t>
            </w:r>
            <w:r w:rsidRPr="00365FF7">
              <w:rPr>
                <w:rFonts w:ascii="Times New Roman" w:eastAsia="Times New Roman" w:hAnsi="Times New Roman" w:cs="Times New Roman"/>
                <w:b/>
                <w:color w:val="000000"/>
                <w:sz w:val="14"/>
                <w:szCs w:val="14"/>
              </w:rPr>
              <w:t xml:space="preserve"> </w:t>
            </w:r>
          </w:p>
        </w:tc>
        <w:tc>
          <w:tcPr>
            <w:tcW w:w="1451" w:type="dxa"/>
            <w:tcBorders>
              <w:top w:val="nil"/>
              <w:left w:val="nil"/>
              <w:bottom w:val="single" w:sz="8" w:space="0" w:color="000000"/>
              <w:right w:val="single" w:sz="8" w:space="0" w:color="000000"/>
            </w:tcBorders>
            <w:shd w:val="clear" w:color="auto" w:fill="FFFFFF" w:themeFill="background1"/>
            <w:vAlign w:val="center"/>
          </w:tcPr>
          <w:p w14:paraId="296198E9"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MAYO:</w:t>
            </w:r>
          </w:p>
          <w:p w14:paraId="2033E9E7"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CONOCIENDOME</w:t>
            </w:r>
          </w:p>
        </w:tc>
        <w:tc>
          <w:tcPr>
            <w:tcW w:w="1477" w:type="dxa"/>
            <w:tcBorders>
              <w:top w:val="nil"/>
              <w:left w:val="nil"/>
              <w:bottom w:val="single" w:sz="8" w:space="0" w:color="000000"/>
              <w:right w:val="single" w:sz="8" w:space="0" w:color="000000"/>
            </w:tcBorders>
            <w:shd w:val="clear" w:color="auto" w:fill="FFFFFF" w:themeFill="background1"/>
            <w:vAlign w:val="center"/>
          </w:tcPr>
          <w:p w14:paraId="02A112CC"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JUNIO:</w:t>
            </w:r>
            <w:r w:rsidRPr="00365FF7">
              <w:rPr>
                <w:rFonts w:ascii="Times New Roman" w:eastAsia="Times New Roman" w:hAnsi="Times New Roman" w:cs="Times New Roman"/>
                <w:color w:val="000000"/>
                <w:sz w:val="14"/>
                <w:szCs w:val="14"/>
              </w:rPr>
              <w:t xml:space="preserve"> APRENDO A VIVIR EN PAZ</w:t>
            </w:r>
          </w:p>
        </w:tc>
        <w:tc>
          <w:tcPr>
            <w:tcW w:w="1507" w:type="dxa"/>
            <w:tcBorders>
              <w:top w:val="nil"/>
              <w:left w:val="nil"/>
              <w:bottom w:val="single" w:sz="8" w:space="0" w:color="000000"/>
              <w:right w:val="single" w:sz="8" w:space="0" w:color="000000"/>
            </w:tcBorders>
            <w:shd w:val="clear" w:color="auto" w:fill="FFFFFF" w:themeFill="background1"/>
            <w:vAlign w:val="center"/>
          </w:tcPr>
          <w:p w14:paraId="785AC158"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JULIO:</w:t>
            </w:r>
            <w:r w:rsidRPr="00365FF7">
              <w:rPr>
                <w:rFonts w:ascii="Times New Roman" w:eastAsia="Times New Roman" w:hAnsi="Times New Roman" w:cs="Times New Roman"/>
                <w:color w:val="000000"/>
                <w:sz w:val="14"/>
                <w:szCs w:val="14"/>
              </w:rPr>
              <w:t xml:space="preserve"> APROVECHANDO EL TIEMPO LIBRE</w:t>
            </w:r>
          </w:p>
        </w:tc>
      </w:tr>
      <w:tr w:rsidR="00C60AA0" w:rsidRPr="00365FF7" w14:paraId="11630AFC" w14:textId="77777777" w:rsidTr="005C74B3">
        <w:trPr>
          <w:trHeight w:val="1518"/>
        </w:trPr>
        <w:tc>
          <w:tcPr>
            <w:tcW w:w="1124" w:type="dxa"/>
            <w:vMerge w:val="restart"/>
            <w:tcBorders>
              <w:top w:val="nil"/>
              <w:left w:val="single" w:sz="8" w:space="0" w:color="000000"/>
              <w:bottom w:val="single" w:sz="8" w:space="0" w:color="000000"/>
              <w:right w:val="single" w:sz="8" w:space="0" w:color="000000"/>
            </w:tcBorders>
            <w:shd w:val="clear" w:color="auto" w:fill="FFFFFF" w:themeFill="background1"/>
            <w:vAlign w:val="center"/>
          </w:tcPr>
          <w:p w14:paraId="570AC780"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SUBTEMAS POR SEMANA</w:t>
            </w:r>
          </w:p>
        </w:tc>
        <w:tc>
          <w:tcPr>
            <w:tcW w:w="1367" w:type="dxa"/>
            <w:tcBorders>
              <w:top w:val="nil"/>
              <w:left w:val="nil"/>
              <w:bottom w:val="single" w:sz="8" w:space="0" w:color="000000"/>
              <w:right w:val="single" w:sz="8" w:space="0" w:color="000000"/>
            </w:tcBorders>
            <w:shd w:val="clear" w:color="auto" w:fill="FFFFFF" w:themeFill="background1"/>
            <w:vAlign w:val="center"/>
          </w:tcPr>
          <w:p w14:paraId="53944B2C"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ESQUEMA CORPORAL</w:t>
            </w:r>
          </w:p>
        </w:tc>
        <w:tc>
          <w:tcPr>
            <w:tcW w:w="1571" w:type="dxa"/>
            <w:tcBorders>
              <w:top w:val="nil"/>
              <w:left w:val="nil"/>
              <w:bottom w:val="single" w:sz="8" w:space="0" w:color="000000"/>
              <w:right w:val="single" w:sz="8" w:space="0" w:color="000000"/>
            </w:tcBorders>
            <w:shd w:val="clear" w:color="auto" w:fill="FFFFFF" w:themeFill="background1"/>
            <w:vAlign w:val="center"/>
          </w:tcPr>
          <w:p w14:paraId="7B14B05F"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CONSERVACION Y PRESERVACION DEL AGUA "RECURSO NATURAL"</w:t>
            </w:r>
          </w:p>
        </w:tc>
        <w:tc>
          <w:tcPr>
            <w:tcW w:w="1563" w:type="dxa"/>
            <w:tcBorders>
              <w:top w:val="nil"/>
              <w:left w:val="nil"/>
              <w:bottom w:val="single" w:sz="8" w:space="0" w:color="000000"/>
              <w:right w:val="single" w:sz="8" w:space="0" w:color="000000"/>
            </w:tcBorders>
            <w:shd w:val="clear" w:color="auto" w:fill="FFFFFF" w:themeFill="background1"/>
            <w:vAlign w:val="center"/>
          </w:tcPr>
          <w:p w14:paraId="63BF2119"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CONCEPTO DE CONVIVENCIA Y PAZ QUE ES UN CONFLICTO Y MANEJO DE CONFLICTOS</w:t>
            </w:r>
          </w:p>
        </w:tc>
        <w:tc>
          <w:tcPr>
            <w:tcW w:w="1451" w:type="dxa"/>
            <w:tcBorders>
              <w:top w:val="nil"/>
              <w:left w:val="nil"/>
              <w:bottom w:val="single" w:sz="8" w:space="0" w:color="000000"/>
              <w:right w:val="single" w:sz="8" w:space="0" w:color="000000"/>
            </w:tcBorders>
            <w:shd w:val="clear" w:color="auto" w:fill="FFFFFF" w:themeFill="background1"/>
            <w:vAlign w:val="center"/>
          </w:tcPr>
          <w:p w14:paraId="3665AE33"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TODOS SOMOS CPAS</w:t>
            </w:r>
          </w:p>
        </w:tc>
        <w:tc>
          <w:tcPr>
            <w:tcW w:w="1477" w:type="dxa"/>
            <w:tcBorders>
              <w:top w:val="nil"/>
              <w:left w:val="nil"/>
              <w:bottom w:val="single" w:sz="8" w:space="0" w:color="000000"/>
              <w:right w:val="single" w:sz="8" w:space="0" w:color="000000"/>
            </w:tcBorders>
            <w:shd w:val="clear" w:color="auto" w:fill="FFFFFF" w:themeFill="background1"/>
            <w:vAlign w:val="center"/>
          </w:tcPr>
          <w:p w14:paraId="75D8A680"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CONVIVIENDO DESDE LA DIVERSIDAD CONSTRUIMOS PAZ</w:t>
            </w:r>
          </w:p>
        </w:tc>
        <w:tc>
          <w:tcPr>
            <w:tcW w:w="1507" w:type="dxa"/>
            <w:tcBorders>
              <w:top w:val="nil"/>
              <w:left w:val="nil"/>
              <w:bottom w:val="single" w:sz="8" w:space="0" w:color="000000"/>
              <w:right w:val="single" w:sz="8" w:space="0" w:color="000000"/>
            </w:tcBorders>
            <w:shd w:val="clear" w:color="auto" w:fill="FFFFFF" w:themeFill="background1"/>
            <w:vAlign w:val="center"/>
          </w:tcPr>
          <w:p w14:paraId="137883C0"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EJERCICIOS DE PERCEPCIÓN MEMORIA Y ATENCIÓN</w:t>
            </w:r>
          </w:p>
        </w:tc>
      </w:tr>
      <w:tr w:rsidR="00C60AA0" w:rsidRPr="00365FF7" w14:paraId="73CC130D" w14:textId="77777777" w:rsidTr="005C74B3">
        <w:trPr>
          <w:trHeight w:val="1095"/>
        </w:trPr>
        <w:tc>
          <w:tcPr>
            <w:tcW w:w="1124" w:type="dxa"/>
            <w:vMerge/>
            <w:tcBorders>
              <w:top w:val="nil"/>
              <w:left w:val="single" w:sz="8" w:space="0" w:color="000000"/>
              <w:bottom w:val="single" w:sz="8" w:space="0" w:color="000000"/>
              <w:right w:val="single" w:sz="8" w:space="0" w:color="000000"/>
            </w:tcBorders>
            <w:shd w:val="clear" w:color="auto" w:fill="FFFFFF" w:themeFill="background1"/>
            <w:vAlign w:val="center"/>
          </w:tcPr>
          <w:p w14:paraId="1FA91BCC" w14:textId="77777777" w:rsidR="00C60AA0" w:rsidRPr="00365FF7" w:rsidRDefault="00C60AA0" w:rsidP="006A5DE7">
            <w:pPr>
              <w:widowControl w:val="0"/>
              <w:pBdr>
                <w:top w:val="nil"/>
                <w:left w:val="nil"/>
                <w:bottom w:val="nil"/>
                <w:right w:val="nil"/>
                <w:between w:val="nil"/>
              </w:pBdr>
              <w:spacing w:after="0" w:line="480" w:lineRule="auto"/>
              <w:rPr>
                <w:rFonts w:ascii="Times New Roman" w:eastAsia="Times New Roman" w:hAnsi="Times New Roman" w:cs="Times New Roman"/>
                <w:color w:val="000000"/>
                <w:sz w:val="14"/>
                <w:szCs w:val="14"/>
              </w:rPr>
            </w:pPr>
          </w:p>
        </w:tc>
        <w:tc>
          <w:tcPr>
            <w:tcW w:w="1367" w:type="dxa"/>
            <w:tcBorders>
              <w:top w:val="nil"/>
              <w:left w:val="nil"/>
              <w:bottom w:val="single" w:sz="8" w:space="0" w:color="000000"/>
              <w:right w:val="single" w:sz="8" w:space="0" w:color="000000"/>
            </w:tcBorders>
            <w:shd w:val="clear" w:color="auto" w:fill="FFFFFF" w:themeFill="background1"/>
            <w:vAlign w:val="center"/>
          </w:tcPr>
          <w:p w14:paraId="359C2811"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AUTOESTIMA</w:t>
            </w:r>
          </w:p>
        </w:tc>
        <w:tc>
          <w:tcPr>
            <w:tcW w:w="1571" w:type="dxa"/>
            <w:tcBorders>
              <w:top w:val="nil"/>
              <w:left w:val="nil"/>
              <w:bottom w:val="single" w:sz="8" w:space="0" w:color="000000"/>
              <w:right w:val="single" w:sz="8" w:space="0" w:color="000000"/>
            </w:tcBorders>
            <w:shd w:val="clear" w:color="auto" w:fill="FFFFFF" w:themeFill="background1"/>
            <w:vAlign w:val="center"/>
          </w:tcPr>
          <w:p w14:paraId="42B9EE8A" w14:textId="6ADB322B"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USOS DEL AGUA "RUTINAS DIARIAS  ALIMENTACION, HIGIENE, HOGAR Y AHORRO DEL AGUA "</w:t>
            </w:r>
          </w:p>
        </w:tc>
        <w:tc>
          <w:tcPr>
            <w:tcW w:w="1563" w:type="dxa"/>
            <w:tcBorders>
              <w:top w:val="nil"/>
              <w:left w:val="nil"/>
              <w:bottom w:val="single" w:sz="8" w:space="0" w:color="000000"/>
              <w:right w:val="single" w:sz="8" w:space="0" w:color="000000"/>
            </w:tcBorders>
            <w:shd w:val="clear" w:color="auto" w:fill="FFFFFF" w:themeFill="background1"/>
            <w:vAlign w:val="center"/>
          </w:tcPr>
          <w:p w14:paraId="72010038"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VALORES, RESPETO Y SOLIDARIDAD</w:t>
            </w:r>
          </w:p>
        </w:tc>
        <w:tc>
          <w:tcPr>
            <w:tcW w:w="1451" w:type="dxa"/>
            <w:tcBorders>
              <w:top w:val="nil"/>
              <w:left w:val="nil"/>
              <w:bottom w:val="single" w:sz="8" w:space="0" w:color="000000"/>
              <w:right w:val="single" w:sz="8" w:space="0" w:color="000000"/>
            </w:tcBorders>
            <w:shd w:val="clear" w:color="auto" w:fill="FFFFFF" w:themeFill="background1"/>
            <w:vAlign w:val="center"/>
          </w:tcPr>
          <w:p w14:paraId="2B724740"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MI PEQUEÑA BOGOTÁ</w:t>
            </w:r>
          </w:p>
        </w:tc>
        <w:tc>
          <w:tcPr>
            <w:tcW w:w="1477" w:type="dxa"/>
            <w:tcBorders>
              <w:top w:val="nil"/>
              <w:left w:val="nil"/>
              <w:bottom w:val="single" w:sz="8" w:space="0" w:color="000000"/>
              <w:right w:val="single" w:sz="8" w:space="0" w:color="000000"/>
            </w:tcBorders>
            <w:shd w:val="clear" w:color="auto" w:fill="FFFFFF" w:themeFill="background1"/>
            <w:vAlign w:val="center"/>
          </w:tcPr>
          <w:p w14:paraId="5A243319"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RESPETANDO LA IDENTIDAD DE GENERO NOS ORIENTAMOS A UNA VIDA EN PAZ</w:t>
            </w:r>
          </w:p>
        </w:tc>
        <w:tc>
          <w:tcPr>
            <w:tcW w:w="1507" w:type="dxa"/>
            <w:tcBorders>
              <w:top w:val="nil"/>
              <w:left w:val="nil"/>
              <w:bottom w:val="single" w:sz="8" w:space="0" w:color="000000"/>
              <w:right w:val="single" w:sz="8" w:space="0" w:color="000000"/>
            </w:tcBorders>
            <w:shd w:val="clear" w:color="auto" w:fill="FFFFFF" w:themeFill="background1"/>
            <w:vAlign w:val="center"/>
          </w:tcPr>
          <w:p w14:paraId="39C91F8C"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MEJOR MIS PROCESOS DEL APRENDIZAJE A TRAVÉS DEL JUEGO</w:t>
            </w:r>
          </w:p>
        </w:tc>
      </w:tr>
      <w:tr w:rsidR="00C60AA0" w:rsidRPr="00365FF7" w14:paraId="41864F84" w14:textId="77777777" w:rsidTr="005C74B3">
        <w:trPr>
          <w:trHeight w:val="1050"/>
        </w:trPr>
        <w:tc>
          <w:tcPr>
            <w:tcW w:w="1124" w:type="dxa"/>
            <w:vMerge/>
            <w:tcBorders>
              <w:top w:val="nil"/>
              <w:left w:val="single" w:sz="8" w:space="0" w:color="000000"/>
              <w:bottom w:val="single" w:sz="8" w:space="0" w:color="000000"/>
              <w:right w:val="single" w:sz="8" w:space="0" w:color="000000"/>
            </w:tcBorders>
            <w:shd w:val="clear" w:color="auto" w:fill="FFFFFF" w:themeFill="background1"/>
            <w:vAlign w:val="center"/>
          </w:tcPr>
          <w:p w14:paraId="7703C7B7" w14:textId="77777777" w:rsidR="00C60AA0" w:rsidRPr="00365FF7" w:rsidRDefault="00C60AA0" w:rsidP="006A5DE7">
            <w:pPr>
              <w:widowControl w:val="0"/>
              <w:pBdr>
                <w:top w:val="nil"/>
                <w:left w:val="nil"/>
                <w:bottom w:val="nil"/>
                <w:right w:val="nil"/>
                <w:between w:val="nil"/>
              </w:pBdr>
              <w:spacing w:after="0" w:line="480" w:lineRule="auto"/>
              <w:rPr>
                <w:rFonts w:ascii="Times New Roman" w:eastAsia="Times New Roman" w:hAnsi="Times New Roman" w:cs="Times New Roman"/>
                <w:color w:val="000000"/>
                <w:sz w:val="14"/>
                <w:szCs w:val="14"/>
              </w:rPr>
            </w:pPr>
          </w:p>
        </w:tc>
        <w:tc>
          <w:tcPr>
            <w:tcW w:w="1367" w:type="dxa"/>
            <w:tcBorders>
              <w:top w:val="nil"/>
              <w:left w:val="nil"/>
              <w:bottom w:val="single" w:sz="8" w:space="0" w:color="000000"/>
              <w:right w:val="single" w:sz="8" w:space="0" w:color="000000"/>
            </w:tcBorders>
            <w:shd w:val="clear" w:color="auto" w:fill="FFFFFF" w:themeFill="background1"/>
            <w:vAlign w:val="center"/>
          </w:tcPr>
          <w:p w14:paraId="6711AA32"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AUTOIMAGEN</w:t>
            </w:r>
          </w:p>
        </w:tc>
        <w:tc>
          <w:tcPr>
            <w:tcW w:w="1571" w:type="dxa"/>
            <w:tcBorders>
              <w:top w:val="nil"/>
              <w:left w:val="nil"/>
              <w:bottom w:val="single" w:sz="8" w:space="0" w:color="000000"/>
              <w:right w:val="single" w:sz="8" w:space="0" w:color="000000"/>
            </w:tcBorders>
            <w:shd w:val="clear" w:color="auto" w:fill="FFFFFF" w:themeFill="background1"/>
            <w:vAlign w:val="center"/>
          </w:tcPr>
          <w:p w14:paraId="2BBB1D9A"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 xml:space="preserve">FENOMENOS FISICOS, ESTADOS, EXPERIMENTOS Y RECETAS. </w:t>
            </w:r>
          </w:p>
        </w:tc>
        <w:tc>
          <w:tcPr>
            <w:tcW w:w="1563" w:type="dxa"/>
            <w:tcBorders>
              <w:top w:val="nil"/>
              <w:left w:val="nil"/>
              <w:bottom w:val="single" w:sz="8" w:space="0" w:color="000000"/>
              <w:right w:val="single" w:sz="8" w:space="0" w:color="000000"/>
            </w:tcBorders>
            <w:shd w:val="clear" w:color="auto" w:fill="FFFFFF" w:themeFill="background1"/>
            <w:vAlign w:val="center"/>
          </w:tcPr>
          <w:p w14:paraId="446B63D4"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PLURALIDAD, IDENTIDAD, VALORACION DE DIFERENCIAS</w:t>
            </w:r>
          </w:p>
        </w:tc>
        <w:tc>
          <w:tcPr>
            <w:tcW w:w="1451" w:type="dxa"/>
            <w:tcBorders>
              <w:top w:val="nil"/>
              <w:left w:val="nil"/>
              <w:bottom w:val="single" w:sz="8" w:space="0" w:color="000000"/>
              <w:right w:val="single" w:sz="8" w:space="0" w:color="000000"/>
            </w:tcBorders>
            <w:shd w:val="clear" w:color="auto" w:fill="FFFFFF" w:themeFill="background1"/>
            <w:vAlign w:val="center"/>
          </w:tcPr>
          <w:p w14:paraId="66E18F69"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MI CUERPO Y SUS CUIDADOS</w:t>
            </w:r>
          </w:p>
        </w:tc>
        <w:tc>
          <w:tcPr>
            <w:tcW w:w="1477" w:type="dxa"/>
            <w:tcBorders>
              <w:top w:val="nil"/>
              <w:left w:val="nil"/>
              <w:bottom w:val="single" w:sz="8" w:space="0" w:color="000000"/>
              <w:right w:val="single" w:sz="8" w:space="0" w:color="000000"/>
            </w:tcBorders>
            <w:shd w:val="clear" w:color="auto" w:fill="FFFFFF" w:themeFill="background1"/>
            <w:vAlign w:val="center"/>
          </w:tcPr>
          <w:p w14:paraId="76478F59"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POR ENTORNOS LIBRES DE VIOLENCIA Y UNA SOCIEDAD EN PAZ</w:t>
            </w:r>
          </w:p>
        </w:tc>
        <w:tc>
          <w:tcPr>
            <w:tcW w:w="1507" w:type="dxa"/>
            <w:tcBorders>
              <w:top w:val="nil"/>
              <w:left w:val="nil"/>
              <w:bottom w:val="single" w:sz="8" w:space="0" w:color="000000"/>
              <w:right w:val="single" w:sz="8" w:space="0" w:color="000000"/>
            </w:tcBorders>
            <w:shd w:val="clear" w:color="auto" w:fill="FFFFFF" w:themeFill="background1"/>
            <w:vAlign w:val="center"/>
          </w:tcPr>
          <w:p w14:paraId="3253523A"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LA CUIDADANIA NO SE IMPONE SE CONSTRUYE... CONTRUYAMOS CUIDADANIA</w:t>
            </w:r>
          </w:p>
        </w:tc>
      </w:tr>
      <w:tr w:rsidR="00C60AA0" w:rsidRPr="00365FF7" w14:paraId="5D0B2184" w14:textId="77777777" w:rsidTr="005C74B3">
        <w:trPr>
          <w:trHeight w:val="547"/>
        </w:trPr>
        <w:tc>
          <w:tcPr>
            <w:tcW w:w="1124" w:type="dxa"/>
            <w:vMerge/>
            <w:tcBorders>
              <w:top w:val="nil"/>
              <w:left w:val="single" w:sz="8" w:space="0" w:color="000000"/>
              <w:bottom w:val="single" w:sz="8" w:space="0" w:color="000000"/>
              <w:right w:val="single" w:sz="8" w:space="0" w:color="000000"/>
            </w:tcBorders>
            <w:shd w:val="clear" w:color="auto" w:fill="FFFFFF" w:themeFill="background1"/>
            <w:vAlign w:val="center"/>
          </w:tcPr>
          <w:p w14:paraId="58A549A0" w14:textId="77777777" w:rsidR="00C60AA0" w:rsidRPr="00365FF7" w:rsidRDefault="00C60AA0" w:rsidP="006A5DE7">
            <w:pPr>
              <w:widowControl w:val="0"/>
              <w:pBdr>
                <w:top w:val="nil"/>
                <w:left w:val="nil"/>
                <w:bottom w:val="nil"/>
                <w:right w:val="nil"/>
                <w:between w:val="nil"/>
              </w:pBdr>
              <w:spacing w:after="0" w:line="480" w:lineRule="auto"/>
              <w:rPr>
                <w:rFonts w:ascii="Times New Roman" w:eastAsia="Times New Roman" w:hAnsi="Times New Roman" w:cs="Times New Roman"/>
                <w:color w:val="000000"/>
                <w:sz w:val="14"/>
                <w:szCs w:val="14"/>
              </w:rPr>
            </w:pPr>
          </w:p>
        </w:tc>
        <w:tc>
          <w:tcPr>
            <w:tcW w:w="1367" w:type="dxa"/>
            <w:tcBorders>
              <w:top w:val="nil"/>
              <w:left w:val="nil"/>
              <w:bottom w:val="single" w:sz="8" w:space="0" w:color="000000"/>
              <w:right w:val="single" w:sz="8" w:space="0" w:color="000000"/>
            </w:tcBorders>
            <w:shd w:val="clear" w:color="auto" w:fill="FFFFFF" w:themeFill="background1"/>
            <w:vAlign w:val="center"/>
          </w:tcPr>
          <w:p w14:paraId="580674B0"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AUTOCONCEPTO</w:t>
            </w:r>
          </w:p>
        </w:tc>
        <w:tc>
          <w:tcPr>
            <w:tcW w:w="1571" w:type="dxa"/>
            <w:tcBorders>
              <w:top w:val="nil"/>
              <w:left w:val="nil"/>
              <w:bottom w:val="single" w:sz="8" w:space="0" w:color="000000"/>
              <w:right w:val="single" w:sz="8" w:space="0" w:color="000000"/>
            </w:tcBorders>
            <w:shd w:val="clear" w:color="auto" w:fill="FFFFFF" w:themeFill="background1"/>
            <w:vAlign w:val="center"/>
          </w:tcPr>
          <w:p w14:paraId="0AB75D8E"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 xml:space="preserve">EL AGUA EN EL PLANETA "LUGARES DONDE ENCONTRAMOS EL AGUA, MEDIOS DE TRANSPORTE ACUATICOS, </w:t>
            </w:r>
            <w:r w:rsidRPr="00365FF7">
              <w:rPr>
                <w:rFonts w:ascii="Times New Roman" w:eastAsia="Times New Roman" w:hAnsi="Times New Roman" w:cs="Times New Roman"/>
                <w:color w:val="000000"/>
                <w:sz w:val="14"/>
                <w:szCs w:val="14"/>
              </w:rPr>
              <w:lastRenderedPageBreak/>
              <w:t xml:space="preserve">CUENTOS SONIDOS, ADIVINAZAS ETC" </w:t>
            </w:r>
          </w:p>
        </w:tc>
        <w:tc>
          <w:tcPr>
            <w:tcW w:w="1563" w:type="dxa"/>
            <w:tcBorders>
              <w:top w:val="nil"/>
              <w:left w:val="nil"/>
              <w:bottom w:val="single" w:sz="8" w:space="0" w:color="000000"/>
              <w:right w:val="single" w:sz="8" w:space="0" w:color="000000"/>
            </w:tcBorders>
            <w:shd w:val="clear" w:color="auto" w:fill="FFFFFF" w:themeFill="background1"/>
            <w:vAlign w:val="center"/>
          </w:tcPr>
          <w:p w14:paraId="378CCD5B"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lastRenderedPageBreak/>
              <w:t>PARTICIPACIÓN Y RESPONSABILIDAD DEMOCRÁTICA</w:t>
            </w:r>
          </w:p>
        </w:tc>
        <w:tc>
          <w:tcPr>
            <w:tcW w:w="1451" w:type="dxa"/>
            <w:tcBorders>
              <w:top w:val="nil"/>
              <w:left w:val="nil"/>
              <w:bottom w:val="single" w:sz="8" w:space="0" w:color="000000"/>
              <w:right w:val="single" w:sz="8" w:space="0" w:color="000000"/>
            </w:tcBorders>
            <w:shd w:val="clear" w:color="auto" w:fill="FFFFFF" w:themeFill="background1"/>
            <w:vAlign w:val="center"/>
          </w:tcPr>
          <w:p w14:paraId="2FAEDB73"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COMIENDO Y CRECIENDO</w:t>
            </w:r>
          </w:p>
        </w:tc>
        <w:tc>
          <w:tcPr>
            <w:tcW w:w="1477" w:type="dxa"/>
            <w:tcBorders>
              <w:top w:val="nil"/>
              <w:left w:val="nil"/>
              <w:bottom w:val="single" w:sz="8" w:space="0" w:color="000000"/>
              <w:right w:val="single" w:sz="8" w:space="0" w:color="000000"/>
            </w:tcBorders>
            <w:shd w:val="clear" w:color="auto" w:fill="FFFFFF" w:themeFill="background1"/>
            <w:vAlign w:val="center"/>
          </w:tcPr>
          <w:p w14:paraId="622597E0"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SOLUCIÓN PACÍFICA DE CONFLICTOS COMO HERRAMIENTA COTIDIANA</w:t>
            </w:r>
          </w:p>
        </w:tc>
        <w:tc>
          <w:tcPr>
            <w:tcW w:w="1507" w:type="dxa"/>
            <w:tcBorders>
              <w:top w:val="nil"/>
              <w:left w:val="nil"/>
              <w:bottom w:val="single" w:sz="8" w:space="0" w:color="000000"/>
              <w:right w:val="single" w:sz="8" w:space="0" w:color="000000"/>
            </w:tcBorders>
            <w:shd w:val="clear" w:color="auto" w:fill="FFFFFF" w:themeFill="background1"/>
            <w:vAlign w:val="center"/>
          </w:tcPr>
          <w:p w14:paraId="5740690E"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DERECHOS Y DEBERES PARA UNA SANA CONVIVENCIA</w:t>
            </w:r>
          </w:p>
        </w:tc>
      </w:tr>
      <w:tr w:rsidR="00C60AA0" w:rsidRPr="00365FF7" w14:paraId="010CAE9A" w14:textId="77777777" w:rsidTr="005C74B3">
        <w:trPr>
          <w:trHeight w:val="1861"/>
        </w:trPr>
        <w:tc>
          <w:tcPr>
            <w:tcW w:w="1124" w:type="dxa"/>
            <w:tcBorders>
              <w:top w:val="nil"/>
              <w:left w:val="single" w:sz="8" w:space="0" w:color="000000"/>
              <w:bottom w:val="single" w:sz="8" w:space="0" w:color="000000"/>
              <w:right w:val="single" w:sz="8" w:space="0" w:color="000000"/>
            </w:tcBorders>
            <w:shd w:val="clear" w:color="auto" w:fill="FFFFFF" w:themeFill="background1"/>
            <w:vAlign w:val="center"/>
          </w:tcPr>
          <w:p w14:paraId="0F11A038"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PROYECTOS</w:t>
            </w:r>
          </w:p>
        </w:tc>
        <w:tc>
          <w:tcPr>
            <w:tcW w:w="1367" w:type="dxa"/>
            <w:tcBorders>
              <w:top w:val="nil"/>
              <w:left w:val="nil"/>
              <w:bottom w:val="single" w:sz="8" w:space="0" w:color="000000"/>
              <w:right w:val="single" w:sz="8" w:space="0" w:color="000000"/>
            </w:tcBorders>
            <w:shd w:val="clear" w:color="auto" w:fill="FFFFFF" w:themeFill="background1"/>
            <w:vAlign w:val="center"/>
          </w:tcPr>
          <w:p w14:paraId="323C40F6"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 xml:space="preserve">PROYECTO EQUIPO  BINA 3  : GABO LA FAMILIA CONVIVE EN PROSPERIDAD </w:t>
            </w:r>
          </w:p>
        </w:tc>
        <w:tc>
          <w:tcPr>
            <w:tcW w:w="1571" w:type="dxa"/>
            <w:tcBorders>
              <w:top w:val="nil"/>
              <w:left w:val="nil"/>
              <w:bottom w:val="single" w:sz="8" w:space="0" w:color="000000"/>
              <w:right w:val="single" w:sz="8" w:space="0" w:color="000000"/>
            </w:tcBorders>
            <w:shd w:val="clear" w:color="auto" w:fill="FFFFFF" w:themeFill="background1"/>
            <w:vAlign w:val="center"/>
          </w:tcPr>
          <w:p w14:paraId="4C94F52F"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PROYECTO DE EQUIPO BINA 2 INSTRUCTORAS: COMPETENCIAS CIUDADANAS PARA VIVIR MEJOR</w:t>
            </w:r>
          </w:p>
        </w:tc>
        <w:tc>
          <w:tcPr>
            <w:tcW w:w="1563" w:type="dxa"/>
            <w:tcBorders>
              <w:top w:val="nil"/>
              <w:left w:val="nil"/>
              <w:bottom w:val="single" w:sz="8" w:space="0" w:color="000000"/>
              <w:right w:val="single" w:sz="8" w:space="0" w:color="000000"/>
            </w:tcBorders>
            <w:shd w:val="clear" w:color="auto" w:fill="FFFFFF" w:themeFill="background1"/>
            <w:vAlign w:val="center"/>
          </w:tcPr>
          <w:p w14:paraId="098EE16C"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PROYECTO EQUIPO  BINA 1 INSTRUCTORAS  Y PEDAGOGIA: ..</w:t>
            </w:r>
          </w:p>
        </w:tc>
        <w:tc>
          <w:tcPr>
            <w:tcW w:w="1451" w:type="dxa"/>
            <w:tcBorders>
              <w:top w:val="nil"/>
              <w:left w:val="nil"/>
              <w:bottom w:val="single" w:sz="8" w:space="0" w:color="000000"/>
              <w:right w:val="single" w:sz="8" w:space="0" w:color="000000"/>
            </w:tcBorders>
            <w:shd w:val="clear" w:color="auto" w:fill="FFFFFF" w:themeFill="background1"/>
            <w:vAlign w:val="center"/>
          </w:tcPr>
          <w:p w14:paraId="496A9B70"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 xml:space="preserve">PROYECTO EQUIPO DE SALUD, NUTRICION Y TRAMITES: UNIDOS SOMOS MEJORES, CUIDANDO MIS RECURSOS PUBLICOS </w:t>
            </w:r>
          </w:p>
        </w:tc>
        <w:tc>
          <w:tcPr>
            <w:tcW w:w="1477" w:type="dxa"/>
            <w:tcBorders>
              <w:top w:val="nil"/>
              <w:left w:val="nil"/>
              <w:bottom w:val="single" w:sz="8" w:space="0" w:color="000000"/>
              <w:right w:val="single" w:sz="8" w:space="0" w:color="000000"/>
            </w:tcBorders>
            <w:shd w:val="clear" w:color="auto" w:fill="FFFFFF" w:themeFill="background1"/>
            <w:vAlign w:val="center"/>
          </w:tcPr>
          <w:p w14:paraId="19DA022A"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 xml:space="preserve">PROYECTO EQUIPO  BINA 4 INSTRUCTORAS: MANEJO MI TIEMPO LIBRE REFUERZO ESCOLAR </w:t>
            </w:r>
          </w:p>
        </w:tc>
        <w:tc>
          <w:tcPr>
            <w:tcW w:w="1507" w:type="dxa"/>
            <w:tcBorders>
              <w:top w:val="nil"/>
              <w:left w:val="nil"/>
              <w:bottom w:val="single" w:sz="8" w:space="0" w:color="000000"/>
              <w:right w:val="single" w:sz="8" w:space="0" w:color="000000"/>
            </w:tcBorders>
            <w:shd w:val="clear" w:color="auto" w:fill="FFFFFF" w:themeFill="background1"/>
            <w:vAlign w:val="center"/>
          </w:tcPr>
          <w:p w14:paraId="5B91BD01"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 xml:space="preserve">PROYECTO EQUIPO  BINA 3  : GABO LA FAMILIA CONVIVE EN PROSPERIDAD </w:t>
            </w:r>
          </w:p>
        </w:tc>
      </w:tr>
      <w:tr w:rsidR="00C60AA0" w:rsidRPr="00365FF7" w14:paraId="4366D8BC" w14:textId="77777777" w:rsidTr="005C74B3">
        <w:trPr>
          <w:trHeight w:val="1633"/>
        </w:trPr>
        <w:tc>
          <w:tcPr>
            <w:tcW w:w="1124" w:type="dxa"/>
            <w:tcBorders>
              <w:top w:val="nil"/>
              <w:left w:val="single" w:sz="8" w:space="0" w:color="000000"/>
              <w:bottom w:val="single" w:sz="8" w:space="0" w:color="000000"/>
              <w:right w:val="single" w:sz="8" w:space="0" w:color="000000"/>
            </w:tcBorders>
            <w:shd w:val="clear" w:color="auto" w:fill="FFFFFF" w:themeFill="background1"/>
            <w:vAlign w:val="center"/>
          </w:tcPr>
          <w:p w14:paraId="5E92F840"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TEMAS POR MES</w:t>
            </w:r>
          </w:p>
        </w:tc>
        <w:tc>
          <w:tcPr>
            <w:tcW w:w="1367" w:type="dxa"/>
            <w:tcBorders>
              <w:top w:val="nil"/>
              <w:left w:val="nil"/>
              <w:bottom w:val="single" w:sz="8" w:space="0" w:color="000000"/>
              <w:right w:val="single" w:sz="8" w:space="0" w:color="000000"/>
            </w:tcBorders>
            <w:shd w:val="clear" w:color="auto" w:fill="FFFFFF" w:themeFill="background1"/>
            <w:vAlign w:val="center"/>
          </w:tcPr>
          <w:p w14:paraId="474A92D5"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AGOSTO:</w:t>
            </w:r>
            <w:r w:rsidRPr="00365FF7">
              <w:rPr>
                <w:rFonts w:ascii="Times New Roman" w:eastAsia="Times New Roman" w:hAnsi="Times New Roman" w:cs="Times New Roman"/>
                <w:color w:val="000000"/>
                <w:sz w:val="14"/>
                <w:szCs w:val="14"/>
              </w:rPr>
              <w:t xml:space="preserve"> SOLIDARIDAD- SENTIR - ACTUAR EN MI NUCLEO FAMILIAR Y SOCIAL.</w:t>
            </w:r>
          </w:p>
        </w:tc>
        <w:tc>
          <w:tcPr>
            <w:tcW w:w="1571" w:type="dxa"/>
            <w:tcBorders>
              <w:top w:val="nil"/>
              <w:left w:val="nil"/>
              <w:bottom w:val="single" w:sz="8" w:space="0" w:color="000000"/>
              <w:right w:val="single" w:sz="8" w:space="0" w:color="000000"/>
            </w:tcBorders>
            <w:shd w:val="clear" w:color="auto" w:fill="FFFFFF" w:themeFill="background1"/>
            <w:vAlign w:val="center"/>
          </w:tcPr>
          <w:p w14:paraId="12EFC3AF"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 xml:space="preserve">SEPTIEMBRE: </w:t>
            </w:r>
            <w:r w:rsidRPr="00365FF7">
              <w:rPr>
                <w:rFonts w:ascii="Times New Roman" w:eastAsia="Times New Roman" w:hAnsi="Times New Roman" w:cs="Times New Roman"/>
                <w:color w:val="000000"/>
                <w:sz w:val="14"/>
                <w:szCs w:val="14"/>
              </w:rPr>
              <w:t>COMPETENCIAS CIUDADANAS PARA UN MEJOR PAIS</w:t>
            </w:r>
          </w:p>
        </w:tc>
        <w:tc>
          <w:tcPr>
            <w:tcW w:w="1563" w:type="dxa"/>
            <w:tcBorders>
              <w:top w:val="nil"/>
              <w:left w:val="nil"/>
              <w:bottom w:val="single" w:sz="8" w:space="0" w:color="000000"/>
              <w:right w:val="single" w:sz="8" w:space="0" w:color="000000"/>
            </w:tcBorders>
            <w:shd w:val="clear" w:color="auto" w:fill="FFFFFF" w:themeFill="background1"/>
            <w:vAlign w:val="center"/>
          </w:tcPr>
          <w:p w14:paraId="1332BCEF"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 xml:space="preserve">OCTUBRE: </w:t>
            </w:r>
            <w:r w:rsidRPr="00365FF7">
              <w:rPr>
                <w:rFonts w:ascii="Times New Roman" w:eastAsia="Times New Roman" w:hAnsi="Times New Roman" w:cs="Times New Roman"/>
                <w:color w:val="000000"/>
                <w:sz w:val="14"/>
                <w:szCs w:val="14"/>
              </w:rPr>
              <w:t>SOMOS EXPLORADORES  Y PROTECTORES DEL PLANETA</w:t>
            </w:r>
          </w:p>
        </w:tc>
        <w:tc>
          <w:tcPr>
            <w:tcW w:w="1451" w:type="dxa"/>
            <w:tcBorders>
              <w:top w:val="nil"/>
              <w:left w:val="nil"/>
              <w:bottom w:val="single" w:sz="8" w:space="0" w:color="000000"/>
              <w:right w:val="single" w:sz="8" w:space="0" w:color="000000"/>
            </w:tcBorders>
            <w:shd w:val="clear" w:color="auto" w:fill="FFFFFF" w:themeFill="background1"/>
            <w:vAlign w:val="center"/>
          </w:tcPr>
          <w:p w14:paraId="1C86E4AF"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NOVIEMBRE:</w:t>
            </w:r>
          </w:p>
          <w:p w14:paraId="7DFFC877" w14:textId="77777777" w:rsidR="00C60AA0" w:rsidRPr="00365FF7" w:rsidRDefault="00520595" w:rsidP="006A5DE7">
            <w:pPr>
              <w:spacing w:after="0" w:line="480" w:lineRule="auto"/>
              <w:jc w:val="center"/>
              <w:rPr>
                <w:rFonts w:ascii="Times New Roman" w:eastAsia="Times New Roman" w:hAnsi="Times New Roman" w:cs="Times New Roman"/>
                <w:color w:val="000000"/>
                <w:sz w:val="14"/>
                <w:szCs w:val="14"/>
              </w:rPr>
            </w:pPr>
            <w:r w:rsidRPr="00365FF7">
              <w:rPr>
                <w:rFonts w:ascii="Times New Roman" w:eastAsia="Times New Roman" w:hAnsi="Times New Roman" w:cs="Times New Roman"/>
                <w:color w:val="000000"/>
                <w:sz w:val="14"/>
                <w:szCs w:val="14"/>
              </w:rPr>
              <w:t>SEGUROS, ACTIVOS Y AUTÓNOS</w:t>
            </w:r>
          </w:p>
        </w:tc>
        <w:tc>
          <w:tcPr>
            <w:tcW w:w="1477" w:type="dxa"/>
            <w:tcBorders>
              <w:top w:val="nil"/>
              <w:left w:val="nil"/>
              <w:bottom w:val="single" w:sz="8" w:space="0" w:color="000000"/>
              <w:right w:val="single" w:sz="8" w:space="0" w:color="000000"/>
            </w:tcBorders>
            <w:shd w:val="clear" w:color="auto" w:fill="FFFFFF" w:themeFill="background1"/>
            <w:vAlign w:val="center"/>
          </w:tcPr>
          <w:p w14:paraId="58BA7497"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 xml:space="preserve"> DICIEMBRE: </w:t>
            </w:r>
            <w:r w:rsidRPr="00365FF7">
              <w:rPr>
                <w:rFonts w:ascii="Times New Roman" w:eastAsia="Times New Roman" w:hAnsi="Times New Roman" w:cs="Times New Roman"/>
                <w:color w:val="000000"/>
                <w:sz w:val="14"/>
                <w:szCs w:val="14"/>
              </w:rPr>
              <w:t>EXPLORO MI ARTE</w:t>
            </w:r>
            <w:r w:rsidRPr="00365FF7">
              <w:rPr>
                <w:rFonts w:ascii="Times New Roman" w:eastAsia="Times New Roman" w:hAnsi="Times New Roman" w:cs="Times New Roman"/>
                <w:b/>
                <w:color w:val="000000"/>
                <w:sz w:val="14"/>
                <w:szCs w:val="14"/>
              </w:rPr>
              <w:t xml:space="preserve"> </w:t>
            </w:r>
          </w:p>
          <w:p w14:paraId="0417AC56" w14:textId="77777777" w:rsidR="00C60AA0" w:rsidRPr="00365FF7" w:rsidRDefault="00C60AA0" w:rsidP="006A5DE7">
            <w:pPr>
              <w:spacing w:after="0" w:line="480" w:lineRule="auto"/>
              <w:rPr>
                <w:rFonts w:ascii="Times New Roman" w:eastAsia="Times New Roman" w:hAnsi="Times New Roman" w:cs="Times New Roman"/>
                <w:b/>
                <w:color w:val="000000"/>
                <w:sz w:val="14"/>
                <w:szCs w:val="14"/>
              </w:rPr>
            </w:pPr>
          </w:p>
        </w:tc>
        <w:tc>
          <w:tcPr>
            <w:tcW w:w="1507" w:type="dxa"/>
            <w:tcBorders>
              <w:top w:val="nil"/>
              <w:left w:val="nil"/>
              <w:bottom w:val="single" w:sz="8" w:space="0" w:color="000000"/>
              <w:right w:val="single" w:sz="8" w:space="0" w:color="000000"/>
            </w:tcBorders>
            <w:shd w:val="clear" w:color="auto" w:fill="FFFFFF" w:themeFill="background1"/>
            <w:vAlign w:val="center"/>
          </w:tcPr>
          <w:p w14:paraId="1B3B0CCD" w14:textId="77777777" w:rsidR="00C60AA0" w:rsidRPr="00365FF7" w:rsidRDefault="00520595" w:rsidP="006A5DE7">
            <w:pPr>
              <w:spacing w:after="0" w:line="480" w:lineRule="auto"/>
              <w:jc w:val="center"/>
              <w:rPr>
                <w:rFonts w:ascii="Times New Roman" w:eastAsia="Times New Roman" w:hAnsi="Times New Roman" w:cs="Times New Roman"/>
                <w:b/>
                <w:color w:val="000000"/>
                <w:sz w:val="14"/>
                <w:szCs w:val="14"/>
              </w:rPr>
            </w:pPr>
            <w:r w:rsidRPr="00365FF7">
              <w:rPr>
                <w:rFonts w:ascii="Times New Roman" w:eastAsia="Times New Roman" w:hAnsi="Times New Roman" w:cs="Times New Roman"/>
                <w:b/>
                <w:color w:val="000000"/>
                <w:sz w:val="14"/>
                <w:szCs w:val="14"/>
              </w:rPr>
              <w:t>ENERO:IMAGINO, CONSTRUYO Y VIVO MI MUNDO, EN FAMILIA CON JUEGO  Y MAS AMOR</w:t>
            </w:r>
          </w:p>
        </w:tc>
      </w:tr>
      <w:tr w:rsidR="00C60AA0" w:rsidRPr="00365FF7" w14:paraId="4C279EF6" w14:textId="77777777" w:rsidTr="005C74B3">
        <w:trPr>
          <w:trHeight w:val="1587"/>
        </w:trPr>
        <w:tc>
          <w:tcPr>
            <w:tcW w:w="1124" w:type="dxa"/>
            <w:vMerge w:val="restart"/>
            <w:tcBorders>
              <w:top w:val="nil"/>
              <w:left w:val="single" w:sz="8" w:space="0" w:color="000000"/>
              <w:bottom w:val="single" w:sz="8" w:space="0" w:color="000000"/>
              <w:right w:val="single" w:sz="8" w:space="0" w:color="000000"/>
            </w:tcBorders>
            <w:shd w:val="clear" w:color="auto" w:fill="FFFFFF" w:themeFill="background1"/>
            <w:vAlign w:val="center"/>
          </w:tcPr>
          <w:p w14:paraId="5B9569FB" w14:textId="77777777" w:rsidR="00C60AA0" w:rsidRPr="00365FF7" w:rsidRDefault="00520595" w:rsidP="006A5DE7">
            <w:pPr>
              <w:spacing w:after="0" w:line="480" w:lineRule="auto"/>
              <w:jc w:val="center"/>
              <w:rPr>
                <w:rFonts w:ascii="Times New Roman" w:eastAsia="Times New Roman" w:hAnsi="Times New Roman" w:cs="Times New Roman"/>
                <w:b/>
                <w:sz w:val="14"/>
                <w:szCs w:val="14"/>
              </w:rPr>
            </w:pPr>
            <w:r w:rsidRPr="00365FF7">
              <w:rPr>
                <w:rFonts w:ascii="Times New Roman" w:eastAsia="Times New Roman" w:hAnsi="Times New Roman" w:cs="Times New Roman"/>
                <w:b/>
                <w:sz w:val="14"/>
                <w:szCs w:val="14"/>
              </w:rPr>
              <w:t>SUBTEMAS POR SEMANA</w:t>
            </w:r>
          </w:p>
        </w:tc>
        <w:tc>
          <w:tcPr>
            <w:tcW w:w="1367" w:type="dxa"/>
            <w:tcBorders>
              <w:top w:val="nil"/>
              <w:left w:val="nil"/>
              <w:bottom w:val="single" w:sz="8" w:space="0" w:color="000000"/>
              <w:right w:val="single" w:sz="8" w:space="0" w:color="000000"/>
            </w:tcBorders>
            <w:shd w:val="clear" w:color="auto" w:fill="FFFFFF" w:themeFill="background1"/>
            <w:vAlign w:val="center"/>
          </w:tcPr>
          <w:p w14:paraId="0E0F992E"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CONVIVENCIA Y CONFLICTO SOCIAL</w:t>
            </w:r>
          </w:p>
        </w:tc>
        <w:tc>
          <w:tcPr>
            <w:tcW w:w="1571" w:type="dxa"/>
            <w:tcBorders>
              <w:top w:val="nil"/>
              <w:left w:val="nil"/>
              <w:bottom w:val="single" w:sz="8" w:space="0" w:color="000000"/>
              <w:right w:val="single" w:sz="8" w:space="0" w:color="000000"/>
            </w:tcBorders>
            <w:shd w:val="clear" w:color="auto" w:fill="FFFFFF" w:themeFill="background1"/>
            <w:vAlign w:val="center"/>
          </w:tcPr>
          <w:p w14:paraId="077428C5"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 MANEJO DE EMOCIONES PARA UNA MEJOR CONVIVENCIA.</w:t>
            </w:r>
            <w:r w:rsidRPr="00365FF7">
              <w:rPr>
                <w:rFonts w:ascii="Times New Roman" w:eastAsia="Times New Roman" w:hAnsi="Times New Roman" w:cs="Times New Roman"/>
                <w:sz w:val="14"/>
                <w:szCs w:val="14"/>
              </w:rPr>
              <w:br/>
              <w:t>• FORTALECER RELACIONES INTERPERSONALES</w:t>
            </w:r>
            <w:r w:rsidRPr="00365FF7">
              <w:rPr>
                <w:rFonts w:ascii="Times New Roman" w:eastAsia="Times New Roman" w:hAnsi="Times New Roman" w:cs="Times New Roman"/>
                <w:sz w:val="14"/>
                <w:szCs w:val="14"/>
              </w:rPr>
              <w:br/>
              <w:t>• VALORES NECESARIOS PARA VIVIR MEJOR EN SOCIEDAD</w:t>
            </w:r>
          </w:p>
        </w:tc>
        <w:tc>
          <w:tcPr>
            <w:tcW w:w="1563" w:type="dxa"/>
            <w:tcBorders>
              <w:top w:val="nil"/>
              <w:left w:val="nil"/>
              <w:bottom w:val="single" w:sz="8" w:space="0" w:color="000000"/>
              <w:right w:val="single" w:sz="8" w:space="0" w:color="000000"/>
            </w:tcBorders>
            <w:shd w:val="clear" w:color="auto" w:fill="FFFFFF" w:themeFill="background1"/>
            <w:vAlign w:val="center"/>
          </w:tcPr>
          <w:p w14:paraId="0E4CC3BE"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 xml:space="preserve">PREVENCION Y CUIDADOS DE LA NATURALEZA  Y MEDIO AMBIENTE </w:t>
            </w:r>
          </w:p>
        </w:tc>
        <w:tc>
          <w:tcPr>
            <w:tcW w:w="1451" w:type="dxa"/>
            <w:tcBorders>
              <w:top w:val="nil"/>
              <w:left w:val="nil"/>
              <w:bottom w:val="single" w:sz="8" w:space="0" w:color="000000"/>
              <w:right w:val="single" w:sz="8" w:space="0" w:color="000000"/>
            </w:tcBorders>
            <w:shd w:val="clear" w:color="auto" w:fill="FFFFFF" w:themeFill="background1"/>
            <w:vAlign w:val="center"/>
          </w:tcPr>
          <w:p w14:paraId="31FE1003"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¿CÓMO LO HACEN?, CONOCIENDO LAS AREAS QUE ME ACOMPAÑAN EN MI DIARIO VIVIR</w:t>
            </w:r>
          </w:p>
        </w:tc>
        <w:tc>
          <w:tcPr>
            <w:tcW w:w="1477" w:type="dxa"/>
            <w:tcBorders>
              <w:top w:val="nil"/>
              <w:left w:val="nil"/>
              <w:bottom w:val="single" w:sz="8" w:space="0" w:color="000000"/>
              <w:right w:val="single" w:sz="8" w:space="0" w:color="000000"/>
            </w:tcBorders>
            <w:shd w:val="clear" w:color="auto" w:fill="FFFFFF" w:themeFill="background1"/>
            <w:vAlign w:val="center"/>
          </w:tcPr>
          <w:p w14:paraId="7AB92192"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HAGO DEPORTE, ME RECREO, DIVIERTO Y COMPITO SANAMENTE.</w:t>
            </w:r>
          </w:p>
        </w:tc>
        <w:tc>
          <w:tcPr>
            <w:tcW w:w="1507" w:type="dxa"/>
            <w:tcBorders>
              <w:top w:val="nil"/>
              <w:left w:val="nil"/>
              <w:bottom w:val="single" w:sz="8" w:space="0" w:color="000000"/>
              <w:right w:val="single" w:sz="8" w:space="0" w:color="000000"/>
            </w:tcBorders>
            <w:shd w:val="clear" w:color="auto" w:fill="FFFFFF" w:themeFill="background1"/>
            <w:vAlign w:val="center"/>
          </w:tcPr>
          <w:p w14:paraId="2B49E01E"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CONSTRUIR EL CONCEPTO DE LA FAMILIA.</w:t>
            </w:r>
          </w:p>
        </w:tc>
      </w:tr>
      <w:tr w:rsidR="00C60AA0" w:rsidRPr="00365FF7" w14:paraId="36C5A0D6" w14:textId="77777777" w:rsidTr="005C74B3">
        <w:trPr>
          <w:trHeight w:val="1747"/>
        </w:trPr>
        <w:tc>
          <w:tcPr>
            <w:tcW w:w="1124" w:type="dxa"/>
            <w:vMerge/>
            <w:tcBorders>
              <w:top w:val="nil"/>
              <w:left w:val="single" w:sz="8" w:space="0" w:color="000000"/>
              <w:bottom w:val="single" w:sz="8" w:space="0" w:color="000000"/>
              <w:right w:val="single" w:sz="8" w:space="0" w:color="000000"/>
            </w:tcBorders>
            <w:shd w:val="clear" w:color="auto" w:fill="FFFFFF" w:themeFill="background1"/>
            <w:vAlign w:val="center"/>
          </w:tcPr>
          <w:p w14:paraId="270A28D2" w14:textId="77777777" w:rsidR="00C60AA0" w:rsidRPr="00365FF7" w:rsidRDefault="00C60AA0" w:rsidP="006A5DE7">
            <w:pPr>
              <w:widowControl w:val="0"/>
              <w:pBdr>
                <w:top w:val="nil"/>
                <w:left w:val="nil"/>
                <w:bottom w:val="nil"/>
                <w:right w:val="nil"/>
                <w:between w:val="nil"/>
              </w:pBdr>
              <w:spacing w:after="0" w:line="480" w:lineRule="auto"/>
              <w:rPr>
                <w:rFonts w:ascii="Times New Roman" w:eastAsia="Times New Roman" w:hAnsi="Times New Roman" w:cs="Times New Roman"/>
                <w:sz w:val="14"/>
                <w:szCs w:val="14"/>
              </w:rPr>
            </w:pPr>
          </w:p>
        </w:tc>
        <w:tc>
          <w:tcPr>
            <w:tcW w:w="1367" w:type="dxa"/>
            <w:tcBorders>
              <w:top w:val="nil"/>
              <w:left w:val="nil"/>
              <w:bottom w:val="single" w:sz="8" w:space="0" w:color="000000"/>
              <w:right w:val="single" w:sz="8" w:space="0" w:color="000000"/>
            </w:tcBorders>
            <w:shd w:val="clear" w:color="auto" w:fill="FFFFFF" w:themeFill="background1"/>
            <w:vAlign w:val="center"/>
          </w:tcPr>
          <w:p w14:paraId="4BCCD7E1"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TECNOLOGIA Y APRENDIZAJE DE LA NUEVA ERA</w:t>
            </w:r>
          </w:p>
        </w:tc>
        <w:tc>
          <w:tcPr>
            <w:tcW w:w="1571" w:type="dxa"/>
            <w:tcBorders>
              <w:top w:val="nil"/>
              <w:left w:val="nil"/>
              <w:bottom w:val="single" w:sz="8" w:space="0" w:color="000000"/>
              <w:right w:val="single" w:sz="8" w:space="0" w:color="000000"/>
            </w:tcBorders>
            <w:shd w:val="clear" w:color="auto" w:fill="FFFFFF" w:themeFill="background1"/>
            <w:vAlign w:val="center"/>
          </w:tcPr>
          <w:p w14:paraId="0C82B98B"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 CUIDADO DE LO PÚBLICO Y LO PRIVADO</w:t>
            </w:r>
            <w:r w:rsidRPr="00365FF7">
              <w:rPr>
                <w:rFonts w:ascii="Times New Roman" w:eastAsia="Times New Roman" w:hAnsi="Times New Roman" w:cs="Times New Roman"/>
                <w:sz w:val="14"/>
                <w:szCs w:val="14"/>
              </w:rPr>
              <w:br/>
              <w:t>• CUIDADO CON LA BASURA EN MI BARRIO.</w:t>
            </w:r>
            <w:r w:rsidRPr="00365FF7">
              <w:rPr>
                <w:rFonts w:ascii="Times New Roman" w:eastAsia="Times New Roman" w:hAnsi="Times New Roman" w:cs="Times New Roman"/>
                <w:sz w:val="14"/>
                <w:szCs w:val="14"/>
              </w:rPr>
              <w:br/>
              <w:t>• RECONOCIMIENTO DE MI COMUNIDAD.</w:t>
            </w:r>
          </w:p>
        </w:tc>
        <w:tc>
          <w:tcPr>
            <w:tcW w:w="1563" w:type="dxa"/>
            <w:tcBorders>
              <w:top w:val="nil"/>
              <w:left w:val="nil"/>
              <w:bottom w:val="single" w:sz="8" w:space="0" w:color="000000"/>
              <w:right w:val="single" w:sz="8" w:space="0" w:color="000000"/>
            </w:tcBorders>
            <w:shd w:val="clear" w:color="auto" w:fill="FFFFFF" w:themeFill="background1"/>
            <w:vAlign w:val="center"/>
          </w:tcPr>
          <w:p w14:paraId="0E14C511"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CONSERVACION Y PRESERVACION DE LOS ANIMALES SALVAJES, TERRESTRES, DOMESTICOS, ACUATICOS, AEREOS, ETC.</w:t>
            </w:r>
          </w:p>
        </w:tc>
        <w:tc>
          <w:tcPr>
            <w:tcW w:w="1451" w:type="dxa"/>
            <w:tcBorders>
              <w:top w:val="nil"/>
              <w:left w:val="nil"/>
              <w:bottom w:val="single" w:sz="8" w:space="0" w:color="000000"/>
              <w:right w:val="single" w:sz="8" w:space="0" w:color="000000"/>
            </w:tcBorders>
            <w:shd w:val="clear" w:color="auto" w:fill="FFFFFF" w:themeFill="background1"/>
            <w:vAlign w:val="center"/>
          </w:tcPr>
          <w:p w14:paraId="4DD8E029"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CÓMO NOS PROTEGEMOS</w:t>
            </w:r>
          </w:p>
        </w:tc>
        <w:tc>
          <w:tcPr>
            <w:tcW w:w="1477" w:type="dxa"/>
            <w:tcBorders>
              <w:top w:val="nil"/>
              <w:left w:val="nil"/>
              <w:bottom w:val="single" w:sz="8" w:space="0" w:color="000000"/>
              <w:right w:val="single" w:sz="8" w:space="0" w:color="000000"/>
            </w:tcBorders>
            <w:shd w:val="clear" w:color="auto" w:fill="FFFFFF" w:themeFill="background1"/>
            <w:vAlign w:val="center"/>
          </w:tcPr>
          <w:p w14:paraId="141C6D93"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ATRAVES DE LA LECTURA DIARIA INVOLUCRO MIS COMPETENCIAS BASICAS</w:t>
            </w:r>
          </w:p>
        </w:tc>
        <w:tc>
          <w:tcPr>
            <w:tcW w:w="1507" w:type="dxa"/>
            <w:tcBorders>
              <w:top w:val="nil"/>
              <w:left w:val="nil"/>
              <w:bottom w:val="single" w:sz="8" w:space="0" w:color="000000"/>
              <w:right w:val="single" w:sz="8" w:space="0" w:color="000000"/>
            </w:tcBorders>
            <w:shd w:val="clear" w:color="auto" w:fill="FFFFFF" w:themeFill="background1"/>
            <w:vAlign w:val="center"/>
          </w:tcPr>
          <w:p w14:paraId="21A44A5D"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RECONOCER LOS VALORES Y NORMAS  QUE CARACTERIZAN MI FAMILIA</w:t>
            </w:r>
          </w:p>
        </w:tc>
      </w:tr>
      <w:tr w:rsidR="00C60AA0" w:rsidRPr="00365FF7" w14:paraId="02D5C15E" w14:textId="77777777" w:rsidTr="005C74B3">
        <w:trPr>
          <w:trHeight w:val="406"/>
        </w:trPr>
        <w:tc>
          <w:tcPr>
            <w:tcW w:w="1124" w:type="dxa"/>
            <w:vMerge/>
            <w:tcBorders>
              <w:top w:val="nil"/>
              <w:left w:val="single" w:sz="8" w:space="0" w:color="000000"/>
              <w:bottom w:val="single" w:sz="8" w:space="0" w:color="000000"/>
              <w:right w:val="single" w:sz="8" w:space="0" w:color="000000"/>
            </w:tcBorders>
            <w:shd w:val="clear" w:color="auto" w:fill="FFFFFF" w:themeFill="background1"/>
            <w:vAlign w:val="center"/>
          </w:tcPr>
          <w:p w14:paraId="56B7FD6B" w14:textId="77777777" w:rsidR="00C60AA0" w:rsidRPr="00365FF7" w:rsidRDefault="00C60AA0" w:rsidP="006A5DE7">
            <w:pPr>
              <w:widowControl w:val="0"/>
              <w:pBdr>
                <w:top w:val="nil"/>
                <w:left w:val="nil"/>
                <w:bottom w:val="nil"/>
                <w:right w:val="nil"/>
                <w:between w:val="nil"/>
              </w:pBdr>
              <w:spacing w:after="0" w:line="480" w:lineRule="auto"/>
              <w:rPr>
                <w:rFonts w:ascii="Times New Roman" w:eastAsia="Times New Roman" w:hAnsi="Times New Roman" w:cs="Times New Roman"/>
                <w:sz w:val="14"/>
                <w:szCs w:val="14"/>
              </w:rPr>
            </w:pPr>
          </w:p>
        </w:tc>
        <w:tc>
          <w:tcPr>
            <w:tcW w:w="1367" w:type="dxa"/>
            <w:tcBorders>
              <w:top w:val="nil"/>
              <w:left w:val="nil"/>
              <w:bottom w:val="single" w:sz="8" w:space="0" w:color="000000"/>
              <w:right w:val="single" w:sz="8" w:space="0" w:color="000000"/>
            </w:tcBorders>
            <w:shd w:val="clear" w:color="auto" w:fill="FFFFFF" w:themeFill="background1"/>
            <w:vAlign w:val="center"/>
          </w:tcPr>
          <w:p w14:paraId="6B81DD3E"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 xml:space="preserve">APROPIATE DE TUS VALORES </w:t>
            </w:r>
          </w:p>
        </w:tc>
        <w:tc>
          <w:tcPr>
            <w:tcW w:w="1571" w:type="dxa"/>
            <w:tcBorders>
              <w:top w:val="nil"/>
              <w:left w:val="nil"/>
              <w:bottom w:val="single" w:sz="8" w:space="0" w:color="000000"/>
              <w:right w:val="single" w:sz="8" w:space="0" w:color="000000"/>
            </w:tcBorders>
            <w:shd w:val="clear" w:color="auto" w:fill="FFFFFF" w:themeFill="background1"/>
            <w:vAlign w:val="center"/>
          </w:tcPr>
          <w:p w14:paraId="70117886"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 PARTICIPACIÓN ACTIVA EN MI CIUDAD</w:t>
            </w:r>
            <w:r w:rsidRPr="00365FF7">
              <w:rPr>
                <w:rFonts w:ascii="Times New Roman" w:eastAsia="Times New Roman" w:hAnsi="Times New Roman" w:cs="Times New Roman"/>
                <w:sz w:val="14"/>
                <w:szCs w:val="14"/>
              </w:rPr>
              <w:br/>
              <w:t>• CREANDO CONCIENCIA DEL USO ADECUADO DE RECURSOS PÚBLICOS.</w:t>
            </w:r>
            <w:r w:rsidRPr="00365FF7">
              <w:rPr>
                <w:rFonts w:ascii="Times New Roman" w:eastAsia="Times New Roman" w:hAnsi="Times New Roman" w:cs="Times New Roman"/>
                <w:sz w:val="14"/>
                <w:szCs w:val="14"/>
              </w:rPr>
              <w:br/>
              <w:t>• CREANDO CONCIENCIA DE LOS LUGARES CARACTERÍSTICOS DE MI COMUNIDAD.</w:t>
            </w:r>
          </w:p>
        </w:tc>
        <w:tc>
          <w:tcPr>
            <w:tcW w:w="1563" w:type="dxa"/>
            <w:tcBorders>
              <w:top w:val="nil"/>
              <w:left w:val="nil"/>
              <w:bottom w:val="single" w:sz="8" w:space="0" w:color="000000"/>
              <w:right w:val="single" w:sz="8" w:space="0" w:color="000000"/>
            </w:tcBorders>
            <w:shd w:val="clear" w:color="auto" w:fill="FFFFFF" w:themeFill="background1"/>
            <w:vAlign w:val="center"/>
          </w:tcPr>
          <w:p w14:paraId="6949A72F"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CUIDO E INTERACTUO CON LOS TIPOS DEL CLIMA Y SUS ESTACIONES</w:t>
            </w:r>
          </w:p>
        </w:tc>
        <w:tc>
          <w:tcPr>
            <w:tcW w:w="1451" w:type="dxa"/>
            <w:tcBorders>
              <w:top w:val="nil"/>
              <w:left w:val="nil"/>
              <w:bottom w:val="single" w:sz="8" w:space="0" w:color="000000"/>
              <w:right w:val="single" w:sz="8" w:space="0" w:color="000000"/>
            </w:tcBorders>
            <w:shd w:val="clear" w:color="auto" w:fill="FFFFFF" w:themeFill="background1"/>
            <w:vAlign w:val="center"/>
          </w:tcPr>
          <w:p w14:paraId="499FB5AD"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PRACTICANDO ANDO, CUIDANDO NUESTROS RECURSOS Y ENTORNO</w:t>
            </w:r>
          </w:p>
        </w:tc>
        <w:tc>
          <w:tcPr>
            <w:tcW w:w="1477" w:type="dxa"/>
            <w:tcBorders>
              <w:top w:val="nil"/>
              <w:left w:val="nil"/>
              <w:bottom w:val="single" w:sz="8" w:space="0" w:color="000000"/>
              <w:right w:val="single" w:sz="8" w:space="0" w:color="000000"/>
            </w:tcBorders>
            <w:shd w:val="clear" w:color="auto" w:fill="FFFFFF" w:themeFill="background1"/>
            <w:vAlign w:val="center"/>
          </w:tcPr>
          <w:p w14:paraId="0F099481"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ME EXPRESO ATRAVES DEL ARTE CON MI ARTETAK</w:t>
            </w:r>
          </w:p>
        </w:tc>
        <w:tc>
          <w:tcPr>
            <w:tcW w:w="1507" w:type="dxa"/>
            <w:tcBorders>
              <w:top w:val="nil"/>
              <w:left w:val="nil"/>
              <w:bottom w:val="single" w:sz="8" w:space="0" w:color="000000"/>
              <w:right w:val="single" w:sz="8" w:space="0" w:color="000000"/>
            </w:tcBorders>
            <w:shd w:val="clear" w:color="auto" w:fill="FFFFFF" w:themeFill="background1"/>
            <w:vAlign w:val="center"/>
          </w:tcPr>
          <w:p w14:paraId="7D92C67E"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QUE EL NIÑO Y LA NIÑA SE RECONOZCA COMO MIEMBRO DE UNA FAMILIA</w:t>
            </w:r>
          </w:p>
        </w:tc>
      </w:tr>
      <w:tr w:rsidR="00C60AA0" w:rsidRPr="00365FF7" w14:paraId="75C99238" w14:textId="77777777" w:rsidTr="005C74B3">
        <w:trPr>
          <w:trHeight w:val="1609"/>
        </w:trPr>
        <w:tc>
          <w:tcPr>
            <w:tcW w:w="1124" w:type="dxa"/>
            <w:vMerge/>
            <w:tcBorders>
              <w:top w:val="nil"/>
              <w:left w:val="single" w:sz="8" w:space="0" w:color="000000"/>
              <w:bottom w:val="single" w:sz="8" w:space="0" w:color="000000"/>
              <w:right w:val="single" w:sz="8" w:space="0" w:color="000000"/>
            </w:tcBorders>
            <w:shd w:val="clear" w:color="auto" w:fill="FFFFFF" w:themeFill="background1"/>
            <w:vAlign w:val="center"/>
          </w:tcPr>
          <w:p w14:paraId="5D67F4B6" w14:textId="77777777" w:rsidR="00C60AA0" w:rsidRPr="00365FF7" w:rsidRDefault="00C60AA0" w:rsidP="006A5DE7">
            <w:pPr>
              <w:widowControl w:val="0"/>
              <w:pBdr>
                <w:top w:val="nil"/>
                <w:left w:val="nil"/>
                <w:bottom w:val="nil"/>
                <w:right w:val="nil"/>
                <w:between w:val="nil"/>
              </w:pBdr>
              <w:spacing w:after="0" w:line="480" w:lineRule="auto"/>
              <w:rPr>
                <w:rFonts w:ascii="Times New Roman" w:eastAsia="Times New Roman" w:hAnsi="Times New Roman" w:cs="Times New Roman"/>
                <w:sz w:val="14"/>
                <w:szCs w:val="14"/>
              </w:rPr>
            </w:pPr>
          </w:p>
        </w:tc>
        <w:tc>
          <w:tcPr>
            <w:tcW w:w="1367" w:type="dxa"/>
            <w:tcBorders>
              <w:top w:val="nil"/>
              <w:left w:val="nil"/>
              <w:bottom w:val="single" w:sz="8" w:space="0" w:color="000000"/>
              <w:right w:val="single" w:sz="8" w:space="0" w:color="000000"/>
            </w:tcBorders>
            <w:shd w:val="clear" w:color="auto" w:fill="FFFFFF" w:themeFill="background1"/>
            <w:vAlign w:val="center"/>
          </w:tcPr>
          <w:p w14:paraId="7823C17C"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 xml:space="preserve">CONOZCO Y RECONOZCO LA DIVERSIDAD EN  MI CUIDAD </w:t>
            </w:r>
          </w:p>
        </w:tc>
        <w:tc>
          <w:tcPr>
            <w:tcW w:w="1571" w:type="dxa"/>
            <w:tcBorders>
              <w:top w:val="nil"/>
              <w:left w:val="nil"/>
              <w:bottom w:val="single" w:sz="8" w:space="0" w:color="000000"/>
              <w:right w:val="single" w:sz="8" w:space="0" w:color="000000"/>
            </w:tcBorders>
            <w:shd w:val="clear" w:color="auto" w:fill="FFFFFF" w:themeFill="background1"/>
            <w:vAlign w:val="center"/>
          </w:tcPr>
          <w:p w14:paraId="0EC29AF3"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 DERECHOS COMO CIUDADANO</w:t>
            </w:r>
            <w:r w:rsidRPr="00365FF7">
              <w:rPr>
                <w:rFonts w:ascii="Times New Roman" w:eastAsia="Times New Roman" w:hAnsi="Times New Roman" w:cs="Times New Roman"/>
                <w:sz w:val="14"/>
                <w:szCs w:val="14"/>
              </w:rPr>
              <w:br/>
              <w:t>• DEBERES COMO CIUDADANO</w:t>
            </w:r>
            <w:r w:rsidRPr="00365FF7">
              <w:rPr>
                <w:rFonts w:ascii="Times New Roman" w:eastAsia="Times New Roman" w:hAnsi="Times New Roman" w:cs="Times New Roman"/>
                <w:sz w:val="14"/>
                <w:szCs w:val="14"/>
              </w:rPr>
              <w:br/>
              <w:t>• MEDIDAS ADOPTADAS PARA EL CUMPLIMIENTO DE LOS MISMOS.</w:t>
            </w:r>
          </w:p>
        </w:tc>
        <w:tc>
          <w:tcPr>
            <w:tcW w:w="1563" w:type="dxa"/>
            <w:tcBorders>
              <w:top w:val="nil"/>
              <w:left w:val="nil"/>
              <w:bottom w:val="single" w:sz="8" w:space="0" w:color="000000"/>
              <w:right w:val="single" w:sz="8" w:space="0" w:color="000000"/>
            </w:tcBorders>
            <w:shd w:val="clear" w:color="auto" w:fill="FFFFFF" w:themeFill="background1"/>
            <w:vAlign w:val="center"/>
          </w:tcPr>
          <w:p w14:paraId="5ABF1B24"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RECONOCIENDO Y APLICANDO LAS TRES ( R )</w:t>
            </w:r>
          </w:p>
        </w:tc>
        <w:tc>
          <w:tcPr>
            <w:tcW w:w="1451" w:type="dxa"/>
            <w:tcBorders>
              <w:top w:val="nil"/>
              <w:left w:val="nil"/>
              <w:bottom w:val="single" w:sz="8" w:space="0" w:color="000000"/>
              <w:right w:val="single" w:sz="8" w:space="0" w:color="000000"/>
            </w:tcBorders>
            <w:shd w:val="clear" w:color="auto" w:fill="FFFFFF" w:themeFill="background1"/>
            <w:vAlign w:val="center"/>
          </w:tcPr>
          <w:p w14:paraId="70811D20"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CUIDAR DE MI ES CUIDAR DEL OTRO</w:t>
            </w:r>
          </w:p>
        </w:tc>
        <w:tc>
          <w:tcPr>
            <w:tcW w:w="1477" w:type="dxa"/>
            <w:tcBorders>
              <w:top w:val="nil"/>
              <w:left w:val="nil"/>
              <w:bottom w:val="single" w:sz="8" w:space="0" w:color="000000"/>
              <w:right w:val="single" w:sz="8" w:space="0" w:color="000000"/>
            </w:tcBorders>
            <w:shd w:val="clear" w:color="auto" w:fill="FFFFFF" w:themeFill="background1"/>
            <w:vAlign w:val="center"/>
          </w:tcPr>
          <w:p w14:paraId="244747CB"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EXPLORO LO QUE ME RODEA Y APRENDO(PICNIC)</w:t>
            </w:r>
          </w:p>
        </w:tc>
        <w:tc>
          <w:tcPr>
            <w:tcW w:w="1507" w:type="dxa"/>
            <w:tcBorders>
              <w:top w:val="nil"/>
              <w:left w:val="nil"/>
              <w:bottom w:val="single" w:sz="8" w:space="0" w:color="000000"/>
              <w:right w:val="single" w:sz="8" w:space="0" w:color="000000"/>
            </w:tcBorders>
            <w:shd w:val="clear" w:color="auto" w:fill="FFFFFF" w:themeFill="background1"/>
            <w:vAlign w:val="center"/>
          </w:tcPr>
          <w:p w14:paraId="5D99F143" w14:textId="77777777" w:rsidR="00C60AA0" w:rsidRPr="00365FF7" w:rsidRDefault="00520595" w:rsidP="006A5DE7">
            <w:pPr>
              <w:spacing w:after="0" w:line="480" w:lineRule="auto"/>
              <w:jc w:val="center"/>
              <w:rPr>
                <w:rFonts w:ascii="Times New Roman" w:eastAsia="Times New Roman" w:hAnsi="Times New Roman" w:cs="Times New Roman"/>
                <w:sz w:val="14"/>
                <w:szCs w:val="14"/>
              </w:rPr>
            </w:pPr>
            <w:r w:rsidRPr="00365FF7">
              <w:rPr>
                <w:rFonts w:ascii="Times New Roman" w:eastAsia="Times New Roman" w:hAnsi="Times New Roman" w:cs="Times New Roman"/>
                <w:sz w:val="14"/>
                <w:szCs w:val="14"/>
              </w:rPr>
              <w:t>QUE DEBO HACER PARA CONVIVIR EN PAZ Y APROVECHAR EL TIEMPO LIBRE CON JUEGOS Y EN FAMILIA.</w:t>
            </w:r>
          </w:p>
        </w:tc>
      </w:tr>
    </w:tbl>
    <w:p w14:paraId="32B0733F" w14:textId="77777777" w:rsidR="00C60AA0" w:rsidRPr="005F6C5F" w:rsidRDefault="00520595" w:rsidP="005F6C5F">
      <w:pPr>
        <w:pStyle w:val="Ttulo1"/>
        <w:rPr>
          <w:bCs/>
          <w:sz w:val="24"/>
          <w:szCs w:val="24"/>
        </w:rPr>
      </w:pPr>
      <w:bookmarkStart w:id="42" w:name="_30j0zll" w:colFirst="0" w:colLast="0"/>
      <w:bookmarkStart w:id="43" w:name="_Toc38294068"/>
      <w:bookmarkEnd w:id="42"/>
      <w:r w:rsidRPr="005F6C5F">
        <w:rPr>
          <w:bCs/>
          <w:sz w:val="24"/>
          <w:szCs w:val="24"/>
        </w:rPr>
        <w:t>PLANEACIÓN PEDAGÓGICA PARA LAS ACTIVIDADES DE FORTALECIMIENTO</w:t>
      </w:r>
      <w:bookmarkEnd w:id="43"/>
    </w:p>
    <w:p w14:paraId="3641F8C7" w14:textId="77777777" w:rsidR="00C60AA0" w:rsidRDefault="00520595" w:rsidP="006A5DE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Dando cumplimiento a la construcción de un modelo de atención, y los requerimientos para el excelente desarrollo del mismo, se han tenido en cuenta estrategias importantes para orientar el acompañamiento y formación de los niños, niñas y el fortalecimiento de habilidades para la vida y sociales que se plantean en el “Proyecto Transversal de Preparación para el Egreso de los Niños. Niñas y Adolescentes de los Centros Proteger SDIS”, los cuáles serán incluidos dentro de la planeación diaria con fin de velar por el adecuado desarrollo integral y la satisfacción de las necesidades de los niños y niñas que frecuentemente ingresan al Centro Proteger Antonia Santos.</w:t>
      </w:r>
    </w:p>
    <w:p w14:paraId="1BF1A94F" w14:textId="77777777" w:rsidR="00C60AA0" w:rsidRDefault="00520595" w:rsidP="006A5DE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Adicionalmente se toma como apoyo pedagógico Lineamiento Pedagógico y Curricular para la Primera Infancia, en el que se contempla los referentes para el diseño de las prácticas pedagógicas articulando así las dimensiones del desarrollo de niños y niñas con los pilares de la educación inicial de forma tal que se crean ejes del trabajo pedagógico con unos desarrollos a fortalecer, los cuales también se implementan en la planeación de las actividades, del centro Antonia Santos.</w:t>
      </w:r>
    </w:p>
    <w:p w14:paraId="20F90C53" w14:textId="77777777" w:rsidR="00C60AA0" w:rsidRDefault="00520595" w:rsidP="006A5DE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objetivo de la Planeación pedagógica de Actividades de Fortalecimiento Diarias es: Desarrollar actividades de fortalecimiento de habilidades sociales y para la vida en los niños y las niñas que se encuentran bajo protección en el centro proteger de manera que logren un auto reconocimiento como seres sociales, adquisición de nuevos saberes y relacionarse con quienes los rodean en un ambiente de seguridad y tranquilidad, brindándoles espacios y momentos llenos de alegría y afecto, motivando su espontaneidad, fortaleciendo su autoestima, sembrando una semilla para cultivar sociedades más justas, solidarias y equitativas, en los niños y niñas del ahora, durante su permanencia en el Centro Proteger Antonia Santos.</w:t>
      </w:r>
    </w:p>
    <w:p w14:paraId="0D5A90B7" w14:textId="77777777" w:rsidR="00C60AA0" w:rsidRDefault="00520595" w:rsidP="006A5DE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la implementación del proyecto pedagógico, se plantea un cronograma de trabajo mensual en el que  a diario  se evidencie un trabajo integral, reforzando sus deberes escolares, sociales, ambientales, con el objetivo de trabajar conjuntamente los proyectos transversales de terapia ocupacional, Artes  y los recursos literarios “cuentos para soñar y vivir mejor en familia y sociedad”, Dichos recursos se acuerdan durante las reuniones pedagógicas mensuales, donde cada mes  se establece un cuento a desarrollar, logrando de esta forma un trabajo articulado entre las binas de instructoras, </w:t>
      </w:r>
      <w:r>
        <w:rPr>
          <w:rFonts w:ascii="Times New Roman" w:eastAsia="Times New Roman" w:hAnsi="Times New Roman" w:cs="Times New Roman"/>
          <w:sz w:val="24"/>
          <w:szCs w:val="24"/>
        </w:rPr>
        <w:lastRenderedPageBreak/>
        <w:t>una mayor continuidad del proceso y por ende de apropiación por parte de los niños y niñas del centro, posibilitando así un mejor dialogo de  Enseñanza-aprendizaje.</w:t>
      </w:r>
    </w:p>
    <w:p w14:paraId="666E77AC" w14:textId="77777777" w:rsidR="00C60AA0" w:rsidRDefault="00C60AA0" w:rsidP="006A5DE7">
      <w:pPr>
        <w:spacing w:line="480" w:lineRule="auto"/>
        <w:jc w:val="both"/>
        <w:rPr>
          <w:rFonts w:ascii="Times New Roman" w:eastAsia="Times New Roman" w:hAnsi="Times New Roman" w:cs="Times New Roman"/>
          <w:sz w:val="24"/>
          <w:szCs w:val="24"/>
        </w:rPr>
      </w:pPr>
    </w:p>
    <w:p w14:paraId="36F1EE5B" w14:textId="77777777" w:rsidR="00C60AA0" w:rsidRPr="005F6C5F" w:rsidRDefault="00520595" w:rsidP="005F6C5F">
      <w:pPr>
        <w:pStyle w:val="Ttulo2"/>
        <w:rPr>
          <w:bCs/>
          <w:sz w:val="24"/>
          <w:szCs w:val="24"/>
        </w:rPr>
      </w:pPr>
      <w:bookmarkStart w:id="44" w:name="_Toc38294069"/>
      <w:r w:rsidRPr="005F6C5F">
        <w:rPr>
          <w:bCs/>
          <w:sz w:val="24"/>
          <w:szCs w:val="24"/>
        </w:rPr>
        <w:t>Cronograma de trabajo</w:t>
      </w:r>
      <w:bookmarkEnd w:id="44"/>
    </w:p>
    <w:tbl>
      <w:tblPr>
        <w:tblStyle w:val="2"/>
        <w:tblW w:w="10060" w:type="dxa"/>
        <w:tblInd w:w="0" w:type="dxa"/>
        <w:tblLayout w:type="fixed"/>
        <w:tblLook w:val="0400" w:firstRow="0" w:lastRow="0" w:firstColumn="0" w:lastColumn="0" w:noHBand="0" w:noVBand="1"/>
      </w:tblPr>
      <w:tblGrid>
        <w:gridCol w:w="896"/>
        <w:gridCol w:w="1182"/>
        <w:gridCol w:w="1519"/>
        <w:gridCol w:w="1674"/>
        <w:gridCol w:w="1243"/>
        <w:gridCol w:w="1182"/>
        <w:gridCol w:w="1182"/>
        <w:gridCol w:w="1182"/>
      </w:tblGrid>
      <w:tr w:rsidR="00C60AA0" w14:paraId="116A5544" w14:textId="77777777">
        <w:trPr>
          <w:trHeight w:val="485"/>
        </w:trPr>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1EFF9"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Turno</w:t>
            </w: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01845"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Lunes</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FEFCC"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Martes</w:t>
            </w:r>
          </w:p>
        </w:tc>
        <w:tc>
          <w:tcPr>
            <w:tcW w:w="1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F520E"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Miércoles</w:t>
            </w:r>
          </w:p>
        </w:tc>
        <w:tc>
          <w:tcPr>
            <w:tcW w:w="1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BC0F9"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Jueves</w:t>
            </w: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6DAC9"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Viernes</w:t>
            </w: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4320D"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Sábado</w:t>
            </w: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0FF2E"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Domingo</w:t>
            </w:r>
          </w:p>
        </w:tc>
      </w:tr>
      <w:tr w:rsidR="00C60AA0" w14:paraId="158F36FF" w14:textId="77777777">
        <w:trPr>
          <w:trHeight w:val="1959"/>
        </w:trPr>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5C51B"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Mañana</w:t>
            </w: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76782"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Planeación pedagógica</w:t>
            </w:r>
          </w:p>
          <w:p w14:paraId="2FCAEA1A"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Refuerzo escolar</w:t>
            </w:r>
          </w:p>
          <w:p w14:paraId="1683B54C"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EF3E2"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Terapia ocupacional</w:t>
            </w:r>
          </w:p>
          <w:p w14:paraId="7F6F05AE"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Refuerzo escolar</w:t>
            </w:r>
          </w:p>
          <w:p w14:paraId="6139E995"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p w14:paraId="05C2DF43" w14:textId="77777777" w:rsidR="00C60AA0" w:rsidRDefault="00C60AA0" w:rsidP="006A5DE7">
            <w:pPr>
              <w:spacing w:line="480" w:lineRule="auto"/>
              <w:rPr>
                <w:rFonts w:ascii="Times New Roman" w:eastAsia="Times New Roman" w:hAnsi="Times New Roman" w:cs="Times New Roman"/>
                <w:sz w:val="24"/>
                <w:szCs w:val="24"/>
              </w:rPr>
            </w:pPr>
          </w:p>
        </w:tc>
        <w:tc>
          <w:tcPr>
            <w:tcW w:w="1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BB08F"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Planeación pedagógica y talleres de fortalecimiento al equipo interdisciplinario</w:t>
            </w:r>
          </w:p>
          <w:p w14:paraId="15B11FAA"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Refuerzo escolar</w:t>
            </w:r>
          </w:p>
          <w:p w14:paraId="47187BB3"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tc>
        <w:tc>
          <w:tcPr>
            <w:tcW w:w="1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E4BAF"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Planeación pedagógica</w:t>
            </w:r>
          </w:p>
          <w:p w14:paraId="03BA4142"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Refuerzo escolar</w:t>
            </w:r>
          </w:p>
          <w:p w14:paraId="1B663BCC"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p w14:paraId="3C10CB24" w14:textId="77777777" w:rsidR="00C60AA0" w:rsidRDefault="00C60AA0" w:rsidP="006A5DE7">
            <w:pPr>
              <w:spacing w:line="480" w:lineRule="auto"/>
              <w:rPr>
                <w:rFonts w:ascii="Times New Roman" w:eastAsia="Times New Roman" w:hAnsi="Times New Roman" w:cs="Times New Roman"/>
                <w:sz w:val="24"/>
                <w:szCs w:val="24"/>
              </w:rPr>
            </w:pP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DE93C"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Estudios de caso internos.</w:t>
            </w:r>
          </w:p>
          <w:p w14:paraId="26F995BD"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Planeación pedagógica</w:t>
            </w:r>
          </w:p>
          <w:p w14:paraId="4FF23FB6"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Refuerzo escolar</w:t>
            </w:r>
          </w:p>
          <w:p w14:paraId="1B8310F8"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ECA7F"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Planeación pedagógica</w:t>
            </w:r>
          </w:p>
          <w:p w14:paraId="341B19CB"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Refuerzo escolar</w:t>
            </w:r>
          </w:p>
          <w:p w14:paraId="0EB9484E"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79DB7"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Planeación pedagógica</w:t>
            </w:r>
          </w:p>
          <w:p w14:paraId="260A7D54"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Refuerzo escolar</w:t>
            </w:r>
          </w:p>
          <w:p w14:paraId="7B76BF20"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tc>
      </w:tr>
      <w:tr w:rsidR="00C60AA0" w14:paraId="592409F7" w14:textId="77777777">
        <w:trPr>
          <w:trHeight w:val="2004"/>
        </w:trPr>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9E98"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Tarde</w:t>
            </w: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9EB6A"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Planeación pedagógica</w:t>
            </w:r>
          </w:p>
          <w:p w14:paraId="0EC8EBD8"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Refuerzo escolar</w:t>
            </w:r>
          </w:p>
          <w:p w14:paraId="4D0C88FF"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08792"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Planeación pedagógica</w:t>
            </w:r>
          </w:p>
          <w:p w14:paraId="4A8DE7F8"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Refuerzo escolar</w:t>
            </w:r>
          </w:p>
          <w:p w14:paraId="4108FFB8"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p w14:paraId="1146FB88"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Talleres de fortalecimiento familiar</w:t>
            </w:r>
          </w:p>
        </w:tc>
        <w:tc>
          <w:tcPr>
            <w:tcW w:w="1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C4108"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Planeación pedagógica</w:t>
            </w:r>
          </w:p>
          <w:p w14:paraId="1BC7CBB1"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Refuerzo escolar</w:t>
            </w:r>
          </w:p>
          <w:p w14:paraId="5ADDFB79"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p w14:paraId="11053750"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Talleres de fortalecimiento a niñas y niños</w:t>
            </w:r>
          </w:p>
        </w:tc>
        <w:tc>
          <w:tcPr>
            <w:tcW w:w="1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7B030"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Terapia ocupacional</w:t>
            </w:r>
          </w:p>
          <w:p w14:paraId="5D9ED6C9"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Refuerzo escolar</w:t>
            </w:r>
          </w:p>
          <w:p w14:paraId="31A2C373"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p w14:paraId="4C30D1DE" w14:textId="77777777" w:rsidR="00C60AA0" w:rsidRDefault="00C60AA0" w:rsidP="006A5DE7">
            <w:pPr>
              <w:spacing w:line="480" w:lineRule="auto"/>
              <w:rPr>
                <w:rFonts w:ascii="Times New Roman" w:eastAsia="Times New Roman" w:hAnsi="Times New Roman" w:cs="Times New Roman"/>
                <w:sz w:val="24"/>
                <w:szCs w:val="24"/>
              </w:rPr>
            </w:pP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0093E"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Planeación pedagógica</w:t>
            </w:r>
          </w:p>
          <w:p w14:paraId="1E9F4FF7"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Refuerzo escolar</w:t>
            </w:r>
          </w:p>
          <w:p w14:paraId="60CB724C"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CB6F5"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Planeación pedagógica</w:t>
            </w:r>
          </w:p>
          <w:p w14:paraId="4F33BDAE"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Refuerzo escolar</w:t>
            </w:r>
          </w:p>
          <w:p w14:paraId="0F008C9D"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F12B1"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Planeación pedagógica</w:t>
            </w:r>
          </w:p>
          <w:p w14:paraId="7A1CD7DB"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Refuerzo escolar</w:t>
            </w:r>
          </w:p>
          <w:p w14:paraId="3F91D84E"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tc>
      </w:tr>
      <w:tr w:rsidR="00C60AA0" w14:paraId="6C990575" w14:textId="77777777">
        <w:trPr>
          <w:trHeight w:val="916"/>
        </w:trPr>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F3C92"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 semana al mes</w:t>
            </w: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37FD6"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artes</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C0390"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Artes</w:t>
            </w:r>
          </w:p>
        </w:tc>
        <w:tc>
          <w:tcPr>
            <w:tcW w:w="1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1AED0"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artes</w:t>
            </w:r>
          </w:p>
        </w:tc>
        <w:tc>
          <w:tcPr>
            <w:tcW w:w="1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6C3303"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Artes</w:t>
            </w: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DBE94"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artes</w:t>
            </w: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4E7FD"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artes</w:t>
            </w: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4C5E6"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Artes</w:t>
            </w:r>
          </w:p>
        </w:tc>
      </w:tr>
      <w:tr w:rsidR="00C60AA0" w14:paraId="49EC1C48" w14:textId="77777777">
        <w:trPr>
          <w:trHeight w:val="2193"/>
        </w:trPr>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351EA"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noche</w:t>
            </w: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A53F3"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Planeación pedagógica</w:t>
            </w:r>
          </w:p>
          <w:p w14:paraId="3113783B"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83916"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Planeación pedagógica</w:t>
            </w:r>
          </w:p>
          <w:p w14:paraId="17B2F00A"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tc>
        <w:tc>
          <w:tcPr>
            <w:tcW w:w="1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F6A74"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Planeación pedagógica</w:t>
            </w:r>
          </w:p>
          <w:p w14:paraId="5293AE2B"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tc>
        <w:tc>
          <w:tcPr>
            <w:tcW w:w="1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D9326"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Planeación pedagógica</w:t>
            </w:r>
          </w:p>
          <w:p w14:paraId="0052BF06"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6EEB9"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“cuentos para soñar y vivir mejor en </w:t>
            </w:r>
            <w:r>
              <w:rPr>
                <w:rFonts w:ascii="Times New Roman" w:eastAsia="Times New Roman" w:hAnsi="Times New Roman" w:cs="Times New Roman"/>
                <w:sz w:val="24"/>
                <w:szCs w:val="24"/>
              </w:rPr>
              <w:lastRenderedPageBreak/>
              <w:t>familia y sociedad”</w:t>
            </w:r>
          </w:p>
          <w:p w14:paraId="4AB0E2C2"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8137D"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“cuentos para soñar y vivir mejor en </w:t>
            </w:r>
            <w:r>
              <w:rPr>
                <w:rFonts w:ascii="Times New Roman" w:eastAsia="Times New Roman" w:hAnsi="Times New Roman" w:cs="Times New Roman"/>
                <w:sz w:val="24"/>
                <w:szCs w:val="24"/>
              </w:rPr>
              <w:lastRenderedPageBreak/>
              <w:t>familia y sociedad”</w:t>
            </w:r>
          </w:p>
          <w:p w14:paraId="0E108DDC"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tc>
        <w:tc>
          <w:tcPr>
            <w:tcW w:w="1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EF6AF"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“cuentos para soñar y vivir mejor en </w:t>
            </w:r>
            <w:r>
              <w:rPr>
                <w:rFonts w:ascii="Times New Roman" w:eastAsia="Times New Roman" w:hAnsi="Times New Roman" w:cs="Times New Roman"/>
                <w:sz w:val="24"/>
                <w:szCs w:val="24"/>
              </w:rPr>
              <w:lastRenderedPageBreak/>
              <w:t>familia y sociedad”</w:t>
            </w:r>
          </w:p>
          <w:p w14:paraId="3AEA4F2C" w14:textId="77777777"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Rutinas diarias</w:t>
            </w:r>
          </w:p>
        </w:tc>
      </w:tr>
    </w:tbl>
    <w:p w14:paraId="0205D312" w14:textId="77777777" w:rsidR="00C60AA0" w:rsidRDefault="00C60AA0" w:rsidP="006A5DE7">
      <w:pPr>
        <w:spacing w:after="0" w:line="480" w:lineRule="auto"/>
        <w:rPr>
          <w:rFonts w:ascii="Times New Roman" w:eastAsia="Times New Roman" w:hAnsi="Times New Roman" w:cs="Times New Roman"/>
          <w:sz w:val="24"/>
          <w:szCs w:val="24"/>
        </w:rPr>
      </w:pPr>
    </w:p>
    <w:p w14:paraId="347F1602" w14:textId="77777777" w:rsidR="00C60AA0" w:rsidRDefault="00520595" w:rsidP="006A5DE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se establece en la anterior tabla, el proyecto de terapia ocupacional se desarrollará los martes en la mañana, para los niños que estudian en la tarde y los jueves en la tarde para los niños que estudian en la mañana.</w:t>
      </w:r>
    </w:p>
    <w:p w14:paraId="0A7C149D" w14:textId="77777777" w:rsidR="00C60AA0" w:rsidRDefault="00520595" w:rsidP="006A5DE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literario cuentos para soñar y vivir mejor en familia y sociedad” se lleva a cabo tres (3) veces por semana, durante los fines de semana, siempre en el turno de la noche, ya que es el momento del día que presenta menor movimiento y se pueden trabajar las actividades de manera más completa, además por factores externos al centro en ocasiones las dinámicas del día presentan variaciones que podrían ocasionar la no realización de los talleres, lo que hace del horario nocturno un espacio más idóneo para el desarrollo de este.</w:t>
      </w:r>
    </w:p>
    <w:p w14:paraId="552F72E5" w14:textId="77777777" w:rsidR="00C60AA0" w:rsidRDefault="00520595" w:rsidP="006A5DE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de artes se desarrollará una semana al mes en jornada de la tarde, dicha semana también será informada mensualmente para ser tenida en cuenta en la planeación pedagógica. </w:t>
      </w:r>
    </w:p>
    <w:p w14:paraId="1857AD4F" w14:textId="6398A020" w:rsidR="00C60AA0" w:rsidRDefault="00520595" w:rsidP="006A5DE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actividades adicionales del equipo psicosocial, de salud y del PIGA se realizarán de </w:t>
      </w:r>
      <w:r w:rsidR="00436B21">
        <w:rPr>
          <w:rFonts w:ascii="Times New Roman" w:eastAsia="Times New Roman" w:hAnsi="Times New Roman" w:cs="Times New Roman"/>
          <w:sz w:val="24"/>
          <w:szCs w:val="24"/>
        </w:rPr>
        <w:t>acuerdo a</w:t>
      </w:r>
      <w:r>
        <w:rPr>
          <w:rFonts w:ascii="Times New Roman" w:eastAsia="Times New Roman" w:hAnsi="Times New Roman" w:cs="Times New Roman"/>
          <w:sz w:val="24"/>
          <w:szCs w:val="24"/>
        </w:rPr>
        <w:t xml:space="preserve"> las necesidades e intereses de los niños, niñas, familias e institución </w:t>
      </w:r>
      <w:r>
        <w:rPr>
          <w:rFonts w:ascii="Times New Roman" w:eastAsia="Times New Roman" w:hAnsi="Times New Roman" w:cs="Times New Roman"/>
          <w:sz w:val="24"/>
          <w:szCs w:val="24"/>
        </w:rPr>
        <w:lastRenderedPageBreak/>
        <w:t xml:space="preserve">durante el desarrollo de la planeación pedagógica informando de las mismas </w:t>
      </w:r>
      <w:r w:rsidR="00436B21">
        <w:rPr>
          <w:rFonts w:ascii="Times New Roman" w:eastAsia="Times New Roman" w:hAnsi="Times New Roman" w:cs="Times New Roman"/>
          <w:sz w:val="24"/>
          <w:szCs w:val="24"/>
        </w:rPr>
        <w:t>mensualmente, para</w:t>
      </w:r>
      <w:r>
        <w:rPr>
          <w:rFonts w:ascii="Times New Roman" w:eastAsia="Times New Roman" w:hAnsi="Times New Roman" w:cs="Times New Roman"/>
          <w:sz w:val="24"/>
          <w:szCs w:val="24"/>
        </w:rPr>
        <w:t xml:space="preserve"> ser tenida en cuenta en la planeación pedagógica.</w:t>
      </w:r>
    </w:p>
    <w:p w14:paraId="05B57CBC" w14:textId="77777777" w:rsidR="00C60AA0" w:rsidRPr="005F6C5F" w:rsidRDefault="00520595" w:rsidP="005F6C5F">
      <w:pPr>
        <w:pStyle w:val="Ttulo2"/>
        <w:rPr>
          <w:bCs/>
          <w:sz w:val="24"/>
          <w:szCs w:val="24"/>
        </w:rPr>
      </w:pPr>
      <w:bookmarkStart w:id="45" w:name="_Toc38294070"/>
      <w:r w:rsidRPr="005F6C5F">
        <w:rPr>
          <w:bCs/>
          <w:sz w:val="24"/>
          <w:szCs w:val="24"/>
        </w:rPr>
        <w:t>Formato de planeación mensual de instructoras</w:t>
      </w:r>
      <w:bookmarkEnd w:id="45"/>
    </w:p>
    <w:p w14:paraId="335FADE0" w14:textId="33A299B9" w:rsidR="00C60AA0" w:rsidRDefault="00520595" w:rsidP="006A5D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eastAsia="es-ES"/>
        </w:rPr>
        <w:drawing>
          <wp:inline distT="0" distB="0" distL="0" distR="0" wp14:anchorId="0DF732EE" wp14:editId="3ECF1AEF">
            <wp:extent cx="5243804" cy="2015285"/>
            <wp:effectExtent l="0" t="0" r="0" b="444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12915" t="23378" r="6514" b="16244"/>
                    <a:stretch>
                      <a:fillRect/>
                    </a:stretch>
                  </pic:blipFill>
                  <pic:spPr>
                    <a:xfrm>
                      <a:off x="0" y="0"/>
                      <a:ext cx="5267516" cy="2024398"/>
                    </a:xfrm>
                    <a:prstGeom prst="rect">
                      <a:avLst/>
                    </a:prstGeom>
                    <a:ln/>
                  </pic:spPr>
                </pic:pic>
              </a:graphicData>
            </a:graphic>
          </wp:inline>
        </w:drawing>
      </w:r>
    </w:p>
    <w:tbl>
      <w:tblPr>
        <w:tblStyle w:val="1"/>
        <w:tblpPr w:leftFromText="141" w:rightFromText="141" w:vertAnchor="text" w:horzAnchor="margin" w:tblpY="-73"/>
        <w:tblW w:w="10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560"/>
        <w:gridCol w:w="3402"/>
        <w:gridCol w:w="1701"/>
        <w:gridCol w:w="1701"/>
      </w:tblGrid>
      <w:tr w:rsidR="009B1368" w:rsidRPr="009B1368" w14:paraId="342105C9" w14:textId="77777777" w:rsidTr="009B1368">
        <w:trPr>
          <w:trHeight w:val="261"/>
        </w:trPr>
        <w:tc>
          <w:tcPr>
            <w:tcW w:w="1696" w:type="dxa"/>
            <w:shd w:val="clear" w:color="auto" w:fill="auto"/>
          </w:tcPr>
          <w:p w14:paraId="69102291" w14:textId="77777777" w:rsidR="009B1368" w:rsidRPr="009B1368" w:rsidRDefault="009B1368" w:rsidP="009B1368">
            <w:pPr>
              <w:spacing w:line="480" w:lineRule="auto"/>
              <w:jc w:val="center"/>
              <w:rPr>
                <w:rFonts w:ascii="Times New Roman" w:eastAsia="Times New Roman" w:hAnsi="Times New Roman" w:cs="Times New Roman"/>
                <w:b/>
                <w:i/>
                <w:sz w:val="8"/>
                <w:szCs w:val="8"/>
              </w:rPr>
            </w:pPr>
            <w:r w:rsidRPr="009B1368">
              <w:rPr>
                <w:rFonts w:ascii="Times New Roman" w:eastAsia="Times New Roman" w:hAnsi="Times New Roman" w:cs="Times New Roman"/>
                <w:b/>
                <w:i/>
                <w:sz w:val="8"/>
                <w:szCs w:val="8"/>
              </w:rPr>
              <w:t>FECHA - TURNO</w:t>
            </w:r>
          </w:p>
        </w:tc>
        <w:tc>
          <w:tcPr>
            <w:tcW w:w="1560" w:type="dxa"/>
          </w:tcPr>
          <w:p w14:paraId="2B0B1182" w14:textId="77777777" w:rsidR="009B1368" w:rsidRPr="009B1368" w:rsidRDefault="009B1368" w:rsidP="009B1368">
            <w:pPr>
              <w:spacing w:line="480" w:lineRule="auto"/>
              <w:jc w:val="center"/>
              <w:rPr>
                <w:rFonts w:ascii="Times New Roman" w:eastAsia="Times New Roman" w:hAnsi="Times New Roman" w:cs="Times New Roman"/>
                <w:b/>
                <w:i/>
                <w:sz w:val="8"/>
                <w:szCs w:val="8"/>
              </w:rPr>
            </w:pPr>
            <w:r w:rsidRPr="009B1368">
              <w:rPr>
                <w:rFonts w:ascii="Times New Roman" w:eastAsia="Times New Roman" w:hAnsi="Times New Roman" w:cs="Times New Roman"/>
                <w:b/>
                <w:i/>
                <w:sz w:val="8"/>
                <w:szCs w:val="8"/>
              </w:rPr>
              <w:t>OBJETIVO</w:t>
            </w:r>
          </w:p>
        </w:tc>
        <w:tc>
          <w:tcPr>
            <w:tcW w:w="3402" w:type="dxa"/>
            <w:shd w:val="clear" w:color="auto" w:fill="auto"/>
          </w:tcPr>
          <w:p w14:paraId="62AB733A" w14:textId="77777777" w:rsidR="009B1368" w:rsidRPr="009B1368" w:rsidRDefault="009B1368" w:rsidP="009B1368">
            <w:pPr>
              <w:spacing w:line="480" w:lineRule="auto"/>
              <w:jc w:val="center"/>
              <w:rPr>
                <w:rFonts w:ascii="Times New Roman" w:eastAsia="Times New Roman" w:hAnsi="Times New Roman" w:cs="Times New Roman"/>
                <w:b/>
                <w:i/>
                <w:sz w:val="8"/>
                <w:szCs w:val="8"/>
              </w:rPr>
            </w:pPr>
            <w:r w:rsidRPr="009B1368">
              <w:rPr>
                <w:rFonts w:ascii="Times New Roman" w:eastAsia="Times New Roman" w:hAnsi="Times New Roman" w:cs="Times New Roman"/>
                <w:b/>
                <w:i/>
                <w:sz w:val="8"/>
                <w:szCs w:val="8"/>
              </w:rPr>
              <w:t>ACTIVIDADES Y METODOLOGÍA</w:t>
            </w:r>
          </w:p>
        </w:tc>
        <w:tc>
          <w:tcPr>
            <w:tcW w:w="1701" w:type="dxa"/>
            <w:shd w:val="clear" w:color="auto" w:fill="auto"/>
          </w:tcPr>
          <w:p w14:paraId="66707174" w14:textId="77777777" w:rsidR="009B1368" w:rsidRPr="009B1368" w:rsidRDefault="009B1368" w:rsidP="009B1368">
            <w:pPr>
              <w:spacing w:line="480" w:lineRule="auto"/>
              <w:jc w:val="center"/>
              <w:rPr>
                <w:rFonts w:ascii="Times New Roman" w:eastAsia="Times New Roman" w:hAnsi="Times New Roman" w:cs="Times New Roman"/>
                <w:b/>
                <w:sz w:val="8"/>
                <w:szCs w:val="8"/>
              </w:rPr>
            </w:pPr>
            <w:r w:rsidRPr="009B1368">
              <w:rPr>
                <w:rFonts w:ascii="Times New Roman" w:eastAsia="Times New Roman" w:hAnsi="Times New Roman" w:cs="Times New Roman"/>
                <w:b/>
                <w:sz w:val="8"/>
                <w:szCs w:val="8"/>
              </w:rPr>
              <w:t>RECURSOS</w:t>
            </w:r>
          </w:p>
        </w:tc>
        <w:tc>
          <w:tcPr>
            <w:tcW w:w="1701" w:type="dxa"/>
            <w:shd w:val="clear" w:color="auto" w:fill="auto"/>
          </w:tcPr>
          <w:p w14:paraId="02BD52E0" w14:textId="77777777" w:rsidR="009B1368" w:rsidRPr="009B1368" w:rsidRDefault="009B1368" w:rsidP="009B1368">
            <w:pPr>
              <w:spacing w:line="480" w:lineRule="auto"/>
              <w:jc w:val="center"/>
              <w:rPr>
                <w:rFonts w:ascii="Times New Roman" w:eastAsia="Times New Roman" w:hAnsi="Times New Roman" w:cs="Times New Roman"/>
                <w:b/>
                <w:i/>
                <w:sz w:val="8"/>
                <w:szCs w:val="8"/>
              </w:rPr>
            </w:pPr>
            <w:r w:rsidRPr="009B1368">
              <w:rPr>
                <w:rFonts w:ascii="Times New Roman" w:eastAsia="Times New Roman" w:hAnsi="Times New Roman" w:cs="Times New Roman"/>
                <w:b/>
                <w:i/>
                <w:sz w:val="8"/>
                <w:szCs w:val="8"/>
              </w:rPr>
              <w:t>EVALUACIÓN</w:t>
            </w:r>
          </w:p>
        </w:tc>
      </w:tr>
      <w:tr w:rsidR="009B1368" w:rsidRPr="009B1368" w14:paraId="57C05F54" w14:textId="77777777" w:rsidTr="009B1368">
        <w:trPr>
          <w:trHeight w:val="73"/>
        </w:trPr>
        <w:tc>
          <w:tcPr>
            <w:tcW w:w="1696" w:type="dxa"/>
            <w:shd w:val="clear" w:color="auto" w:fill="auto"/>
          </w:tcPr>
          <w:p w14:paraId="71E7C284" w14:textId="77777777" w:rsidR="009B1368" w:rsidRPr="009B1368" w:rsidRDefault="009B1368" w:rsidP="009B1368">
            <w:pPr>
              <w:spacing w:line="480" w:lineRule="auto"/>
              <w:rPr>
                <w:rFonts w:ascii="Times New Roman" w:eastAsia="Times New Roman" w:hAnsi="Times New Roman" w:cs="Times New Roman"/>
                <w:i/>
                <w:sz w:val="8"/>
                <w:szCs w:val="8"/>
              </w:rPr>
            </w:pPr>
            <w:r w:rsidRPr="009B1368">
              <w:rPr>
                <w:rFonts w:ascii="Times New Roman" w:eastAsia="Times New Roman" w:hAnsi="Times New Roman" w:cs="Times New Roman"/>
                <w:i/>
                <w:sz w:val="8"/>
                <w:szCs w:val="8"/>
              </w:rPr>
              <w:t>XXX</w:t>
            </w:r>
          </w:p>
        </w:tc>
        <w:tc>
          <w:tcPr>
            <w:tcW w:w="1560" w:type="dxa"/>
          </w:tcPr>
          <w:p w14:paraId="631E3245" w14:textId="77777777" w:rsidR="009B1368" w:rsidRPr="009B1368" w:rsidRDefault="009B1368" w:rsidP="009B1368">
            <w:pPr>
              <w:spacing w:line="480" w:lineRule="auto"/>
              <w:rPr>
                <w:rFonts w:ascii="Times New Roman" w:eastAsia="Times New Roman" w:hAnsi="Times New Roman" w:cs="Times New Roman"/>
                <w:sz w:val="8"/>
                <w:szCs w:val="8"/>
              </w:rPr>
            </w:pPr>
            <w:r w:rsidRPr="009B1368">
              <w:rPr>
                <w:rFonts w:ascii="Times New Roman" w:eastAsia="Times New Roman" w:hAnsi="Times New Roman" w:cs="Times New Roman"/>
                <w:sz w:val="8"/>
                <w:szCs w:val="8"/>
              </w:rPr>
              <w:t>XXX</w:t>
            </w:r>
          </w:p>
        </w:tc>
        <w:tc>
          <w:tcPr>
            <w:tcW w:w="3402" w:type="dxa"/>
            <w:shd w:val="clear" w:color="auto" w:fill="auto"/>
          </w:tcPr>
          <w:p w14:paraId="187B65B3" w14:textId="77777777" w:rsidR="009B1368" w:rsidRPr="009B1368" w:rsidRDefault="009B1368" w:rsidP="009B1368">
            <w:pPr>
              <w:spacing w:line="480" w:lineRule="auto"/>
              <w:rPr>
                <w:rFonts w:ascii="Times New Roman" w:eastAsia="Times New Roman" w:hAnsi="Times New Roman" w:cs="Times New Roman"/>
                <w:sz w:val="8"/>
                <w:szCs w:val="8"/>
              </w:rPr>
            </w:pPr>
            <w:r w:rsidRPr="009B1368">
              <w:rPr>
                <w:rFonts w:ascii="Times New Roman" w:eastAsia="Times New Roman" w:hAnsi="Times New Roman" w:cs="Times New Roman"/>
                <w:sz w:val="8"/>
                <w:szCs w:val="8"/>
              </w:rPr>
              <w:t>XXX</w:t>
            </w:r>
          </w:p>
        </w:tc>
        <w:tc>
          <w:tcPr>
            <w:tcW w:w="1701" w:type="dxa"/>
            <w:shd w:val="clear" w:color="auto" w:fill="auto"/>
          </w:tcPr>
          <w:p w14:paraId="50F93554" w14:textId="77777777" w:rsidR="009B1368" w:rsidRPr="009B1368" w:rsidRDefault="009B1368" w:rsidP="009B1368">
            <w:pPr>
              <w:spacing w:line="480" w:lineRule="auto"/>
              <w:rPr>
                <w:rFonts w:ascii="Times New Roman" w:eastAsia="Times New Roman" w:hAnsi="Times New Roman" w:cs="Times New Roman"/>
                <w:sz w:val="8"/>
                <w:szCs w:val="8"/>
              </w:rPr>
            </w:pPr>
            <w:r w:rsidRPr="009B1368">
              <w:rPr>
                <w:rFonts w:ascii="Times New Roman" w:eastAsia="Times New Roman" w:hAnsi="Times New Roman" w:cs="Times New Roman"/>
                <w:sz w:val="8"/>
                <w:szCs w:val="8"/>
              </w:rPr>
              <w:t>XXX</w:t>
            </w:r>
          </w:p>
        </w:tc>
        <w:tc>
          <w:tcPr>
            <w:tcW w:w="1701" w:type="dxa"/>
            <w:shd w:val="clear" w:color="auto" w:fill="auto"/>
          </w:tcPr>
          <w:p w14:paraId="037FC54A" w14:textId="77777777" w:rsidR="009B1368" w:rsidRPr="009B1368" w:rsidRDefault="009B1368" w:rsidP="009B1368">
            <w:pPr>
              <w:numPr>
                <w:ilvl w:val="0"/>
                <w:numId w:val="2"/>
              </w:numPr>
              <w:spacing w:after="0" w:line="480" w:lineRule="auto"/>
              <w:ind w:left="0"/>
              <w:rPr>
                <w:i/>
                <w:sz w:val="8"/>
                <w:szCs w:val="8"/>
              </w:rPr>
            </w:pPr>
            <w:r w:rsidRPr="009B1368">
              <w:rPr>
                <w:i/>
                <w:sz w:val="8"/>
                <w:szCs w:val="8"/>
              </w:rPr>
              <w:t>XXX</w:t>
            </w:r>
          </w:p>
        </w:tc>
      </w:tr>
    </w:tbl>
    <w:p w14:paraId="3D548BFF" w14:textId="5731FB31" w:rsidR="005F6C5F" w:rsidRDefault="005F6C5F" w:rsidP="005F6C5F">
      <w:pPr>
        <w:pStyle w:val="Ttulo2"/>
        <w:rPr>
          <w:sz w:val="24"/>
          <w:szCs w:val="24"/>
        </w:rPr>
      </w:pPr>
      <w:bookmarkStart w:id="46" w:name="_Toc38294071"/>
      <w:r>
        <w:rPr>
          <w:sz w:val="24"/>
          <w:szCs w:val="24"/>
        </w:rPr>
        <w:t>TEMAS TRANSVERSALES</w:t>
      </w:r>
      <w:bookmarkEnd w:id="46"/>
      <w:r>
        <w:rPr>
          <w:sz w:val="24"/>
          <w:szCs w:val="24"/>
        </w:rPr>
        <w:t xml:space="preserve"> </w:t>
      </w:r>
    </w:p>
    <w:p w14:paraId="7C950E3A" w14:textId="6F8B795F" w:rsidR="00CE77CC" w:rsidRDefault="00CE77CC"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Adicional a los proyectos planeados en el cronograma, desde las áreas se plantean temas transversales teniendo en cuenta la </w:t>
      </w:r>
      <w:proofErr w:type="spellStart"/>
      <w:r>
        <w:rPr>
          <w:rFonts w:ascii="Times New Roman" w:eastAsia="Times New Roman" w:hAnsi="Times New Roman" w:cs="Times New Roman"/>
          <w:sz w:val="24"/>
          <w:szCs w:val="24"/>
        </w:rPr>
        <w:t>misionalidad</w:t>
      </w:r>
      <w:proofErr w:type="spellEnd"/>
      <w:r>
        <w:rPr>
          <w:rFonts w:ascii="Times New Roman" w:eastAsia="Times New Roman" w:hAnsi="Times New Roman" w:cs="Times New Roman"/>
          <w:sz w:val="24"/>
          <w:szCs w:val="24"/>
        </w:rPr>
        <w:t xml:space="preserve"> de la institución, entre estos se encuentran:</w:t>
      </w:r>
    </w:p>
    <w:p w14:paraId="76945D0C" w14:textId="77777777" w:rsidR="00CE77CC" w:rsidRPr="005F6C5F" w:rsidRDefault="00CE77CC" w:rsidP="005F6C5F">
      <w:pPr>
        <w:pStyle w:val="Ttulo3"/>
        <w:rPr>
          <w:sz w:val="24"/>
          <w:szCs w:val="24"/>
        </w:rPr>
      </w:pPr>
      <w:bookmarkStart w:id="47" w:name="_Toc38294072"/>
      <w:r w:rsidRPr="005F6C5F">
        <w:rPr>
          <w:sz w:val="24"/>
          <w:szCs w:val="24"/>
        </w:rPr>
        <w:t>Salud:</w:t>
      </w:r>
      <w:bookmarkEnd w:id="47"/>
    </w:p>
    <w:p w14:paraId="34C27EC9" w14:textId="77777777" w:rsidR="00CE77CC" w:rsidRDefault="00CE77CC"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Consiste en socializar a los niños, niñas, familias y personal del Centro Proteger hábitos de higiene y  auto cuidado, hábitos saludables (Ducha o baño diario, lavado de cabello, lavado de dientes –después de cada comida con uso de seda dental, limpieza de oídos, lavado de manos –cada vez que seas necesario-, corte de uñas de manos y pies, lubricación de piel, uso adecuado de bloqueador solar diario, uso de desodorante diario después del baño,  en las niñas que inician su pre adolescencia el uso mensual de la toalla higiénica, Planificación Familiar (padres de Familia), Prevención de </w:t>
      </w:r>
      <w:r>
        <w:rPr>
          <w:rFonts w:ascii="Times New Roman" w:eastAsia="Times New Roman" w:hAnsi="Times New Roman" w:cs="Times New Roman"/>
          <w:sz w:val="24"/>
          <w:szCs w:val="24"/>
        </w:rPr>
        <w:lastRenderedPageBreak/>
        <w:t>paternidad y maternidad temprana (padres de Familia), La importancia de las Frutas y verduras, Hábitos adecuados (caminar, tomar agua), IRA-ERA (padres de Familia), Solicitud de citas para darle continuidad a los controles de los niños y niñas cuando son reintegrados a el núcleo familiar). Con las niñas y niños se busca que en el momento que se reintegren a su núcleo familiar tengan incorporados en su rutina todos estos hábitos para que sean replicados por la familia.</w:t>
      </w:r>
    </w:p>
    <w:p w14:paraId="49937016" w14:textId="77777777" w:rsidR="005F6C5F" w:rsidRDefault="00CE77CC" w:rsidP="005F6C5F">
      <w:pPr>
        <w:pStyle w:val="Ttulo3"/>
        <w:rPr>
          <w:sz w:val="24"/>
          <w:szCs w:val="24"/>
        </w:rPr>
      </w:pPr>
      <w:bookmarkStart w:id="48" w:name="_Toc38294073"/>
      <w:r w:rsidRPr="00436B21">
        <w:rPr>
          <w:i/>
          <w:iCs/>
          <w:sz w:val="24"/>
          <w:szCs w:val="24"/>
        </w:rPr>
        <w:t>En articulación con el PIGA</w:t>
      </w:r>
      <w:r w:rsidR="005F6C5F">
        <w:rPr>
          <w:sz w:val="24"/>
          <w:szCs w:val="24"/>
        </w:rPr>
        <w:t>.</w:t>
      </w:r>
      <w:bookmarkEnd w:id="48"/>
    </w:p>
    <w:p w14:paraId="5DDC6C0B" w14:textId="1523BDB8" w:rsidR="00CE77CC" w:rsidRDefault="005F6C5F"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CE77CC">
        <w:rPr>
          <w:rFonts w:ascii="Times New Roman" w:eastAsia="Times New Roman" w:hAnsi="Times New Roman" w:cs="Times New Roman"/>
          <w:sz w:val="24"/>
          <w:szCs w:val="24"/>
        </w:rPr>
        <w:t xml:space="preserve">e proyecta el abordaje de los siguientes temas, plan de saneamiento y emergencias del CP Antonia Santos, Ambiente, Reciclaje, Ubicación espacial, Cuidado de recursos, Responsabilidad ciudadana y Entornos. Se desarrollarán estas actividades: Nuestro hogar: Antonia Santos. (busca que los niños conozcan la historia donde pernoctan y así mismo se ubiquen dentro de la unidad operativa, busca además crearles la conciencia ambiental, de salud y organización que ellos como ciudadanos deben ir toman conciencia de cuidar su entorno más próximo).  Bogotanitos y bogotanitas. (Pretende enseñarles sobre la capital colombiana ahondando en la importancia de ser un ejemplo ciudadano para los demás). Érase una vez Colombia. (Se busca contextualizarlos a nivel país, enseñarles sobre la flora y fauna y los recursos naturales). Amigos y amigas del extranjero. (Esta temática quiere enseñarles a los niños y niñas la importancia de nuestros vecinos extranjeros y cómo ellos, sin importar su condición o situación, también son ciudadanos que aportan y aprenden). Pacha mama. (Pretende crearles una conciencia activa del mundo como entidad viviente que nos provee de todos los recursos que necesitamos como especia para sobre vivir y así mismo los cuidados que debemos tener con ella). Nuestros recursos. (Enseñarles a los </w:t>
      </w:r>
      <w:r w:rsidR="00CE77CC">
        <w:rPr>
          <w:rFonts w:ascii="Times New Roman" w:eastAsia="Times New Roman" w:hAnsi="Times New Roman" w:cs="Times New Roman"/>
          <w:sz w:val="24"/>
          <w:szCs w:val="24"/>
        </w:rPr>
        <w:lastRenderedPageBreak/>
        <w:t>niños y niñas qué son los recursos naturales, cuáles son renovables y cuáles no, lo finito e importante que son).  Co-responsables. (Enseñar y crear conciencia de la responsabilidad que tenemos todos y todas con el ambiente, la salud, el orden y la higiene personal). Respira. (La importancia de cuidar el aire, saber respirar y poder controlar nuestra respiración, siendo consciente de ella). Reciclaje, el aliado invisible. (Enseñanza de las 4R-reducir, reutilizar, reciclar y recuperar- dejando como enseñanza que todo trabajo es digno). ¡Salud por todos y todas! (los buenos cuidados personales, grupales y de los entornos como el colegio, el trabajo, la casa y demás ayudan a mantener una salud óptima para todos y todas). Ciudadela de experiencias. (se busca hacer un recorrido por el centro histórico de la ciudad, para que interactúen con este espacio y pongan en práctica lo aprendido en talleres y prácticas anteriores). Los guerreros y guerreras del arco iris. (la temática final, busca crear conciencia en cada uno de los niños y niñas sobre la responsabilidad individual y grupal que tenemos con el planeta Tierra, con el agua, los bosques, los animales, nuestro país, nuestra ciudad, nuestro barrio, nuestra casa, con nosotros mismos)</w:t>
      </w:r>
    </w:p>
    <w:p w14:paraId="7496CD5A" w14:textId="0B30E0D2" w:rsidR="005F6C5F" w:rsidRDefault="00CE77CC" w:rsidP="005F6C5F">
      <w:pPr>
        <w:pStyle w:val="Ttulo3"/>
        <w:rPr>
          <w:sz w:val="24"/>
          <w:szCs w:val="24"/>
        </w:rPr>
      </w:pPr>
      <w:bookmarkStart w:id="49" w:name="_Toc38294074"/>
      <w:r w:rsidRPr="00436B21">
        <w:rPr>
          <w:i/>
          <w:iCs/>
          <w:sz w:val="24"/>
          <w:szCs w:val="24"/>
        </w:rPr>
        <w:t>El área terapia ocupacional</w:t>
      </w:r>
      <w:r w:rsidR="005F6C5F">
        <w:rPr>
          <w:sz w:val="24"/>
          <w:szCs w:val="24"/>
        </w:rPr>
        <w:t>.</w:t>
      </w:r>
      <w:bookmarkEnd w:id="49"/>
    </w:p>
    <w:p w14:paraId="1BA9E94A" w14:textId="5850E244" w:rsidR="00CE77CC" w:rsidRDefault="00436B21"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Proyecta que</w:t>
      </w:r>
      <w:r w:rsidR="00CE77CC">
        <w:rPr>
          <w:rFonts w:ascii="Times New Roman" w:eastAsia="Times New Roman" w:hAnsi="Times New Roman" w:cs="Times New Roman"/>
          <w:sz w:val="24"/>
          <w:szCs w:val="24"/>
        </w:rPr>
        <w:t xml:space="preserve"> los niños en la escuela tengan independencia en sus movimientos dentro de la escuela y se muevan con seguridad dentro del salón de clase, el patio y los corredores. Ellos deben manipular sus útiles escolares, lapiceros y tijeras, papel, y otros materiales; deben usar herramientas tales como tijeras; producir letra legible; comer y tomar de forma independiente; y usar un computador. Relacionado con su </w:t>
      </w:r>
      <w:r>
        <w:rPr>
          <w:rFonts w:ascii="Times New Roman" w:eastAsia="Times New Roman" w:hAnsi="Times New Roman" w:cs="Times New Roman"/>
          <w:sz w:val="24"/>
          <w:szCs w:val="24"/>
        </w:rPr>
        <w:t>autocuidado, usar</w:t>
      </w:r>
      <w:r w:rsidR="00CE77CC">
        <w:rPr>
          <w:rFonts w:ascii="Times New Roman" w:eastAsia="Times New Roman" w:hAnsi="Times New Roman" w:cs="Times New Roman"/>
          <w:sz w:val="24"/>
          <w:szCs w:val="24"/>
        </w:rPr>
        <w:t xml:space="preserve"> el inodoro de forma correcta, lavar sus manos, ponerse o quitarse su chaqueta, y demostrar otras normas de higiene.  Lo anterior apoyado por Las pruebas </w:t>
      </w:r>
      <w:r w:rsidR="00CE77CC">
        <w:rPr>
          <w:rFonts w:ascii="Times New Roman" w:eastAsia="Times New Roman" w:hAnsi="Times New Roman" w:cs="Times New Roman"/>
          <w:sz w:val="24"/>
          <w:szCs w:val="24"/>
        </w:rPr>
        <w:lastRenderedPageBreak/>
        <w:t xml:space="preserve">estandarizadas para medir la actuación motora incluyen las escalas de desarrollo motor </w:t>
      </w:r>
      <w:proofErr w:type="spellStart"/>
      <w:r w:rsidR="00CE77CC">
        <w:rPr>
          <w:rFonts w:ascii="Times New Roman" w:eastAsia="Times New Roman" w:hAnsi="Times New Roman" w:cs="Times New Roman"/>
          <w:sz w:val="24"/>
          <w:szCs w:val="24"/>
        </w:rPr>
        <w:t>peabody</w:t>
      </w:r>
      <w:proofErr w:type="spellEnd"/>
      <w:r w:rsidR="00CE77CC">
        <w:rPr>
          <w:rFonts w:ascii="Times New Roman" w:eastAsia="Times New Roman" w:hAnsi="Times New Roman" w:cs="Times New Roman"/>
          <w:sz w:val="24"/>
          <w:szCs w:val="24"/>
        </w:rPr>
        <w:t xml:space="preserve"> segunda edición (PDMS) (folio y </w:t>
      </w:r>
      <w:proofErr w:type="spellStart"/>
      <w:r w:rsidR="00CE77CC">
        <w:rPr>
          <w:rFonts w:ascii="Times New Roman" w:eastAsia="Times New Roman" w:hAnsi="Times New Roman" w:cs="Times New Roman"/>
          <w:sz w:val="24"/>
          <w:szCs w:val="24"/>
        </w:rPr>
        <w:t>fewell</w:t>
      </w:r>
      <w:proofErr w:type="spellEnd"/>
      <w:r w:rsidR="00CE77CC">
        <w:rPr>
          <w:rFonts w:ascii="Times New Roman" w:eastAsia="Times New Roman" w:hAnsi="Times New Roman" w:cs="Times New Roman"/>
          <w:sz w:val="24"/>
          <w:szCs w:val="24"/>
        </w:rPr>
        <w:t xml:space="preserve">, 2000). Y el test de habilidad motriz de </w:t>
      </w:r>
      <w:proofErr w:type="spellStart"/>
      <w:r w:rsidR="00CE77CC">
        <w:rPr>
          <w:rFonts w:ascii="Times New Roman" w:eastAsia="Times New Roman" w:hAnsi="Times New Roman" w:cs="Times New Roman"/>
          <w:sz w:val="24"/>
          <w:szCs w:val="24"/>
        </w:rPr>
        <w:t>Bruininks-oseretsky</w:t>
      </w:r>
      <w:proofErr w:type="spellEnd"/>
      <w:r w:rsidR="00CE77CC">
        <w:rPr>
          <w:rFonts w:ascii="Times New Roman" w:eastAsia="Times New Roman" w:hAnsi="Times New Roman" w:cs="Times New Roman"/>
          <w:sz w:val="24"/>
          <w:szCs w:val="24"/>
        </w:rPr>
        <w:t xml:space="preserve"> (BOTMP) (</w:t>
      </w:r>
      <w:proofErr w:type="spellStart"/>
      <w:r w:rsidR="00CE77CC">
        <w:rPr>
          <w:rFonts w:ascii="Times New Roman" w:eastAsia="Times New Roman" w:hAnsi="Times New Roman" w:cs="Times New Roman"/>
          <w:sz w:val="24"/>
          <w:szCs w:val="24"/>
        </w:rPr>
        <w:t>Bruininks</w:t>
      </w:r>
      <w:proofErr w:type="spellEnd"/>
      <w:r w:rsidR="00CE77CC">
        <w:rPr>
          <w:rFonts w:ascii="Times New Roman" w:eastAsia="Times New Roman" w:hAnsi="Times New Roman" w:cs="Times New Roman"/>
          <w:sz w:val="24"/>
          <w:szCs w:val="24"/>
        </w:rPr>
        <w:t>, 1978).</w:t>
      </w:r>
    </w:p>
    <w:p w14:paraId="60678F20" w14:textId="77777777" w:rsidR="00CE77CC" w:rsidRDefault="00CE77CC"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otra parte se pretende fortalecer Respuestas sensoriales, las cuales pueden ser evaluadas usando entrevistas estandarizadas, inventarios, o pruebas de observación. Inventarios tales como habilidades sensoriales (</w:t>
      </w:r>
      <w:proofErr w:type="spellStart"/>
      <w:r>
        <w:rPr>
          <w:rFonts w:ascii="Times New Roman" w:eastAsia="Times New Roman" w:hAnsi="Times New Roman" w:cs="Times New Roman"/>
          <w:sz w:val="24"/>
          <w:szCs w:val="24"/>
        </w:rPr>
        <w:t>Dunn</w:t>
      </w:r>
      <w:proofErr w:type="spellEnd"/>
      <w:r>
        <w:rPr>
          <w:rFonts w:ascii="Times New Roman" w:eastAsia="Times New Roman" w:hAnsi="Times New Roman" w:cs="Times New Roman"/>
          <w:sz w:val="24"/>
          <w:szCs w:val="24"/>
        </w:rPr>
        <w:t>, 1999) da un parámetro de las respuestas sensoriales en situaciones normales. Las pruebas de observación estandarizadas de las respuestas sensoriales de los niños y la integración sensorial referenciadas son (Integración sensorial para individuos con necesidad educativa permanente o transitorias del desarrollo (</w:t>
      </w:r>
      <w:proofErr w:type="spellStart"/>
      <w:r>
        <w:rPr>
          <w:rFonts w:ascii="Times New Roman" w:eastAsia="Times New Roman" w:hAnsi="Times New Roman" w:cs="Times New Roman"/>
          <w:sz w:val="24"/>
          <w:szCs w:val="24"/>
        </w:rPr>
        <w:t>Reisman</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Hancshu</w:t>
      </w:r>
      <w:proofErr w:type="spellEnd"/>
      <w:r>
        <w:rPr>
          <w:rFonts w:ascii="Times New Roman" w:eastAsia="Times New Roman" w:hAnsi="Times New Roman" w:cs="Times New Roman"/>
          <w:sz w:val="24"/>
          <w:szCs w:val="24"/>
        </w:rPr>
        <w:t>, 1992), y otras normas referenciadas (Integración sensorial y prueba praxis (SIPT) (</w:t>
      </w:r>
      <w:proofErr w:type="spellStart"/>
      <w:r>
        <w:rPr>
          <w:rFonts w:ascii="Times New Roman" w:eastAsia="Times New Roman" w:hAnsi="Times New Roman" w:cs="Times New Roman"/>
          <w:sz w:val="24"/>
          <w:szCs w:val="24"/>
        </w:rPr>
        <w:t>Ayres</w:t>
      </w:r>
      <w:proofErr w:type="spellEnd"/>
      <w:r>
        <w:rPr>
          <w:rFonts w:ascii="Times New Roman" w:eastAsia="Times New Roman" w:hAnsi="Times New Roman" w:cs="Times New Roman"/>
          <w:sz w:val="24"/>
          <w:szCs w:val="24"/>
        </w:rPr>
        <w:t>, 1989).</w:t>
      </w:r>
    </w:p>
    <w:p w14:paraId="7FEAB742" w14:textId="77777777" w:rsidR="00CE77CC" w:rsidRDefault="00CE77CC"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Fortalecer Procesos perceptuales. Las pruebas para visualizar los procesos perceptuales de los niños son particularmente importantes para sus funciones escolares. Los instrumentos estandarizados para medir la percepción visual incluyen el test de desarrollo de la percepción visual, segunda edición (DTVP-II) (</w:t>
      </w:r>
      <w:proofErr w:type="spellStart"/>
      <w:r>
        <w:rPr>
          <w:rFonts w:ascii="Times New Roman" w:eastAsia="Times New Roman" w:hAnsi="Times New Roman" w:cs="Times New Roman"/>
          <w:sz w:val="24"/>
          <w:szCs w:val="24"/>
        </w:rPr>
        <w:t>Hammill</w:t>
      </w:r>
      <w:proofErr w:type="spellEnd"/>
      <w:r>
        <w:rPr>
          <w:rFonts w:ascii="Times New Roman" w:eastAsia="Times New Roman" w:hAnsi="Times New Roman" w:cs="Times New Roman"/>
          <w:sz w:val="24"/>
          <w:szCs w:val="24"/>
        </w:rPr>
        <w:t xml:space="preserve">, Pearson y </w:t>
      </w:r>
      <w:proofErr w:type="spellStart"/>
      <w:r>
        <w:rPr>
          <w:rFonts w:ascii="Times New Roman" w:eastAsia="Times New Roman" w:hAnsi="Times New Roman" w:cs="Times New Roman"/>
          <w:sz w:val="24"/>
          <w:szCs w:val="24"/>
        </w:rPr>
        <w:t>Voress</w:t>
      </w:r>
      <w:proofErr w:type="spellEnd"/>
      <w:r>
        <w:rPr>
          <w:rFonts w:ascii="Times New Roman" w:eastAsia="Times New Roman" w:hAnsi="Times New Roman" w:cs="Times New Roman"/>
          <w:sz w:val="24"/>
          <w:szCs w:val="24"/>
        </w:rPr>
        <w:t>, 1993) y el test de percepción visual y motora revisado (</w:t>
      </w:r>
      <w:proofErr w:type="spellStart"/>
      <w:r>
        <w:rPr>
          <w:rFonts w:ascii="Times New Roman" w:eastAsia="Times New Roman" w:hAnsi="Times New Roman" w:cs="Times New Roman"/>
          <w:sz w:val="24"/>
          <w:szCs w:val="24"/>
        </w:rPr>
        <w:t>Colarruso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Hammill</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Mercier</w:t>
      </w:r>
      <w:proofErr w:type="spellEnd"/>
      <w:r>
        <w:rPr>
          <w:rFonts w:ascii="Times New Roman" w:eastAsia="Times New Roman" w:hAnsi="Times New Roman" w:cs="Times New Roman"/>
          <w:sz w:val="24"/>
          <w:szCs w:val="24"/>
        </w:rPr>
        <w:t xml:space="preserve">, 1995). Los aspectos de la percepción visual relacionados con la percepción visual (ej. Lectura, escritura manual) incluyen relaciones espaciales, percepción de figura fondo, y constancia en las </w:t>
      </w:r>
      <w:proofErr w:type="spellStart"/>
      <w:r>
        <w:rPr>
          <w:rFonts w:ascii="Times New Roman" w:eastAsia="Times New Roman" w:hAnsi="Times New Roman" w:cs="Times New Roman"/>
          <w:sz w:val="24"/>
          <w:szCs w:val="24"/>
        </w:rPr>
        <w:t>formas.Otras</w:t>
      </w:r>
      <w:proofErr w:type="spellEnd"/>
      <w:r>
        <w:rPr>
          <w:rFonts w:ascii="Times New Roman" w:eastAsia="Times New Roman" w:hAnsi="Times New Roman" w:cs="Times New Roman"/>
          <w:sz w:val="24"/>
          <w:szCs w:val="24"/>
        </w:rPr>
        <w:t xml:space="preserve"> actividades perceptuales importantes para entender la actuación en las actividades escolares incluyen los esquemas corporales y conciencia corporal, orientación en tiempo y espacio, y conciencia espacial (</w:t>
      </w:r>
      <w:proofErr w:type="spellStart"/>
      <w:r>
        <w:rPr>
          <w:rFonts w:ascii="Times New Roman" w:eastAsia="Times New Roman" w:hAnsi="Times New Roman" w:cs="Times New Roman"/>
          <w:sz w:val="24"/>
          <w:szCs w:val="24"/>
        </w:rPr>
        <w:t>Hanft</w:t>
      </w:r>
      <w:proofErr w:type="spellEnd"/>
      <w:r>
        <w:rPr>
          <w:rFonts w:ascii="Times New Roman" w:eastAsia="Times New Roman" w:hAnsi="Times New Roman" w:cs="Times New Roman"/>
          <w:sz w:val="24"/>
          <w:szCs w:val="24"/>
        </w:rPr>
        <w:t xml:space="preserve"> y place, 1996).</w:t>
      </w:r>
    </w:p>
    <w:p w14:paraId="6A8549BF" w14:textId="77777777" w:rsidR="00CE77CC" w:rsidRDefault="00CE77CC"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Como en cualquier otra área de actuación, es válido utilizar herramientas estandarizadas. Entre estas están la escala de evaluación de conducta (</w:t>
      </w:r>
      <w:proofErr w:type="spellStart"/>
      <w:r>
        <w:rPr>
          <w:rFonts w:ascii="Times New Roman" w:eastAsia="Times New Roman" w:hAnsi="Times New Roman" w:cs="Times New Roman"/>
          <w:sz w:val="24"/>
          <w:szCs w:val="24"/>
        </w:rPr>
        <w:t>Macarney</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Leigh</w:t>
      </w:r>
      <w:proofErr w:type="spellEnd"/>
      <w:r>
        <w:rPr>
          <w:rFonts w:ascii="Times New Roman" w:eastAsia="Times New Roman" w:hAnsi="Times New Roman" w:cs="Times New Roman"/>
          <w:sz w:val="24"/>
          <w:szCs w:val="24"/>
        </w:rPr>
        <w:t>, 1990) y la lista de conductas infantiles (</w:t>
      </w:r>
      <w:proofErr w:type="spellStart"/>
      <w:r>
        <w:rPr>
          <w:rFonts w:ascii="Times New Roman" w:eastAsia="Times New Roman" w:hAnsi="Times New Roman" w:cs="Times New Roman"/>
          <w:sz w:val="24"/>
          <w:szCs w:val="24"/>
        </w:rPr>
        <w:t>Achenbach</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Edelbrock</w:t>
      </w:r>
      <w:proofErr w:type="spellEnd"/>
      <w:r>
        <w:rPr>
          <w:rFonts w:ascii="Times New Roman" w:eastAsia="Times New Roman" w:hAnsi="Times New Roman" w:cs="Times New Roman"/>
          <w:sz w:val="24"/>
          <w:szCs w:val="24"/>
        </w:rPr>
        <w:t xml:space="preserve">, 1991). La interpretación de los resultados estandarizados requiere observaciones específicas de las conductas dentro del salón de clases y fuera de él. Usualmente se requiere interpretar la conducta con entrevistas al instructor y los padres, dichas entrevistas proveen un entendimiento de las expectativas en la conducta, sugiriendo posibles razones para determinadas conductas, definiendo la magnitud de los problemas y determinando los resultados funcionales deseados. </w:t>
      </w:r>
    </w:p>
    <w:p w14:paraId="06801994" w14:textId="77777777" w:rsidR="005F6C5F" w:rsidRPr="005F6C5F" w:rsidRDefault="00CE77CC" w:rsidP="005F6C5F">
      <w:pPr>
        <w:pStyle w:val="Ttulo3"/>
        <w:rPr>
          <w:i/>
          <w:iCs/>
          <w:sz w:val="24"/>
          <w:szCs w:val="24"/>
        </w:rPr>
      </w:pPr>
      <w:bookmarkStart w:id="50" w:name="_Toc38294075"/>
      <w:r w:rsidRPr="005F6C5F">
        <w:rPr>
          <w:i/>
          <w:iCs/>
          <w:sz w:val="24"/>
          <w:szCs w:val="24"/>
        </w:rPr>
        <w:t>Fortalecer el Ambiente escolar.</w:t>
      </w:r>
      <w:bookmarkEnd w:id="50"/>
      <w:r w:rsidRPr="005F6C5F">
        <w:rPr>
          <w:i/>
          <w:iCs/>
          <w:sz w:val="24"/>
          <w:szCs w:val="24"/>
        </w:rPr>
        <w:t xml:space="preserve"> </w:t>
      </w:r>
    </w:p>
    <w:p w14:paraId="166B1E73" w14:textId="6D2D8625" w:rsidR="00CE77CC" w:rsidRDefault="00CE77CC"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evaluación de la actuación escolar incluye pruebas del ambiente escolar. Todo del ambiente escolar puede ser examinado, incluyendo los salones, cafeterías, patios, gimnasio y otros espacios; para niños con problemas en los procesos sensoriales, el foco puede ser el grado y clase de estímulos sensoriales en el ambiente, todo esto se da ya que en la escuela una clase tiende a tener altos estímulos visuales y ellos pueden descontrolar a los niños/niñas con problemas en sus procesos sensoriales, al igual que en los Centros Proteger.</w:t>
      </w:r>
    </w:p>
    <w:p w14:paraId="267BD122" w14:textId="77777777" w:rsidR="00CE77CC" w:rsidRDefault="00CE77CC" w:rsidP="006A5DE7">
      <w:pPr>
        <w:spacing w:after="0" w:line="480" w:lineRule="auto"/>
        <w:jc w:val="both"/>
        <w:rPr>
          <w:rFonts w:ascii="Times New Roman" w:eastAsia="Times New Roman" w:hAnsi="Times New Roman" w:cs="Times New Roman"/>
          <w:color w:val="FF0000"/>
          <w:sz w:val="24"/>
          <w:szCs w:val="24"/>
        </w:rPr>
      </w:pPr>
    </w:p>
    <w:p w14:paraId="78757717" w14:textId="627BC49A" w:rsidR="005F6C5F" w:rsidRDefault="00CE77CC" w:rsidP="005F6C5F">
      <w:pPr>
        <w:pStyle w:val="Ttulo3"/>
        <w:rPr>
          <w:sz w:val="24"/>
          <w:szCs w:val="24"/>
        </w:rPr>
      </w:pPr>
      <w:bookmarkStart w:id="51" w:name="_Toc38294076"/>
      <w:r w:rsidRPr="00436B21">
        <w:rPr>
          <w:i/>
          <w:iCs/>
          <w:sz w:val="24"/>
          <w:szCs w:val="24"/>
        </w:rPr>
        <w:t>Desde el área psicosocial</w:t>
      </w:r>
      <w:r w:rsidR="005F6C5F">
        <w:rPr>
          <w:i/>
          <w:iCs/>
          <w:sz w:val="24"/>
          <w:szCs w:val="24"/>
        </w:rPr>
        <w:t>.</w:t>
      </w:r>
      <w:bookmarkEnd w:id="51"/>
      <w:r>
        <w:rPr>
          <w:sz w:val="24"/>
          <w:szCs w:val="24"/>
        </w:rPr>
        <w:t xml:space="preserve"> </w:t>
      </w:r>
    </w:p>
    <w:p w14:paraId="7712D765" w14:textId="73BEBF7E" w:rsidR="00CE77CC" w:rsidRDefault="005F6C5F"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CE77CC">
        <w:rPr>
          <w:rFonts w:ascii="Times New Roman" w:eastAsia="Times New Roman" w:hAnsi="Times New Roman" w:cs="Times New Roman"/>
          <w:sz w:val="24"/>
          <w:szCs w:val="24"/>
        </w:rPr>
        <w:t>e realizarán las actuaciones socio-legales del proceso administrativo de restablecimiento de derechos y las medidas de protección que se adelanten a favor de las niñas y niños en permanencia o seguimiento del Centro Proteger Antonia Santos.</w:t>
      </w:r>
    </w:p>
    <w:p w14:paraId="26AFA54D" w14:textId="77777777" w:rsidR="005F6C5F" w:rsidRDefault="005F6C5F" w:rsidP="006A5DE7">
      <w:pPr>
        <w:spacing w:after="0" w:line="480" w:lineRule="auto"/>
        <w:jc w:val="both"/>
        <w:rPr>
          <w:rFonts w:ascii="Times New Roman" w:eastAsia="Times New Roman" w:hAnsi="Times New Roman" w:cs="Times New Roman"/>
          <w:i/>
          <w:iCs/>
          <w:sz w:val="24"/>
          <w:szCs w:val="24"/>
        </w:rPr>
      </w:pPr>
    </w:p>
    <w:p w14:paraId="390C05E4" w14:textId="4EC64B26" w:rsidR="005F6C5F" w:rsidRDefault="005F6C5F" w:rsidP="005F6C5F">
      <w:pPr>
        <w:pStyle w:val="Ttulo3"/>
        <w:rPr>
          <w:i/>
          <w:iCs/>
          <w:sz w:val="24"/>
          <w:szCs w:val="24"/>
        </w:rPr>
      </w:pPr>
      <w:bookmarkStart w:id="52" w:name="_Toc38294077"/>
      <w:r>
        <w:rPr>
          <w:i/>
          <w:iCs/>
          <w:sz w:val="24"/>
          <w:szCs w:val="24"/>
        </w:rPr>
        <w:lastRenderedPageBreak/>
        <w:t>TBRI.</w:t>
      </w:r>
      <w:bookmarkEnd w:id="52"/>
    </w:p>
    <w:p w14:paraId="7060F2DD" w14:textId="3B65521D" w:rsidR="00CE77CC" w:rsidRDefault="00CE77CC" w:rsidP="006A5DE7">
      <w:pPr>
        <w:spacing w:after="0" w:line="480" w:lineRule="auto"/>
        <w:jc w:val="both"/>
        <w:rPr>
          <w:rFonts w:ascii="Times New Roman" w:eastAsia="Times New Roman" w:hAnsi="Times New Roman" w:cs="Times New Roman"/>
          <w:sz w:val="24"/>
          <w:szCs w:val="24"/>
        </w:rPr>
      </w:pPr>
      <w:r w:rsidRPr="00436B21">
        <w:rPr>
          <w:rFonts w:ascii="Times New Roman" w:eastAsia="Times New Roman" w:hAnsi="Times New Roman" w:cs="Times New Roman"/>
          <w:i/>
          <w:iCs/>
          <w:sz w:val="24"/>
          <w:szCs w:val="24"/>
        </w:rPr>
        <w:t>El TBRI</w:t>
      </w:r>
      <w:r>
        <w:rPr>
          <w:rFonts w:ascii="Times New Roman" w:eastAsia="Times New Roman" w:hAnsi="Times New Roman" w:cs="Times New Roman"/>
          <w:sz w:val="24"/>
          <w:szCs w:val="24"/>
        </w:rPr>
        <w:t xml:space="preserve">, encontrado en este documento en el marco teórico, tiene un sustento pedagógico, el cual será escalado al equipo y a las familias en los talleres para el fortalecimiento familiar, es de resaltar que el equipo psicosocial tiene como misión dar respuesta al proceso de restablecimiento de derechos en dos vías, como ya ha sido mencionado previamente atendiendo las actuaciones legales según el marco normativo Colombiano y local, así como en la atención individual y grupal de los niños y niñas, sus familias y el equipo interdisciplinario, por lo tanto hacemos uso de las estrategias propias de nuestras disciplinas y también aportamos en el enfoque pedagógico, ya que en el diario vivir buscamos entre todos mejorar la convivencia y reforzar y las competencias </w:t>
      </w:r>
      <w:r w:rsidR="00365FF7">
        <w:rPr>
          <w:rFonts w:ascii="Times New Roman" w:eastAsia="Times New Roman" w:hAnsi="Times New Roman" w:cs="Times New Roman"/>
          <w:sz w:val="24"/>
          <w:szCs w:val="24"/>
        </w:rPr>
        <w:t>ciudadanas</w:t>
      </w:r>
      <w:r>
        <w:rPr>
          <w:rFonts w:ascii="Times New Roman" w:eastAsia="Times New Roman" w:hAnsi="Times New Roman" w:cs="Times New Roman"/>
          <w:sz w:val="24"/>
          <w:szCs w:val="24"/>
        </w:rPr>
        <w:t>.</w:t>
      </w:r>
    </w:p>
    <w:p w14:paraId="52520A36" w14:textId="77777777" w:rsidR="00CE77CC" w:rsidRDefault="00CE77CC" w:rsidP="006A5DE7">
      <w:pPr>
        <w:spacing w:after="0" w:line="480" w:lineRule="auto"/>
        <w:jc w:val="both"/>
        <w:rPr>
          <w:rFonts w:ascii="Times New Roman" w:eastAsia="Times New Roman" w:hAnsi="Times New Roman" w:cs="Times New Roman"/>
          <w:sz w:val="24"/>
          <w:szCs w:val="24"/>
        </w:rPr>
      </w:pPr>
    </w:p>
    <w:p w14:paraId="305E9242" w14:textId="77777777" w:rsidR="00CE77CC" w:rsidRDefault="00CE77CC"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Resaltando que dentro de las estrategias pedagógicas nos corresponde liderar las asambleas las cuales se realizaran de acuerdo a la dinámica relacional en el CP, también está programado en el cronograma anual de competencias ciudadanas para vivir mejor dos meses en los cuales nuestro actuar se orientará al fortalecimiento personal “alimentando la mente y el alma” y con el tema “aprendiendo a vivir sin miedo, en paz y justamente”, este último retomado del actual plan de desarrollo.</w:t>
      </w:r>
    </w:p>
    <w:p w14:paraId="371DC33F" w14:textId="77777777" w:rsidR="00CE77CC" w:rsidRDefault="00CE77CC" w:rsidP="006A5DE7">
      <w:pPr>
        <w:spacing w:after="0" w:line="480" w:lineRule="auto"/>
        <w:jc w:val="both"/>
        <w:rPr>
          <w:rFonts w:ascii="Times New Roman" w:eastAsia="Times New Roman" w:hAnsi="Times New Roman" w:cs="Times New Roman"/>
          <w:sz w:val="24"/>
          <w:szCs w:val="24"/>
        </w:rPr>
      </w:pPr>
    </w:p>
    <w:p w14:paraId="0BD8167D" w14:textId="77777777" w:rsidR="00CE77CC" w:rsidRDefault="00CE77CC"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estrategia de monitorias y atención individual se formuló para orientar a los adultos frente al abordaje de focos de atención de dificultades personales, emocionales, afectivas, familiares, en socialización, cognitivas y motrices y nos permitirá evidenciar el proceso, hacer conexión con los niñas y niñas, empoderarlos y buscar resultados que </w:t>
      </w:r>
      <w:r>
        <w:rPr>
          <w:rFonts w:ascii="Times New Roman" w:eastAsia="Times New Roman" w:hAnsi="Times New Roman" w:cs="Times New Roman"/>
          <w:sz w:val="24"/>
          <w:szCs w:val="24"/>
        </w:rPr>
        <w:lastRenderedPageBreak/>
        <w:t>alivien y satisfagan sus necesidades, en este se detalla el paso a paso del procedimiento reuniendo todas las herramientas que hemos venido usando, de esta manera se pone en evidencia la articulación de las acciones que cada una de las áreas realiza para el desarrollo integral de las niñas y los niños.</w:t>
      </w:r>
    </w:p>
    <w:p w14:paraId="7BE381A3" w14:textId="77777777" w:rsidR="00CE77CC" w:rsidRDefault="00CE77CC" w:rsidP="006A5DE7">
      <w:pPr>
        <w:spacing w:after="0" w:line="480" w:lineRule="auto"/>
        <w:jc w:val="both"/>
        <w:rPr>
          <w:rFonts w:ascii="Times New Roman" w:eastAsia="Times New Roman" w:hAnsi="Times New Roman" w:cs="Times New Roman"/>
          <w:sz w:val="24"/>
          <w:szCs w:val="24"/>
        </w:rPr>
      </w:pPr>
    </w:p>
    <w:p w14:paraId="61F14E50" w14:textId="77777777" w:rsidR="00CE77CC" w:rsidRDefault="00CE77CC"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terminar se continuarán realizando talleres con los niños y niñas de acuerdo a programación mensual y con la estrategia de los cuadernos familiares que dan cuenta de los compromisos logrados por las familias para recuperar su custodia.</w:t>
      </w:r>
    </w:p>
    <w:p w14:paraId="6764696A" w14:textId="11FFF5C3" w:rsidR="00C60AA0" w:rsidRPr="005F6C5F" w:rsidRDefault="00520595" w:rsidP="005F6C5F">
      <w:pPr>
        <w:pStyle w:val="Ttulo1"/>
        <w:rPr>
          <w:bCs/>
          <w:sz w:val="24"/>
          <w:szCs w:val="24"/>
        </w:rPr>
      </w:pPr>
      <w:bookmarkStart w:id="53" w:name="_Toc38294078"/>
      <w:r w:rsidRPr="005F6C5F">
        <w:rPr>
          <w:bCs/>
          <w:sz w:val="24"/>
          <w:szCs w:val="24"/>
        </w:rPr>
        <w:t>MECANISMOS DE SEGUIMIENTO, EVALUACIÓN Y ACTUALIZACIÓN AL MISMO PROYECTO PEDAGÓGICO.</w:t>
      </w:r>
      <w:bookmarkEnd w:id="53"/>
      <w:r w:rsidRPr="005F6C5F">
        <w:rPr>
          <w:bCs/>
          <w:sz w:val="24"/>
          <w:szCs w:val="24"/>
        </w:rPr>
        <w:t xml:space="preserve"> </w:t>
      </w:r>
    </w:p>
    <w:p w14:paraId="122CEF23" w14:textId="720FB15B" w:rsidR="00C60AA0" w:rsidRPr="005F6C5F" w:rsidRDefault="00725910" w:rsidP="005F6C5F">
      <w:pPr>
        <w:pStyle w:val="Ttulo2"/>
        <w:rPr>
          <w:i/>
          <w:iCs/>
          <w:sz w:val="24"/>
          <w:szCs w:val="24"/>
        </w:rPr>
      </w:pPr>
      <w:bookmarkStart w:id="54" w:name="_Toc38294079"/>
      <w:r w:rsidRPr="005F6C5F">
        <w:rPr>
          <w:i/>
          <w:iCs/>
          <w:sz w:val="24"/>
          <w:szCs w:val="24"/>
        </w:rPr>
        <w:t>- ¿Cuándo hacer seguimiento?</w:t>
      </w:r>
      <w:bookmarkEnd w:id="54"/>
    </w:p>
    <w:p w14:paraId="60DECD35" w14:textId="7AF0A630"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propone hacer seguimiento a los resultados del proyecto cada cuatro meses, teniendo en cuenta que para la medida de institucionalización el Proceso Administrativo de Restablecimiento de Derechos establece una etapa de permanencia y una de seguimiento al egreso, de tal manera que, en la etapa de permanencia se puedan hacer uno o dos seguimientos al proceso y en la etapa de seguimiento al egreso se aplique por lo menos una vez el seguimiento al proceso.</w:t>
      </w:r>
    </w:p>
    <w:p w14:paraId="084FCFA7" w14:textId="1B25E9D1" w:rsidR="00C60AA0" w:rsidRPr="005F6C5F" w:rsidRDefault="00365FF7" w:rsidP="005F6C5F">
      <w:pPr>
        <w:pStyle w:val="Ttulo2"/>
        <w:rPr>
          <w:i/>
          <w:iCs/>
          <w:sz w:val="24"/>
          <w:szCs w:val="24"/>
        </w:rPr>
      </w:pPr>
      <w:bookmarkStart w:id="55" w:name="_Toc38294080"/>
      <w:r w:rsidRPr="005F6C5F">
        <w:rPr>
          <w:i/>
          <w:iCs/>
          <w:sz w:val="24"/>
          <w:szCs w:val="24"/>
        </w:rPr>
        <w:t>- ¿</w:t>
      </w:r>
      <w:r w:rsidR="00725910" w:rsidRPr="005F6C5F">
        <w:rPr>
          <w:i/>
          <w:iCs/>
          <w:sz w:val="24"/>
          <w:szCs w:val="24"/>
        </w:rPr>
        <w:t xml:space="preserve">Cómo </w:t>
      </w:r>
      <w:r w:rsidR="00520595" w:rsidRPr="005F6C5F">
        <w:rPr>
          <w:i/>
          <w:iCs/>
          <w:sz w:val="24"/>
          <w:szCs w:val="24"/>
        </w:rPr>
        <w:t>hacer seguimiento?</w:t>
      </w:r>
      <w:bookmarkEnd w:id="55"/>
    </w:p>
    <w:p w14:paraId="78DDE340"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subdirección para la familia ha adelantado unas guías y protocolos para el registro de actuaciones realizadas con las niñas y niños, que dan cuenta de los procesos. Estos instrumentos se encuentran en las carpetas que se llevan individualmente por el área de pedagogía y serán el insumo principal para hacer seguimiento.</w:t>
      </w:r>
    </w:p>
    <w:p w14:paraId="7364072E"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Otro insumo son las actas de estudio de caso interno, en las cuales todas las áreas reportan el estado del niño o niña, los avances y el plan de atención que se seguirá de manera individual para dar cumplimientos a los objetivos planteados por niña o niño.</w:t>
      </w:r>
    </w:p>
    <w:p w14:paraId="5F747681"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Finalmente, el equipo psicosocial, desde febrero del 2020 está desarrollando la estrategia “Cuadernos familiares”, se trata de un cuaderno por familia en el que se encuentra la información de la familia y el registro de las estrategias y actividades realizadas en torno al fortalecimiento familiar. Este será el último insumo a tener en cuenta en el seguimiento que quedará registrado en un acta de reunión del equipo interdisciplinario.</w:t>
      </w:r>
    </w:p>
    <w:p w14:paraId="656C9BAC" w14:textId="77777777" w:rsidR="00365FF7" w:rsidRDefault="00520595" w:rsidP="006A5DE7">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color w:val="FF0000"/>
          <w:sz w:val="24"/>
          <w:szCs w:val="24"/>
        </w:rPr>
        <w:br/>
      </w:r>
      <w:r w:rsidR="00365FF7">
        <w:rPr>
          <w:rFonts w:ascii="Times New Roman" w:eastAsia="Times New Roman" w:hAnsi="Times New Roman" w:cs="Times New Roman"/>
          <w:b/>
          <w:sz w:val="24"/>
          <w:szCs w:val="24"/>
        </w:rPr>
        <w:br w:type="page"/>
      </w:r>
    </w:p>
    <w:p w14:paraId="11F32A61" w14:textId="715F05C0" w:rsidR="00C60AA0" w:rsidRPr="005F6C5F" w:rsidRDefault="00520595" w:rsidP="005F6C5F">
      <w:pPr>
        <w:pStyle w:val="Ttulo1"/>
        <w:rPr>
          <w:bCs/>
          <w:sz w:val="24"/>
          <w:szCs w:val="24"/>
        </w:rPr>
      </w:pPr>
      <w:bookmarkStart w:id="56" w:name="_Toc38294081"/>
      <w:r w:rsidRPr="005F6C5F">
        <w:rPr>
          <w:bCs/>
          <w:sz w:val="24"/>
          <w:szCs w:val="24"/>
        </w:rPr>
        <w:lastRenderedPageBreak/>
        <w:t>CONCLUSIONES</w:t>
      </w:r>
      <w:bookmarkEnd w:id="56"/>
    </w:p>
    <w:p w14:paraId="38AD73DA" w14:textId="77777777" w:rsidR="00C60AA0" w:rsidRDefault="00520595" w:rsidP="006A5DE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diseño del presente proyecto se ha concebido como un instrumento metodológico que permite respaldar el trabajo pedagógico orientado al quehacer diario con las niñas y niños en la modalidad de servicio que presta nuestro Centro Proteger Antonia Santos.  Respondiendo a las particularidades del territorio y en especial a la diversidad de nuestra población infantil se han planteados objetivos, estrategias pedagógicas, actividades, espacios, tiempos, recursos, materiales, entre otros elementos, los cuales están orientadas a desarrollar en el día a día con los niños y las niñas que ingresan periódicamente al centro,  una planeación de actividades en las que se trabajan habilidades sociales y para la vida,  que les brinden activamente   atención y protección integral.  Para ello se modificó el formato de planeación incluyendo las directrices sobre las cuales se van a trabajar las actividades.</w:t>
      </w:r>
    </w:p>
    <w:p w14:paraId="714236E7" w14:textId="77777777" w:rsidR="00C60AA0" w:rsidRDefault="00C60AA0" w:rsidP="006A5DE7">
      <w:pPr>
        <w:spacing w:line="480" w:lineRule="auto"/>
        <w:jc w:val="both"/>
        <w:rPr>
          <w:rFonts w:ascii="Times New Roman" w:eastAsia="Times New Roman" w:hAnsi="Times New Roman" w:cs="Times New Roman"/>
          <w:sz w:val="24"/>
          <w:szCs w:val="24"/>
        </w:rPr>
      </w:pPr>
    </w:p>
    <w:p w14:paraId="14412B6A" w14:textId="77777777" w:rsidR="00C60AA0" w:rsidRDefault="00520595" w:rsidP="006A5DE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proyecto se convierte entonces en la fundamentación de la praxis pedagógica del Centros Proteger Antonia Santos, y además es un instrumento metodológico que orienta los programas que se brindan para la atención integral de la población infantil. Asimismo, expresa un carácter dinámico, las reflexiones e intercambios, retos y acciones de permanente mejora, logrando visibilizar y convertirse en un soporte conceptual y práctico para manifestar experiencias pedagógicas y organizar campos de experiencia de manera intencionada, que se orienten a la potenciación del desarrollo de capacidades de los niños y las niñas. </w:t>
      </w:r>
    </w:p>
    <w:p w14:paraId="464C8214" w14:textId="77777777" w:rsidR="005C74B3" w:rsidRDefault="00520595" w:rsidP="006A5DE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partir de antecedentes de trabajo pedagógico se hizo evidente la necesidad de establecer un enfoque pedagógico que integre las necesidades de la población que se atiende y que direccione un equipo de trabajo coordinado en el cumplimiento del objetivo del centro proteger Antonia Santos.</w:t>
      </w:r>
      <w:r w:rsidR="005C74B3">
        <w:rPr>
          <w:rFonts w:ascii="Times New Roman" w:eastAsia="Times New Roman" w:hAnsi="Times New Roman" w:cs="Times New Roman"/>
          <w:sz w:val="24"/>
          <w:szCs w:val="24"/>
        </w:rPr>
        <w:t xml:space="preserve"> </w:t>
      </w:r>
    </w:p>
    <w:p w14:paraId="547EC2FD" w14:textId="2CBEC8E1" w:rsidR="00C60AA0" w:rsidRDefault="005C74B3" w:rsidP="006A5DE7">
      <w:pPr>
        <w:spacing w:line="480" w:lineRule="auto"/>
        <w:jc w:val="both"/>
        <w:rPr>
          <w:rFonts w:ascii="Times New Roman" w:eastAsia="Times New Roman" w:hAnsi="Times New Roman" w:cs="Times New Roman"/>
          <w:sz w:val="24"/>
          <w:szCs w:val="24"/>
        </w:rPr>
      </w:pPr>
      <w:r w:rsidRPr="005C74B3">
        <w:rPr>
          <w:rFonts w:ascii="Times New Roman" w:eastAsia="Times New Roman" w:hAnsi="Times New Roman" w:cs="Times New Roman"/>
          <w:sz w:val="24"/>
          <w:szCs w:val="24"/>
        </w:rPr>
        <w:t xml:space="preserve">finalmente, </w:t>
      </w:r>
      <w:r>
        <w:rPr>
          <w:rFonts w:ascii="Times New Roman" w:eastAsia="Times New Roman" w:hAnsi="Times New Roman" w:cs="Times New Roman"/>
          <w:sz w:val="24"/>
          <w:szCs w:val="24"/>
        </w:rPr>
        <w:t>“</w:t>
      </w:r>
      <w:r w:rsidRPr="005C74B3">
        <w:rPr>
          <w:rFonts w:ascii="Times New Roman" w:eastAsia="Times New Roman" w:hAnsi="Times New Roman" w:cs="Times New Roman"/>
          <w:color w:val="000000"/>
          <w:sz w:val="24"/>
          <w:szCs w:val="24"/>
        </w:rPr>
        <w:t>cuentos para soñar y vivir mejor en familia y sociedad”</w:t>
      </w:r>
      <w:r w:rsidRPr="005C74B3">
        <w:rPr>
          <w:rFonts w:ascii="Times New Roman" w:eastAsia="Times New Roman" w:hAnsi="Times New Roman" w:cs="Times New Roman"/>
          <w:sz w:val="24"/>
          <w:szCs w:val="24"/>
        </w:rPr>
        <w:t xml:space="preserve">, ha sido una estrategia pertinente para trabajar con niños y niñas actividades que permitan el restablecimiento de sus derechos al mismo tiempo que estimula los </w:t>
      </w:r>
      <w:r w:rsidR="00D07A17">
        <w:rPr>
          <w:rFonts w:ascii="Times New Roman" w:eastAsia="Times New Roman" w:hAnsi="Times New Roman" w:cs="Times New Roman"/>
          <w:sz w:val="24"/>
          <w:szCs w:val="24"/>
        </w:rPr>
        <w:t>habilidades comunicativas, sociales y cognitivas</w:t>
      </w:r>
      <w:r w:rsidRPr="005C74B3">
        <w:rPr>
          <w:rFonts w:ascii="Times New Roman" w:eastAsia="Times New Roman" w:hAnsi="Times New Roman" w:cs="Times New Roman"/>
          <w:sz w:val="24"/>
          <w:szCs w:val="24"/>
        </w:rPr>
        <w:t xml:space="preserve"> </w:t>
      </w:r>
      <w:r w:rsidR="00520595">
        <w:rPr>
          <w:rFonts w:ascii="Times New Roman" w:eastAsia="Times New Roman" w:hAnsi="Times New Roman" w:cs="Times New Roman"/>
          <w:sz w:val="24"/>
          <w:szCs w:val="24"/>
        </w:rPr>
        <w:t>a través de los recursos literarios.</w:t>
      </w:r>
    </w:p>
    <w:p w14:paraId="1E0B41B9" w14:textId="77777777" w:rsidR="00C60AA0" w:rsidRDefault="00C60AA0" w:rsidP="006A5DE7">
      <w:pPr>
        <w:spacing w:after="0" w:line="480" w:lineRule="auto"/>
        <w:jc w:val="both"/>
        <w:rPr>
          <w:rFonts w:ascii="Times New Roman" w:eastAsia="Times New Roman" w:hAnsi="Times New Roman" w:cs="Times New Roman"/>
          <w:b/>
          <w:sz w:val="24"/>
          <w:szCs w:val="24"/>
        </w:rPr>
      </w:pPr>
    </w:p>
    <w:p w14:paraId="2EAB5EEC" w14:textId="77777777" w:rsidR="00365FF7" w:rsidRDefault="00365FF7" w:rsidP="006A5DE7">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0E51992" w14:textId="2AEF054F" w:rsidR="00C60AA0" w:rsidRPr="005F6C5F" w:rsidRDefault="00520595" w:rsidP="005F6C5F">
      <w:pPr>
        <w:pStyle w:val="Ttulo1"/>
        <w:rPr>
          <w:bCs/>
          <w:sz w:val="24"/>
          <w:szCs w:val="24"/>
        </w:rPr>
      </w:pPr>
      <w:bookmarkStart w:id="57" w:name="_Toc38294082"/>
      <w:r w:rsidRPr="005F6C5F">
        <w:rPr>
          <w:bCs/>
          <w:sz w:val="24"/>
          <w:szCs w:val="24"/>
        </w:rPr>
        <w:lastRenderedPageBreak/>
        <w:t>ELABORADO POR:</w:t>
      </w:r>
      <w:bookmarkEnd w:id="57"/>
    </w:p>
    <w:p w14:paraId="48B00B19" w14:textId="77777777" w:rsidR="00C60AA0" w:rsidRPr="005F6C5F" w:rsidRDefault="00C60AA0" w:rsidP="005F6C5F">
      <w:pPr>
        <w:pStyle w:val="Ttulo1"/>
        <w:rPr>
          <w:bCs/>
          <w:sz w:val="24"/>
          <w:szCs w:val="24"/>
        </w:rPr>
        <w:sectPr w:rsidR="00C60AA0" w:rsidRPr="005F6C5F" w:rsidSect="00610958">
          <w:headerReference w:type="even" r:id="rId10"/>
          <w:headerReference w:type="default" r:id="rId11"/>
          <w:footerReference w:type="even" r:id="rId12"/>
          <w:footerReference w:type="default" r:id="rId13"/>
          <w:headerReference w:type="first" r:id="rId14"/>
          <w:footerReference w:type="first" r:id="rId15"/>
          <w:pgSz w:w="12240" w:h="15840"/>
          <w:pgMar w:top="1417" w:right="1701" w:bottom="1417" w:left="1701" w:header="708" w:footer="708" w:gutter="0"/>
          <w:pgNumType w:fmt="numberInDash" w:start="0"/>
          <w:cols w:space="720" w:equalWidth="0">
            <w:col w:w="8217"/>
          </w:cols>
          <w:titlePg/>
          <w:docGrid w:linePitch="299"/>
        </w:sectPr>
      </w:pPr>
    </w:p>
    <w:p w14:paraId="24A68F02"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ADRIANA MONCADA MORENO</w:t>
      </w:r>
    </w:p>
    <w:p w14:paraId="24C8F9CC"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Pedagoga</w:t>
      </w:r>
    </w:p>
    <w:p w14:paraId="73294B14" w14:textId="77777777" w:rsidR="00C60AA0" w:rsidRDefault="00C60AA0" w:rsidP="006A5DE7">
      <w:pPr>
        <w:spacing w:after="0" w:line="480" w:lineRule="auto"/>
        <w:jc w:val="both"/>
        <w:rPr>
          <w:rFonts w:ascii="Times New Roman" w:eastAsia="Times New Roman" w:hAnsi="Times New Roman" w:cs="Times New Roman"/>
          <w:sz w:val="24"/>
          <w:szCs w:val="24"/>
        </w:rPr>
      </w:pPr>
    </w:p>
    <w:p w14:paraId="12322D76"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LILIANA ALEXANDRA VELANDIA G.</w:t>
      </w:r>
    </w:p>
    <w:p w14:paraId="2A06D0A0"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Instructora</w:t>
      </w:r>
    </w:p>
    <w:p w14:paraId="627E4BE9" w14:textId="77777777" w:rsidR="00C60AA0" w:rsidRDefault="00C60AA0" w:rsidP="006A5DE7">
      <w:pPr>
        <w:spacing w:after="0" w:line="480" w:lineRule="auto"/>
        <w:jc w:val="both"/>
        <w:rPr>
          <w:rFonts w:ascii="Times New Roman" w:eastAsia="Times New Roman" w:hAnsi="Times New Roman" w:cs="Times New Roman"/>
          <w:sz w:val="24"/>
          <w:szCs w:val="24"/>
        </w:rPr>
      </w:pPr>
    </w:p>
    <w:p w14:paraId="223315EB"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DIANA PATRICIA SUTACHAN GUEVARA </w:t>
      </w:r>
    </w:p>
    <w:p w14:paraId="1CDC9DE8"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Instructora</w:t>
      </w:r>
    </w:p>
    <w:p w14:paraId="56A29656" w14:textId="77777777" w:rsidR="00C60AA0" w:rsidRDefault="00C60AA0" w:rsidP="006A5DE7">
      <w:pPr>
        <w:spacing w:after="0" w:line="480" w:lineRule="auto"/>
        <w:jc w:val="both"/>
        <w:rPr>
          <w:rFonts w:ascii="Times New Roman" w:eastAsia="Times New Roman" w:hAnsi="Times New Roman" w:cs="Times New Roman"/>
          <w:sz w:val="24"/>
          <w:szCs w:val="24"/>
        </w:rPr>
      </w:pPr>
    </w:p>
    <w:p w14:paraId="366E3EE7"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CONSTANZA GARZÓN MARTIN </w:t>
      </w:r>
    </w:p>
    <w:p w14:paraId="3E6FFFB5"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Instructora</w:t>
      </w:r>
    </w:p>
    <w:p w14:paraId="69B189C9" w14:textId="77777777" w:rsidR="00C60AA0" w:rsidRDefault="00C60AA0" w:rsidP="006A5DE7">
      <w:pPr>
        <w:spacing w:after="0" w:line="480" w:lineRule="auto"/>
        <w:jc w:val="both"/>
        <w:rPr>
          <w:rFonts w:ascii="Times New Roman" w:eastAsia="Times New Roman" w:hAnsi="Times New Roman" w:cs="Times New Roman"/>
          <w:sz w:val="24"/>
          <w:szCs w:val="24"/>
        </w:rPr>
      </w:pPr>
    </w:p>
    <w:p w14:paraId="5AFFC55A"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JULIANA NIÑO VILLAMIL </w:t>
      </w:r>
    </w:p>
    <w:p w14:paraId="2142E5AA"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Instructora</w:t>
      </w:r>
    </w:p>
    <w:p w14:paraId="1E7167AD" w14:textId="77777777" w:rsidR="00C60AA0" w:rsidRDefault="00C60AA0" w:rsidP="006A5DE7">
      <w:pPr>
        <w:spacing w:after="0" w:line="480" w:lineRule="auto"/>
        <w:jc w:val="both"/>
        <w:rPr>
          <w:rFonts w:ascii="Times New Roman" w:eastAsia="Times New Roman" w:hAnsi="Times New Roman" w:cs="Times New Roman"/>
          <w:sz w:val="24"/>
          <w:szCs w:val="24"/>
        </w:rPr>
      </w:pPr>
    </w:p>
    <w:p w14:paraId="7FA3252C"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MARÍA ALCIRA CRUZ CÁRDENAS</w:t>
      </w:r>
    </w:p>
    <w:p w14:paraId="30D5F435"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Instructora</w:t>
      </w:r>
    </w:p>
    <w:p w14:paraId="1B066C66" w14:textId="77777777" w:rsidR="00C60AA0" w:rsidRDefault="00C60AA0" w:rsidP="006A5DE7">
      <w:pPr>
        <w:spacing w:after="0" w:line="480" w:lineRule="auto"/>
        <w:jc w:val="both"/>
        <w:rPr>
          <w:rFonts w:ascii="Times New Roman" w:eastAsia="Times New Roman" w:hAnsi="Times New Roman" w:cs="Times New Roman"/>
          <w:sz w:val="24"/>
          <w:szCs w:val="24"/>
        </w:rPr>
      </w:pPr>
    </w:p>
    <w:p w14:paraId="6079420B"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JESSICA MARCELA MUÑOZ</w:t>
      </w:r>
    </w:p>
    <w:p w14:paraId="26E79AA8"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Instructora</w:t>
      </w:r>
    </w:p>
    <w:p w14:paraId="1E24DFC6" w14:textId="77777777" w:rsidR="00C60AA0" w:rsidRDefault="00C60AA0" w:rsidP="006A5DE7">
      <w:pPr>
        <w:spacing w:after="0" w:line="480" w:lineRule="auto"/>
        <w:jc w:val="both"/>
        <w:rPr>
          <w:rFonts w:ascii="Times New Roman" w:eastAsia="Times New Roman" w:hAnsi="Times New Roman" w:cs="Times New Roman"/>
          <w:sz w:val="24"/>
          <w:szCs w:val="24"/>
        </w:rPr>
      </w:pPr>
    </w:p>
    <w:p w14:paraId="07A96003" w14:textId="77777777" w:rsidR="00C60AA0" w:rsidRDefault="00520595" w:rsidP="006A5DE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LEIDY GEORGINA CABALLERO P. </w:t>
      </w:r>
    </w:p>
    <w:p w14:paraId="6908D274" w14:textId="186438BE" w:rsidR="00EC302D" w:rsidRDefault="00520595" w:rsidP="00610958">
      <w:pPr>
        <w:tabs>
          <w:tab w:val="left" w:pos="3015"/>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Instructora</w:t>
      </w:r>
      <w:r w:rsidR="00610958">
        <w:rPr>
          <w:rFonts w:ascii="Times New Roman" w:eastAsia="Times New Roman" w:hAnsi="Times New Roman" w:cs="Times New Roman"/>
          <w:sz w:val="24"/>
          <w:szCs w:val="24"/>
        </w:rPr>
        <w:tab/>
      </w:r>
    </w:p>
    <w:p w14:paraId="1B387A8C"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sz w:val="24"/>
          <w:szCs w:val="24"/>
        </w:rPr>
      </w:pPr>
      <w:r w:rsidRPr="002B7D09">
        <w:rPr>
          <w:rFonts w:ascii="Times New Roman" w:eastAsia="Times New Roman" w:hAnsi="Times New Roman" w:cs="Times New Roman"/>
          <w:sz w:val="24"/>
          <w:szCs w:val="24"/>
        </w:rPr>
        <w:t>DIANA TELLEZ RIVEROS</w:t>
      </w:r>
    </w:p>
    <w:p w14:paraId="60C21204"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sz w:val="24"/>
          <w:szCs w:val="24"/>
        </w:rPr>
      </w:pPr>
      <w:r w:rsidRPr="002B7D09">
        <w:rPr>
          <w:rFonts w:ascii="Times New Roman" w:eastAsia="Times New Roman" w:hAnsi="Times New Roman" w:cs="Times New Roman"/>
          <w:sz w:val="24"/>
          <w:szCs w:val="24"/>
        </w:rPr>
        <w:t>Instructora</w:t>
      </w:r>
    </w:p>
    <w:p w14:paraId="103A1665"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sz w:val="24"/>
          <w:szCs w:val="24"/>
        </w:rPr>
      </w:pPr>
    </w:p>
    <w:p w14:paraId="1F79EC99"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sz w:val="24"/>
          <w:szCs w:val="24"/>
        </w:rPr>
      </w:pPr>
      <w:r w:rsidRPr="002B7D09">
        <w:rPr>
          <w:rFonts w:ascii="Times New Roman" w:eastAsia="Times New Roman" w:hAnsi="Times New Roman" w:cs="Times New Roman"/>
          <w:sz w:val="24"/>
          <w:szCs w:val="24"/>
        </w:rPr>
        <w:t>MIRYAM ESPERANZA SEDANO</w:t>
      </w:r>
    </w:p>
    <w:p w14:paraId="23765D23"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sz w:val="24"/>
          <w:szCs w:val="24"/>
        </w:rPr>
      </w:pPr>
      <w:r w:rsidRPr="002B7D09">
        <w:rPr>
          <w:rFonts w:ascii="Times New Roman" w:eastAsia="Times New Roman" w:hAnsi="Times New Roman" w:cs="Times New Roman"/>
          <w:sz w:val="24"/>
          <w:szCs w:val="24"/>
        </w:rPr>
        <w:t>Instructora</w:t>
      </w:r>
    </w:p>
    <w:p w14:paraId="0EDFB9FF"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sz w:val="24"/>
          <w:szCs w:val="24"/>
        </w:rPr>
      </w:pPr>
    </w:p>
    <w:p w14:paraId="37EF1A8B"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sz w:val="24"/>
          <w:szCs w:val="24"/>
        </w:rPr>
      </w:pPr>
      <w:r w:rsidRPr="002B7D09">
        <w:rPr>
          <w:rFonts w:ascii="Times New Roman" w:eastAsia="Times New Roman" w:hAnsi="Times New Roman" w:cs="Times New Roman"/>
          <w:sz w:val="24"/>
          <w:szCs w:val="24"/>
        </w:rPr>
        <w:t>KAREN JAQUELINE GONZÁLEZ  E.</w:t>
      </w:r>
    </w:p>
    <w:p w14:paraId="6ADA1518"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sz w:val="24"/>
          <w:szCs w:val="24"/>
        </w:rPr>
      </w:pPr>
      <w:r w:rsidRPr="002B7D09">
        <w:rPr>
          <w:rFonts w:ascii="Times New Roman" w:eastAsia="Times New Roman" w:hAnsi="Times New Roman" w:cs="Times New Roman"/>
          <w:sz w:val="24"/>
          <w:szCs w:val="24"/>
        </w:rPr>
        <w:t>Auxiliar de enfermería</w:t>
      </w:r>
    </w:p>
    <w:p w14:paraId="4B682850"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sz w:val="24"/>
          <w:szCs w:val="24"/>
        </w:rPr>
      </w:pPr>
    </w:p>
    <w:p w14:paraId="75DF62CB"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sz w:val="24"/>
          <w:szCs w:val="24"/>
        </w:rPr>
      </w:pPr>
      <w:r w:rsidRPr="002B7D09">
        <w:rPr>
          <w:rFonts w:ascii="Times New Roman" w:eastAsia="Times New Roman" w:hAnsi="Times New Roman" w:cs="Times New Roman"/>
          <w:sz w:val="24"/>
          <w:szCs w:val="24"/>
        </w:rPr>
        <w:t>DANIEL ENRIQUE BERNAL HENAO</w:t>
      </w:r>
    </w:p>
    <w:p w14:paraId="15DE0EDE"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sz w:val="24"/>
          <w:szCs w:val="24"/>
        </w:rPr>
      </w:pPr>
      <w:r w:rsidRPr="002B7D09">
        <w:rPr>
          <w:rFonts w:ascii="Times New Roman" w:eastAsia="Times New Roman" w:hAnsi="Times New Roman" w:cs="Times New Roman"/>
          <w:sz w:val="24"/>
          <w:szCs w:val="24"/>
        </w:rPr>
        <w:t xml:space="preserve">Auxiliar de trámite </w:t>
      </w:r>
    </w:p>
    <w:p w14:paraId="02ED1DB7"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sz w:val="24"/>
          <w:szCs w:val="24"/>
        </w:rPr>
      </w:pPr>
    </w:p>
    <w:p w14:paraId="5D999865"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sz w:val="24"/>
          <w:szCs w:val="24"/>
        </w:rPr>
      </w:pPr>
      <w:r w:rsidRPr="002B7D09">
        <w:rPr>
          <w:rFonts w:ascii="Times New Roman" w:eastAsia="Times New Roman" w:hAnsi="Times New Roman" w:cs="Times New Roman"/>
          <w:sz w:val="24"/>
          <w:szCs w:val="24"/>
        </w:rPr>
        <w:t>LILIAM ROSARIO URREGO DÍAZ</w:t>
      </w:r>
    </w:p>
    <w:p w14:paraId="68784D42"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sz w:val="24"/>
          <w:szCs w:val="24"/>
        </w:rPr>
      </w:pPr>
      <w:r w:rsidRPr="002B7D09">
        <w:rPr>
          <w:rFonts w:ascii="Times New Roman" w:eastAsia="Times New Roman" w:hAnsi="Times New Roman" w:cs="Times New Roman"/>
          <w:sz w:val="24"/>
          <w:szCs w:val="24"/>
        </w:rPr>
        <w:t>Terapia Ocupacional</w:t>
      </w:r>
    </w:p>
    <w:p w14:paraId="6A38C367"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sz w:val="24"/>
          <w:szCs w:val="24"/>
        </w:rPr>
      </w:pPr>
    </w:p>
    <w:p w14:paraId="1EAD2BE0"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sz w:val="24"/>
          <w:szCs w:val="24"/>
        </w:rPr>
      </w:pPr>
      <w:r w:rsidRPr="002B7D09">
        <w:rPr>
          <w:rFonts w:ascii="Times New Roman" w:eastAsia="Times New Roman" w:hAnsi="Times New Roman" w:cs="Times New Roman"/>
          <w:sz w:val="24"/>
          <w:szCs w:val="24"/>
        </w:rPr>
        <w:t>ANGÉLICA VIRGINIA REYES HERRERA</w:t>
      </w:r>
    </w:p>
    <w:p w14:paraId="7478E19A"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sz w:val="24"/>
          <w:szCs w:val="24"/>
        </w:rPr>
      </w:pPr>
      <w:r w:rsidRPr="002B7D09">
        <w:rPr>
          <w:rFonts w:ascii="Times New Roman" w:eastAsia="Times New Roman" w:hAnsi="Times New Roman" w:cs="Times New Roman"/>
          <w:sz w:val="24"/>
          <w:szCs w:val="24"/>
        </w:rPr>
        <w:t>Trabajo Social</w:t>
      </w:r>
    </w:p>
    <w:p w14:paraId="5C73B7BF"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sz w:val="24"/>
          <w:szCs w:val="24"/>
        </w:rPr>
      </w:pPr>
      <w:r w:rsidRPr="002B7D09">
        <w:rPr>
          <w:rFonts w:ascii="Times New Roman" w:eastAsia="Times New Roman" w:hAnsi="Times New Roman" w:cs="Times New Roman"/>
          <w:sz w:val="24"/>
          <w:szCs w:val="24"/>
        </w:rPr>
        <w:t>ANGÉLICA MILENA GUASCA CORTÉS</w:t>
      </w:r>
    </w:p>
    <w:p w14:paraId="6366A7D7" w14:textId="77777777" w:rsidR="002B7D09" w:rsidRDefault="002B7D09" w:rsidP="002B7D09">
      <w:pPr>
        <w:tabs>
          <w:tab w:val="left" w:pos="3015"/>
        </w:tabs>
        <w:spacing w:after="0" w:line="480" w:lineRule="auto"/>
        <w:jc w:val="both"/>
        <w:rPr>
          <w:rFonts w:ascii="Times New Roman" w:eastAsia="Times New Roman" w:hAnsi="Times New Roman" w:cs="Times New Roman"/>
          <w:sz w:val="24"/>
          <w:szCs w:val="24"/>
        </w:rPr>
      </w:pPr>
      <w:r w:rsidRPr="002B7D09">
        <w:rPr>
          <w:rFonts w:ascii="Times New Roman" w:eastAsia="Times New Roman" w:hAnsi="Times New Roman" w:cs="Times New Roman"/>
          <w:sz w:val="24"/>
          <w:szCs w:val="24"/>
        </w:rPr>
        <w:t>Psicología</w:t>
      </w:r>
    </w:p>
    <w:p w14:paraId="1E0DA722" w14:textId="77777777" w:rsidR="002B7D09" w:rsidRDefault="002B7D09" w:rsidP="002B7D09">
      <w:pPr>
        <w:tabs>
          <w:tab w:val="left" w:pos="3015"/>
        </w:tabs>
        <w:spacing w:after="0" w:line="480" w:lineRule="auto"/>
        <w:jc w:val="both"/>
        <w:rPr>
          <w:rFonts w:ascii="Times New Roman" w:eastAsia="Times New Roman" w:hAnsi="Times New Roman" w:cs="Times New Roman"/>
          <w:sz w:val="24"/>
          <w:szCs w:val="24"/>
        </w:rPr>
      </w:pPr>
    </w:p>
    <w:p w14:paraId="5D4C57B8" w14:textId="77777777" w:rsidR="002B7D09" w:rsidRDefault="002B7D09" w:rsidP="002B7D09">
      <w:pPr>
        <w:tabs>
          <w:tab w:val="left" w:pos="3015"/>
        </w:tabs>
        <w:spacing w:after="0" w:line="480" w:lineRule="auto"/>
        <w:jc w:val="both"/>
        <w:rPr>
          <w:rFonts w:ascii="Times New Roman" w:eastAsia="Times New Roman" w:hAnsi="Times New Roman" w:cs="Times New Roman"/>
          <w:sz w:val="24"/>
          <w:szCs w:val="24"/>
        </w:rPr>
      </w:pPr>
    </w:p>
    <w:p w14:paraId="7E9C5B28" w14:textId="77777777" w:rsidR="002B7D09" w:rsidRDefault="002B7D09" w:rsidP="002B7D09">
      <w:pPr>
        <w:tabs>
          <w:tab w:val="left" w:pos="3015"/>
        </w:tabs>
        <w:spacing w:after="0" w:line="480" w:lineRule="auto"/>
        <w:jc w:val="both"/>
        <w:rPr>
          <w:rFonts w:ascii="Times New Roman" w:eastAsia="Times New Roman" w:hAnsi="Times New Roman" w:cs="Times New Roman"/>
          <w:sz w:val="24"/>
          <w:szCs w:val="24"/>
        </w:rPr>
      </w:pPr>
    </w:p>
    <w:p w14:paraId="001D3264" w14:textId="77777777" w:rsidR="002B7D09" w:rsidRDefault="002B7D09" w:rsidP="002B7D09">
      <w:pPr>
        <w:tabs>
          <w:tab w:val="left" w:pos="3015"/>
        </w:tabs>
        <w:spacing w:after="0" w:line="480" w:lineRule="auto"/>
        <w:jc w:val="both"/>
        <w:rPr>
          <w:rFonts w:ascii="Times New Roman" w:eastAsia="Times New Roman" w:hAnsi="Times New Roman" w:cs="Times New Roman"/>
          <w:sz w:val="24"/>
          <w:szCs w:val="24"/>
        </w:rPr>
      </w:pPr>
    </w:p>
    <w:p w14:paraId="08ECF658" w14:textId="41ED84CB" w:rsidR="002B7D09" w:rsidRDefault="002B7D09" w:rsidP="00B10D79">
      <w:pPr>
        <w:pStyle w:val="Ttulo1"/>
        <w:rPr>
          <w:rStyle w:val="Referenciaintensa"/>
          <w:b/>
          <w:bCs w:val="0"/>
          <w:color w:val="auto"/>
          <w:sz w:val="24"/>
          <w:szCs w:val="24"/>
          <w:lang w:val="es-ES"/>
        </w:rPr>
      </w:pPr>
      <w:bookmarkStart w:id="58" w:name="_Toc38294083"/>
      <w:r w:rsidRPr="002B7D09">
        <w:rPr>
          <w:rStyle w:val="Referenciaintensa"/>
          <w:b/>
          <w:bCs w:val="0"/>
          <w:color w:val="auto"/>
          <w:sz w:val="24"/>
          <w:szCs w:val="24"/>
          <w:lang w:val="es-ES"/>
        </w:rPr>
        <w:t>Referencias</w:t>
      </w:r>
      <w:bookmarkEnd w:id="58"/>
    </w:p>
    <w:p w14:paraId="05B34DF6"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b/>
          <w:bCs/>
          <w:sz w:val="24"/>
          <w:szCs w:val="24"/>
        </w:rPr>
      </w:pPr>
      <w:r w:rsidRPr="002B7D09">
        <w:rPr>
          <w:rFonts w:ascii="Times New Roman" w:eastAsia="Times New Roman" w:hAnsi="Times New Roman" w:cs="Times New Roman"/>
          <w:sz w:val="24"/>
          <w:szCs w:val="24"/>
        </w:rPr>
        <w:fldChar w:fldCharType="begin"/>
      </w:r>
      <w:r w:rsidRPr="002B7D09">
        <w:rPr>
          <w:rFonts w:ascii="Times New Roman" w:eastAsia="Times New Roman" w:hAnsi="Times New Roman" w:cs="Times New Roman"/>
          <w:sz w:val="24"/>
          <w:szCs w:val="24"/>
        </w:rPr>
        <w:instrText>BIBLIOGRAPHY</w:instrText>
      </w:r>
      <w:r w:rsidRPr="002B7D09">
        <w:rPr>
          <w:rFonts w:ascii="Times New Roman" w:eastAsia="Times New Roman" w:hAnsi="Times New Roman" w:cs="Times New Roman"/>
          <w:sz w:val="24"/>
          <w:szCs w:val="24"/>
        </w:rPr>
        <w:fldChar w:fldCharType="separate"/>
      </w:r>
      <w:r w:rsidRPr="002B7D09">
        <w:rPr>
          <w:rFonts w:ascii="Times New Roman" w:eastAsia="Times New Roman" w:hAnsi="Times New Roman" w:cs="Times New Roman"/>
          <w:b/>
          <w:bCs/>
          <w:sz w:val="24"/>
          <w:szCs w:val="24"/>
        </w:rPr>
        <w:t>DE CERO A SIEMPRE (2012)</w:t>
      </w:r>
      <w:r w:rsidRPr="002B7D09">
        <w:rPr>
          <w:rFonts w:ascii="Times New Roman" w:eastAsia="Times New Roman" w:hAnsi="Times New Roman" w:cs="Times New Roman"/>
          <w:sz w:val="24"/>
          <w:szCs w:val="24"/>
        </w:rPr>
        <w:t xml:space="preserve"> </w:t>
      </w:r>
      <w:r w:rsidRPr="002B7D09">
        <w:rPr>
          <w:rFonts w:ascii="Times New Roman" w:eastAsia="Times New Roman" w:hAnsi="Times New Roman" w:cs="Times New Roman"/>
          <w:i/>
          <w:iCs/>
          <w:sz w:val="24"/>
          <w:szCs w:val="24"/>
        </w:rPr>
        <w:t>Atención Integral a la Primera Infanca. Comisión Intersectorial de Primera Infancia. Bogotá. Recuperado de:</w:t>
      </w:r>
      <w:hyperlink r:id="rId16">
        <w:r w:rsidRPr="002B7D09">
          <w:rPr>
            <w:rStyle w:val="Hipervnculo"/>
            <w:rFonts w:ascii="Times New Roman" w:eastAsia="Times New Roman" w:hAnsi="Times New Roman" w:cs="Times New Roman"/>
            <w:i/>
            <w:iCs/>
            <w:sz w:val="24"/>
            <w:szCs w:val="24"/>
          </w:rPr>
          <w:t xml:space="preserve"> http://www.deceroasiempre.gov.co/QuienesSomos/Documents/5.De-Formacion- y-acompanamiento-familias-ninos-y-ninas-Primera-Infancia.pdf</w:t>
        </w:r>
      </w:hyperlink>
    </w:p>
    <w:p w14:paraId="4AC28E7D"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b/>
          <w:bCs/>
          <w:sz w:val="24"/>
          <w:szCs w:val="24"/>
        </w:rPr>
      </w:pPr>
    </w:p>
    <w:p w14:paraId="24E12D20"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b/>
          <w:bCs/>
          <w:sz w:val="24"/>
          <w:szCs w:val="24"/>
        </w:rPr>
      </w:pPr>
      <w:r w:rsidRPr="002B7D09">
        <w:rPr>
          <w:rFonts w:ascii="Times New Roman" w:eastAsia="Times New Roman" w:hAnsi="Times New Roman" w:cs="Times New Roman"/>
          <w:b/>
          <w:bCs/>
          <w:sz w:val="24"/>
          <w:szCs w:val="24"/>
        </w:rPr>
        <w:t>De cero a siempre, (2016)  Ley N° 1804. Bogotá, Colombia</w:t>
      </w:r>
    </w:p>
    <w:p w14:paraId="6D8CE4B0"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b/>
          <w:bCs/>
          <w:sz w:val="24"/>
          <w:szCs w:val="24"/>
        </w:rPr>
      </w:pPr>
    </w:p>
    <w:p w14:paraId="512E1964"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i/>
          <w:iCs/>
          <w:sz w:val="24"/>
          <w:szCs w:val="24"/>
          <w:lang w:val="es-ES"/>
        </w:rPr>
      </w:pPr>
      <w:r w:rsidRPr="002B7D09">
        <w:rPr>
          <w:rFonts w:ascii="Times New Roman" w:eastAsia="Times New Roman" w:hAnsi="Times New Roman" w:cs="Times New Roman"/>
          <w:b/>
          <w:bCs/>
          <w:sz w:val="24"/>
          <w:szCs w:val="24"/>
        </w:rPr>
        <w:t xml:space="preserve">Equipo uniderecho.com (2009). </w:t>
      </w:r>
      <w:r w:rsidRPr="002B7D09">
        <w:rPr>
          <w:rFonts w:ascii="Times New Roman" w:eastAsia="Times New Roman" w:hAnsi="Times New Roman" w:cs="Times New Roman"/>
          <w:i/>
          <w:iCs/>
          <w:sz w:val="24"/>
          <w:szCs w:val="24"/>
        </w:rPr>
        <w:t>La ley de Infancia y adolescencia. Uniderecho.com Un espacio para estudiar derecho. Recuperado de:</w:t>
      </w:r>
      <w:hyperlink r:id="rId17">
        <w:r w:rsidRPr="002B7D09">
          <w:rPr>
            <w:rStyle w:val="Hipervnculo"/>
            <w:rFonts w:ascii="Times New Roman" w:eastAsia="Times New Roman" w:hAnsi="Times New Roman" w:cs="Times New Roman"/>
            <w:i/>
            <w:iCs/>
            <w:sz w:val="24"/>
            <w:szCs w:val="24"/>
          </w:rPr>
          <w:t xml:space="preserve"> http://www.uniderecho.com/leer_ley_Ley-En-Colombia_19_1443.html</w:t>
        </w:r>
      </w:hyperlink>
    </w:p>
    <w:p w14:paraId="7090E911"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i/>
          <w:iCs/>
          <w:sz w:val="24"/>
          <w:szCs w:val="24"/>
          <w:lang w:val="es-ES"/>
        </w:rPr>
      </w:pPr>
    </w:p>
    <w:p w14:paraId="024A25EB"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sz w:val="24"/>
          <w:szCs w:val="24"/>
        </w:rPr>
      </w:pPr>
      <w:bookmarkStart w:id="59" w:name="_Hlk37796919"/>
      <w:r w:rsidRPr="002B7D09">
        <w:rPr>
          <w:rFonts w:ascii="Times New Roman" w:eastAsia="Times New Roman" w:hAnsi="Times New Roman" w:cs="Times New Roman"/>
          <w:sz w:val="24"/>
          <w:szCs w:val="24"/>
        </w:rPr>
        <w:t>GUICHOT REINA, V. (2015)</w:t>
      </w:r>
      <w:bookmarkEnd w:id="59"/>
      <w:r w:rsidRPr="002B7D09">
        <w:rPr>
          <w:rFonts w:ascii="Times New Roman" w:eastAsia="Times New Roman" w:hAnsi="Times New Roman" w:cs="Times New Roman"/>
          <w:sz w:val="24"/>
          <w:szCs w:val="24"/>
        </w:rPr>
        <w:t>. El «enfoque de las capacidades» de Martha Nussbaum y sus consecuencias educativas: hacia una pedagogía socrática y pluralista. </w:t>
      </w:r>
      <w:r w:rsidRPr="002B7D09">
        <w:rPr>
          <w:rFonts w:ascii="Times New Roman" w:eastAsia="Times New Roman" w:hAnsi="Times New Roman" w:cs="Times New Roman"/>
          <w:i/>
          <w:iCs/>
          <w:sz w:val="24"/>
          <w:szCs w:val="24"/>
        </w:rPr>
        <w:t>TeoríA De La EducacióN. Revista Interuniversitaria, 27</w:t>
      </w:r>
      <w:r w:rsidRPr="002B7D09">
        <w:rPr>
          <w:rFonts w:ascii="Times New Roman" w:eastAsia="Times New Roman" w:hAnsi="Times New Roman" w:cs="Times New Roman"/>
          <w:sz w:val="24"/>
          <w:szCs w:val="24"/>
        </w:rPr>
        <w:t>(2(jul-dic)), 45-70. doi:10.14201/teri.13799</w:t>
      </w:r>
    </w:p>
    <w:p w14:paraId="719D5BD8"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b/>
          <w:bCs/>
          <w:sz w:val="24"/>
          <w:szCs w:val="24"/>
        </w:rPr>
      </w:pPr>
    </w:p>
    <w:p w14:paraId="3CD96582"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b/>
          <w:bCs/>
          <w:sz w:val="24"/>
          <w:szCs w:val="24"/>
        </w:rPr>
      </w:pPr>
      <w:r w:rsidRPr="002B7D09">
        <w:rPr>
          <w:rFonts w:ascii="Times New Roman" w:eastAsia="Times New Roman" w:hAnsi="Times New Roman" w:cs="Times New Roman"/>
          <w:b/>
          <w:bCs/>
          <w:sz w:val="24"/>
          <w:szCs w:val="24"/>
        </w:rPr>
        <w:t>Habilidades</w:t>
      </w:r>
      <w:r w:rsidRPr="002B7D09">
        <w:rPr>
          <w:rFonts w:ascii="Times New Roman" w:eastAsia="Times New Roman" w:hAnsi="Times New Roman" w:cs="Times New Roman"/>
          <w:b/>
          <w:bCs/>
          <w:sz w:val="24"/>
          <w:szCs w:val="24"/>
        </w:rPr>
        <w:tab/>
        <w:t>para</w:t>
      </w:r>
      <w:r w:rsidRPr="002B7D09">
        <w:rPr>
          <w:rFonts w:ascii="Times New Roman" w:eastAsia="Times New Roman" w:hAnsi="Times New Roman" w:cs="Times New Roman"/>
          <w:b/>
          <w:bCs/>
          <w:sz w:val="24"/>
          <w:szCs w:val="24"/>
        </w:rPr>
        <w:tab/>
        <w:t>la</w:t>
      </w:r>
      <w:r w:rsidRPr="002B7D09">
        <w:rPr>
          <w:rFonts w:ascii="Times New Roman" w:eastAsia="Times New Roman" w:hAnsi="Times New Roman" w:cs="Times New Roman"/>
          <w:b/>
          <w:bCs/>
          <w:sz w:val="24"/>
          <w:szCs w:val="24"/>
        </w:rPr>
        <w:tab/>
        <w:t>vida.</w:t>
      </w:r>
      <w:r w:rsidRPr="002B7D09">
        <w:rPr>
          <w:rFonts w:ascii="Times New Roman" w:eastAsia="Times New Roman" w:hAnsi="Times New Roman" w:cs="Times New Roman"/>
          <w:b/>
          <w:bCs/>
          <w:sz w:val="24"/>
          <w:szCs w:val="24"/>
        </w:rPr>
        <w:tab/>
        <w:t>Recuperado</w:t>
      </w:r>
      <w:r w:rsidRPr="002B7D09">
        <w:rPr>
          <w:rFonts w:ascii="Times New Roman" w:eastAsia="Times New Roman" w:hAnsi="Times New Roman" w:cs="Times New Roman"/>
          <w:b/>
          <w:bCs/>
          <w:sz w:val="24"/>
          <w:szCs w:val="24"/>
        </w:rPr>
        <w:tab/>
        <w:t>de:</w:t>
      </w:r>
      <w:hyperlink r:id="rId18" w:history="1">
        <w:r w:rsidRPr="002B7D09">
          <w:rPr>
            <w:rStyle w:val="Hipervnculo"/>
            <w:rFonts w:ascii="Times New Roman" w:eastAsia="Times New Roman" w:hAnsi="Times New Roman" w:cs="Times New Roman"/>
            <w:b/>
            <w:bCs/>
            <w:sz w:val="24"/>
            <w:szCs w:val="24"/>
          </w:rPr>
          <w:t xml:space="preserve"> http://habilidadesparalavida.net/modelo.php</w:t>
        </w:r>
      </w:hyperlink>
    </w:p>
    <w:p w14:paraId="7B17F654"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b/>
          <w:bCs/>
          <w:sz w:val="24"/>
          <w:szCs w:val="24"/>
          <w:u w:val="single"/>
        </w:rPr>
      </w:pPr>
      <w:r w:rsidRPr="002B7D09">
        <w:rPr>
          <w:rFonts w:ascii="Times New Roman" w:eastAsia="Times New Roman" w:hAnsi="Times New Roman" w:cs="Times New Roman"/>
          <w:b/>
          <w:bCs/>
          <w:sz w:val="24"/>
          <w:szCs w:val="24"/>
        </w:rPr>
        <w:t>Instituto Colombiano de Bienestar Familiar (2016). Lineamiento Técnico para la Atención</w:t>
      </w:r>
      <w:r w:rsidRPr="002B7D09">
        <w:rPr>
          <w:rFonts w:ascii="Times New Roman" w:eastAsia="Times New Roman" w:hAnsi="Times New Roman" w:cs="Times New Roman"/>
          <w:b/>
          <w:bCs/>
          <w:sz w:val="24"/>
          <w:szCs w:val="24"/>
        </w:rPr>
        <w:tab/>
        <w:t>a</w:t>
      </w:r>
      <w:r w:rsidRPr="002B7D09">
        <w:rPr>
          <w:rFonts w:ascii="Times New Roman" w:eastAsia="Times New Roman" w:hAnsi="Times New Roman" w:cs="Times New Roman"/>
          <w:b/>
          <w:bCs/>
          <w:sz w:val="24"/>
          <w:szCs w:val="24"/>
        </w:rPr>
        <w:tab/>
        <w:t>la primera</w:t>
      </w:r>
      <w:r w:rsidRPr="002B7D09">
        <w:rPr>
          <w:rFonts w:ascii="Times New Roman" w:eastAsia="Times New Roman" w:hAnsi="Times New Roman" w:cs="Times New Roman"/>
          <w:b/>
          <w:bCs/>
          <w:sz w:val="24"/>
          <w:szCs w:val="24"/>
        </w:rPr>
        <w:tab/>
        <w:t>Infancia.</w:t>
      </w:r>
      <w:r w:rsidRPr="002B7D09">
        <w:rPr>
          <w:rFonts w:ascii="Times New Roman" w:eastAsia="Times New Roman" w:hAnsi="Times New Roman" w:cs="Times New Roman"/>
          <w:b/>
          <w:bCs/>
          <w:sz w:val="24"/>
          <w:szCs w:val="24"/>
        </w:rPr>
        <w:tab/>
        <w:t>Recuperado</w:t>
      </w:r>
      <w:r w:rsidRPr="002B7D09">
        <w:rPr>
          <w:rFonts w:ascii="Times New Roman" w:eastAsia="Times New Roman" w:hAnsi="Times New Roman" w:cs="Times New Roman"/>
          <w:b/>
          <w:bCs/>
          <w:sz w:val="24"/>
          <w:szCs w:val="24"/>
        </w:rPr>
        <w:tab/>
        <w:t>de:</w:t>
      </w:r>
      <w:hyperlink r:id="rId19">
        <w:r w:rsidRPr="002B7D09">
          <w:rPr>
            <w:rStyle w:val="Hipervnculo"/>
            <w:rFonts w:ascii="Times New Roman" w:eastAsia="Times New Roman" w:hAnsi="Times New Roman" w:cs="Times New Roman"/>
            <w:b/>
            <w:bCs/>
            <w:sz w:val="24"/>
            <w:szCs w:val="24"/>
          </w:rPr>
          <w:t xml:space="preserve"> http://www.juntosconstruyendofuturo.org/uploads/2/6/5/9/26595550/lineamient o_tecnico_primera_infancia_ene.2017.pdf</w:t>
        </w:r>
      </w:hyperlink>
    </w:p>
    <w:p w14:paraId="6151E701"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b/>
          <w:bCs/>
          <w:sz w:val="24"/>
          <w:szCs w:val="24"/>
        </w:rPr>
      </w:pPr>
    </w:p>
    <w:p w14:paraId="1E18002F"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b/>
          <w:bCs/>
          <w:sz w:val="24"/>
          <w:szCs w:val="24"/>
        </w:rPr>
      </w:pPr>
      <w:r w:rsidRPr="002B7D09">
        <w:rPr>
          <w:rFonts w:ascii="Times New Roman" w:eastAsia="Times New Roman" w:hAnsi="Times New Roman" w:cs="Times New Roman"/>
          <w:b/>
          <w:bCs/>
          <w:sz w:val="24"/>
          <w:szCs w:val="24"/>
        </w:rPr>
        <w:lastRenderedPageBreak/>
        <w:t>Instituto Karyn Purvis De Desarrollo Infantil. TBRI. 2005</w:t>
      </w:r>
    </w:p>
    <w:p w14:paraId="19CBD75B"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b/>
          <w:bCs/>
          <w:sz w:val="24"/>
          <w:szCs w:val="24"/>
        </w:rPr>
      </w:pPr>
    </w:p>
    <w:p w14:paraId="3C116E17"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b/>
          <w:bCs/>
          <w:sz w:val="24"/>
          <w:szCs w:val="24"/>
        </w:rPr>
      </w:pPr>
      <w:r w:rsidRPr="002B7D09">
        <w:rPr>
          <w:rFonts w:ascii="Times New Roman" w:eastAsia="Times New Roman" w:hAnsi="Times New Roman" w:cs="Times New Roman"/>
          <w:b/>
          <w:bCs/>
          <w:sz w:val="24"/>
          <w:szCs w:val="24"/>
        </w:rPr>
        <w:t xml:space="preserve">Jiménez J. C. (2008) Definición de los Valores. El valor de los valores en las organizaciones. Recuperado de: </w:t>
      </w:r>
      <w:hyperlink r:id="rId20">
        <w:r w:rsidRPr="002B7D09">
          <w:rPr>
            <w:rStyle w:val="Hipervnculo"/>
            <w:rFonts w:ascii="Times New Roman" w:eastAsia="Times New Roman" w:hAnsi="Times New Roman" w:cs="Times New Roman"/>
            <w:b/>
            <w:bCs/>
            <w:sz w:val="24"/>
            <w:szCs w:val="24"/>
          </w:rPr>
          <w:t>http://blog.elvalordelosvalores.com/definicion- de-los-valores/</w:t>
        </w:r>
      </w:hyperlink>
    </w:p>
    <w:p w14:paraId="03B92C65"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b/>
          <w:bCs/>
          <w:sz w:val="24"/>
          <w:szCs w:val="24"/>
        </w:rPr>
      </w:pPr>
    </w:p>
    <w:p w14:paraId="71E8CF78"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b/>
          <w:bCs/>
          <w:sz w:val="24"/>
          <w:szCs w:val="24"/>
        </w:rPr>
      </w:pPr>
      <w:r w:rsidRPr="002B7D09">
        <w:rPr>
          <w:rFonts w:ascii="Times New Roman" w:eastAsia="Times New Roman" w:hAnsi="Times New Roman" w:cs="Times New Roman"/>
          <w:b/>
          <w:bCs/>
          <w:sz w:val="24"/>
          <w:szCs w:val="24"/>
        </w:rPr>
        <w:t>Romero, P. (2013). Buen trato, Pedagogía de la Humanización, Bogotá D.C. Universidad de San Buenaventura de Bogotá D.C.</w:t>
      </w:r>
      <w:r w:rsidRPr="002B7D09">
        <w:rPr>
          <w:rFonts w:ascii="Times New Roman" w:eastAsia="Times New Roman" w:hAnsi="Times New Roman" w:cs="Times New Roman"/>
          <w:b/>
          <w:bCs/>
          <w:sz w:val="24"/>
          <w:szCs w:val="24"/>
        </w:rPr>
        <w:br/>
        <w:t>Leer más: </w:t>
      </w:r>
      <w:hyperlink r:id="rId21" w:history="1">
        <w:r w:rsidRPr="002B7D09">
          <w:rPr>
            <w:rStyle w:val="Hipervnculo"/>
            <w:rFonts w:ascii="Times New Roman" w:eastAsia="Times New Roman" w:hAnsi="Times New Roman" w:cs="Times New Roman"/>
            <w:b/>
            <w:bCs/>
            <w:sz w:val="24"/>
            <w:szCs w:val="24"/>
          </w:rPr>
          <w:t>https://pedagogiadelahumanizacion0.webnode.com.co/pablo-romero/</w:t>
        </w:r>
      </w:hyperlink>
    </w:p>
    <w:p w14:paraId="0B6C11F4"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b/>
          <w:bCs/>
          <w:sz w:val="24"/>
          <w:szCs w:val="24"/>
        </w:rPr>
      </w:pPr>
    </w:p>
    <w:p w14:paraId="4BF96BB9"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b/>
          <w:bCs/>
          <w:sz w:val="24"/>
          <w:szCs w:val="24"/>
        </w:rPr>
      </w:pPr>
      <w:r w:rsidRPr="002B7D09">
        <w:rPr>
          <w:rFonts w:ascii="Times New Roman" w:eastAsia="Times New Roman" w:hAnsi="Times New Roman" w:cs="Times New Roman"/>
          <w:b/>
          <w:bCs/>
          <w:sz w:val="24"/>
          <w:szCs w:val="24"/>
        </w:rPr>
        <w:t>Romero, P. (2008). </w:t>
      </w:r>
      <w:r w:rsidRPr="002B7D09">
        <w:rPr>
          <w:rFonts w:ascii="Times New Roman" w:eastAsia="Times New Roman" w:hAnsi="Times New Roman" w:cs="Times New Roman"/>
          <w:b/>
          <w:bCs/>
          <w:i/>
          <w:iCs/>
          <w:sz w:val="24"/>
          <w:szCs w:val="24"/>
        </w:rPr>
        <w:t>Pedagogía de la Humanización en la Educación  inicial</w:t>
      </w:r>
      <w:r w:rsidRPr="002B7D09">
        <w:rPr>
          <w:rFonts w:ascii="Times New Roman" w:eastAsia="Times New Roman" w:hAnsi="Times New Roman" w:cs="Times New Roman"/>
          <w:b/>
          <w:bCs/>
          <w:sz w:val="24"/>
          <w:szCs w:val="24"/>
        </w:rPr>
        <w:t>, Bogotá D.C. Colección Itinerario Nº 5. U. De San Buenaventura de Bogotá D.C.</w:t>
      </w:r>
    </w:p>
    <w:p w14:paraId="3AA666E2"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b/>
          <w:bCs/>
          <w:sz w:val="24"/>
          <w:szCs w:val="24"/>
        </w:rPr>
      </w:pPr>
      <w:r w:rsidRPr="002B7D09">
        <w:rPr>
          <w:rFonts w:ascii="Times New Roman" w:eastAsia="Times New Roman" w:hAnsi="Times New Roman" w:cs="Times New Roman"/>
          <w:b/>
          <w:bCs/>
          <w:sz w:val="24"/>
          <w:szCs w:val="24"/>
        </w:rPr>
        <w:t>Leer más: </w:t>
      </w:r>
      <w:hyperlink r:id="rId22" w:history="1">
        <w:r w:rsidRPr="002B7D09">
          <w:rPr>
            <w:rStyle w:val="Hipervnculo"/>
            <w:rFonts w:ascii="Times New Roman" w:eastAsia="Times New Roman" w:hAnsi="Times New Roman" w:cs="Times New Roman"/>
            <w:b/>
            <w:bCs/>
            <w:sz w:val="24"/>
            <w:szCs w:val="24"/>
          </w:rPr>
          <w:t>https://pedagogiadelahumanizacion0.webnode.com.co/pablo-romero/</w:t>
        </w:r>
      </w:hyperlink>
    </w:p>
    <w:p w14:paraId="1CC5BB4E"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b/>
          <w:bCs/>
          <w:sz w:val="24"/>
          <w:szCs w:val="24"/>
        </w:rPr>
      </w:pPr>
    </w:p>
    <w:p w14:paraId="68AF5296" w14:textId="77777777" w:rsidR="002B7D09" w:rsidRPr="002B7D09" w:rsidRDefault="002B7D09" w:rsidP="002B7D09">
      <w:pPr>
        <w:tabs>
          <w:tab w:val="left" w:pos="3015"/>
        </w:tabs>
        <w:spacing w:after="0" w:line="480" w:lineRule="auto"/>
        <w:jc w:val="both"/>
        <w:rPr>
          <w:rFonts w:ascii="Times New Roman" w:eastAsia="Times New Roman" w:hAnsi="Times New Roman" w:cs="Times New Roman"/>
          <w:b/>
          <w:bCs/>
          <w:sz w:val="24"/>
          <w:szCs w:val="24"/>
        </w:rPr>
      </w:pPr>
      <w:r w:rsidRPr="002B7D09">
        <w:rPr>
          <w:rFonts w:ascii="Times New Roman" w:eastAsia="Times New Roman" w:hAnsi="Times New Roman" w:cs="Times New Roman"/>
          <w:b/>
          <w:bCs/>
          <w:sz w:val="24"/>
          <w:szCs w:val="24"/>
        </w:rPr>
        <w:t xml:space="preserve">Rodríguez R. C. Habilidades sociales: Educar para las relaciones sociales. Educa peques. Recuperado de: </w:t>
      </w:r>
      <w:hyperlink r:id="rId23">
        <w:r w:rsidRPr="002B7D09">
          <w:rPr>
            <w:rStyle w:val="Hipervnculo"/>
            <w:rFonts w:ascii="Times New Roman" w:eastAsia="Times New Roman" w:hAnsi="Times New Roman" w:cs="Times New Roman"/>
            <w:b/>
            <w:bCs/>
            <w:sz w:val="24"/>
            <w:szCs w:val="24"/>
          </w:rPr>
          <w:t>http://www.educapeques.com/escuela-de-padres/habilidades-sociales-educar-para-las-relaciones-sociales.html.</w:t>
        </w:r>
      </w:hyperlink>
      <w:r w:rsidRPr="002B7D09">
        <w:rPr>
          <w:rFonts w:ascii="Times New Roman" w:eastAsia="Times New Roman" w:hAnsi="Times New Roman" w:cs="Times New Roman"/>
          <w:sz w:val="24"/>
          <w:szCs w:val="24"/>
        </w:rPr>
        <w:fldChar w:fldCharType="end"/>
      </w:r>
    </w:p>
    <w:p w14:paraId="596C3748" w14:textId="77777777" w:rsidR="009B1368" w:rsidRDefault="002B7D09" w:rsidP="002B7D09">
      <w:pPr>
        <w:tabs>
          <w:tab w:val="left" w:pos="3015"/>
        </w:tabs>
        <w:spacing w:after="0" w:line="480" w:lineRule="auto"/>
        <w:jc w:val="both"/>
        <w:rPr>
          <w:rFonts w:ascii="Times New Roman" w:eastAsia="Times New Roman" w:hAnsi="Times New Roman" w:cs="Times New Roman"/>
          <w:sz w:val="24"/>
          <w:szCs w:val="24"/>
        </w:rPr>
      </w:pPr>
      <w:r w:rsidRPr="002B7D09">
        <w:rPr>
          <w:rFonts w:ascii="Times New Roman" w:eastAsia="Times New Roman" w:hAnsi="Times New Roman" w:cs="Times New Roman"/>
          <w:sz w:val="24"/>
          <w:szCs w:val="24"/>
        </w:rPr>
        <w:t xml:space="preserve">Secretaria de educación del Distrito (2009)  </w:t>
      </w:r>
      <w:r w:rsidRPr="002B7D09">
        <w:rPr>
          <w:rFonts w:ascii="Times New Roman" w:eastAsia="Times New Roman" w:hAnsi="Times New Roman" w:cs="Times New Roman"/>
          <w:i/>
          <w:iCs/>
          <w:sz w:val="24"/>
          <w:szCs w:val="24"/>
        </w:rPr>
        <w:t xml:space="preserve">Lineamientos pedagógicos  y curricular para la educación inicial en el distrito, actualización – Bogotá recuperado de: </w:t>
      </w:r>
      <w:hyperlink r:id="rId24" w:history="1">
        <w:r w:rsidRPr="002B7D09">
          <w:rPr>
            <w:rStyle w:val="Hipervnculo"/>
            <w:rFonts w:ascii="Times New Roman" w:eastAsia="Times New Roman" w:hAnsi="Times New Roman" w:cs="Times New Roman"/>
            <w:i/>
            <w:iCs/>
            <w:sz w:val="24"/>
            <w:szCs w:val="24"/>
          </w:rPr>
          <w:t>https://repositoriosed.educacionbogota.edu.co/bitstream/001/3062/1/Lineamiento%20Pedag%C3%B3gico.pdf</w:t>
        </w:r>
      </w:hyperlink>
      <w:bookmarkStart w:id="60" w:name="_Hlk37795764"/>
    </w:p>
    <w:p w14:paraId="31A28503" w14:textId="4F05523A" w:rsidR="002B7D09" w:rsidRDefault="002B7D09" w:rsidP="00610958">
      <w:pPr>
        <w:tabs>
          <w:tab w:val="left" w:pos="3015"/>
        </w:tabs>
        <w:spacing w:after="0" w:line="480" w:lineRule="auto"/>
        <w:jc w:val="both"/>
        <w:rPr>
          <w:rFonts w:ascii="Times New Roman" w:eastAsia="Times New Roman" w:hAnsi="Times New Roman" w:cs="Times New Roman"/>
          <w:sz w:val="24"/>
          <w:szCs w:val="24"/>
        </w:rPr>
      </w:pPr>
      <w:r w:rsidRPr="002B7D09">
        <w:rPr>
          <w:rFonts w:ascii="Times New Roman" w:eastAsia="Times New Roman" w:hAnsi="Times New Roman" w:cs="Times New Roman"/>
          <w:sz w:val="24"/>
          <w:szCs w:val="24"/>
        </w:rPr>
        <w:lastRenderedPageBreak/>
        <w:t xml:space="preserve">UNICEF, EOI, IIPE y UNESCO (2015). </w:t>
      </w:r>
      <w:bookmarkEnd w:id="60"/>
      <w:r w:rsidRPr="002B7D09">
        <w:rPr>
          <w:rFonts w:ascii="Times New Roman" w:eastAsia="Times New Roman" w:hAnsi="Times New Roman" w:cs="Times New Roman"/>
          <w:i/>
          <w:iCs/>
          <w:sz w:val="24"/>
          <w:szCs w:val="24"/>
        </w:rPr>
        <w:t>La inversión en la primera infancia en América Latina. Propuesta metodológica y análisis en países seleccionados de la región</w:t>
      </w:r>
      <w:r w:rsidRPr="002B7D09">
        <w:rPr>
          <w:rFonts w:ascii="Times New Roman" w:eastAsia="Times New Roman" w:hAnsi="Times New Roman" w:cs="Times New Roman"/>
          <w:sz w:val="24"/>
          <w:szCs w:val="24"/>
        </w:rPr>
        <w:t xml:space="preserve">. UNICEF, EOI, IIPE y UNESCO  </w:t>
      </w:r>
    </w:p>
    <w:sectPr w:rsidR="002B7D09" w:rsidSect="002B7D09">
      <w:headerReference w:type="default" r:id="rId25"/>
      <w:type w:val="continuous"/>
      <w:pgSz w:w="12240" w:h="15840"/>
      <w:pgMar w:top="1440" w:right="1080" w:bottom="1440" w:left="1080" w:header="708" w:footer="708" w:gutter="0"/>
      <w:cols w:space="720" w:equalWidth="0">
        <w:col w:w="8838"/>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61FAA6" w14:textId="77777777" w:rsidR="006D2B74" w:rsidRDefault="006D2B74">
      <w:pPr>
        <w:spacing w:after="0" w:line="240" w:lineRule="auto"/>
      </w:pPr>
      <w:r>
        <w:separator/>
      </w:r>
    </w:p>
  </w:endnote>
  <w:endnote w:type="continuationSeparator" w:id="0">
    <w:p w14:paraId="0AA0731C" w14:textId="77777777" w:rsidR="006D2B74" w:rsidRDefault="006D2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panose1 w:val="020B0502040504020204"/>
    <w:charset w:val="00"/>
    <w:family w:val="swiss"/>
    <w:pitch w:val="variable"/>
    <w:sig w:usb0="00000003" w:usb1="0200E0A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w Cen MT">
    <w:panose1 w:val="020B0602020104020603"/>
    <w:charset w:val="00"/>
    <w:family w:val="swiss"/>
    <w:pitch w:val="variable"/>
    <w:sig w:usb0="00000003" w:usb1="00000000" w:usb2="00000000" w:usb3="00000000" w:csb0="00000003" w:csb1="00000000"/>
  </w:font>
  <w:font w:name="Segoe UI">
    <w:charset w:val="00"/>
    <w:family w:val="swiss"/>
    <w:pitch w:val="variable"/>
    <w:sig w:usb0="E4002EFF" w:usb1="C000E47F" w:usb2="00000009" w:usb3="00000000" w:csb0="000001FF" w:csb1="00000000"/>
  </w:font>
  <w:font w:name="ITCGaramondStd-Lt">
    <w:altName w:val="Calibri"/>
    <w:charset w:val="00"/>
    <w:family w:val="auto"/>
    <w:notTrueType/>
    <w:pitch w:val="default"/>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C7A3D" w14:textId="77777777" w:rsidR="006F4F8B" w:rsidRDefault="006F4F8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000000"/>
      </w:rPr>
      <w:id w:val="-361598483"/>
      <w:docPartObj>
        <w:docPartGallery w:val="Page Numbers (Bottom of Page)"/>
        <w:docPartUnique/>
      </w:docPartObj>
    </w:sdtPr>
    <w:sdtEndPr/>
    <w:sdtContent>
      <w:p w14:paraId="358802CF" w14:textId="53BA4BFE" w:rsidR="00533025" w:rsidRDefault="00533025" w:rsidP="00533025">
        <w:pPr>
          <w:pBdr>
            <w:top w:val="nil"/>
            <w:left w:val="nil"/>
            <w:bottom w:val="nil"/>
            <w:right w:val="nil"/>
            <w:between w:val="nil"/>
          </w:pBdr>
          <w:tabs>
            <w:tab w:val="center" w:pos="4419"/>
            <w:tab w:val="right" w:pos="8838"/>
          </w:tabs>
          <w:spacing w:after="0" w:line="240" w:lineRule="auto"/>
          <w:jc w:val="center"/>
          <w:rPr>
            <w:color w:val="000000"/>
          </w:rPr>
        </w:pPr>
        <w:r w:rsidRPr="002B7D09">
          <w:rPr>
            <w:rFonts w:asciiTheme="majorHAnsi" w:eastAsiaTheme="majorEastAsia" w:hAnsiTheme="majorHAnsi" w:cstheme="majorBidi"/>
            <w:noProof/>
            <w:color w:val="000000"/>
            <w:sz w:val="28"/>
            <w:szCs w:val="28"/>
            <w:lang w:val="es-ES" w:eastAsia="es-ES"/>
          </w:rPr>
          <mc:AlternateContent>
            <mc:Choice Requires="wps">
              <w:drawing>
                <wp:anchor distT="0" distB="0" distL="114300" distR="114300" simplePos="0" relativeHeight="251659264" behindDoc="0" locked="0" layoutInCell="1" allowOverlap="1" wp14:anchorId="4C0F24CA" wp14:editId="4391572A">
                  <wp:simplePos x="0" y="0"/>
                  <wp:positionH relativeFrom="margin">
                    <wp:posOffset>4916805</wp:posOffset>
                  </wp:positionH>
                  <wp:positionV relativeFrom="bottomMargin">
                    <wp:posOffset>180975</wp:posOffset>
                  </wp:positionV>
                  <wp:extent cx="1282700" cy="343535"/>
                  <wp:effectExtent l="38100" t="19050" r="50800" b="18415"/>
                  <wp:wrapNone/>
                  <wp:docPr id="29" name="Cinta: curvada e inclinada hacia abaj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C034A12" w14:textId="77777777" w:rsidR="00533025" w:rsidRDefault="00533025" w:rsidP="00533025">
                              <w:pPr>
                                <w:rPr>
                                  <w:color w:val="9ACD4C" w:themeColor="accent1"/>
                                </w:rPr>
                              </w:pPr>
                              <w:r>
                                <w:fldChar w:fldCharType="begin"/>
                              </w:r>
                              <w:r>
                                <w:instrText>PAGE    \* MERGEFORMAT</w:instrText>
                              </w:r>
                              <w:r>
                                <w:fldChar w:fldCharType="separate"/>
                              </w:r>
                              <w:r w:rsidR="006A0D42" w:rsidRPr="006A0D42">
                                <w:rPr>
                                  <w:noProof/>
                                  <w:color w:val="9ACD4C" w:themeColor="accent1"/>
                                  <w:lang w:val="es-ES"/>
                                </w:rPr>
                                <w:t>-</w:t>
                              </w:r>
                              <w:r w:rsidR="006A0D42">
                                <w:rPr>
                                  <w:noProof/>
                                </w:rPr>
                                <w:t xml:space="preserve"> 20 -</w:t>
                              </w:r>
                              <w:r>
                                <w:rPr>
                                  <w:color w:val="9ACD4C"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0F24CA"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29" o:spid="_x0000_s1026" type="#_x0000_t107" style="position:absolute;left:0;text-align:left;margin-left:387.15pt;margin-top:14.25pt;width:101pt;height:27.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" filled="f" fillcolor="#17365d" strokecolor="#71a0dc">
                  <v:textbox>
                    <w:txbxContent>
                      <w:p w14:paraId="7C034A12" w14:textId="77777777" w:rsidR="00533025" w:rsidRDefault="00533025" w:rsidP="00533025">
                        <w:pPr>
                          <w:rPr>
                            <w:color w:val="9ACD4C" w:themeColor="accent1"/>
                          </w:rPr>
                        </w:pPr>
                        <w:r>
                          <w:fldChar w:fldCharType="begin"/>
                        </w:r>
                        <w:r>
                          <w:instrText>PAGE    \* MERGEFORMAT</w:instrText>
                        </w:r>
                        <w:r>
                          <w:fldChar w:fldCharType="separate"/>
                        </w:r>
                        <w:r w:rsidR="006A0D42" w:rsidRPr="006A0D42">
                          <w:rPr>
                            <w:noProof/>
                            <w:color w:val="9ACD4C" w:themeColor="accent1"/>
                            <w:lang w:val="es-ES"/>
                          </w:rPr>
                          <w:t>-</w:t>
                        </w:r>
                        <w:r w:rsidR="006A0D42">
                          <w:rPr>
                            <w:noProof/>
                          </w:rPr>
                          <w:t xml:space="preserve"> 20 -</w:t>
                        </w:r>
                        <w:r>
                          <w:rPr>
                            <w:color w:val="9ACD4C" w:themeColor="accent1"/>
                          </w:rPr>
                          <w:fldChar w:fldCharType="end"/>
                        </w:r>
                      </w:p>
                    </w:txbxContent>
                  </v:textbox>
                  <w10:wrap anchorx="margin" anchory="margin"/>
                </v:shape>
              </w:pict>
            </mc:Fallback>
          </mc:AlternateContent>
        </w:r>
        <w:r>
          <w:rPr>
            <w:noProof/>
            <w:lang w:val="es-ES" w:eastAsia="es-ES"/>
          </w:rPr>
          <w:drawing>
            <wp:inline distT="0" distB="0" distL="0" distR="0" wp14:anchorId="2E786DA8" wp14:editId="2D0229B7">
              <wp:extent cx="3924300" cy="7708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26477" t="75166" r="26340" b="7929"/>
                      <a:stretch/>
                    </pic:blipFill>
                    <pic:spPr bwMode="auto">
                      <a:xfrm>
                        <a:off x="0" y="0"/>
                        <a:ext cx="3970607" cy="779941"/>
                      </a:xfrm>
                      <a:prstGeom prst="rect">
                        <a:avLst/>
                      </a:prstGeom>
                      <a:ln>
                        <a:noFill/>
                      </a:ln>
                      <a:extLst>
                        <a:ext uri="{53640926-AAD7-44D8-BBD7-CCE9431645EC}">
                          <a14:shadowObscured xmlns:a14="http://schemas.microsoft.com/office/drawing/2010/main"/>
                        </a:ext>
                      </a:extLst>
                    </pic:spPr>
                  </pic:pic>
                </a:graphicData>
              </a:graphic>
            </wp:inline>
          </w:drawing>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86A56" w14:textId="481F6C3E" w:rsidR="006A0D42" w:rsidRDefault="006A0D42" w:rsidP="006A0D42">
    <w:pPr>
      <w:pStyle w:val="Piedepgina"/>
      <w:jc w:val="center"/>
    </w:pPr>
    <w:r>
      <w:rPr>
        <w:noProof/>
        <w:lang w:val="es-ES" w:eastAsia="es-ES"/>
      </w:rPr>
      <w:drawing>
        <wp:inline distT="0" distB="0" distL="0" distR="0" wp14:anchorId="78885D5D" wp14:editId="2272A6A2">
          <wp:extent cx="3924300" cy="7708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26477" t="75166" r="26340" b="7929"/>
                  <a:stretch/>
                </pic:blipFill>
                <pic:spPr bwMode="auto">
                  <a:xfrm>
                    <a:off x="0" y="0"/>
                    <a:ext cx="3970607" cy="779941"/>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E89117" w14:textId="77777777" w:rsidR="006D2B74" w:rsidRDefault="006D2B74">
      <w:pPr>
        <w:spacing w:after="0" w:line="240" w:lineRule="auto"/>
      </w:pPr>
      <w:r>
        <w:separator/>
      </w:r>
    </w:p>
  </w:footnote>
  <w:footnote w:type="continuationSeparator" w:id="0">
    <w:p w14:paraId="6C1A0E67" w14:textId="77777777" w:rsidR="006D2B74" w:rsidRDefault="006D2B74">
      <w:pPr>
        <w:spacing w:after="0" w:line="240" w:lineRule="auto"/>
      </w:pPr>
      <w:r>
        <w:continuationSeparator/>
      </w:r>
    </w:p>
  </w:footnote>
  <w:footnote w:id="1">
    <w:p w14:paraId="454DD0BA" w14:textId="77777777" w:rsidR="00533025" w:rsidRDefault="00533025">
      <w:pPr>
        <w:rPr>
          <w:sz w:val="20"/>
          <w:szCs w:val="20"/>
        </w:rPr>
      </w:pPr>
      <w:r>
        <w:rPr>
          <w:vertAlign w:val="superscript"/>
        </w:rPr>
        <w:footnoteRef/>
      </w:r>
      <w:r>
        <w:rPr>
          <w:sz w:val="20"/>
          <w:szCs w:val="20"/>
        </w:rPr>
        <w:t xml:space="preserve"> Artículo 6 del código de infancia y adolescencia.</w:t>
      </w:r>
    </w:p>
  </w:footnote>
  <w:footnote w:id="2">
    <w:p w14:paraId="554D594B" w14:textId="77777777" w:rsidR="00533025" w:rsidRDefault="00533025" w:rsidP="006A5DE7">
      <w:pPr>
        <w:pBdr>
          <w:top w:val="nil"/>
          <w:left w:val="nil"/>
          <w:bottom w:val="nil"/>
          <w:right w:val="nil"/>
          <w:between w:val="nil"/>
        </w:pBdr>
        <w:spacing w:after="0" w:line="240" w:lineRule="auto"/>
        <w:jc w:val="both"/>
        <w:rPr>
          <w:color w:val="000000"/>
          <w:sz w:val="20"/>
          <w:szCs w:val="20"/>
        </w:rPr>
      </w:pPr>
      <w:r>
        <w:rPr>
          <w:vertAlign w:val="superscript"/>
        </w:rPr>
        <w:footnoteRef/>
      </w:r>
      <w:r>
        <w:rPr>
          <w:color w:val="000000"/>
          <w:sz w:val="20"/>
          <w:szCs w:val="20"/>
        </w:rPr>
        <w:t xml:space="preserve"> La educación en Habilidades para la Vida persigue mejorar la capacidad para vivir una vida más sana y feliz, intervenir sobre los determinantes de la salud y el bienestar, y participar de manera activa en la construcción de sociedades más justas, solidarias y equitativas (Habilidades para la vida).</w:t>
      </w:r>
    </w:p>
    <w:p w14:paraId="13677767" w14:textId="77777777" w:rsidR="00533025" w:rsidRDefault="00533025" w:rsidP="006A5DE7">
      <w:pPr>
        <w:pBdr>
          <w:top w:val="nil"/>
          <w:left w:val="nil"/>
          <w:bottom w:val="nil"/>
          <w:right w:val="nil"/>
          <w:between w:val="nil"/>
        </w:pBdr>
        <w:spacing w:after="0" w:line="240" w:lineRule="auto"/>
        <w:jc w:val="both"/>
        <w:rPr>
          <w:color w:val="000000"/>
          <w:sz w:val="20"/>
          <w:szCs w:val="20"/>
        </w:rPr>
      </w:pPr>
      <w:r>
        <w:rPr>
          <w:color w:val="000000"/>
          <w:sz w:val="20"/>
          <w:szCs w:val="20"/>
        </w:rPr>
        <w:t>Junto con las destrezas cognitivas básicas necesarias para leer, escribir y hacer cálculos matemáticos, la educación en Habilidades para la Vida es un componente central de la calidad de la educación y del aprendizaje a lo largo de la vida</w:t>
      </w:r>
    </w:p>
  </w:footnote>
  <w:footnote w:id="3">
    <w:p w14:paraId="035C6624" w14:textId="77777777" w:rsidR="00533025" w:rsidRDefault="00533025" w:rsidP="006A5DE7">
      <w:pPr>
        <w:pBdr>
          <w:top w:val="nil"/>
          <w:left w:val="nil"/>
          <w:bottom w:val="nil"/>
          <w:right w:val="nil"/>
          <w:between w:val="nil"/>
        </w:pBdr>
        <w:spacing w:after="0" w:line="240" w:lineRule="auto"/>
        <w:jc w:val="both"/>
        <w:rPr>
          <w:color w:val="000000"/>
          <w:sz w:val="20"/>
          <w:szCs w:val="20"/>
        </w:rPr>
      </w:pPr>
      <w:r>
        <w:rPr>
          <w:vertAlign w:val="superscript"/>
        </w:rPr>
        <w:footnoteRef/>
      </w:r>
      <w:r>
        <w:rPr>
          <w:color w:val="000000"/>
          <w:sz w:val="20"/>
          <w:szCs w:val="20"/>
        </w:rPr>
        <w:t xml:space="preserve"> Los valores son principios que nos permiten orientar nuestro comportamiento en función de realizarnos como personas. Son creencias fundamentales que nos ayudan a preferir, apreciar y elegir unas cosas en lugar de otras, o un comportamiento en lugar de otro.</w:t>
      </w:r>
    </w:p>
  </w:footnote>
  <w:footnote w:id="4">
    <w:p w14:paraId="0AC71DA4" w14:textId="77777777" w:rsidR="00533025" w:rsidRDefault="00533025" w:rsidP="006A5DE7">
      <w:pPr>
        <w:pBdr>
          <w:top w:val="nil"/>
          <w:left w:val="nil"/>
          <w:bottom w:val="nil"/>
          <w:right w:val="nil"/>
          <w:between w:val="nil"/>
        </w:pBdr>
        <w:spacing w:after="0" w:line="240" w:lineRule="auto"/>
        <w:jc w:val="both"/>
        <w:rPr>
          <w:color w:val="000000"/>
          <w:sz w:val="20"/>
          <w:szCs w:val="20"/>
        </w:rPr>
      </w:pPr>
      <w:r>
        <w:rPr>
          <w:vertAlign w:val="superscript"/>
        </w:rPr>
        <w:footnoteRef/>
      </w:r>
      <w:r>
        <w:rPr>
          <w:color w:val="000000"/>
          <w:sz w:val="20"/>
          <w:szCs w:val="20"/>
        </w:rPr>
        <w:t xml:space="preserve"> Las habilidades sociales son un conjunto de capacidades que permiten el desarrollo de un repertorio de acciones y conductas que hacen que las personas se desenvuelvan eficazmente en lo social. Estas habilidades sociales en niños son algo complejo ya que están formadas por un amplio abanico de ideas, sentimientos, creencias y valores que son fruto del aprendizaje y de la experiencia. Todo esto va a provocar una gran influencia en las conductas y actitudes que tenga la persona en su relación e interacción con los demás</w:t>
      </w:r>
    </w:p>
  </w:footnote>
  <w:footnote w:id="5">
    <w:p w14:paraId="266BD5FB" w14:textId="1258D656" w:rsidR="00533025" w:rsidRDefault="00533025" w:rsidP="00041861">
      <w:pPr>
        <w:pStyle w:val="Textonotapie"/>
      </w:pPr>
      <w:r>
        <w:rPr>
          <w:rStyle w:val="Refdenotaalpie"/>
        </w:rPr>
        <w:footnoteRef/>
      </w:r>
      <w:r>
        <w:t xml:space="preserve"> </w:t>
      </w:r>
      <w:r w:rsidRPr="00041861">
        <w:t xml:space="preserve"> </w:t>
      </w:r>
      <w:r w:rsidRPr="00041861">
        <w:rPr>
          <w:b/>
          <w:bCs/>
        </w:rPr>
        <w:t>PROCESO PROMOCIÓN Y PREVENCIÓN LINEAMIENTO TÉCNICO PARA LA ATENCIÓN A LA PRIMERA INFANCIA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180023" w14:textId="77777777" w:rsidR="006F4F8B" w:rsidRDefault="006F4F8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E09FE" w14:textId="125BBA9C" w:rsidR="00533025" w:rsidRDefault="00533025" w:rsidP="00533025">
    <w:pPr>
      <w:pBdr>
        <w:top w:val="nil"/>
        <w:left w:val="nil"/>
        <w:bottom w:val="nil"/>
        <w:right w:val="nil"/>
        <w:between w:val="nil"/>
      </w:pBdr>
      <w:tabs>
        <w:tab w:val="center" w:pos="4419"/>
        <w:tab w:val="right" w:pos="8838"/>
      </w:tabs>
      <w:spacing w:after="0" w:line="240" w:lineRule="auto"/>
      <w:ind w:firstLine="720"/>
      <w:jc w:val="center"/>
      <w:rPr>
        <w:rFonts w:ascii="Bradley Hand ITC" w:hAnsi="Bradley Hand ITC"/>
        <w:color w:val="000000"/>
        <w:sz w:val="14"/>
        <w:szCs w:val="14"/>
      </w:rPr>
    </w:pPr>
    <w:r>
      <w:rPr>
        <w:noProof/>
        <w:lang w:val="es-ES" w:eastAsia="es-ES"/>
      </w:rPr>
      <w:drawing>
        <wp:inline distT="0" distB="0" distL="0" distR="0" wp14:anchorId="6412A2B3" wp14:editId="3D545A83">
          <wp:extent cx="2997200" cy="564495"/>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27665" t="20829" r="34487" b="66493"/>
                  <a:stretch/>
                </pic:blipFill>
                <pic:spPr bwMode="auto">
                  <a:xfrm>
                    <a:off x="0" y="0"/>
                    <a:ext cx="3017627" cy="568342"/>
                  </a:xfrm>
                  <a:prstGeom prst="rect">
                    <a:avLst/>
                  </a:prstGeom>
                  <a:ln>
                    <a:noFill/>
                  </a:ln>
                  <a:extLst>
                    <a:ext uri="{53640926-AAD7-44D8-BBD7-CCE9431645EC}">
                      <a14:shadowObscured xmlns:a14="http://schemas.microsoft.com/office/drawing/2010/main"/>
                    </a:ext>
                  </a:extLst>
                </pic:spPr>
              </pic:pic>
            </a:graphicData>
          </a:graphic>
        </wp:inline>
      </w:drawing>
    </w:r>
  </w:p>
  <w:p w14:paraId="682126E8" w14:textId="77777777" w:rsidR="00533025" w:rsidRPr="00330C1F" w:rsidRDefault="00533025" w:rsidP="00533025">
    <w:pPr>
      <w:pBdr>
        <w:top w:val="nil"/>
        <w:left w:val="nil"/>
        <w:bottom w:val="nil"/>
        <w:right w:val="nil"/>
        <w:between w:val="nil"/>
      </w:pBdr>
      <w:tabs>
        <w:tab w:val="center" w:pos="4419"/>
        <w:tab w:val="right" w:pos="8838"/>
      </w:tabs>
      <w:spacing w:after="0" w:line="240" w:lineRule="auto"/>
      <w:ind w:firstLine="720"/>
      <w:jc w:val="center"/>
      <w:rPr>
        <w:rFonts w:ascii="Bradley Hand ITC" w:hAnsi="Bradley Hand ITC"/>
        <w:color w:val="000000"/>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F7948" w14:textId="21919FA0" w:rsidR="006A0D42" w:rsidRDefault="006A0D42" w:rsidP="006A0D42">
    <w:pPr>
      <w:pStyle w:val="Encabezado"/>
      <w:jc w:val="center"/>
    </w:pPr>
    <w:r>
      <w:rPr>
        <w:noProof/>
        <w:lang w:val="es-ES" w:eastAsia="es-ES"/>
      </w:rPr>
      <w:drawing>
        <wp:inline distT="0" distB="0" distL="0" distR="0" wp14:anchorId="7A2C373D" wp14:editId="0D500956">
          <wp:extent cx="2997200" cy="564495"/>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27665" t="20829" r="34487" b="66493"/>
                  <a:stretch/>
                </pic:blipFill>
                <pic:spPr bwMode="auto">
                  <a:xfrm>
                    <a:off x="0" y="0"/>
                    <a:ext cx="3017627" cy="568342"/>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1B378" w14:textId="77777777" w:rsidR="00533025" w:rsidRDefault="00533025">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4E43AB"/>
    <w:multiLevelType w:val="multilevel"/>
    <w:tmpl w:val="6CC2A59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34427A4"/>
    <w:multiLevelType w:val="hybridMultilevel"/>
    <w:tmpl w:val="D2243922"/>
    <w:lvl w:ilvl="0" w:tplc="240A0001">
      <w:start w:val="1"/>
      <w:numFmt w:val="bullet"/>
      <w:lvlText w:val=""/>
      <w:lvlJc w:val="left"/>
      <w:pPr>
        <w:ind w:left="720" w:hanging="360"/>
      </w:pPr>
      <w:rPr>
        <w:rFonts w:ascii="Symbol" w:hAnsi="Symbol" w:cs="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56D7412D"/>
    <w:multiLevelType w:val="multilevel"/>
    <w:tmpl w:val="16D8CC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7C94D2F"/>
    <w:multiLevelType w:val="multilevel"/>
    <w:tmpl w:val="8464762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FB12943"/>
    <w:multiLevelType w:val="hybridMultilevel"/>
    <w:tmpl w:val="38429E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
  <w:proofState w:spelling="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AA0"/>
    <w:rsid w:val="00031683"/>
    <w:rsid w:val="00041861"/>
    <w:rsid w:val="0007470C"/>
    <w:rsid w:val="000B5F4B"/>
    <w:rsid w:val="000B7C6E"/>
    <w:rsid w:val="000C0E37"/>
    <w:rsid w:val="000D18BE"/>
    <w:rsid w:val="001031E1"/>
    <w:rsid w:val="001145A8"/>
    <w:rsid w:val="0012529B"/>
    <w:rsid w:val="0016260D"/>
    <w:rsid w:val="001E4D80"/>
    <w:rsid w:val="0021024C"/>
    <w:rsid w:val="0023468D"/>
    <w:rsid w:val="002520B1"/>
    <w:rsid w:val="00272479"/>
    <w:rsid w:val="002854ED"/>
    <w:rsid w:val="002B7D09"/>
    <w:rsid w:val="002D2104"/>
    <w:rsid w:val="002E7742"/>
    <w:rsid w:val="0031438C"/>
    <w:rsid w:val="0032401E"/>
    <w:rsid w:val="00330C1F"/>
    <w:rsid w:val="003473A6"/>
    <w:rsid w:val="00352F64"/>
    <w:rsid w:val="0035477D"/>
    <w:rsid w:val="00365FF7"/>
    <w:rsid w:val="00371CD0"/>
    <w:rsid w:val="0039079E"/>
    <w:rsid w:val="003C2D09"/>
    <w:rsid w:val="003D43DE"/>
    <w:rsid w:val="00436B21"/>
    <w:rsid w:val="00445057"/>
    <w:rsid w:val="00454B86"/>
    <w:rsid w:val="004604C7"/>
    <w:rsid w:val="00493299"/>
    <w:rsid w:val="004A35ED"/>
    <w:rsid w:val="004A62DE"/>
    <w:rsid w:val="004C155F"/>
    <w:rsid w:val="004D2F09"/>
    <w:rsid w:val="00520595"/>
    <w:rsid w:val="005276CC"/>
    <w:rsid w:val="00533025"/>
    <w:rsid w:val="00542E63"/>
    <w:rsid w:val="00595DE5"/>
    <w:rsid w:val="005C4F88"/>
    <w:rsid w:val="005C74B3"/>
    <w:rsid w:val="005F6C5F"/>
    <w:rsid w:val="00610958"/>
    <w:rsid w:val="00635EC0"/>
    <w:rsid w:val="006843DB"/>
    <w:rsid w:val="006A0D42"/>
    <w:rsid w:val="006A5DE7"/>
    <w:rsid w:val="006D2B74"/>
    <w:rsid w:val="006F4F8B"/>
    <w:rsid w:val="00711B58"/>
    <w:rsid w:val="0071285C"/>
    <w:rsid w:val="007160A5"/>
    <w:rsid w:val="00725910"/>
    <w:rsid w:val="00726218"/>
    <w:rsid w:val="00745210"/>
    <w:rsid w:val="00752675"/>
    <w:rsid w:val="0076190F"/>
    <w:rsid w:val="007974D6"/>
    <w:rsid w:val="007A10CC"/>
    <w:rsid w:val="007A1E10"/>
    <w:rsid w:val="007D29E0"/>
    <w:rsid w:val="007E75FA"/>
    <w:rsid w:val="00893E13"/>
    <w:rsid w:val="008B7C43"/>
    <w:rsid w:val="008D4C03"/>
    <w:rsid w:val="008D7A17"/>
    <w:rsid w:val="0097053C"/>
    <w:rsid w:val="009762E2"/>
    <w:rsid w:val="00991D54"/>
    <w:rsid w:val="009A4FCA"/>
    <w:rsid w:val="009B1368"/>
    <w:rsid w:val="009B5C6E"/>
    <w:rsid w:val="009E3BEE"/>
    <w:rsid w:val="009F303A"/>
    <w:rsid w:val="00A23AA1"/>
    <w:rsid w:val="00A57CB5"/>
    <w:rsid w:val="00A63F46"/>
    <w:rsid w:val="00AB2784"/>
    <w:rsid w:val="00AF0785"/>
    <w:rsid w:val="00B10D79"/>
    <w:rsid w:val="00B42438"/>
    <w:rsid w:val="00B549A2"/>
    <w:rsid w:val="00B75262"/>
    <w:rsid w:val="00B855AF"/>
    <w:rsid w:val="00B92FDD"/>
    <w:rsid w:val="00BA47FF"/>
    <w:rsid w:val="00BB4E0C"/>
    <w:rsid w:val="00BE75AB"/>
    <w:rsid w:val="00C14795"/>
    <w:rsid w:val="00C305CD"/>
    <w:rsid w:val="00C32278"/>
    <w:rsid w:val="00C60AA0"/>
    <w:rsid w:val="00C87791"/>
    <w:rsid w:val="00C92FDE"/>
    <w:rsid w:val="00CB0263"/>
    <w:rsid w:val="00CD446C"/>
    <w:rsid w:val="00CD48FC"/>
    <w:rsid w:val="00CE7240"/>
    <w:rsid w:val="00CE77CC"/>
    <w:rsid w:val="00CF040A"/>
    <w:rsid w:val="00D07A17"/>
    <w:rsid w:val="00D345E9"/>
    <w:rsid w:val="00D360AC"/>
    <w:rsid w:val="00D773DB"/>
    <w:rsid w:val="00D82C86"/>
    <w:rsid w:val="00D92FFF"/>
    <w:rsid w:val="00E00620"/>
    <w:rsid w:val="00E30437"/>
    <w:rsid w:val="00E543B4"/>
    <w:rsid w:val="00E71A35"/>
    <w:rsid w:val="00E80111"/>
    <w:rsid w:val="00EA64AC"/>
    <w:rsid w:val="00EC302D"/>
    <w:rsid w:val="00EC52D0"/>
    <w:rsid w:val="00EC613B"/>
    <w:rsid w:val="00EE123D"/>
    <w:rsid w:val="00EE6709"/>
    <w:rsid w:val="00F548EB"/>
    <w:rsid w:val="00F7462C"/>
    <w:rsid w:val="00F87680"/>
    <w:rsid w:val="00FB0131"/>
    <w:rsid w:val="00FE00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40101CB"/>
  <w15:docId w15:val="{1B5644A9-92EF-4B91-B7CD-C16604AE3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spacing w:line="240" w:lineRule="auto"/>
      <w:outlineLvl w:val="0"/>
    </w:pPr>
    <w:rPr>
      <w:rFonts w:ascii="Times New Roman" w:eastAsia="Times New Roman" w:hAnsi="Times New Roman" w:cs="Times New Roman"/>
      <w:b/>
      <w:sz w:val="48"/>
      <w:szCs w:val="48"/>
    </w:rPr>
  </w:style>
  <w:style w:type="paragraph" w:styleId="Ttulo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Ttulo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Ttulo4">
    <w:name w:val="heading 4"/>
    <w:basedOn w:val="Normal"/>
    <w:next w:val="Normal"/>
    <w:uiPriority w:val="9"/>
    <w:semiHidden/>
    <w:unhideWhenUsed/>
    <w:qFormat/>
    <w:pPr>
      <w:spacing w:line="240" w:lineRule="auto"/>
      <w:outlineLvl w:val="3"/>
    </w:pPr>
    <w:rPr>
      <w:rFonts w:ascii="Times New Roman" w:eastAsia="Times New Roman" w:hAnsi="Times New Roman" w:cs="Times New Roman"/>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9">
    <w:name w:val="19"/>
    <w:basedOn w:val="TableNormal"/>
    <w:tblPr>
      <w:tblStyleRowBandSize w:val="1"/>
      <w:tblStyleColBandSize w:val="1"/>
      <w:tblCellMar>
        <w:left w:w="115" w:type="dxa"/>
        <w:right w:w="115" w:type="dxa"/>
      </w:tblCellMar>
    </w:tblPr>
  </w:style>
  <w:style w:type="table" w:customStyle="1" w:styleId="18">
    <w:name w:val="18"/>
    <w:basedOn w:val="TableNormal"/>
    <w:tblPr>
      <w:tblStyleRowBandSize w:val="1"/>
      <w:tblStyleColBandSize w:val="1"/>
      <w:tblCellMar>
        <w:left w:w="115" w:type="dxa"/>
        <w:right w:w="115" w:type="dxa"/>
      </w:tblCellMar>
    </w:tblPr>
  </w:style>
  <w:style w:type="table" w:customStyle="1" w:styleId="17">
    <w:name w:val="17"/>
    <w:basedOn w:val="TableNormal"/>
    <w:tblPr>
      <w:tblStyleRowBandSize w:val="1"/>
      <w:tblStyleColBandSize w:val="1"/>
      <w:tblCellMar>
        <w:top w:w="15" w:type="dxa"/>
        <w:left w:w="15" w:type="dxa"/>
        <w:bottom w:w="15" w:type="dxa"/>
        <w:right w:w="15" w:type="dxa"/>
      </w:tblCellMar>
    </w:tblPr>
  </w:style>
  <w:style w:type="table" w:customStyle="1" w:styleId="16">
    <w:name w:val="16"/>
    <w:basedOn w:val="TableNormal"/>
    <w:tblPr>
      <w:tblStyleRowBandSize w:val="1"/>
      <w:tblStyleColBandSize w:val="1"/>
      <w:tblCellMar>
        <w:top w:w="15" w:type="dxa"/>
        <w:left w:w="15" w:type="dxa"/>
        <w:bottom w:w="15" w:type="dxa"/>
        <w:right w:w="15" w:type="dxa"/>
      </w:tblCellMar>
    </w:tblPr>
  </w:style>
  <w:style w:type="table" w:customStyle="1" w:styleId="15">
    <w:name w:val="15"/>
    <w:basedOn w:val="TableNormal"/>
    <w:tblPr>
      <w:tblStyleRowBandSize w:val="1"/>
      <w:tblStyleColBandSize w:val="1"/>
      <w:tblCellMar>
        <w:top w:w="15" w:type="dxa"/>
        <w:left w:w="15" w:type="dxa"/>
        <w:bottom w:w="15" w:type="dxa"/>
        <w:right w:w="15" w:type="dxa"/>
      </w:tblCellMar>
    </w:tblPr>
  </w:style>
  <w:style w:type="table" w:customStyle="1" w:styleId="14">
    <w:name w:val="14"/>
    <w:basedOn w:val="TableNormal"/>
    <w:tblPr>
      <w:tblStyleRowBandSize w:val="1"/>
      <w:tblStyleColBandSize w:val="1"/>
      <w:tblCellMar>
        <w:top w:w="15" w:type="dxa"/>
        <w:left w:w="15" w:type="dxa"/>
        <w:bottom w:w="15" w:type="dxa"/>
        <w:right w:w="15" w:type="dxa"/>
      </w:tblCellMar>
    </w:tblPr>
  </w:style>
  <w:style w:type="table" w:customStyle="1" w:styleId="13">
    <w:name w:val="13"/>
    <w:basedOn w:val="TableNormal"/>
    <w:tblPr>
      <w:tblStyleRowBandSize w:val="1"/>
      <w:tblStyleColBandSize w:val="1"/>
      <w:tblCellMar>
        <w:top w:w="15" w:type="dxa"/>
        <w:left w:w="15" w:type="dxa"/>
        <w:bottom w:w="15" w:type="dxa"/>
        <w:right w:w="15" w:type="dxa"/>
      </w:tblCellMar>
    </w:tblPr>
  </w:style>
  <w:style w:type="table" w:customStyle="1" w:styleId="12">
    <w:name w:val="12"/>
    <w:basedOn w:val="TableNormal"/>
    <w:tblPr>
      <w:tblStyleRowBandSize w:val="1"/>
      <w:tblStyleColBandSize w:val="1"/>
      <w:tblCellMar>
        <w:top w:w="15" w:type="dxa"/>
        <w:left w:w="15" w:type="dxa"/>
        <w:bottom w:w="15" w:type="dxa"/>
        <w:right w:w="15"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left w:w="115" w:type="dxa"/>
        <w:right w:w="1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top w:w="15" w:type="dxa"/>
        <w:left w:w="15" w:type="dxa"/>
        <w:bottom w:w="15" w:type="dxa"/>
        <w:right w:w="15" w:type="dxa"/>
      </w:tblCellMar>
    </w:tbl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top w:w="15" w:type="dxa"/>
        <w:left w:w="15" w:type="dxa"/>
        <w:bottom w:w="15" w:type="dxa"/>
        <w:right w:w="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Textonotapie">
    <w:name w:val="footnote text"/>
    <w:basedOn w:val="Normal"/>
    <w:link w:val="TextonotapieCar"/>
    <w:uiPriority w:val="99"/>
    <w:semiHidden/>
    <w:unhideWhenUsed/>
    <w:rsid w:val="0004186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41861"/>
    <w:rPr>
      <w:sz w:val="20"/>
      <w:szCs w:val="20"/>
    </w:rPr>
  </w:style>
  <w:style w:type="character" w:styleId="Refdenotaalpie">
    <w:name w:val="footnote reference"/>
    <w:basedOn w:val="Fuentedeprrafopredeter"/>
    <w:uiPriority w:val="99"/>
    <w:semiHidden/>
    <w:unhideWhenUsed/>
    <w:rsid w:val="00041861"/>
    <w:rPr>
      <w:vertAlign w:val="superscript"/>
    </w:rPr>
  </w:style>
  <w:style w:type="paragraph" w:styleId="Sinespaciado">
    <w:name w:val="No Spacing"/>
    <w:link w:val="SinespaciadoCar"/>
    <w:uiPriority w:val="1"/>
    <w:qFormat/>
    <w:rsid w:val="00B75262"/>
    <w:pPr>
      <w:spacing w:after="0" w:line="240" w:lineRule="auto"/>
    </w:pPr>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B75262"/>
    <w:rPr>
      <w:rFonts w:asciiTheme="minorHAnsi" w:eastAsiaTheme="minorEastAsia" w:hAnsiTheme="minorHAnsi" w:cstheme="minorBidi"/>
    </w:rPr>
  </w:style>
  <w:style w:type="paragraph" w:styleId="Textodeglobo">
    <w:name w:val="Balloon Text"/>
    <w:basedOn w:val="Normal"/>
    <w:link w:val="TextodegloboCar"/>
    <w:uiPriority w:val="99"/>
    <w:semiHidden/>
    <w:unhideWhenUsed/>
    <w:rsid w:val="00CD48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D48FC"/>
    <w:rPr>
      <w:rFonts w:ascii="Segoe UI" w:hAnsi="Segoe UI" w:cs="Segoe UI"/>
      <w:sz w:val="18"/>
      <w:szCs w:val="18"/>
    </w:rPr>
  </w:style>
  <w:style w:type="paragraph" w:styleId="Prrafodelista">
    <w:name w:val="List Paragraph"/>
    <w:basedOn w:val="Normal"/>
    <w:uiPriority w:val="34"/>
    <w:qFormat/>
    <w:rsid w:val="00D773DB"/>
    <w:pPr>
      <w:ind w:left="720"/>
      <w:contextualSpacing/>
    </w:pPr>
  </w:style>
  <w:style w:type="paragraph" w:styleId="TtuloTDC">
    <w:name w:val="TOC Heading"/>
    <w:basedOn w:val="Ttulo1"/>
    <w:next w:val="Normal"/>
    <w:uiPriority w:val="39"/>
    <w:unhideWhenUsed/>
    <w:qFormat/>
    <w:rsid w:val="006A5DE7"/>
    <w:pPr>
      <w:keepNext/>
      <w:keepLines/>
      <w:spacing w:before="240" w:after="0" w:line="259" w:lineRule="auto"/>
      <w:outlineLvl w:val="9"/>
    </w:pPr>
    <w:rPr>
      <w:rFonts w:asciiTheme="majorHAnsi" w:eastAsiaTheme="majorEastAsia" w:hAnsiTheme="majorHAnsi" w:cstheme="majorBidi"/>
      <w:b w:val="0"/>
      <w:color w:val="75A42E" w:themeColor="accent1" w:themeShade="BF"/>
      <w:sz w:val="32"/>
      <w:szCs w:val="32"/>
    </w:rPr>
  </w:style>
  <w:style w:type="character" w:styleId="Hipervnculo">
    <w:name w:val="Hyperlink"/>
    <w:basedOn w:val="Fuentedeprrafopredeter"/>
    <w:uiPriority w:val="99"/>
    <w:unhideWhenUsed/>
    <w:rsid w:val="006A5DE7"/>
    <w:rPr>
      <w:color w:val="B8FA56" w:themeColor="hyperlink"/>
      <w:u w:val="single"/>
    </w:rPr>
  </w:style>
  <w:style w:type="character" w:customStyle="1" w:styleId="Mencinsinresolver1">
    <w:name w:val="Mención sin resolver1"/>
    <w:basedOn w:val="Fuentedeprrafopredeter"/>
    <w:uiPriority w:val="99"/>
    <w:semiHidden/>
    <w:unhideWhenUsed/>
    <w:rsid w:val="006A5DE7"/>
    <w:rPr>
      <w:color w:val="605E5C"/>
      <w:shd w:val="clear" w:color="auto" w:fill="E1DFDD"/>
    </w:rPr>
  </w:style>
  <w:style w:type="character" w:customStyle="1" w:styleId="Ttulo1Car">
    <w:name w:val="Título 1 Car"/>
    <w:basedOn w:val="Fuentedeprrafopredeter"/>
    <w:link w:val="Ttulo1"/>
    <w:uiPriority w:val="9"/>
    <w:rsid w:val="00BB4E0C"/>
    <w:rPr>
      <w:rFonts w:ascii="Times New Roman" w:eastAsia="Times New Roman" w:hAnsi="Times New Roman" w:cs="Times New Roman"/>
      <w:b/>
      <w:sz w:val="48"/>
      <w:szCs w:val="48"/>
    </w:rPr>
  </w:style>
  <w:style w:type="paragraph" w:styleId="TDC1">
    <w:name w:val="toc 1"/>
    <w:basedOn w:val="Normal"/>
    <w:next w:val="Normal"/>
    <w:autoRedefine/>
    <w:uiPriority w:val="39"/>
    <w:unhideWhenUsed/>
    <w:rsid w:val="00D92FFF"/>
    <w:pPr>
      <w:spacing w:after="100"/>
    </w:pPr>
  </w:style>
  <w:style w:type="paragraph" w:styleId="TDC2">
    <w:name w:val="toc 2"/>
    <w:basedOn w:val="Normal"/>
    <w:next w:val="Normal"/>
    <w:autoRedefine/>
    <w:uiPriority w:val="39"/>
    <w:unhideWhenUsed/>
    <w:rsid w:val="00D92FFF"/>
    <w:pPr>
      <w:spacing w:after="100"/>
      <w:ind w:left="220"/>
    </w:pPr>
    <w:rPr>
      <w:rFonts w:asciiTheme="minorHAnsi" w:eastAsiaTheme="minorEastAsia" w:hAnsiTheme="minorHAnsi" w:cs="Times New Roman"/>
    </w:rPr>
  </w:style>
  <w:style w:type="paragraph" w:styleId="TDC3">
    <w:name w:val="toc 3"/>
    <w:basedOn w:val="Normal"/>
    <w:next w:val="Normal"/>
    <w:autoRedefine/>
    <w:uiPriority w:val="39"/>
    <w:unhideWhenUsed/>
    <w:rsid w:val="00D92FFF"/>
    <w:pPr>
      <w:spacing w:after="100"/>
      <w:ind w:left="440"/>
    </w:pPr>
    <w:rPr>
      <w:rFonts w:asciiTheme="minorHAnsi" w:eastAsiaTheme="minorEastAsia" w:hAnsiTheme="minorHAnsi" w:cs="Times New Roman"/>
    </w:rPr>
  </w:style>
  <w:style w:type="paragraph" w:styleId="Encabezado">
    <w:name w:val="header"/>
    <w:basedOn w:val="Normal"/>
    <w:link w:val="EncabezadoCar"/>
    <w:uiPriority w:val="99"/>
    <w:unhideWhenUsed/>
    <w:rsid w:val="00B92FD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92FDD"/>
  </w:style>
  <w:style w:type="paragraph" w:styleId="Piedepgina">
    <w:name w:val="footer"/>
    <w:basedOn w:val="Normal"/>
    <w:link w:val="PiedepginaCar"/>
    <w:uiPriority w:val="99"/>
    <w:unhideWhenUsed/>
    <w:rsid w:val="00B92FD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92FDD"/>
  </w:style>
  <w:style w:type="character" w:styleId="Textodelmarcadordeposicin">
    <w:name w:val="Placeholder Text"/>
    <w:basedOn w:val="Fuentedeprrafopredeter"/>
    <w:uiPriority w:val="99"/>
    <w:semiHidden/>
    <w:rsid w:val="00610958"/>
    <w:rPr>
      <w:color w:val="808080"/>
    </w:rPr>
  </w:style>
  <w:style w:type="character" w:styleId="Referenciasutil">
    <w:name w:val="Subtle Reference"/>
    <w:basedOn w:val="Fuentedeprrafopredeter"/>
    <w:uiPriority w:val="31"/>
    <w:qFormat/>
    <w:rsid w:val="00B10D79"/>
    <w:rPr>
      <w:smallCaps/>
      <w:color w:val="5A5A5A" w:themeColor="text1" w:themeTint="A5"/>
    </w:rPr>
  </w:style>
  <w:style w:type="character" w:styleId="Referenciaintensa">
    <w:name w:val="Intense Reference"/>
    <w:basedOn w:val="Fuentedeprrafopredeter"/>
    <w:uiPriority w:val="32"/>
    <w:qFormat/>
    <w:rsid w:val="00B10D79"/>
    <w:rPr>
      <w:b/>
      <w:bCs/>
      <w:smallCaps/>
      <w:color w:val="9ACD4C"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24857">
      <w:bodyDiv w:val="1"/>
      <w:marLeft w:val="0"/>
      <w:marRight w:val="0"/>
      <w:marTop w:val="0"/>
      <w:marBottom w:val="0"/>
      <w:divBdr>
        <w:top w:val="none" w:sz="0" w:space="0" w:color="auto"/>
        <w:left w:val="none" w:sz="0" w:space="0" w:color="auto"/>
        <w:bottom w:val="none" w:sz="0" w:space="0" w:color="auto"/>
        <w:right w:val="none" w:sz="0" w:space="0" w:color="auto"/>
      </w:divBdr>
    </w:div>
    <w:div w:id="1475178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footer" Target="footer2.xml" /><Relationship Id="rId18" Type="http://schemas.openxmlformats.org/officeDocument/2006/relationships/hyperlink" Target="%20http://habilidadesparalavida.net/modelo.php" TargetMode="External" /><Relationship Id="rId26" Type="http://schemas.openxmlformats.org/officeDocument/2006/relationships/fontTable" Target="fontTable.xml" /><Relationship Id="rId3" Type="http://schemas.openxmlformats.org/officeDocument/2006/relationships/styles" Target="styles.xml" /><Relationship Id="rId21" Type="http://schemas.openxmlformats.org/officeDocument/2006/relationships/hyperlink" Target="https://pedagogiadelahumanizacion0.webnode.com.co/pablo-romero/?utm_source=copy&amp;utm_medium=paste&amp;utm_campaign=copypaste&amp;utm_content=https%3A%2F%2Fpedagogiadelahumanizacion0.webnode.com.co%2Fpablo-romero%2F" TargetMode="External" /><Relationship Id="rId7" Type="http://schemas.openxmlformats.org/officeDocument/2006/relationships/endnotes" Target="endnotes.xml" /><Relationship Id="rId12" Type="http://schemas.openxmlformats.org/officeDocument/2006/relationships/footer" Target="footer1.xml" /><Relationship Id="rId17" Type="http://schemas.openxmlformats.org/officeDocument/2006/relationships/hyperlink" Target="http://www.uniderecho.com/leer_ley_Ley-En-Colombia_19_1443.html" TargetMode="External" /><Relationship Id="rId25" Type="http://schemas.openxmlformats.org/officeDocument/2006/relationships/header" Target="header4.xml" /><Relationship Id="rId2" Type="http://schemas.openxmlformats.org/officeDocument/2006/relationships/numbering" Target="numbering.xml" /><Relationship Id="rId16" Type="http://schemas.openxmlformats.org/officeDocument/2006/relationships/hyperlink" Target="http://www.deceroasiempre.gov.co/QuienesSomos/Documents/5.De-Formacion-y-acompanamiento-familias-ninos-y-ninas-Primera-Infancia.pdf" TargetMode="External" /><Relationship Id="rId20" Type="http://schemas.openxmlformats.org/officeDocument/2006/relationships/hyperlink" Target="http://blog.elvalordelosvalores.com/definicion-de-los-valores/"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eader" Target="header2.xml" /><Relationship Id="rId24" Type="http://schemas.openxmlformats.org/officeDocument/2006/relationships/hyperlink" Target="https://repositoriosed.educacionbogota.edu.co/bitstream/001/3062/1/Lineamiento%20Pedag%C3%B3gico.pdf" TargetMode="External" /><Relationship Id="rId5" Type="http://schemas.openxmlformats.org/officeDocument/2006/relationships/webSettings" Target="webSettings.xml" /><Relationship Id="rId15" Type="http://schemas.openxmlformats.org/officeDocument/2006/relationships/footer" Target="footer3.xml" /><Relationship Id="rId23" Type="http://schemas.openxmlformats.org/officeDocument/2006/relationships/hyperlink" Target="http://www.educapeques.com/escuela-de-padres/habilidades-sociales-educar-para-las-relaciones-sociales.html." TargetMode="External" /><Relationship Id="rId10" Type="http://schemas.openxmlformats.org/officeDocument/2006/relationships/header" Target="header1.xml" /><Relationship Id="rId19" Type="http://schemas.openxmlformats.org/officeDocument/2006/relationships/hyperlink" Target="about:blank" TargetMode="Externa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header" Target="header3.xml" /><Relationship Id="rId22" Type="http://schemas.openxmlformats.org/officeDocument/2006/relationships/hyperlink" Target="https://pedagogiadelahumanizacion0.webnode.com.co/pablo-romero/?utm_source=copy&amp;utm_medium=paste&amp;utm_campaign=copypaste&amp;utm_content=https%3A%2F%2Fpedagogiadelahumanizacion0.webnode.com.co%2Fpablo-romero%2F" TargetMode="External" /><Relationship Id="rId27" Type="http://schemas.openxmlformats.org/officeDocument/2006/relationships/theme" Target="theme/theme1.xml" /></Relationships>
</file>

<file path=word/_rels/footer2.xml.rels><?xml version="1.0" encoding="UTF-8" standalone="yes"?>
<Relationships xmlns="http://schemas.openxmlformats.org/package/2006/relationships"><Relationship Id="rId1" Type="http://schemas.openxmlformats.org/officeDocument/2006/relationships/image" Target="media/image4.png" /></Relationships>
</file>

<file path=word/_rels/footer3.xml.rels><?xml version="1.0" encoding="UTF-8" standalone="yes"?>
<Relationships xmlns="http://schemas.openxmlformats.org/package/2006/relationships"><Relationship Id="rId1" Type="http://schemas.openxmlformats.org/officeDocument/2006/relationships/image" Target="media/image4.png" /></Relationships>
</file>

<file path=word/_rels/header2.xml.rels><?xml version="1.0" encoding="UTF-8" standalone="yes"?>
<Relationships xmlns="http://schemas.openxmlformats.org/package/2006/relationships"><Relationship Id="rId1" Type="http://schemas.openxmlformats.org/officeDocument/2006/relationships/image" Target="media/image3.png" /></Relationships>
</file>

<file path=word/_rels/header3.xml.rels><?xml version="1.0" encoding="UTF-8" standalone="yes"?>
<Relationships xmlns="http://schemas.openxmlformats.org/package/2006/relationships"><Relationship Id="rId1" Type="http://schemas.openxmlformats.org/officeDocument/2006/relationships/image" Target="media/image3.png" /></Relationships>
</file>

<file path=word/theme/_rels/theme1.xml.rels><?xml version="1.0" encoding="UTF-8" standalone="yes"?>
<Relationships xmlns="http://schemas.openxmlformats.org/package/2006/relationships"><Relationship Id="rId1" Type="http://schemas.openxmlformats.org/officeDocument/2006/relationships/image" Target="../media/image5.jpeg" /></Relationships>
</file>

<file path=word/theme/theme1.xml><?xml version="1.0" encoding="utf-8"?>
<a:theme xmlns:a="http://schemas.openxmlformats.org/drawingml/2006/main" name="Circuito">
  <a:themeElements>
    <a:clrScheme name="Circuito">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o">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 /></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71F52F-EED1-428E-B892-F26F76756229}">
  <we:reference id="wa104382081" version="1.7.0.0" store="en-001" storeType="OMEX"/>
  <we:alternateReferences>
    <we:reference id="wa104382081" version="1.7.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91F5D-27D6-4C94-A558-01D2C4EDF46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67</Pages>
  <Words>14036</Words>
  <Characters>77202</Characters>
  <Application>Microsoft Office Word</Application>
  <DocSecurity>0</DocSecurity>
  <Lines>643</Lines>
  <Paragraphs>182</Paragraphs>
  <ScaleCrop>false</ScaleCrop>
  <HeadingPairs>
    <vt:vector size="2" baseType="variant">
      <vt:variant>
        <vt:lpstr>Título</vt:lpstr>
      </vt:variant>
      <vt:variant>
        <vt:i4>1</vt:i4>
      </vt:variant>
    </vt:vector>
  </HeadingPairs>
  <TitlesOfParts>
    <vt:vector size="1" baseType="lpstr">
      <vt:lpstr>Proyecto Pedagógico CP ANTONIA SANTOS 202</vt:lpstr>
    </vt:vector>
  </TitlesOfParts>
  <Company/>
  <LinksUpToDate>false</LinksUpToDate>
  <CharactersWithSpaces>91056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Pedagógico CP ANTONIA SANTOS 202</dc:title>
  <dc:subject>Proyecto Pedagógico Institucional                                                                  CP ANTONIA SANTOS 2020</dc:subject>
  <dc:creator>liliana velandia</dc:creator>
  <cp:keywords/>
  <dc:description/>
  <cp:lastModifiedBy>diana patricia sutachan guevara</cp:lastModifiedBy>
  <cp:revision>2</cp:revision>
  <dcterms:created xsi:type="dcterms:W3CDTF">2020-07-04T20:46:00Z</dcterms:created>
  <dcterms:modified xsi:type="dcterms:W3CDTF">2020-07-04T20:46:00Z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_top</vt:lpwstr>
  </property>
</Properties>
</file>