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CB" w:rsidRDefault="00EC50CB" w:rsidP="00B34308">
      <w:pPr>
        <w:pStyle w:val="COChapterTitle"/>
      </w:pPr>
      <w:r>
        <w:t>Beginning Spring MVC</w:t>
      </w:r>
    </w:p>
    <w:p w:rsidR="00EC50CB" w:rsidRDefault="00EC50CB"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EC50CB" w:rsidRDefault="00EC50CB" w:rsidP="00B34308">
      <w:pPr>
        <w:pStyle w:val="Body"/>
      </w:pPr>
      <w:r>
        <w:t>The MVC pattern is not restricted to just the web; you may find the MVC pattern in Java Swing applications and, outside Java for example in Objective-C Cocoa and Carbon applications.</w:t>
      </w:r>
    </w:p>
    <w:p w:rsidR="00EC50CB" w:rsidRDefault="00EC50CB"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EC50CB" w:rsidRDefault="00EC50CB"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EC50CB" w:rsidRDefault="00EC50CB" w:rsidP="00B34308">
      <w:pPr>
        <w:pStyle w:val="Head1"/>
      </w:pPr>
      <w:r>
        <w:t>Java EE web application revisited</w:t>
      </w:r>
    </w:p>
    <w:p w:rsidR="00EC50CB" w:rsidRDefault="00EC50CB" w:rsidP="00B34308">
      <w:pPr>
        <w:pStyle w:val="Body1"/>
      </w:pPr>
      <w:r>
        <w:t xml:space="preserve">We begin by looking at Java EE web applications. Unlike the command-line applications we have been implementing so far, web applications do not have any </w:t>
      </w:r>
      <w:r w:rsidRPr="00353CC7">
        <w:rPr>
          <w:rStyle w:val="CodeinText"/>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EC50CB" w:rsidRDefault="00EC50CB" w:rsidP="00B34308">
      <w:pPr>
        <w:pStyle w:val="Body"/>
      </w:pPr>
      <w:r>
        <w:t>In practice, the Java EE web application’s structure must follow the one shown in Figure 1.</w:t>
      </w:r>
    </w:p>
    <w:p w:rsidR="00EC50CB" w:rsidRDefault="00EC50CB" w:rsidP="007E60E3">
      <w:pPr>
        <w:pStyle w:val="FigureCaption"/>
      </w:pPr>
      <w:r>
        <w:t>Figure 1. Java EE web application structure</w:t>
      </w:r>
    </w:p>
    <w:p w:rsidR="00EC50CB" w:rsidRDefault="00943E9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28.65pt;height:228.65pt;visibility:visible">
            <v:imagedata r:id="rId7" o:title=""/>
            <v:textbox style="mso-rotate-with-shape:t"/>
          </v:shape>
        </w:pict>
      </w:r>
    </w:p>
    <w:p w:rsidR="00EC50CB" w:rsidRDefault="00EC50CB" w:rsidP="00B34308">
      <w:pPr>
        <w:pStyle w:val="Body"/>
      </w:pPr>
      <w:r>
        <w:t xml:space="preserve">Now, the servlet container will read the contents of the </w:t>
      </w:r>
      <w:r w:rsidRPr="00353CC7">
        <w:rPr>
          <w:rStyle w:val="CodeinText"/>
        </w:rPr>
        <w:t>web.xml</w:t>
      </w:r>
      <w:r>
        <w:t xml:space="preserve"> file and construct any servlets it defines. In our case, the servlet is Spring’s </w:t>
      </w:r>
      <w:r w:rsidRPr="00353CC7">
        <w:rPr>
          <w:rStyle w:val="CodeinText"/>
        </w:rPr>
        <w:t>DispatcherServlet</w:t>
      </w:r>
      <w:r>
        <w:t xml:space="preserve">. The </w:t>
      </w:r>
      <w:r w:rsidRPr="00353CC7">
        <w:rPr>
          <w:rStyle w:val="CodeinText"/>
        </w:rPr>
        <w:t>DispatcherServlet</w:t>
      </w:r>
      <w:r>
        <w:t xml:space="preserve"> will construct the Spring application context by reading a file whose name follows the </w:t>
      </w:r>
      <w:r w:rsidRPr="00B34308">
        <w:rPr>
          <w:rStyle w:val="CodeItalic"/>
        </w:rPr>
        <w:t>servletname</w:t>
      </w:r>
      <w:r w:rsidRPr="00353CC7">
        <w:rPr>
          <w:rStyle w:val="CodeinText"/>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353CC7">
        <w:rPr>
          <w:rStyle w:val="CodeinText"/>
        </w:rPr>
        <w:t>DispatcherServlet</w:t>
      </w:r>
      <w:r>
        <w:t xml:space="preserve"> attempts to construct the web components. Spring web applications use the </w:t>
      </w:r>
      <w:r w:rsidRPr="00353CC7">
        <w:rPr>
          <w:rStyle w:val="CodeinText"/>
        </w:rPr>
        <w:t>ContextLoaderListener</w:t>
      </w:r>
      <w:r>
        <w:t xml:space="preserve"> to construct the bowels of the application, even before the </w:t>
      </w:r>
      <w:r w:rsidRPr="00353CC7">
        <w:rPr>
          <w:rStyle w:val="CodeinText"/>
        </w:rPr>
        <w:t>DispatcherServlet</w:t>
      </w:r>
      <w:r>
        <w:t xml:space="preserve"> sees the first request. Listing 1 shows the most important elements of our </w:t>
      </w:r>
      <w:r w:rsidRPr="00353CC7">
        <w:rPr>
          <w:rStyle w:val="CodeinText"/>
        </w:rPr>
        <w:t>web.xml</w:t>
      </w:r>
      <w:r>
        <w:t xml:space="preserve"> file.</w:t>
      </w:r>
    </w:p>
    <w:p w:rsidR="00EC50CB" w:rsidRDefault="00EC50CB" w:rsidP="00B34308">
      <w:pPr>
        <w:pStyle w:val="CodeListingCaption"/>
      </w:pPr>
      <w:r>
        <w:t>Listing 1. Web.xml file</w:t>
      </w:r>
    </w:p>
    <w:p w:rsidR="00EC50CB" w:rsidRDefault="00EC50CB" w:rsidP="00C72ED2">
      <w:pPr>
        <w:pStyle w:val="Code"/>
      </w:pPr>
      <w:r>
        <w:t>&lt;?xml version="1.0" encoding="utf-8"?&gt;</w:t>
      </w:r>
    </w:p>
    <w:p w:rsidR="00EC50CB" w:rsidRDefault="00EC50CB" w:rsidP="00C72ED2">
      <w:pPr>
        <w:pStyle w:val="Code"/>
      </w:pPr>
      <w:r>
        <w:t xml:space="preserve">&lt;web-app xmlns="http://java.sun.com/xml/ns/javaee" </w:t>
      </w:r>
    </w:p>
    <w:p w:rsidR="00EC50CB" w:rsidRDefault="00EC50CB" w:rsidP="00C72ED2">
      <w:pPr>
        <w:pStyle w:val="Code"/>
      </w:pPr>
      <w:r>
        <w:t xml:space="preserve">         xmlns:xsi="http://www.w3.org/2001/XMLSchema-instance"</w:t>
      </w:r>
    </w:p>
    <w:p w:rsidR="00EC50CB" w:rsidRDefault="00EC50CB" w:rsidP="00C72ED2">
      <w:pPr>
        <w:pStyle w:val="Code"/>
      </w:pPr>
      <w:r>
        <w:t xml:space="preserve">         xsi:schemaLocation="http://java.sun.com/xml/ns/javaee </w:t>
      </w:r>
    </w:p>
    <w:p w:rsidR="00EC50CB" w:rsidRDefault="00EC50CB" w:rsidP="00C72ED2">
      <w:pPr>
        <w:pStyle w:val="Code"/>
      </w:pPr>
      <w:r>
        <w:t xml:space="preserve">             http://java.sun.com/xml/ns/javaee/web-app_2_5.xsd"</w:t>
      </w:r>
    </w:p>
    <w:p w:rsidR="00EC50CB" w:rsidRDefault="00EC50CB" w:rsidP="00C72ED2">
      <w:pPr>
        <w:pStyle w:val="Code"/>
      </w:pPr>
      <w:r>
        <w:t xml:space="preserve">    version="2.5"&gt;</w:t>
      </w:r>
    </w:p>
    <w:p w:rsidR="00EC50CB" w:rsidRDefault="00EC50CB" w:rsidP="00C72ED2">
      <w:pPr>
        <w:pStyle w:val="Code"/>
      </w:pPr>
    </w:p>
    <w:p w:rsidR="00EC50CB" w:rsidRDefault="00EC50CB" w:rsidP="00C72ED2">
      <w:pPr>
        <w:pStyle w:val="Code"/>
      </w:pPr>
      <w:r>
        <w:t xml:space="preserve">    &lt;listener&gt;</w:t>
      </w:r>
    </w:p>
    <w:p w:rsidR="00EC50CB" w:rsidRDefault="00EC50CB" w:rsidP="00C72ED2">
      <w:pPr>
        <w:pStyle w:val="Code"/>
      </w:pPr>
      <w:r>
        <w:t xml:space="preserve">        &lt;listener-class&gt;</w:t>
      </w:r>
    </w:p>
    <w:p w:rsidR="00EC50CB" w:rsidRDefault="00EC50CB" w:rsidP="00C72ED2">
      <w:pPr>
        <w:pStyle w:val="Code"/>
      </w:pPr>
      <w:r>
        <w:t xml:space="preserve">            org.springframework.web.context.ContextLoaderListener</w:t>
      </w:r>
    </w:p>
    <w:p w:rsidR="00EC50CB" w:rsidRDefault="00EC50CB" w:rsidP="00C72ED2">
      <w:pPr>
        <w:pStyle w:val="Code"/>
      </w:pPr>
      <w:r>
        <w:t xml:space="preserve">        &lt;/listener-class&gt;</w:t>
      </w:r>
    </w:p>
    <w:p w:rsidR="00EC50CB" w:rsidRDefault="00EC50CB" w:rsidP="00C72ED2">
      <w:pPr>
        <w:pStyle w:val="Code"/>
      </w:pPr>
      <w:r>
        <w:t xml:space="preserve">    &lt;/listener&gt;</w:t>
      </w:r>
    </w:p>
    <w:p w:rsidR="00EC50CB" w:rsidRDefault="00EC50CB" w:rsidP="00C72ED2">
      <w:pPr>
        <w:pStyle w:val="Code"/>
      </w:pPr>
    </w:p>
    <w:p w:rsidR="00EC50CB" w:rsidRDefault="00EC50CB" w:rsidP="00C72ED2">
      <w:pPr>
        <w:pStyle w:val="Code"/>
      </w:pPr>
      <w:r>
        <w:t xml:space="preserve">    &lt;context-param&gt;</w:t>
      </w:r>
    </w:p>
    <w:p w:rsidR="00EC50CB" w:rsidRDefault="00EC50CB" w:rsidP="00C72ED2">
      <w:pPr>
        <w:pStyle w:val="Code"/>
      </w:pPr>
      <w:r>
        <w:t xml:space="preserve">        &lt;param-name&gt;contextClass&lt;/param-name&gt;</w:t>
      </w:r>
    </w:p>
    <w:p w:rsidR="00EC50CB" w:rsidRDefault="00EC50CB" w:rsidP="00C72ED2">
      <w:pPr>
        <w:pStyle w:val="Code"/>
      </w:pPr>
      <w:r>
        <w:t xml:space="preserve">        &lt;param-value&gt;</w:t>
      </w:r>
    </w:p>
    <w:p w:rsidR="00EC50CB" w:rsidRDefault="00EC50CB" w:rsidP="00C72ED2">
      <w:pPr>
        <w:pStyle w:val="Code"/>
      </w:pPr>
      <w:r>
        <w:t xml:space="preserve">            com.springsource.server.web.dm.ServerOsgiBundleXmlWebApplicationContext</w:t>
      </w:r>
    </w:p>
    <w:p w:rsidR="00EC50CB" w:rsidRDefault="00EC50CB" w:rsidP="00C72ED2">
      <w:pPr>
        <w:pStyle w:val="Code"/>
      </w:pPr>
      <w:r>
        <w:t xml:space="preserve">        &lt;/param-value&gt;</w:t>
      </w:r>
    </w:p>
    <w:p w:rsidR="00EC50CB" w:rsidRDefault="00EC50CB" w:rsidP="00C72ED2">
      <w:pPr>
        <w:pStyle w:val="Code"/>
      </w:pPr>
      <w:r>
        <w:t xml:space="preserve">    &lt;/context-param&gt;</w:t>
      </w:r>
    </w:p>
    <w:p w:rsidR="00EC50CB" w:rsidRDefault="00EC50CB" w:rsidP="00C72ED2">
      <w:pPr>
        <w:pStyle w:val="Code"/>
      </w:pPr>
    </w:p>
    <w:p w:rsidR="00EC50CB" w:rsidRDefault="00EC50CB" w:rsidP="00C72ED2">
      <w:pPr>
        <w:pStyle w:val="Code"/>
      </w:pPr>
      <w:r>
        <w:t xml:space="preserve">    &lt;servlet&gt;</w:t>
      </w:r>
    </w:p>
    <w:p w:rsidR="00EC50CB" w:rsidRDefault="00EC50CB" w:rsidP="00C72ED2">
      <w:pPr>
        <w:pStyle w:val="Code"/>
      </w:pPr>
      <w:r>
        <w:t xml:space="preserve">       &lt;servlet-name&gt;mvc1&lt;/servlet-name&gt;</w:t>
      </w:r>
    </w:p>
    <w:p w:rsidR="00EC50CB" w:rsidRDefault="00EC50CB" w:rsidP="00C72ED2">
      <w:pPr>
        <w:pStyle w:val="Code"/>
      </w:pPr>
      <w:r>
        <w:t xml:space="preserve">       &lt;servlet-class&gt;</w:t>
      </w:r>
    </w:p>
    <w:p w:rsidR="00EC50CB" w:rsidRDefault="00EC50CB" w:rsidP="00C72ED2">
      <w:pPr>
        <w:pStyle w:val="Code"/>
      </w:pPr>
      <w:r>
        <w:t xml:space="preserve">           org.springframework.web.servlet.DispatcherServlet</w:t>
      </w:r>
    </w:p>
    <w:p w:rsidR="00EC50CB" w:rsidRDefault="00EC50CB" w:rsidP="00C72ED2">
      <w:pPr>
        <w:pStyle w:val="Code"/>
      </w:pPr>
      <w:r>
        <w:t xml:space="preserve">       &lt;/servlet-class&gt;</w:t>
      </w:r>
    </w:p>
    <w:p w:rsidR="00EC50CB" w:rsidRDefault="00EC50CB" w:rsidP="00C72ED2">
      <w:pPr>
        <w:pStyle w:val="Code"/>
      </w:pPr>
      <w:r>
        <w:t xml:space="preserve">       &lt;load-on-startup&gt;1&lt;/load-on-startup&gt;</w:t>
      </w:r>
    </w:p>
    <w:p w:rsidR="00EC50CB" w:rsidRDefault="00EC50CB" w:rsidP="00C72ED2">
      <w:pPr>
        <w:pStyle w:val="Code"/>
      </w:pPr>
      <w:r>
        <w:t xml:space="preserve">    &lt;/servlet&gt;</w:t>
      </w:r>
    </w:p>
    <w:p w:rsidR="00EC50CB" w:rsidRDefault="00EC50CB" w:rsidP="00C72ED2">
      <w:pPr>
        <w:pStyle w:val="Code"/>
      </w:pPr>
    </w:p>
    <w:p w:rsidR="00EC50CB" w:rsidRDefault="00EC50CB" w:rsidP="00C72ED2">
      <w:pPr>
        <w:pStyle w:val="Code"/>
      </w:pPr>
      <w:r>
        <w:t xml:space="preserve">    &lt;servlet-mapping&gt;</w:t>
      </w:r>
    </w:p>
    <w:p w:rsidR="00EC50CB" w:rsidRDefault="00EC50CB" w:rsidP="00C72ED2">
      <w:pPr>
        <w:pStyle w:val="Code"/>
      </w:pPr>
      <w:r>
        <w:t xml:space="preserve">        &lt;servlet-name&gt;mvc1&lt;/servlet-name&gt;</w:t>
      </w:r>
    </w:p>
    <w:p w:rsidR="00EC50CB" w:rsidRDefault="00EC50CB" w:rsidP="00C72ED2">
      <w:pPr>
        <w:pStyle w:val="Code"/>
      </w:pPr>
      <w:r>
        <w:t xml:space="preserve">        &lt;url-pattern&gt;/&lt;/url-pattern&gt;</w:t>
      </w:r>
    </w:p>
    <w:p w:rsidR="00EC50CB" w:rsidRDefault="00EC50CB" w:rsidP="00C72ED2">
      <w:pPr>
        <w:pStyle w:val="Code"/>
      </w:pPr>
      <w:r>
        <w:t xml:space="preserve">    &lt;/servlet-mapping&gt;</w:t>
      </w:r>
    </w:p>
    <w:p w:rsidR="00EC50CB" w:rsidRDefault="00EC50CB" w:rsidP="00C72ED2">
      <w:pPr>
        <w:pStyle w:val="Code"/>
      </w:pPr>
    </w:p>
    <w:p w:rsidR="00EC50CB" w:rsidRDefault="00EC50CB" w:rsidP="00C340BF">
      <w:pPr>
        <w:pStyle w:val="Code"/>
      </w:pPr>
      <w:r>
        <w:t xml:space="preserve">&lt;/web-app&gt; </w:t>
      </w:r>
    </w:p>
    <w:p w:rsidR="00EC50CB" w:rsidRDefault="00EC50CB" w:rsidP="008A2A5F">
      <w:pPr>
        <w:pStyle w:val="Body"/>
      </w:pPr>
      <w:r>
        <w:t xml:space="preserve">The two most important elements in Listing 1 are the </w:t>
      </w:r>
      <w:r w:rsidRPr="00353CC7">
        <w:rPr>
          <w:rStyle w:val="CodeinText"/>
        </w:rPr>
        <w:t>ContextLoaderListener</w:t>
      </w:r>
      <w:r>
        <w:t xml:space="preserve"> (with its </w:t>
      </w:r>
      <w:r w:rsidRPr="00353CC7">
        <w:rPr>
          <w:rStyle w:val="CodeinText"/>
        </w:rPr>
        <w:t>context-param</w:t>
      </w:r>
      <w:r>
        <w:t xml:space="preserve"> set to </w:t>
      </w:r>
      <w:r w:rsidRPr="00353CC7">
        <w:rPr>
          <w:rStyle w:val="CodeinText"/>
        </w:rPr>
        <w:t>ServerOsgiBundleXmlWebApplicationContext</w:t>
      </w:r>
      <w:r w:rsidR="0093277F">
        <w:t>) and</w:t>
      </w:r>
      <w:r>
        <w:t xml:space="preserve"> the </w:t>
      </w:r>
      <w:r w:rsidRPr="0093277F">
        <w:rPr>
          <w:rStyle w:val="CodeinText"/>
        </w:rPr>
        <w:t>DispatcherServlet</w:t>
      </w:r>
      <w:r>
        <w:t xml:space="preserve">. It is time to explore how the </w:t>
      </w:r>
      <w:r w:rsidRPr="00353CC7">
        <w:rPr>
          <w:rStyle w:val="CodeinText"/>
        </w:rPr>
        <w:t>DispatcherServlet</w:t>
      </w:r>
      <w:r>
        <w:t xml:space="preserve"> handles the requests.</w:t>
      </w:r>
    </w:p>
    <w:p w:rsidR="00DB1A82" w:rsidRDefault="00DB1A82" w:rsidP="0093277F">
      <w:pPr>
        <w:pStyle w:val="Head1"/>
      </w:pPr>
      <w:r>
        <w:t>Model View Controller</w:t>
      </w:r>
    </w:p>
    <w:p w:rsidR="00B40C55" w:rsidRDefault="00DB1A82" w:rsidP="00DB1A82">
      <w:pPr>
        <w:pStyle w:val="Body1"/>
      </w:pPr>
      <w:r>
        <w:t>The model view controller architecture sets out to separate the logic that processes the requests, the information it produces and the way in which this information is displayed. Applying the technological terms to these concepts, we have the controllers that process the requests. In this processing, the controllers manipulate the model and pass the model to the views. The views then render the model in some way.</w:t>
      </w:r>
    </w:p>
    <w:p w:rsidR="008320B9" w:rsidRDefault="00B40C55" w:rsidP="00B40C55">
      <w:pPr>
        <w:pStyle w:val="Body"/>
      </w:pPr>
      <w:r>
        <w:t xml:space="preserve">Separating the processing logic, the information being processed and the visual representation of the data is a good architectural choice. It </w:t>
      </w:r>
      <w:r w:rsidR="008320B9">
        <w:t>reduces coupling: coupled code is difficult to change. Suppose that your request processing logic, the model and its visual representation is tangled in just one file.</w:t>
      </w:r>
    </w:p>
    <w:p w:rsidR="008320B9" w:rsidRDefault="008320B9" w:rsidP="008320B9">
      <w:pPr>
        <w:pStyle w:val="FigureCaption"/>
      </w:pPr>
      <w:r>
        <w:t>Figure 2. Bad code</w:t>
      </w:r>
    </w:p>
    <w:p w:rsidR="008320B9" w:rsidRDefault="008320B9" w:rsidP="008320B9">
      <w:r w:rsidRPr="008320B9">
        <w:pict>
          <v:shape id="_x0000_i1042" type="#_x0000_t75" style="width:278.65pt;height:4in">
            <v:imagedata r:id="rId8" o:title=""/>
          </v:shape>
        </w:pict>
      </w:r>
    </w:p>
    <w:p w:rsidR="007D5B94" w:rsidRDefault="008320B9" w:rsidP="00DB1A82">
      <w:pPr>
        <w:pStyle w:val="Body"/>
      </w:pPr>
      <w:r>
        <w:t xml:space="preserve">What’s bad about this code? Any change potentially affects the entire application. Imagine that you changed the definition of the table that stores the data. The data selected from running </w:t>
      </w:r>
      <w:r w:rsidR="008C594D">
        <w:rPr>
          <w:rStyle w:val="CodeinText"/>
        </w:rPr>
        <w:t>select * from </w:t>
      </w:r>
      <w:r w:rsidRPr="008C594D">
        <w:rPr>
          <w:rStyle w:val="CodeinText"/>
        </w:rPr>
        <w:t>t</w:t>
      </w:r>
      <w:r>
        <w:t xml:space="preserve"> is now different, potentially changing the processing logic. Because there is no distinct model, just raw data we selected from the table, the change to the table structure will potentially result in the need to change the view. </w:t>
      </w:r>
      <w:r w:rsidR="00AE5C04">
        <w:t>The MVC architecture does not apply just to web applications:</w:t>
      </w:r>
      <w:r w:rsidR="00AE27E5">
        <w:t xml:space="preserve"> </w:t>
      </w:r>
      <w:r w:rsidR="00264EEB">
        <w:t>c</w:t>
      </w:r>
      <w:r w:rsidR="00DB1A82">
        <w:t xml:space="preserve">onsider your text editor. Imagine </w:t>
      </w:r>
      <w:r w:rsidR="00747175">
        <w:t>that you are typing some text in a text editor. The controller in this case would receive the key presses. The controller manipulates the model—in the simplest scenario, imagine that it modifies the String that makes up the document you’re editing. Finally, once the controller has processed the request and updated the model, it will delegate to the view that renders the text. Think of view that renders the text for on-screen editing and another view that renders the same text (the same model) for WYSIWYG printing.</w:t>
      </w:r>
    </w:p>
    <w:p w:rsidR="00B40C55" w:rsidRDefault="007D5B94" w:rsidP="00B40C55">
      <w:pPr>
        <w:pStyle w:val="Body"/>
      </w:pPr>
      <w:r>
        <w:t>Now, we’re talking about web applications; still, the same scenario applies. We use the browser to make a request to the</w:t>
      </w:r>
      <w:r w:rsidR="00880686">
        <w:t xml:space="preserve"> MVC application. The controller will see the request and make the necessary changes to the model. Finally, the controller will give this model to a view. The view (in most cases) will take the model and render it in a browser-friendly format, say XHTML.</w:t>
      </w:r>
    </w:p>
    <w:p w:rsidR="00DB1A82" w:rsidRPr="00DB1A82" w:rsidRDefault="00B40C55" w:rsidP="00DB1A82">
      <w:pPr>
        <w:pStyle w:val="Body"/>
      </w:pPr>
      <w:r>
        <w:t>Read on to find out how to use the Spring Framework to implement web applications using the MVC architecture.</w:t>
      </w:r>
    </w:p>
    <w:p w:rsidR="0093277F" w:rsidRDefault="0093277F" w:rsidP="0093277F">
      <w:pPr>
        <w:pStyle w:val="Head1"/>
      </w:pPr>
      <w:r>
        <w:t>Setting up</w:t>
      </w:r>
    </w:p>
    <w:p w:rsidR="0093277F" w:rsidRDefault="0093277F" w:rsidP="0093277F">
      <w:pPr>
        <w:pStyle w:val="Body1"/>
      </w:pPr>
      <w:r>
        <w:t xml:space="preserve">Before we start exploring Spring MVC, let’s take a moment to use STS to configure a Spring web application. We begin by running the STS and setting up the SpringSource dm Server. In the Servers view, right click and select New &gt; (see Figure </w:t>
      </w:r>
      <w:r w:rsidR="00566306">
        <w:t>3</w:t>
      </w:r>
      <w:r>
        <w:t>).</w:t>
      </w:r>
    </w:p>
    <w:p w:rsidR="0093277F" w:rsidRDefault="0093277F" w:rsidP="0093277F">
      <w:pPr>
        <w:pStyle w:val="FigureCaption"/>
      </w:pPr>
      <w:r>
        <w:t xml:space="preserve">Figure </w:t>
      </w:r>
      <w:r w:rsidR="00566306">
        <w:t>3</w:t>
      </w:r>
      <w:r>
        <w:t>. New server definition in STS</w:t>
      </w:r>
    </w:p>
    <w:p w:rsidR="00DC04F6" w:rsidRDefault="00943E91" w:rsidP="00DC04F6">
      <w:r>
        <w:pict>
          <v:shape id="_x0000_i1026" type="#_x0000_t75" style="width:270pt;height:136.65pt">
            <v:imagedata r:id="rId9" o:title=""/>
          </v:shape>
        </w:pict>
      </w:r>
    </w:p>
    <w:p w:rsidR="00DC04F6" w:rsidRDefault="00DC04F6" w:rsidP="00DC04F6">
      <w:pPr>
        <w:pStyle w:val="Body"/>
      </w:pPr>
      <w:r>
        <w:t xml:space="preserve">In the New Server wizard, select SpringSource dm Server v2.0 and click Next &gt;. On the next page, select the directory where you installed the SpringSource dm Server and click Next &gt;; on the final page simply click Finish. Figure </w:t>
      </w:r>
      <w:r w:rsidR="00566306">
        <w:t>4</w:t>
      </w:r>
      <w:r>
        <w:t xml:space="preserve"> shows the sequence of the screens.</w:t>
      </w:r>
    </w:p>
    <w:p w:rsidR="00DC04F6" w:rsidRDefault="00DC04F6" w:rsidP="00DC04F6">
      <w:pPr>
        <w:pStyle w:val="FigureCaption"/>
      </w:pPr>
      <w:r>
        <w:t xml:space="preserve">Figure </w:t>
      </w:r>
      <w:r w:rsidR="00566306">
        <w:t>4</w:t>
      </w:r>
      <w:r>
        <w:t>. Configuring SpringSource dm Server</w:t>
      </w:r>
    </w:p>
    <w:p w:rsidR="00DC04F6" w:rsidRDefault="00943E91" w:rsidP="00DC04F6">
      <w:r>
        <w:pict>
          <v:shape id="_x0000_i1027" type="#_x0000_t75" style="width:186.65pt;height:203.35pt">
            <v:imagedata r:id="rId10" o:title=""/>
          </v:shape>
        </w:pict>
      </w:r>
      <w:r w:rsidR="00DC04F6">
        <w:t xml:space="preserve"> </w:t>
      </w:r>
      <w:r w:rsidR="00D51B89">
        <w:t xml:space="preserve"> </w:t>
      </w:r>
      <w:r w:rsidR="00DC04F6">
        <w:t xml:space="preserve"> </w:t>
      </w:r>
      <w:r>
        <w:pict>
          <v:shape id="_x0000_i1028" type="#_x0000_t75" style="width:186.65pt;height:203.35pt">
            <v:imagedata r:id="rId11" o:title=""/>
          </v:shape>
        </w:pict>
      </w:r>
    </w:p>
    <w:p w:rsidR="00DC04F6" w:rsidRDefault="00DC04F6" w:rsidP="00DC04F6"/>
    <w:p w:rsidR="00DC04F6" w:rsidRDefault="00943E91" w:rsidP="00DC04F6">
      <w:r>
        <w:pict>
          <v:shape id="_x0000_i1029" type="#_x0000_t75" style="width:181.35pt;height:198pt">
            <v:imagedata r:id="rId12" o:title=""/>
          </v:shape>
        </w:pict>
      </w:r>
    </w:p>
    <w:p w:rsidR="00950623" w:rsidRDefault="00950623" w:rsidP="00DC04F6">
      <w:pPr>
        <w:pStyle w:val="Body"/>
      </w:pPr>
      <w:r>
        <w:t xml:space="preserve">Once the server is configured, we can start creating a new Spring MVC application. We will create a new Dynamic Web Project in STS. In the New Dynamic Web Project wizard, make sure that you configure the Java sources to include </w:t>
      </w:r>
      <w:r w:rsidRPr="00950623">
        <w:rPr>
          <w:rStyle w:val="CodeinText"/>
        </w:rPr>
        <w:t xml:space="preserve">src/main/java </w:t>
      </w:r>
      <w:r>
        <w:t xml:space="preserve">and </w:t>
      </w:r>
      <w:r w:rsidRPr="00950623">
        <w:rPr>
          <w:rStyle w:val="CodeinText"/>
        </w:rPr>
        <w:t>src/main/resource</w:t>
      </w:r>
      <w:r>
        <w:rPr>
          <w:rStyle w:val="CodeinText"/>
        </w:rPr>
        <w:t>s</w:t>
      </w:r>
      <w:r>
        <w:t xml:space="preserve">. On the next page, define the Web Content Root as </w:t>
      </w:r>
      <w:r w:rsidRPr="00950623">
        <w:rPr>
          <w:rStyle w:val="CodeinText"/>
        </w:rPr>
        <w:t>src/main/webapp</w:t>
      </w:r>
      <w:r>
        <w:t xml:space="preserve"> (see Figure </w:t>
      </w:r>
      <w:r w:rsidR="00566306">
        <w:t>5</w:t>
      </w:r>
      <w:r>
        <w:t>).</w:t>
      </w:r>
    </w:p>
    <w:p w:rsidR="00950623" w:rsidRDefault="00950623" w:rsidP="00950623">
      <w:pPr>
        <w:pStyle w:val="FigureCaption"/>
      </w:pPr>
      <w:r>
        <w:t xml:space="preserve">Figure </w:t>
      </w:r>
      <w:r w:rsidR="00566306">
        <w:t>5</w:t>
      </w:r>
      <w:r>
        <w:t>. Configuring sources in the New Dynamic Web Project wizard</w:t>
      </w:r>
    </w:p>
    <w:p w:rsidR="00950623" w:rsidRDefault="00943E91" w:rsidP="00950623">
      <w:r>
        <w:pict>
          <v:shape id="_x0000_i1030" type="#_x0000_t75" style="width:198pt;height:252pt">
            <v:imagedata r:id="rId13" o:title=""/>
          </v:shape>
        </w:pict>
      </w:r>
      <w:r w:rsidR="00D51B89">
        <w:t xml:space="preserve">   </w:t>
      </w:r>
      <w:r>
        <w:pict>
          <v:shape id="_x0000_i1031" type="#_x0000_t75" style="width:198pt;height:251.35pt">
            <v:imagedata r:id="rId14" o:title=""/>
          </v:shape>
        </w:pict>
      </w:r>
    </w:p>
    <w:p w:rsidR="00D51B89" w:rsidRDefault="00D51B89" w:rsidP="00DC04F6">
      <w:pPr>
        <w:pStyle w:val="Body"/>
      </w:pPr>
      <w:r>
        <w:t xml:space="preserve">To complete the configuration of our project, we will add the Spring Project and OSGi Bundle project natures. To do so, right click on the project, select Spring Tools and click on Add Spring Project Nature and Add OSGi Bundle Project Nature (see Figure </w:t>
      </w:r>
      <w:r w:rsidR="00566306">
        <w:t>6</w:t>
      </w:r>
      <w:r>
        <w:t>).</w:t>
      </w:r>
    </w:p>
    <w:p w:rsidR="00D51B89" w:rsidRDefault="00D51B89" w:rsidP="00D51B89">
      <w:pPr>
        <w:pStyle w:val="FigureCaption"/>
      </w:pPr>
      <w:r>
        <w:t xml:space="preserve">Figure </w:t>
      </w:r>
      <w:r w:rsidR="00566306">
        <w:t>6</w:t>
      </w:r>
      <w:r>
        <w:t>. Adding the Spring and OSGi natures</w:t>
      </w:r>
    </w:p>
    <w:p w:rsidR="00D51B89" w:rsidRPr="00D51B89" w:rsidRDefault="00943E91" w:rsidP="00D51B89">
      <w:r>
        <w:pict>
          <v:shape id="_x0000_i1032" type="#_x0000_t75" style="width:264.65pt;height:306pt">
            <v:imagedata r:id="rId15" o:title=""/>
          </v:shape>
        </w:pict>
      </w:r>
    </w:p>
    <w:p w:rsidR="00EF56BF" w:rsidRDefault="00EF56BF" w:rsidP="00D51B89">
      <w:pPr>
        <w:pStyle w:val="Body"/>
      </w:pPr>
      <w:r>
        <w:t>This completes the setup of the project. We now have an OSGi-based Spring web application. The last thing we need to do is to configure the required bundles in META-INF/MANIFEST.MF. If you need to refresh your memory about OSGi, go back to the Intoduction to OSGi chapter.</w:t>
      </w:r>
    </w:p>
    <w:p w:rsidR="00EF56BF" w:rsidRDefault="00EF56BF" w:rsidP="00D51B89">
      <w:pPr>
        <w:pStyle w:val="Body"/>
      </w:pPr>
      <w:r>
        <w:t>If you already know OSGi or do not want to deal with the OSGi details just now, you can simply use the code in Listing 2 in MANIFEST.MF.</w:t>
      </w:r>
    </w:p>
    <w:p w:rsidR="00C93B58" w:rsidRDefault="00EF56BF" w:rsidP="00EF56BF">
      <w:pPr>
        <w:pStyle w:val="CodeListingCaption"/>
      </w:pPr>
      <w:r>
        <w:t>Listing 2. MANIFEST.MF</w:t>
      </w:r>
    </w:p>
    <w:p w:rsidR="00C93B58" w:rsidRDefault="00C93B58" w:rsidP="00C93B58">
      <w:pPr>
        <w:pStyle w:val="Code"/>
      </w:pPr>
      <w:r>
        <w:t>Manifest-Version: 1.0</w:t>
      </w:r>
    </w:p>
    <w:p w:rsidR="00C93B58" w:rsidRDefault="00C93B58" w:rsidP="00C93B58">
      <w:pPr>
        <w:pStyle w:val="Code"/>
      </w:pPr>
      <w:r>
        <w:t>Bundle-SymbolicName: net.cakesolutions.openspring3.mvc1</w:t>
      </w:r>
    </w:p>
    <w:p w:rsidR="00C93B58" w:rsidRDefault="00C93B58" w:rsidP="00C93B58">
      <w:pPr>
        <w:pStyle w:val="Code"/>
      </w:pPr>
      <w:r>
        <w:t>Bundle-Version: 1.0.0</w:t>
      </w:r>
    </w:p>
    <w:p w:rsidR="00C93B58" w:rsidRDefault="00C93B58" w:rsidP="00C93B58">
      <w:pPr>
        <w:pStyle w:val="Code"/>
      </w:pPr>
      <w:r>
        <w:t>Bundle-Name: Open Spring 3 MVC 1</w:t>
      </w:r>
    </w:p>
    <w:p w:rsidR="00C93B58" w:rsidRDefault="00C93B58" w:rsidP="00C93B58">
      <w:pPr>
        <w:pStyle w:val="Code"/>
      </w:pPr>
      <w:r>
        <w:t>Import-Bundle: com.springsource.javax.servlet;version="[2.5.0,2.5.0]",</w:t>
      </w:r>
    </w:p>
    <w:p w:rsidR="00C93B58" w:rsidRDefault="00C93B58" w:rsidP="00C93B58">
      <w:pPr>
        <w:pStyle w:val="Code"/>
      </w:pPr>
      <w:r>
        <w:t xml:space="preserve"> com.springsource.server.web.dm;version="[2.0.0.RELEASE,2.0.0.RELEASE]",</w:t>
      </w:r>
    </w:p>
    <w:p w:rsidR="00C93B58" w:rsidRDefault="00C93B58" w:rsidP="00C93B58">
      <w:pPr>
        <w:pStyle w:val="Code"/>
      </w:pPr>
      <w:r>
        <w:t xml:space="preserve"> com.springsource.javax.servlet.jsp.jstl;version="[1.1.2,1.1.2]",</w:t>
      </w:r>
    </w:p>
    <w:p w:rsidR="00C93B58" w:rsidRDefault="00C93B58" w:rsidP="00C93B58">
      <w:pPr>
        <w:pStyle w:val="Code"/>
      </w:pPr>
      <w:r>
        <w:t xml:space="preserve"> com.springsource.org.apache.taglibs.standard;version="[1.1.2,1.1.2]",</w:t>
      </w:r>
    </w:p>
    <w:p w:rsidR="00C93B58" w:rsidRDefault="00C93B58" w:rsidP="00C93B58">
      <w:pPr>
        <w:pStyle w:val="Code"/>
      </w:pPr>
      <w:r>
        <w:t xml:space="preserve"> com.springsource.org.apache.commons.lang;version="[2.4.0,2.4.0]",</w:t>
      </w:r>
    </w:p>
    <w:p w:rsidR="00C93B58" w:rsidRDefault="00C93B58" w:rsidP="00C93B58">
      <w:pPr>
        <w:pStyle w:val="Code"/>
      </w:pPr>
      <w:r>
        <w:t xml:space="preserve"> com.springsource.javax.servlet.jsp;version="[2.1.0,2.1.0]",</w:t>
      </w:r>
    </w:p>
    <w:p w:rsidR="00C93B58" w:rsidRDefault="00C93B58" w:rsidP="00C93B58">
      <w:pPr>
        <w:pStyle w:val="Code"/>
      </w:pPr>
      <w:r>
        <w:t>Web-ContextPath: /</w:t>
      </w:r>
    </w:p>
    <w:p w:rsidR="00C93B58" w:rsidRDefault="00C93B58" w:rsidP="00C93B58">
      <w:pPr>
        <w:pStyle w:val="Code"/>
      </w:pPr>
      <w:r>
        <w:t>Import-Library: org.springframework.spring;version="[3.0.2.RELEASE,3.0.2.RELEASE]"</w:t>
      </w:r>
    </w:p>
    <w:p w:rsidR="00C93B58" w:rsidRDefault="00C93B58" w:rsidP="00C93B58">
      <w:pPr>
        <w:pStyle w:val="Body"/>
      </w:pPr>
      <w:r>
        <w:t>Without delving into the details of OSGi too much, you can see that our web application depends on the following bundles:</w:t>
      </w:r>
    </w:p>
    <w:p w:rsidR="00C93B58" w:rsidRDefault="00C93B58" w:rsidP="00C93B58">
      <w:pPr>
        <w:pStyle w:val="ListBullet"/>
      </w:pPr>
      <w:r>
        <w:t>Java servlet API version 2.5.0</w:t>
      </w:r>
    </w:p>
    <w:p w:rsidR="00C93B58" w:rsidRDefault="00C93B58" w:rsidP="00C93B58">
      <w:pPr>
        <w:pStyle w:val="ListBullet"/>
      </w:pPr>
      <w:r>
        <w:t>SpringSource dm Server web components version 2.0.0.RELEASE</w:t>
      </w:r>
    </w:p>
    <w:p w:rsidR="00C93B58" w:rsidRDefault="00C93B58" w:rsidP="00C93B58">
      <w:pPr>
        <w:pStyle w:val="ListBullet"/>
      </w:pPr>
      <w:r>
        <w:t>Java JSP API version 1.1.2</w:t>
      </w:r>
    </w:p>
    <w:p w:rsidR="00C93B58" w:rsidRDefault="00C93B58" w:rsidP="00C93B58">
      <w:pPr>
        <w:pStyle w:val="ListBullet"/>
      </w:pPr>
      <w:r>
        <w:t>Java JSTL API version 2.1.0</w:t>
      </w:r>
    </w:p>
    <w:p w:rsidR="00C93B58" w:rsidRDefault="00C93B58" w:rsidP="00C93B58">
      <w:pPr>
        <w:pStyle w:val="ListBullet"/>
      </w:pPr>
      <w:r>
        <w:t>Apache standard tag library version 1.1.2</w:t>
      </w:r>
    </w:p>
    <w:p w:rsidR="00C93B58" w:rsidRDefault="00C93B58" w:rsidP="00C93B58">
      <w:pPr>
        <w:pStyle w:val="ListBullet"/>
      </w:pPr>
      <w:r>
        <w:t>Apache commons lang version 2.4.0</w:t>
      </w:r>
    </w:p>
    <w:p w:rsidR="00C93B58" w:rsidRDefault="009D3C0F" w:rsidP="00C93B58">
      <w:pPr>
        <w:pStyle w:val="ListBullet"/>
      </w:pPr>
      <w:r>
        <w:t>Spring Framework version 3.0.2.RELEASE</w:t>
      </w:r>
    </w:p>
    <w:p w:rsidR="00DC04F6" w:rsidRPr="00C93B58" w:rsidRDefault="00182225" w:rsidP="009D3C0F">
      <w:pPr>
        <w:pStyle w:val="Body"/>
      </w:pPr>
      <w:r>
        <w:t xml:space="preserve">The </w:t>
      </w:r>
      <w:r w:rsidRPr="00CB73D0">
        <w:rPr>
          <w:rStyle w:val="CodeinText"/>
        </w:rPr>
        <w:t>MANIFEST.MF</w:t>
      </w:r>
      <w:r>
        <w:t xml:space="preserve"> file</w:t>
      </w:r>
      <w:r w:rsidR="009D3C0F">
        <w:t xml:space="preserve"> tells the SpringSource dm Server which bundles it needs to resolve to start </w:t>
      </w:r>
      <w:r>
        <w:t xml:space="preserve">our </w:t>
      </w:r>
      <w:r w:rsidR="009D3C0F">
        <w:t xml:space="preserve">application. </w:t>
      </w:r>
      <w:r w:rsidR="00C2581E">
        <w:t xml:space="preserve">Now, if we start the application, it won’t work just yet. We will need to provide the Spring configuration for the components of the web tier as well as configuration for all other components that make up our application. </w:t>
      </w:r>
    </w:p>
    <w:p w:rsidR="00EC50CB" w:rsidRDefault="00EC50CB" w:rsidP="008A2A5F">
      <w:pPr>
        <w:pStyle w:val="Head2"/>
        <w:tabs>
          <w:tab w:val="center" w:pos="4150"/>
        </w:tabs>
      </w:pPr>
      <w:r>
        <w:t>The story of the film so far</w:t>
      </w:r>
    </w:p>
    <w:p w:rsidR="00EC50CB" w:rsidRPr="009A1085" w:rsidRDefault="00EC50CB" w:rsidP="009A1085">
      <w:pPr>
        <w:pStyle w:val="Body1"/>
      </w:pPr>
      <w:r>
        <w:t>If we were in Monty Python and the Holy Grail, we could say:</w:t>
      </w:r>
    </w:p>
    <w:p w:rsidR="00EC50CB" w:rsidRDefault="00EC50CB"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EC50CB" w:rsidRPr="009A1085" w:rsidRDefault="00EC50CB" w:rsidP="009A1085">
      <w:pPr>
        <w:pStyle w:val="Sidebar"/>
        <w:rPr>
          <w:rStyle w:val="Bold"/>
        </w:rPr>
      </w:pPr>
      <w:r w:rsidRPr="009A1085">
        <w:rPr>
          <w:rStyle w:val="Bold"/>
          <w:b w:val="0"/>
        </w:rPr>
        <w:t>The real story of the film so far:</w:t>
      </w:r>
    </w:p>
    <w:p w:rsidR="00EC50CB" w:rsidRPr="00373597" w:rsidRDefault="00EC50CB" w:rsidP="00373597">
      <w:pPr>
        <w:pStyle w:val="Sidebar"/>
      </w:pPr>
      <w:r>
        <w:t>Pucky Reginald Vas Deferens is a nuclear scientist in love with mafia boss Enrico Marx, who is himself married to Conchito Macbeth, a lively belly-dancer at the Belgian disco whose manager…</w:t>
      </w:r>
    </w:p>
    <w:p w:rsidR="00EC50CB" w:rsidRDefault="00EC50CB" w:rsidP="00B0694B">
      <w:pPr>
        <w:pStyle w:val="Body"/>
      </w:pPr>
      <w:r>
        <w:t xml:space="preserve">Unfortunately, we are just Java EE programmers. And so, we have to explore what happens in our servlet container (see Figure </w:t>
      </w:r>
      <w:r w:rsidR="00566306">
        <w:t>7</w:t>
      </w:r>
      <w:r>
        <w:t>).</w:t>
      </w:r>
    </w:p>
    <w:p w:rsidR="00EC50CB" w:rsidRDefault="00EC50CB" w:rsidP="00B0694B">
      <w:pPr>
        <w:pStyle w:val="FigureCaption"/>
      </w:pPr>
      <w:r>
        <w:t xml:space="preserve">Figure </w:t>
      </w:r>
      <w:r w:rsidR="00566306">
        <w:t>7</w:t>
      </w:r>
      <w:r>
        <w:t xml:space="preserve">. </w:t>
      </w:r>
      <w:r w:rsidR="00B6088C">
        <w:t xml:space="preserve">Spring </w:t>
      </w:r>
      <w:r>
        <w:t>Java EE web application start up</w:t>
      </w:r>
    </w:p>
    <w:p w:rsidR="00EC50CB" w:rsidRPr="0078436E" w:rsidRDefault="009804CC" w:rsidP="0078436E">
      <w:r w:rsidRPr="009804CC">
        <w:pict>
          <v:shape id="_x0000_i1037" type="#_x0000_t75" style="width:414.65pt;height:260.65pt">
            <v:imagedata r:id="rId16" o:title=""/>
          </v:shape>
        </w:pict>
      </w:r>
    </w:p>
    <w:p w:rsidR="002D5C25" w:rsidRDefault="00EC50CB" w:rsidP="00234481">
      <w:pPr>
        <w:pStyle w:val="Body"/>
      </w:pPr>
      <w:r>
        <w:t xml:space="preserve">We see that the servlet container deploys our application (1) and, during this process, it reads the </w:t>
      </w:r>
      <w:r w:rsidRPr="00353CC7">
        <w:rPr>
          <w:rStyle w:val="CodeinText"/>
        </w:rPr>
        <w:t>WEB-INF/web.xml</w:t>
      </w:r>
      <w:r>
        <w:t xml:space="preserve"> file. The </w:t>
      </w:r>
      <w:r w:rsidRPr="00353CC7">
        <w:rPr>
          <w:rStyle w:val="CodeinText"/>
        </w:rPr>
        <w:t>web.xml</w:t>
      </w:r>
      <w:r>
        <w:t xml:space="preserve"> file defines the </w:t>
      </w:r>
      <w:r w:rsidRPr="00353CC7">
        <w:rPr>
          <w:rStyle w:val="CodeinText"/>
        </w:rPr>
        <w:t>ContextLoaderListener</w:t>
      </w:r>
      <w:r>
        <w:t xml:space="preserve"> and the </w:t>
      </w:r>
      <w:r w:rsidRPr="00353CC7">
        <w:rPr>
          <w:rStyle w:val="CodeinText"/>
        </w:rPr>
        <w:t>DispatcherServlet</w:t>
      </w:r>
      <w:r>
        <w:t xml:space="preserve">. The </w:t>
      </w:r>
      <w:r w:rsidRPr="00353CC7">
        <w:rPr>
          <w:rStyle w:val="CodeinText"/>
        </w:rPr>
        <w:t>ContextLoaderListener</w:t>
      </w:r>
      <w:r>
        <w:t xml:space="preserve"> builds the bowels of our Spring-powered application. It does this by </w:t>
      </w:r>
      <w:r w:rsidR="00234481">
        <w:t xml:space="preserve">default by loading the beans in the </w:t>
      </w:r>
      <w:r w:rsidR="00234481">
        <w:rPr>
          <w:rStyle w:val="CodeinText"/>
        </w:rPr>
        <w:t>WEB-INF/applicationContext</w:t>
      </w:r>
      <w:r w:rsidRPr="00353CC7">
        <w:rPr>
          <w:rStyle w:val="CodeinText"/>
        </w:rPr>
        <w:t>.xml</w:t>
      </w:r>
      <w:r w:rsidR="00234481" w:rsidRPr="00234481">
        <w:t xml:space="preserve"> </w:t>
      </w:r>
      <w:r w:rsidR="00234481">
        <w:t>file (you can configure the listener to look for files with any other name)</w:t>
      </w:r>
      <w:r>
        <w:t xml:space="preserve">. </w:t>
      </w:r>
      <w:r w:rsidR="00330B9D">
        <w:t xml:space="preserve">Next, the </w:t>
      </w:r>
      <w:r w:rsidR="00330B9D" w:rsidRPr="00330B9D">
        <w:rPr>
          <w:rStyle w:val="CodeinText"/>
        </w:rPr>
        <w:t>DispatcherServlet</w:t>
      </w:r>
      <w:r w:rsidR="00330B9D">
        <w:t xml:space="preserve"> will look for file whose name matches the value of the </w:t>
      </w:r>
      <w:r w:rsidR="00330B9D" w:rsidRPr="00330B9D">
        <w:rPr>
          <w:rStyle w:val="CodeinText"/>
        </w:rPr>
        <w:t xml:space="preserve">servlet-name </w:t>
      </w:r>
      <w:r w:rsidR="00330B9D">
        <w:t xml:space="preserve">element in </w:t>
      </w:r>
      <w:r w:rsidR="00330B9D" w:rsidRPr="00330B9D">
        <w:rPr>
          <w:rStyle w:val="CodeinText"/>
        </w:rPr>
        <w:t>web.xml</w:t>
      </w:r>
      <w:r w:rsidR="00330B9D">
        <w:t xml:space="preserve">. In our example, the </w:t>
      </w:r>
      <w:r w:rsidR="00330B9D" w:rsidRPr="00330B9D">
        <w:rPr>
          <w:rStyle w:val="CodeinText"/>
        </w:rPr>
        <w:t xml:space="preserve">servlet-name </w:t>
      </w:r>
      <w:r w:rsidR="00330B9D">
        <w:t xml:space="preserve">in </w:t>
      </w:r>
      <w:r w:rsidR="00330B9D" w:rsidRPr="00330B9D">
        <w:rPr>
          <w:rStyle w:val="CodeinText"/>
        </w:rPr>
        <w:t xml:space="preserve">web.xml </w:t>
      </w:r>
      <w:r w:rsidR="00330B9D">
        <w:t xml:space="preserve">is </w:t>
      </w:r>
      <w:r w:rsidR="00330B9D" w:rsidRPr="00330B9D">
        <w:rPr>
          <w:rStyle w:val="CodeinText"/>
        </w:rPr>
        <w:t>mvc1</w:t>
      </w:r>
      <w:r w:rsidR="00330B9D">
        <w:t xml:space="preserve">; therefore, the </w:t>
      </w:r>
      <w:r w:rsidR="00330B9D" w:rsidRPr="00330B9D">
        <w:rPr>
          <w:rStyle w:val="CodeinText"/>
        </w:rPr>
        <w:t xml:space="preserve">DispatcherServlet </w:t>
      </w:r>
      <w:r w:rsidR="00330B9D">
        <w:t xml:space="preserve">will look for </w:t>
      </w:r>
      <w:r w:rsidR="00330B9D" w:rsidRPr="00330B9D">
        <w:rPr>
          <w:rStyle w:val="CodeinText"/>
        </w:rPr>
        <w:t>WEB-INF/mvc1-servlet.xml</w:t>
      </w:r>
      <w:r w:rsidR="00330B9D">
        <w:t xml:space="preserve">. In essence, the </w:t>
      </w:r>
      <w:r w:rsidR="00330B9D" w:rsidRPr="00330B9D">
        <w:rPr>
          <w:rStyle w:val="CodeinText"/>
        </w:rPr>
        <w:t>web.xml</w:t>
      </w:r>
      <w:r w:rsidR="00330B9D">
        <w:t xml:space="preserve">, </w:t>
      </w:r>
      <w:r w:rsidR="00330B9D" w:rsidRPr="00330B9D">
        <w:rPr>
          <w:rStyle w:val="CodeinText"/>
        </w:rPr>
        <w:t xml:space="preserve">applicationContext.xml </w:t>
      </w:r>
      <w:r w:rsidR="00330B9D">
        <w:t xml:space="preserve">and </w:t>
      </w:r>
      <w:r w:rsidR="00330B9D" w:rsidRPr="00330B9D">
        <w:rPr>
          <w:rStyle w:val="CodeinText"/>
          <w:i/>
        </w:rPr>
        <w:t>name</w:t>
      </w:r>
      <w:r w:rsidR="00330B9D" w:rsidRPr="00330B9D">
        <w:rPr>
          <w:rStyle w:val="CodeinText"/>
        </w:rPr>
        <w:t xml:space="preserve">-servlet.xml </w:t>
      </w:r>
      <w:r w:rsidR="00330B9D">
        <w:t>files make up the entire Spring configuration of the application.</w:t>
      </w:r>
      <w:r w:rsidR="002D5C25">
        <w:t xml:space="preserve"> To complete the discussion, </w:t>
      </w:r>
      <w:r w:rsidR="00DA71A0">
        <w:t>we will show the contents of the configuration files.</w:t>
      </w:r>
    </w:p>
    <w:p w:rsidR="00330B9D" w:rsidRDefault="002D5C25" w:rsidP="002D5C25">
      <w:pPr>
        <w:pStyle w:val="CodeListingCaption"/>
      </w:pPr>
      <w:r>
        <w:t>Listing 3. Contents of the web.xml file</w:t>
      </w:r>
    </w:p>
    <w:p w:rsidR="002D5C25" w:rsidRDefault="002D5C25" w:rsidP="002D5C25">
      <w:pPr>
        <w:pStyle w:val="Code"/>
      </w:pPr>
      <w:r>
        <w:t>&lt;?xml version="1.0" encoding="utf-8"?&gt;</w:t>
      </w:r>
    </w:p>
    <w:p w:rsidR="002D5C25" w:rsidRDefault="002D5C25" w:rsidP="002D5C25">
      <w:pPr>
        <w:pStyle w:val="Code"/>
      </w:pPr>
      <w:r>
        <w:t>&lt;web-app xmlns="http://java.sun.com/xml/ns/javaee" xmlns:xsi="http://www.w3.org/2001/XMLSchema-instance"</w:t>
      </w:r>
    </w:p>
    <w:p w:rsidR="002D5C25" w:rsidRDefault="002D5C25" w:rsidP="002D5C25">
      <w:pPr>
        <w:pStyle w:val="Code"/>
      </w:pPr>
      <w:r>
        <w:tab/>
        <w:t xml:space="preserve">xsi:schemaLocation="http://java.sun.com/xml/ns/javaee </w:t>
      </w:r>
    </w:p>
    <w:p w:rsidR="002D5C25" w:rsidRDefault="002D5C25" w:rsidP="002D5C25">
      <w:pPr>
        <w:pStyle w:val="Code"/>
      </w:pPr>
      <w:r>
        <w:tab/>
        <w:t>http://java.sun.com/xml/ns/javaee/web-app_2_5.xsd"</w:t>
      </w:r>
    </w:p>
    <w:p w:rsidR="002D5C25" w:rsidRDefault="002D5C25" w:rsidP="002D5C25">
      <w:pPr>
        <w:pStyle w:val="Code"/>
      </w:pPr>
      <w:r>
        <w:tab/>
        <w:t>version="2.5"&gt;</w:t>
      </w:r>
    </w:p>
    <w:p w:rsidR="002D5C25" w:rsidRDefault="002D5C25" w:rsidP="002D5C25">
      <w:pPr>
        <w:pStyle w:val="Code"/>
      </w:pPr>
      <w:r>
        <w:tab/>
        <w:t>&lt;listener&gt;</w:t>
      </w:r>
    </w:p>
    <w:p w:rsidR="002D5C25" w:rsidRDefault="002D5C25" w:rsidP="002D5C25">
      <w:pPr>
        <w:pStyle w:val="Code"/>
      </w:pPr>
      <w:r>
        <w:tab/>
      </w:r>
      <w:r>
        <w:tab/>
        <w:t>&lt;listener-class&gt;</w:t>
      </w:r>
    </w:p>
    <w:p w:rsidR="002D5C25" w:rsidRDefault="002D5C25" w:rsidP="002D5C25">
      <w:pPr>
        <w:pStyle w:val="Code"/>
      </w:pPr>
      <w:r>
        <w:tab/>
      </w:r>
      <w:r>
        <w:tab/>
      </w:r>
      <w:r>
        <w:tab/>
        <w:t>org.springframework.web.context.ContextLoaderListener</w:t>
      </w:r>
    </w:p>
    <w:p w:rsidR="002D5C25" w:rsidRDefault="002D5C25" w:rsidP="002D5C25">
      <w:pPr>
        <w:pStyle w:val="Code"/>
      </w:pPr>
      <w:r>
        <w:tab/>
      </w:r>
      <w:r>
        <w:tab/>
        <w:t>&lt;/listener-class&gt;</w:t>
      </w:r>
    </w:p>
    <w:p w:rsidR="002D5C25" w:rsidRDefault="002D5C25" w:rsidP="002D5C25">
      <w:pPr>
        <w:pStyle w:val="Code"/>
      </w:pPr>
      <w:r>
        <w:tab/>
        <w:t>&lt;/listener&gt;</w:t>
      </w:r>
    </w:p>
    <w:p w:rsidR="002D5C25" w:rsidRDefault="002D5C25" w:rsidP="002D5C25">
      <w:pPr>
        <w:pStyle w:val="Code"/>
      </w:pPr>
    </w:p>
    <w:p w:rsidR="002D5C25" w:rsidRDefault="002D5C25" w:rsidP="002D5C25">
      <w:pPr>
        <w:pStyle w:val="Code"/>
      </w:pPr>
      <w:r>
        <w:tab/>
        <w:t>&lt;context-param&gt;</w:t>
      </w:r>
    </w:p>
    <w:p w:rsidR="002D5C25" w:rsidRDefault="002D5C25" w:rsidP="002D5C25">
      <w:pPr>
        <w:pStyle w:val="Code"/>
      </w:pPr>
      <w:r>
        <w:tab/>
      </w:r>
      <w:r>
        <w:tab/>
        <w:t>&lt;param-name&gt;contextClass&lt;/param-name&gt;</w:t>
      </w:r>
    </w:p>
    <w:p w:rsidR="002D5C25" w:rsidRPr="009A1848" w:rsidRDefault="002D5C25" w:rsidP="002D5C25">
      <w:pPr>
        <w:pStyle w:val="Code"/>
        <w:rPr>
          <w:rFonts w:ascii="Apple Symbols" w:hAnsi="Apple Symbols" w:cs="Apple Symbols"/>
        </w:rPr>
      </w:pPr>
      <w:r>
        <w:tab/>
      </w:r>
      <w:r>
        <w:tab/>
        <w:t>&lt;param-value&gt;</w:t>
      </w:r>
    </w:p>
    <w:p w:rsidR="009A1848" w:rsidRDefault="002D5C25" w:rsidP="002D5C25">
      <w:pPr>
        <w:pStyle w:val="Code"/>
        <w:rPr>
          <w:rFonts w:ascii="Apple Symbols" w:hAnsi="Apple Symbols" w:cs="Apple Symbols"/>
        </w:rPr>
      </w:pPr>
      <w:r>
        <w:tab/>
      </w:r>
      <w:r>
        <w:tab/>
      </w:r>
      <w:r>
        <w:tab/>
        <w:t>com.springsource.server.web.dm.</w:t>
      </w:r>
      <w:r w:rsidR="009A1848" w:rsidRPr="009A1848">
        <w:rPr>
          <w:rFonts w:ascii="Apple Symbols" w:hAnsi="Apple Symbols" w:cs="Apple Symbols"/>
        </w:rPr>
        <w:t xml:space="preserve"> </w:t>
      </w:r>
      <w:r w:rsidR="009A1848">
        <w:rPr>
          <w:rFonts w:ascii="Apple Symbols" w:hAnsi="Apple Symbols" w:cs="Apple Symbols"/>
        </w:rPr>
        <w:t>↩</w:t>
      </w:r>
    </w:p>
    <w:p w:rsidR="002D5C25" w:rsidRDefault="009A1848" w:rsidP="002D5C25">
      <w:pPr>
        <w:pStyle w:val="Code"/>
      </w:pPr>
      <w:r>
        <w:rPr>
          <w:rFonts w:ascii="Apple Symbols" w:hAnsi="Apple Symbols" w:cs="Apple Symbols"/>
        </w:rPr>
        <w:tab/>
      </w:r>
      <w:r>
        <w:rPr>
          <w:rFonts w:ascii="Apple Symbols" w:hAnsi="Apple Symbols" w:cs="Apple Symbols"/>
        </w:rPr>
        <w:tab/>
      </w:r>
      <w:r>
        <w:rPr>
          <w:rFonts w:ascii="Apple Symbols" w:hAnsi="Apple Symbols" w:cs="Apple Symbols"/>
        </w:rPr>
        <w:tab/>
      </w:r>
      <w:r w:rsidR="002D5C25">
        <w:t>ServerOsgiBundleXmlWebApplicationContext</w:t>
      </w:r>
    </w:p>
    <w:p w:rsidR="002D5C25" w:rsidRDefault="002D5C25" w:rsidP="002D5C25">
      <w:pPr>
        <w:pStyle w:val="Code"/>
      </w:pPr>
      <w:r>
        <w:tab/>
      </w:r>
      <w:r>
        <w:tab/>
        <w:t>&lt;/param-value&gt;</w:t>
      </w:r>
    </w:p>
    <w:p w:rsidR="002D5C25" w:rsidRDefault="002D5C25" w:rsidP="002D5C25">
      <w:pPr>
        <w:pStyle w:val="Code"/>
      </w:pPr>
      <w:r>
        <w:tab/>
        <w:t>&lt;/context-param&gt;</w:t>
      </w:r>
    </w:p>
    <w:p w:rsidR="002D5C25" w:rsidRDefault="002D5C25" w:rsidP="002D5C25">
      <w:pPr>
        <w:pStyle w:val="Code"/>
      </w:pPr>
    </w:p>
    <w:p w:rsidR="002D5C25" w:rsidRDefault="002D5C25" w:rsidP="002D5C25">
      <w:pPr>
        <w:pStyle w:val="Code"/>
      </w:pPr>
      <w:r>
        <w:tab/>
        <w:t>&lt;servlet&gt;</w:t>
      </w:r>
    </w:p>
    <w:p w:rsidR="002D5C25" w:rsidRDefault="002D5C25" w:rsidP="002D5C25">
      <w:pPr>
        <w:pStyle w:val="Code"/>
      </w:pPr>
      <w:r>
        <w:tab/>
      </w:r>
      <w:r>
        <w:tab/>
        <w:t>&lt;servlet-name&gt;mvc1&lt;/servlet-name&gt;</w:t>
      </w:r>
    </w:p>
    <w:p w:rsidR="009A1848" w:rsidRDefault="002D5C25" w:rsidP="002D5C25">
      <w:pPr>
        <w:pStyle w:val="Code"/>
      </w:pPr>
      <w:r>
        <w:tab/>
      </w:r>
      <w:r>
        <w:tab/>
        <w:t>&lt;servlet-class&gt;</w:t>
      </w:r>
    </w:p>
    <w:p w:rsidR="009A1848" w:rsidRDefault="009A1848" w:rsidP="002D5C25">
      <w:pPr>
        <w:pStyle w:val="Code"/>
      </w:pPr>
      <w:r>
        <w:tab/>
      </w:r>
      <w:r>
        <w:tab/>
      </w:r>
      <w:r>
        <w:tab/>
      </w:r>
      <w:r w:rsidR="002D5C25">
        <w:t>org.springframework.web.servlet.DispatcherServlet</w:t>
      </w:r>
    </w:p>
    <w:p w:rsidR="002D5C25" w:rsidRDefault="009A1848" w:rsidP="002D5C25">
      <w:pPr>
        <w:pStyle w:val="Code"/>
      </w:pPr>
      <w:r>
        <w:tab/>
      </w:r>
      <w:r>
        <w:tab/>
      </w:r>
      <w:r w:rsidR="002D5C25">
        <w:t>&lt;/servlet-class&gt;</w:t>
      </w:r>
    </w:p>
    <w:p w:rsidR="002D5C25" w:rsidRDefault="002D5C25" w:rsidP="002D5C25">
      <w:pPr>
        <w:pStyle w:val="Code"/>
      </w:pPr>
      <w:r>
        <w:tab/>
      </w:r>
      <w:r>
        <w:tab/>
        <w:t>&lt;load-on-startup&gt;1&lt;/load-on-startup&gt;</w:t>
      </w:r>
    </w:p>
    <w:p w:rsidR="002D5C25" w:rsidRDefault="002D5C25" w:rsidP="002D5C25">
      <w:pPr>
        <w:pStyle w:val="Code"/>
      </w:pPr>
      <w:r>
        <w:tab/>
        <w:t>&lt;/servlet&gt;</w:t>
      </w:r>
    </w:p>
    <w:p w:rsidR="002D5C25" w:rsidRDefault="002D5C25" w:rsidP="002D5C25">
      <w:pPr>
        <w:pStyle w:val="Code"/>
      </w:pPr>
      <w:r>
        <w:tab/>
      </w:r>
    </w:p>
    <w:p w:rsidR="002D5C25" w:rsidRDefault="002D5C25" w:rsidP="002D5C25">
      <w:pPr>
        <w:pStyle w:val="Code"/>
      </w:pPr>
      <w:r>
        <w:tab/>
        <w:t>&lt;servlet-mapping&gt;</w:t>
      </w:r>
    </w:p>
    <w:p w:rsidR="002D5C25" w:rsidRDefault="002D5C25" w:rsidP="002D5C25">
      <w:pPr>
        <w:pStyle w:val="Code"/>
      </w:pPr>
      <w:r>
        <w:tab/>
      </w:r>
      <w:r>
        <w:tab/>
        <w:t>&lt;servlet-name&gt;mvc1&lt;/servlet-name&gt;</w:t>
      </w:r>
    </w:p>
    <w:p w:rsidR="002D5C25" w:rsidRDefault="002D5C25" w:rsidP="002D5C25">
      <w:pPr>
        <w:pStyle w:val="Code"/>
      </w:pPr>
      <w:r>
        <w:tab/>
      </w:r>
      <w:r>
        <w:tab/>
        <w:t>&lt;url-pattern&gt;/&lt;/url-pattern&gt;</w:t>
      </w:r>
    </w:p>
    <w:p w:rsidR="002D5C25" w:rsidRDefault="002D5C25" w:rsidP="002D5C25">
      <w:pPr>
        <w:pStyle w:val="Code"/>
      </w:pPr>
      <w:r>
        <w:tab/>
        <w:t>&lt;/servlet-mapping&gt;</w:t>
      </w:r>
    </w:p>
    <w:p w:rsidR="002D5C25" w:rsidRDefault="002D5C25" w:rsidP="002D5C25">
      <w:pPr>
        <w:pStyle w:val="Code"/>
      </w:pPr>
      <w:r>
        <w:tab/>
      </w:r>
    </w:p>
    <w:p w:rsidR="002D5C25" w:rsidRDefault="002D5C25" w:rsidP="002D5C25">
      <w:pPr>
        <w:pStyle w:val="Code"/>
      </w:pPr>
      <w:r>
        <w:t xml:space="preserve">&lt;/web-app&gt; </w:t>
      </w:r>
    </w:p>
    <w:p w:rsidR="00DA71A0" w:rsidRDefault="009A1848" w:rsidP="009A1848">
      <w:pPr>
        <w:pStyle w:val="Body"/>
      </w:pPr>
      <w:r>
        <w:t xml:space="preserve">The </w:t>
      </w:r>
      <w:r w:rsidRPr="009A1848">
        <w:rPr>
          <w:rStyle w:val="CodeinText"/>
        </w:rPr>
        <w:t xml:space="preserve">web.xml </w:t>
      </w:r>
      <w:r>
        <w:t xml:space="preserve">defines the listener (of type </w:t>
      </w:r>
      <w:r w:rsidRPr="009A1848">
        <w:rPr>
          <w:rStyle w:val="CodeinText"/>
        </w:rPr>
        <w:t>ContextLoaderListener</w:t>
      </w:r>
      <w:r>
        <w:t>) and specifies the listener parameters; it also defines the servlet name and type (</w:t>
      </w:r>
      <w:r w:rsidRPr="009A1848">
        <w:rPr>
          <w:rStyle w:val="CodeinText"/>
        </w:rPr>
        <w:t xml:space="preserve">mvc1 </w:t>
      </w:r>
      <w:r>
        <w:t xml:space="preserve">and </w:t>
      </w:r>
      <w:r w:rsidRPr="009A1848">
        <w:rPr>
          <w:rStyle w:val="CodeinText"/>
        </w:rPr>
        <w:t>DispatcherServlet</w:t>
      </w:r>
      <w:r>
        <w:t xml:space="preserve">, respectively). Finally, we map all requests to the </w:t>
      </w:r>
      <w:r w:rsidRPr="009A1848">
        <w:rPr>
          <w:rStyle w:val="CodeinText"/>
        </w:rPr>
        <w:t xml:space="preserve">mvc1 </w:t>
      </w:r>
      <w:r>
        <w:t>servlet.</w:t>
      </w:r>
    </w:p>
    <w:p w:rsidR="00BE2CC9" w:rsidRDefault="00DA71A0" w:rsidP="009A1848">
      <w:pPr>
        <w:pStyle w:val="Body"/>
      </w:pPr>
      <w:r>
        <w:t xml:space="preserve">Next, we need to examine the configuration of the servlet tier, in </w:t>
      </w:r>
      <w:r w:rsidRPr="00DA71A0">
        <w:rPr>
          <w:rStyle w:val="CodeinText"/>
        </w:rPr>
        <w:t>mvc1-servlet.xml</w:t>
      </w:r>
      <w:r>
        <w:t xml:space="preserve"> </w:t>
      </w:r>
      <w:r w:rsidR="00BE2CC9">
        <w:t>(Listing 4)</w:t>
      </w:r>
      <w:r>
        <w:t>.</w:t>
      </w:r>
    </w:p>
    <w:p w:rsidR="00BE2CC9" w:rsidRDefault="00BE2CC9" w:rsidP="00BE2CC9">
      <w:pPr>
        <w:pStyle w:val="CodeListingCaption"/>
      </w:pPr>
      <w:r>
        <w:t>Listing 4. Contents of mvc1-servlet.xml</w:t>
      </w:r>
    </w:p>
    <w:p w:rsidR="00BE2CC9" w:rsidRDefault="00BE2CC9" w:rsidP="00BE2CC9">
      <w:pPr>
        <w:pStyle w:val="Code"/>
      </w:pPr>
      <w:r>
        <w:t>&lt;?xml version="1.0" encoding="UTF-8"?&gt;</w:t>
      </w:r>
    </w:p>
    <w:p w:rsidR="00BE2CC9" w:rsidRDefault="00BE2CC9" w:rsidP="00BE2CC9">
      <w:pPr>
        <w:pStyle w:val="Code"/>
      </w:pPr>
      <w:r>
        <w:t>&lt;beans xmlns="http://www.springframework.org/schema/beans"</w:t>
      </w:r>
    </w:p>
    <w:p w:rsidR="00BE2CC9" w:rsidRDefault="00BE2CC9" w:rsidP="00BE2CC9">
      <w:pPr>
        <w:pStyle w:val="Code"/>
      </w:pPr>
      <w:r>
        <w:tab/>
        <w:t>xmlns:xsi="http://www.w3.org/2001/XMLSchema-instance"</w:t>
      </w:r>
    </w:p>
    <w:p w:rsidR="00BE2CC9" w:rsidRDefault="00BE2CC9" w:rsidP="00BE2CC9">
      <w:pPr>
        <w:pStyle w:val="Code"/>
      </w:pPr>
      <w:r>
        <w:tab/>
        <w:t>xmlns:context="http://www.springframework.org/schema/context"</w:t>
      </w:r>
    </w:p>
    <w:p w:rsidR="00BE2CC9" w:rsidRDefault="00BE2CC9" w:rsidP="00BE2CC9">
      <w:pPr>
        <w:pStyle w:val="Code"/>
      </w:pPr>
      <w:r>
        <w:tab/>
        <w:t>xmlns:mvc="http://www.springframework.org/schema/mvc"</w:t>
      </w:r>
    </w:p>
    <w:p w:rsidR="00BE2CC9" w:rsidRDefault="00BE2CC9" w:rsidP="00BE2CC9">
      <w:pPr>
        <w:pStyle w:val="Code"/>
      </w:pPr>
      <w:r>
        <w:tab/>
        <w:t xml:space="preserve">xsi:schemaLocation="http://www.springframework.org/schema/mvc </w:t>
      </w:r>
    </w:p>
    <w:p w:rsidR="00BE2CC9" w:rsidRDefault="00BE2CC9" w:rsidP="00BE2CC9">
      <w:pPr>
        <w:pStyle w:val="Code"/>
      </w:pPr>
      <w:r>
        <w:tab/>
      </w:r>
      <w:r>
        <w:tab/>
        <w:t>http://www.springframework.org/schema/mvc/spring-mvc-3.0.xsd</w:t>
      </w:r>
    </w:p>
    <w:p w:rsidR="00BE2CC9" w:rsidRDefault="00BE2CC9" w:rsidP="00BE2CC9">
      <w:pPr>
        <w:pStyle w:val="Code"/>
      </w:pPr>
      <w:r>
        <w:tab/>
      </w:r>
      <w:r>
        <w:tab/>
        <w:t xml:space="preserve">http://www.springframework.org/schema/beans </w:t>
      </w:r>
    </w:p>
    <w:p w:rsidR="00BE2CC9" w:rsidRDefault="00BE2CC9" w:rsidP="00BE2CC9">
      <w:pPr>
        <w:pStyle w:val="Code"/>
      </w:pPr>
      <w:r>
        <w:tab/>
      </w:r>
      <w:r>
        <w:tab/>
        <w:t>http://www.springframework.org/schema/beans/spring-beans.xsd</w:t>
      </w:r>
    </w:p>
    <w:p w:rsidR="00BE2CC9" w:rsidRDefault="00BE2CC9" w:rsidP="00BE2CC9">
      <w:pPr>
        <w:pStyle w:val="Code"/>
      </w:pPr>
      <w:r>
        <w:tab/>
      </w:r>
      <w:r>
        <w:tab/>
        <w:t xml:space="preserve">http://www.springframework.org/schema/context </w:t>
      </w:r>
    </w:p>
    <w:p w:rsidR="00BE2CC9" w:rsidRDefault="00BE2CC9" w:rsidP="00BE2CC9">
      <w:pPr>
        <w:pStyle w:val="Code"/>
      </w:pPr>
      <w:r>
        <w:tab/>
      </w:r>
      <w:r>
        <w:tab/>
        <w:t>http://www.springframework.org/schema/context/spring-context.xsd"&gt;</w:t>
      </w:r>
    </w:p>
    <w:p w:rsidR="00BE2CC9" w:rsidRDefault="00BE2CC9" w:rsidP="00BE2CC9">
      <w:pPr>
        <w:pStyle w:val="Code"/>
      </w:pPr>
    </w:p>
    <w:p w:rsidR="00BE2CC9" w:rsidRDefault="00BE2CC9" w:rsidP="00BE2CC9">
      <w:pPr>
        <w:pStyle w:val="Code"/>
      </w:pPr>
      <w:r>
        <w:tab/>
        <w:t>&lt;context:component-scan base-package="net.cakesolutions.openspring3.mvc1" /&gt;</w:t>
      </w:r>
    </w:p>
    <w:p w:rsidR="00BE2CC9" w:rsidRDefault="00BE2CC9" w:rsidP="00BE2CC9">
      <w:pPr>
        <w:pStyle w:val="Code"/>
      </w:pPr>
      <w:r>
        <w:tab/>
        <w:t>&lt;mvc:annotation-driven/&gt;</w:t>
      </w:r>
    </w:p>
    <w:p w:rsidR="00BE2CC9" w:rsidRDefault="00BE2CC9" w:rsidP="00BE2CC9">
      <w:pPr>
        <w:pStyle w:val="Code"/>
      </w:pPr>
    </w:p>
    <w:p w:rsidR="009A1848" w:rsidRPr="00BE2CC9" w:rsidRDefault="00BE2CC9" w:rsidP="00BE2CC9">
      <w:pPr>
        <w:pStyle w:val="Code"/>
      </w:pPr>
      <w:r>
        <w:t>&lt;/beans&gt;</w:t>
      </w:r>
    </w:p>
    <w:p w:rsidR="006054BB" w:rsidRDefault="00BE2CC9" w:rsidP="00BE2CC9">
      <w:pPr>
        <w:pStyle w:val="Body"/>
      </w:pPr>
      <w:r>
        <w:t xml:space="preserve">That was easy! All we need to do is to component-scan for our web components (in package </w:t>
      </w:r>
      <w:r w:rsidRPr="00BE2CC9">
        <w:rPr>
          <w:rStyle w:val="CodeinText"/>
        </w:rPr>
        <w:t>net.cakesolutions.openspring3.mvc1</w:t>
      </w:r>
      <w:r>
        <w:t xml:space="preserve">) and accept the default Spring MVC configuration in the </w:t>
      </w:r>
      <w:r w:rsidRPr="00BE2CC9">
        <w:rPr>
          <w:rStyle w:val="CodeinText"/>
        </w:rPr>
        <w:t>&lt;mvc:annotation-driven /&gt;</w:t>
      </w:r>
      <w:r>
        <w:t xml:space="preserve"> element.</w:t>
      </w:r>
    </w:p>
    <w:p w:rsidR="006054BB" w:rsidRDefault="006054BB" w:rsidP="00BE2CC9">
      <w:pPr>
        <w:pStyle w:val="Body"/>
      </w:pPr>
      <w:r>
        <w:t xml:space="preserve">We complete the configuration of the application in </w:t>
      </w:r>
      <w:r w:rsidRPr="006054BB">
        <w:rPr>
          <w:rStyle w:val="CodeinText"/>
        </w:rPr>
        <w:t>applicationContext.xml</w:t>
      </w:r>
      <w:r>
        <w:t xml:space="preserve">. Because we will be focusing on the servlet tier only, the </w:t>
      </w:r>
      <w:r w:rsidRPr="006054BB">
        <w:rPr>
          <w:rStyle w:val="CodeinText"/>
        </w:rPr>
        <w:t>applicationContext.xml</w:t>
      </w:r>
      <w:r>
        <w:t xml:space="preserve"> will remain empty. Listing 5 shows the contents of this configuration file.</w:t>
      </w:r>
    </w:p>
    <w:p w:rsidR="00BE2CC9" w:rsidRDefault="006054BB" w:rsidP="006054BB">
      <w:pPr>
        <w:pStyle w:val="CodeListingCaption"/>
      </w:pPr>
      <w:r>
        <w:t>Listing 5. Empty applicationContext.xml</w:t>
      </w:r>
    </w:p>
    <w:p w:rsidR="00FE736D" w:rsidRDefault="00FE736D" w:rsidP="00FE736D">
      <w:pPr>
        <w:pStyle w:val="Code"/>
      </w:pPr>
      <w:r>
        <w:t>&lt;?xml version="1.0" encoding="UTF-8"?&gt;</w:t>
      </w:r>
    </w:p>
    <w:p w:rsidR="00FE736D" w:rsidRDefault="00FE736D" w:rsidP="00FE736D">
      <w:pPr>
        <w:pStyle w:val="Code"/>
      </w:pPr>
      <w:r>
        <w:t>&lt;beans xmlns="http://www.springframework.org/schema/beans"</w:t>
      </w:r>
    </w:p>
    <w:p w:rsidR="00FE736D" w:rsidRDefault="00FE736D" w:rsidP="00FE736D">
      <w:pPr>
        <w:pStyle w:val="Code"/>
      </w:pPr>
      <w:r>
        <w:tab/>
        <w:t>xmlns:xsi="http://www.w3.org/2001/XMLSchema-instance"</w:t>
      </w:r>
    </w:p>
    <w:p w:rsidR="00FE736D" w:rsidRDefault="00FE736D" w:rsidP="00FE736D">
      <w:pPr>
        <w:pStyle w:val="Code"/>
      </w:pPr>
      <w:r>
        <w:tab/>
        <w:t xml:space="preserve">xsi:schemaLocation="http://www.springframework.org/schema/beans </w:t>
      </w:r>
    </w:p>
    <w:p w:rsidR="00FE736D" w:rsidRDefault="00FE736D" w:rsidP="00FE736D">
      <w:pPr>
        <w:pStyle w:val="Code"/>
      </w:pPr>
      <w:r>
        <w:tab/>
      </w:r>
      <w:r>
        <w:tab/>
        <w:t>http://www.springframework.org/schema/beans/spring-beans.xsd"&gt;</w:t>
      </w:r>
    </w:p>
    <w:p w:rsidR="00FE736D" w:rsidRDefault="00FE736D" w:rsidP="00FE736D">
      <w:pPr>
        <w:pStyle w:val="Code"/>
      </w:pPr>
    </w:p>
    <w:p w:rsidR="00ED285C" w:rsidRDefault="00FE736D" w:rsidP="00FE736D">
      <w:pPr>
        <w:pStyle w:val="Code"/>
      </w:pPr>
      <w:r>
        <w:t>&lt;/beans&gt;</w:t>
      </w:r>
    </w:p>
    <w:p w:rsidR="00352B7F" w:rsidRDefault="00ED285C" w:rsidP="00ED285C">
      <w:pPr>
        <w:pStyle w:val="Body"/>
      </w:pPr>
      <w:r>
        <w:t>Now that we have all three XML and the MANIFEST.MF files in place, we can start the application. We will drag and drop the project onto the SpringSource dm Server node in the Servers tab. Once fully configured, STS should show the application under the</w:t>
      </w:r>
      <w:r w:rsidR="00352B7F">
        <w:t xml:space="preserve"> server node in the Servers tab. If your STS looks like the screenshot in Figure </w:t>
      </w:r>
      <w:r w:rsidR="00566306">
        <w:t>8</w:t>
      </w:r>
      <w:r w:rsidR="00352B7F">
        <w:t>, you’re ready to go.</w:t>
      </w:r>
    </w:p>
    <w:p w:rsidR="00352B7F" w:rsidRDefault="00352B7F" w:rsidP="00352B7F">
      <w:pPr>
        <w:pStyle w:val="FigureCaption"/>
      </w:pPr>
      <w:r>
        <w:t xml:space="preserve">Figure </w:t>
      </w:r>
      <w:r w:rsidR="00566306">
        <w:t>8</w:t>
      </w:r>
      <w:r>
        <w:t>. The dm Server node in the Servers tab with the application ready to run</w:t>
      </w:r>
    </w:p>
    <w:p w:rsidR="00A53521" w:rsidRPr="007F0AD5" w:rsidRDefault="00943E91" w:rsidP="007F0AD5">
      <w:r>
        <w:pict>
          <v:shape id="_x0000_i1034" type="#_x0000_t75" style="width:414.65pt;height:184.65pt">
            <v:imagedata r:id="rId17" o:title=""/>
          </v:shape>
        </w:pict>
      </w:r>
    </w:p>
    <w:p w:rsidR="00FE736D" w:rsidRPr="00352B7F" w:rsidRDefault="00A53521" w:rsidP="00352B7F">
      <w:pPr>
        <w:pStyle w:val="Body"/>
      </w:pPr>
      <w:r>
        <w:t>Without further delay, select the server node and press the debug button.</w:t>
      </w:r>
    </w:p>
    <w:p w:rsidR="00FE736D" w:rsidRDefault="00FE736D" w:rsidP="00FE736D">
      <w:pPr>
        <w:pStyle w:val="Head1"/>
      </w:pPr>
      <w:r>
        <w:t>Allons</w:t>
      </w:r>
      <w:r w:rsidR="003174C2">
        <w:t>-</w:t>
      </w:r>
      <w:r>
        <w:t>y!</w:t>
      </w:r>
    </w:p>
    <w:p w:rsidR="00EC50CB" w:rsidRDefault="00B20189" w:rsidP="00B20189">
      <w:pPr>
        <w:pStyle w:val="Body"/>
        <w:ind w:firstLine="0"/>
      </w:pPr>
      <w:r>
        <w:t>I</w:t>
      </w:r>
      <w:r w:rsidR="00EC50CB">
        <w:t xml:space="preserve">n traditional (read old-school) servlet applications, there are usually multiple servlets, each servlet implemented in its own class and each servlet handling requests to a specific URL. In Spring web applications, there is usually just the </w:t>
      </w:r>
      <w:r w:rsidR="00EC50CB" w:rsidRPr="00353CC7">
        <w:rPr>
          <w:rStyle w:val="CodeinText"/>
        </w:rPr>
        <w:t>DispatcherServlet</w:t>
      </w:r>
      <w:r w:rsidR="00EC50CB">
        <w:t xml:space="preserve">, which handles all requests. </w:t>
      </w:r>
    </w:p>
    <w:p w:rsidR="00696F16" w:rsidRDefault="00EC50CB" w:rsidP="00B0694B">
      <w:pPr>
        <w:pStyle w:val="Body"/>
      </w:pPr>
      <w:r>
        <w:t xml:space="preserve">From high above, the </w:t>
      </w:r>
      <w:r w:rsidRPr="00353CC7">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353CC7">
        <w:rPr>
          <w:rStyle w:val="CodeinText"/>
        </w:rPr>
        <w:t>DispatcherServlet</w:t>
      </w:r>
      <w:r>
        <w:t xml:space="preserve"> will return whatever the view’s rendering method returns. In this sense, the </w:t>
      </w:r>
      <w:r w:rsidRPr="00353CC7">
        <w:rPr>
          <w:rStyle w:val="CodeinText"/>
        </w:rPr>
        <w:t>DispatcherServlet</w:t>
      </w:r>
      <w:r>
        <w:t xml:space="preserve"> is the controller, the components we call controllers in Spring are more like controller workers. In Spring-speak, they are sometimes called handlers. </w:t>
      </w:r>
      <w:r w:rsidR="00372306">
        <w:t>The model is a collection of any objects; typically, the model contains objects from our application’s domain. Finally, the views are any components that can take the model and produce output that will ultimately be placed on the response. The view technologies included in Spring include the familia</w:t>
      </w:r>
      <w:r w:rsidR="002E2956">
        <w:t>r JSPs, &lt;FreeMarker&gt; templates, but also JSON views of the model and, especially for junior programmers, JasperReports views.</w:t>
      </w:r>
    </w:p>
    <w:p w:rsidR="00696F16" w:rsidRDefault="00696F16" w:rsidP="00696F16">
      <w:pPr>
        <w:pStyle w:val="Head1"/>
      </w:pPr>
      <w:r>
        <w:t>Hello, World</w:t>
      </w:r>
    </w:p>
    <w:p w:rsidR="007528D6" w:rsidRDefault="00696F16" w:rsidP="00696F16">
      <w:pPr>
        <w:pStyle w:val="Body1"/>
      </w:pPr>
      <w:r>
        <w:t xml:space="preserve">It would not be a good introduction without the infamous Hello, World programme. And so, we will create a controller that reacts to the requests to the /helloworld.html URL and returns the Hello, World string. We will be able to use our browsers to see this response; we will also see some of the core components of the Spring MVC infrastructure in play. All we need to do is to create a new class, call I </w:t>
      </w:r>
      <w:r w:rsidRPr="00D65E73">
        <w:rPr>
          <w:rStyle w:val="CodeinText"/>
        </w:rPr>
        <w:t>HelloWorldController</w:t>
      </w:r>
      <w:r>
        <w:t xml:space="preserve"> and in that class, we will create a handler method. The handler method is going to return the </w:t>
      </w:r>
      <w:r w:rsidRPr="00D65E73">
        <w:rPr>
          <w:rStyle w:val="CodeinText"/>
        </w:rPr>
        <w:t>ModelAndView</w:t>
      </w:r>
      <w:r>
        <w:t xml:space="preserve"> object. This will demonstrate all three components of the MVC architecture.</w:t>
      </w:r>
    </w:p>
    <w:p w:rsidR="007528D6" w:rsidRDefault="007528D6" w:rsidP="007528D6">
      <w:pPr>
        <w:pStyle w:val="Body"/>
      </w:pPr>
      <w:r>
        <w:t xml:space="preserve">So, without further delay, </w:t>
      </w:r>
      <w:r w:rsidR="00687E13">
        <w:t xml:space="preserve">explore </w:t>
      </w:r>
      <w:r>
        <w:t xml:space="preserve">Listing </w:t>
      </w:r>
      <w:r w:rsidR="006A0814">
        <w:t xml:space="preserve">6, which </w:t>
      </w:r>
      <w:r>
        <w:t xml:space="preserve">shows the entire body of the </w:t>
      </w:r>
      <w:r w:rsidRPr="007528D6">
        <w:rPr>
          <w:rStyle w:val="CodeinText"/>
        </w:rPr>
        <w:t>HelloWorldController</w:t>
      </w:r>
      <w:r>
        <w:t>.</w:t>
      </w:r>
    </w:p>
    <w:p w:rsidR="007528D6" w:rsidRDefault="007528D6" w:rsidP="007528D6">
      <w:pPr>
        <w:pStyle w:val="CodeListingCaption"/>
      </w:pPr>
      <w:r>
        <w:t>Listing 6. HelloWorldController</w:t>
      </w:r>
    </w:p>
    <w:p w:rsidR="00732C07" w:rsidRDefault="00732C07" w:rsidP="00732C07">
      <w:pPr>
        <w:pStyle w:val="Code"/>
        <w:rPr>
          <w:rFonts w:eastAsia="Cambria"/>
        </w:rPr>
      </w:pPr>
      <w:r>
        <w:rPr>
          <w:rFonts w:eastAsia="Cambria"/>
        </w:rPr>
        <w:t>@Controller</w:t>
      </w:r>
    </w:p>
    <w:p w:rsidR="00732C07" w:rsidRDefault="00732C07" w:rsidP="00732C07">
      <w:pPr>
        <w:pStyle w:val="Code"/>
        <w:rPr>
          <w:rFonts w:eastAsia="Cambria"/>
        </w:rPr>
      </w:pPr>
      <w:r>
        <w:rPr>
          <w:rFonts w:eastAsia="Cambria"/>
          <w:b/>
          <w:bCs/>
          <w:color w:val="7F0055"/>
        </w:rPr>
        <w:t>public</w:t>
      </w:r>
      <w:r>
        <w:rPr>
          <w:rFonts w:eastAsia="Cambria"/>
        </w:rPr>
        <w:t xml:space="preserve"> </w:t>
      </w:r>
      <w:r>
        <w:rPr>
          <w:rFonts w:eastAsia="Cambria"/>
          <w:b/>
          <w:bCs/>
          <w:color w:val="7F0055"/>
        </w:rPr>
        <w:t>class</w:t>
      </w:r>
      <w:r>
        <w:rPr>
          <w:rFonts w:eastAsia="Cambria"/>
        </w:rPr>
        <w:t xml:space="preserve"> HelloWorldController {</w:t>
      </w:r>
    </w:p>
    <w:p w:rsidR="00732C07" w:rsidRDefault="00732C07" w:rsidP="00732C07">
      <w:pPr>
        <w:pStyle w:val="Code"/>
        <w:rPr>
          <w:rFonts w:eastAsia="Cambria"/>
        </w:rPr>
      </w:pPr>
    </w:p>
    <w:p w:rsidR="00732C07" w:rsidRDefault="00732C07" w:rsidP="00732C07">
      <w:pPr>
        <w:pStyle w:val="Code"/>
        <w:rPr>
          <w:rFonts w:eastAsia="Cambria"/>
        </w:rPr>
      </w:pPr>
      <w:r>
        <w:rPr>
          <w:rFonts w:eastAsia="Cambria"/>
        </w:rPr>
        <w:t xml:space="preserve">  @RequestMapping(value = </w:t>
      </w:r>
      <w:r>
        <w:rPr>
          <w:rFonts w:eastAsia="Cambria"/>
          <w:color w:val="2A00FF"/>
        </w:rPr>
        <w:t>"/helloworld"</w:t>
      </w:r>
      <w:r>
        <w:rPr>
          <w:rFonts w:eastAsia="Cambria"/>
        </w:rPr>
        <w:t>, method = RequestMethod.</w:t>
      </w:r>
      <w:r>
        <w:rPr>
          <w:rFonts w:eastAsia="Cambria"/>
          <w:i/>
          <w:iCs/>
          <w:color w:val="0000C0"/>
        </w:rPr>
        <w:t>GET</w:t>
      </w:r>
      <w:r>
        <w:rPr>
          <w:rFonts w:eastAsia="Cambria"/>
        </w:rPr>
        <w:t>)</w:t>
      </w:r>
    </w:p>
    <w:p w:rsidR="00732C07" w:rsidRDefault="00732C07" w:rsidP="00732C07">
      <w:pPr>
        <w:pStyle w:val="Code"/>
        <w:rPr>
          <w:rFonts w:eastAsia="Cambria"/>
        </w:rPr>
      </w:pPr>
      <w:r>
        <w:rPr>
          <w:rFonts w:eastAsia="Cambria"/>
        </w:rPr>
        <w:t xml:space="preserve">  </w:t>
      </w:r>
      <w:r>
        <w:rPr>
          <w:rFonts w:eastAsia="Cambria"/>
          <w:b/>
          <w:bCs/>
          <w:color w:val="7F0055"/>
        </w:rPr>
        <w:t>public</w:t>
      </w:r>
      <w:r>
        <w:rPr>
          <w:rFonts w:eastAsia="Cambria"/>
        </w:rPr>
        <w:t xml:space="preserve"> ModelAndView helloworld() {</w:t>
      </w:r>
    </w:p>
    <w:p w:rsidR="00732C07" w:rsidRDefault="00732C07" w:rsidP="00732C07">
      <w:pPr>
        <w:pStyle w:val="Code"/>
        <w:rPr>
          <w:rFonts w:eastAsia="Cambria"/>
        </w:rPr>
      </w:pPr>
      <w:r>
        <w:rPr>
          <w:rFonts w:eastAsia="Cambria"/>
        </w:rPr>
        <w:t xml:space="preserve">    Map&lt;String, Object&gt; </w:t>
      </w:r>
      <w:r w:rsidR="007F5C80">
        <w:rPr>
          <w:rFonts w:eastAsia="Cambria"/>
        </w:rPr>
        <w:t xml:space="preserve">model </w:t>
      </w:r>
      <w:r>
        <w:rPr>
          <w:rFonts w:eastAsia="Cambria"/>
        </w:rPr>
        <w:t xml:space="preserve">= </w:t>
      </w:r>
      <w:r>
        <w:rPr>
          <w:rFonts w:eastAsia="Cambria"/>
          <w:b/>
          <w:bCs/>
          <w:color w:val="7F0055"/>
        </w:rPr>
        <w:t>new</w:t>
      </w:r>
      <w:r>
        <w:rPr>
          <w:rFonts w:eastAsia="Cambria"/>
        </w:rPr>
        <w:t xml:space="preserve"> HashMap&lt;String, Object&gt;();</w:t>
      </w:r>
    </w:p>
    <w:p w:rsidR="00732C07" w:rsidRDefault="009934BE" w:rsidP="009934BE">
      <w:pPr>
        <w:pStyle w:val="Code"/>
        <w:rPr>
          <w:rFonts w:eastAsia="Cambria"/>
        </w:rPr>
      </w:pPr>
      <w:r>
        <w:rPr>
          <w:rFonts w:eastAsia="Cambria"/>
        </w:rPr>
        <w:t xml:space="preserve">    model</w:t>
      </w:r>
      <w:r w:rsidR="00732C07">
        <w:rPr>
          <w:rFonts w:eastAsia="Cambria"/>
        </w:rPr>
        <w:t>.put(</w:t>
      </w:r>
      <w:r w:rsidR="00732C07">
        <w:rPr>
          <w:rFonts w:eastAsia="Cambria"/>
          <w:color w:val="2A00FF"/>
        </w:rPr>
        <w:t>"greeting"</w:t>
      </w:r>
      <w:r w:rsidR="00732C07">
        <w:rPr>
          <w:rFonts w:eastAsia="Cambria"/>
        </w:rPr>
        <w:t xml:space="preserve">, </w:t>
      </w:r>
      <w:r w:rsidR="00732C07">
        <w:rPr>
          <w:rFonts w:eastAsia="Cambria"/>
          <w:color w:val="2A00FF"/>
        </w:rPr>
        <w:t>"Hello, World"</w:t>
      </w:r>
      <w:r w:rsidR="00732C07">
        <w:rPr>
          <w:rFonts w:eastAsia="Cambria"/>
        </w:rPr>
        <w:t>);</w:t>
      </w:r>
    </w:p>
    <w:p w:rsidR="00732C07" w:rsidRDefault="00732C07" w:rsidP="00732C07">
      <w:pPr>
        <w:pStyle w:val="Code"/>
        <w:rPr>
          <w:rFonts w:eastAsia="Cambria"/>
        </w:rPr>
      </w:pPr>
      <w:r>
        <w:rPr>
          <w:rFonts w:eastAsia="Cambria"/>
        </w:rPr>
        <w:t xml:space="preserve">    View view = </w:t>
      </w:r>
      <w:r>
        <w:rPr>
          <w:rFonts w:eastAsia="Cambria"/>
          <w:b/>
          <w:bCs/>
          <w:color w:val="7F0055"/>
        </w:rPr>
        <w:t>new</w:t>
      </w:r>
      <w:r>
        <w:rPr>
          <w:rFonts w:eastAsia="Cambria"/>
        </w:rPr>
        <w:t xml:space="preserve"> AbstractView() {</w:t>
      </w:r>
    </w:p>
    <w:p w:rsidR="00732C07" w:rsidRDefault="00732C07" w:rsidP="00732C07">
      <w:pPr>
        <w:pStyle w:val="Code"/>
        <w:rPr>
          <w:rFonts w:eastAsia="Cambria"/>
        </w:rPr>
      </w:pPr>
    </w:p>
    <w:p w:rsidR="00732C07" w:rsidRDefault="00732C07" w:rsidP="00732C07">
      <w:pPr>
        <w:pStyle w:val="Code"/>
        <w:rPr>
          <w:rFonts w:eastAsia="Cambria"/>
        </w:rPr>
      </w:pPr>
      <w:r>
        <w:rPr>
          <w:rFonts w:eastAsia="Cambria"/>
        </w:rPr>
        <w:t xml:space="preserve">      @Override</w:t>
      </w:r>
    </w:p>
    <w:p w:rsidR="00732C07" w:rsidRDefault="00732C07" w:rsidP="00732C07">
      <w:pPr>
        <w:pStyle w:val="Code"/>
        <w:rPr>
          <w:rFonts w:eastAsia="Cambria"/>
        </w:rPr>
      </w:pPr>
      <w:r>
        <w:rPr>
          <w:rFonts w:eastAsia="Cambria"/>
        </w:rPr>
        <w:t xml:space="preserve">      </w:t>
      </w:r>
      <w:r>
        <w:rPr>
          <w:rFonts w:eastAsia="Cambria"/>
          <w:b/>
          <w:bCs/>
          <w:color w:val="7F0055"/>
        </w:rPr>
        <w:t>protected</w:t>
      </w:r>
      <w:r>
        <w:rPr>
          <w:rFonts w:eastAsia="Cambria"/>
        </w:rPr>
        <w:t xml:space="preserve"> </w:t>
      </w:r>
      <w:r>
        <w:rPr>
          <w:rFonts w:eastAsia="Cambria"/>
          <w:b/>
          <w:bCs/>
          <w:color w:val="7F0055"/>
        </w:rPr>
        <w:t>void</w:t>
      </w:r>
      <w:r>
        <w:rPr>
          <w:rFonts w:eastAsia="Cambria"/>
        </w:rPr>
        <w:t xml:space="preserve"> renderMergedOutputModel(Map&lt;String, Object&gt; model,</w:t>
      </w:r>
    </w:p>
    <w:p w:rsidR="00732C07" w:rsidRDefault="00732C07" w:rsidP="00732C07">
      <w:pPr>
        <w:pStyle w:val="Code"/>
        <w:rPr>
          <w:rFonts w:eastAsia="Cambria"/>
        </w:rPr>
      </w:pPr>
      <w:r>
        <w:rPr>
          <w:rFonts w:eastAsia="Cambria"/>
        </w:rPr>
        <w:t xml:space="preserve">          HttpServletRequest request, HttpServletResponse response)</w:t>
      </w:r>
    </w:p>
    <w:p w:rsidR="00732C07" w:rsidRDefault="00732C07" w:rsidP="00732C07">
      <w:pPr>
        <w:pStyle w:val="Code"/>
        <w:rPr>
          <w:rFonts w:eastAsia="Cambria"/>
        </w:rPr>
      </w:pPr>
      <w:r>
        <w:rPr>
          <w:rFonts w:eastAsia="Cambria"/>
        </w:rPr>
        <w:t xml:space="preserve">          </w:t>
      </w:r>
      <w:r>
        <w:rPr>
          <w:rFonts w:eastAsia="Cambria"/>
          <w:b/>
          <w:bCs/>
          <w:color w:val="7F0055"/>
        </w:rPr>
        <w:t>throws</w:t>
      </w:r>
      <w:r>
        <w:rPr>
          <w:rFonts w:eastAsia="Cambria"/>
        </w:rPr>
        <w:t xml:space="preserve"> Exception {</w:t>
      </w:r>
    </w:p>
    <w:p w:rsidR="00732C07" w:rsidRDefault="00732C07" w:rsidP="00732C07">
      <w:pPr>
        <w:pStyle w:val="Code"/>
        <w:rPr>
          <w:rFonts w:eastAsia="Cambria"/>
        </w:rPr>
      </w:pPr>
      <w:r>
        <w:rPr>
          <w:rFonts w:eastAsia="Cambria"/>
        </w:rPr>
        <w:t xml:space="preserve">        </w:t>
      </w:r>
      <w:r>
        <w:rPr>
          <w:rFonts w:eastAsia="Cambria"/>
          <w:b/>
          <w:bCs/>
          <w:color w:val="7F0055"/>
        </w:rPr>
        <w:t>for</w:t>
      </w:r>
      <w:r>
        <w:rPr>
          <w:rFonts w:eastAsia="Cambria"/>
        </w:rPr>
        <w:t xml:space="preserve"> (Map.Entry&lt;String, Object&gt; e : model.entrySet()) {</w:t>
      </w:r>
    </w:p>
    <w:p w:rsidR="00732C07" w:rsidRDefault="00732C07" w:rsidP="00732C07">
      <w:pPr>
        <w:pStyle w:val="Code"/>
        <w:rPr>
          <w:rFonts w:eastAsia="Cambria"/>
        </w:rPr>
      </w:pPr>
      <w:r>
        <w:rPr>
          <w:rFonts w:eastAsia="Cambria"/>
        </w:rPr>
        <w:t xml:space="preserve">          response.getWriter().print(e.getKey());</w:t>
      </w:r>
    </w:p>
    <w:p w:rsidR="00732C07" w:rsidRDefault="00732C07" w:rsidP="00732C07">
      <w:pPr>
        <w:pStyle w:val="Code"/>
        <w:rPr>
          <w:rFonts w:eastAsia="Cambria"/>
        </w:rPr>
      </w:pPr>
      <w:r>
        <w:rPr>
          <w:rFonts w:eastAsia="Cambria"/>
        </w:rPr>
        <w:t xml:space="preserve">          response.getWriter().print(</w:t>
      </w:r>
      <w:r>
        <w:rPr>
          <w:rFonts w:eastAsia="Cambria"/>
          <w:color w:val="2A00FF"/>
        </w:rPr>
        <w:t>"=&gt;"</w:t>
      </w:r>
      <w:r>
        <w:rPr>
          <w:rFonts w:eastAsia="Cambria"/>
        </w:rPr>
        <w:t>);</w:t>
      </w:r>
    </w:p>
    <w:p w:rsidR="00732C07" w:rsidRDefault="00732C07" w:rsidP="00732C07">
      <w:pPr>
        <w:pStyle w:val="Code"/>
        <w:rPr>
          <w:rFonts w:eastAsia="Cambria"/>
        </w:rPr>
      </w:pPr>
      <w:r>
        <w:rPr>
          <w:rFonts w:eastAsia="Cambria"/>
        </w:rPr>
        <w:t xml:space="preserve">          response.getWriter().println(e.getValue());</w:t>
      </w:r>
    </w:p>
    <w:p w:rsidR="00732C07" w:rsidRDefault="00732C07" w:rsidP="00732C07">
      <w:pPr>
        <w:pStyle w:val="Code"/>
        <w:rPr>
          <w:rFonts w:eastAsia="Cambria"/>
        </w:rPr>
      </w:pPr>
      <w:r>
        <w:rPr>
          <w:rFonts w:eastAsia="Cambria"/>
        </w:rPr>
        <w:t xml:space="preserve">        }</w:t>
      </w:r>
    </w:p>
    <w:p w:rsidR="00732C07" w:rsidRDefault="00732C07" w:rsidP="00732C07">
      <w:pPr>
        <w:pStyle w:val="Code"/>
        <w:rPr>
          <w:rFonts w:eastAsia="Cambria"/>
        </w:rPr>
      </w:pPr>
      <w:r>
        <w:rPr>
          <w:rFonts w:eastAsia="Cambria"/>
        </w:rPr>
        <w:t xml:space="preserve">      }</w:t>
      </w:r>
    </w:p>
    <w:p w:rsidR="00732C07" w:rsidRDefault="00732C07" w:rsidP="00732C07">
      <w:pPr>
        <w:pStyle w:val="Code"/>
        <w:rPr>
          <w:rFonts w:eastAsia="Cambria"/>
        </w:rPr>
      </w:pPr>
      <w:r>
        <w:rPr>
          <w:rFonts w:eastAsia="Cambria"/>
        </w:rPr>
        <w:t xml:space="preserve">    };</w:t>
      </w:r>
    </w:p>
    <w:p w:rsidR="00732C07" w:rsidRDefault="00732C07" w:rsidP="00732C07">
      <w:pPr>
        <w:pStyle w:val="Code"/>
        <w:rPr>
          <w:rFonts w:eastAsia="Cambria"/>
        </w:rPr>
      </w:pPr>
      <w:r>
        <w:rPr>
          <w:rFonts w:eastAsia="Cambria"/>
        </w:rPr>
        <w:t xml:space="preserve">    </w:t>
      </w:r>
      <w:r>
        <w:rPr>
          <w:rFonts w:eastAsia="Cambria"/>
          <w:b/>
          <w:bCs/>
          <w:color w:val="7F0055"/>
        </w:rPr>
        <w:t>return</w:t>
      </w:r>
      <w:r>
        <w:rPr>
          <w:rFonts w:eastAsia="Cambria"/>
        </w:rPr>
        <w:t xml:space="preserve"> </w:t>
      </w:r>
      <w:r>
        <w:rPr>
          <w:rFonts w:eastAsia="Cambria"/>
          <w:b/>
          <w:bCs/>
          <w:color w:val="7F0055"/>
        </w:rPr>
        <w:t>new</w:t>
      </w:r>
      <w:r>
        <w:rPr>
          <w:rFonts w:eastAsia="Cambria"/>
        </w:rPr>
        <w:t xml:space="preserve"> ModelAndView(view, </w:t>
      </w:r>
      <w:r w:rsidR="003E4CC7">
        <w:rPr>
          <w:rFonts w:eastAsia="Cambria"/>
        </w:rPr>
        <w:t>model</w:t>
      </w:r>
      <w:r>
        <w:rPr>
          <w:rFonts w:eastAsia="Cambria"/>
        </w:rPr>
        <w:t>);</w:t>
      </w:r>
    </w:p>
    <w:p w:rsidR="00732C07" w:rsidRDefault="00732C07" w:rsidP="00732C07">
      <w:pPr>
        <w:pStyle w:val="Code"/>
        <w:rPr>
          <w:rFonts w:eastAsia="Cambria"/>
        </w:rPr>
      </w:pPr>
      <w:r>
        <w:rPr>
          <w:rFonts w:eastAsia="Cambria"/>
        </w:rPr>
        <w:t xml:space="preserve">  }</w:t>
      </w:r>
    </w:p>
    <w:p w:rsidR="00732C07" w:rsidRDefault="00732C07" w:rsidP="00732C07">
      <w:pPr>
        <w:pStyle w:val="Code"/>
        <w:rPr>
          <w:rFonts w:eastAsia="Cambria"/>
        </w:rPr>
      </w:pPr>
    </w:p>
    <w:p w:rsidR="00732C07" w:rsidRDefault="00732C07" w:rsidP="00732C07">
      <w:pPr>
        <w:pStyle w:val="Code"/>
        <w:rPr>
          <w:rFonts w:eastAsia="Cambria"/>
        </w:rPr>
      </w:pPr>
      <w:r>
        <w:rPr>
          <w:rFonts w:eastAsia="Cambria"/>
        </w:rPr>
        <w:t>}</w:t>
      </w:r>
    </w:p>
    <w:p w:rsidR="000E0A9A" w:rsidRDefault="006F7BC8" w:rsidP="006F7BC8">
      <w:pPr>
        <w:pStyle w:val="Body"/>
      </w:pPr>
      <w:r>
        <w:t xml:space="preserve">Notice that </w:t>
      </w:r>
      <w:r w:rsidR="00E26FFB">
        <w:t xml:space="preserve">we “attached” the </w:t>
      </w:r>
      <w:r w:rsidR="00E26FFB" w:rsidRPr="00E26FFB">
        <w:rPr>
          <w:rStyle w:val="CodeinText"/>
        </w:rPr>
        <w:t>helloworld</w:t>
      </w:r>
      <w:r w:rsidR="00E26FFB">
        <w:t xml:space="preserve"> method to the /helloworld.html request using the </w:t>
      </w:r>
      <w:r w:rsidR="00E26FFB" w:rsidRPr="00E26FFB">
        <w:rPr>
          <w:rStyle w:val="CodeinText"/>
        </w:rPr>
        <w:t>@RequestMapping</w:t>
      </w:r>
      <w:r w:rsidR="00E26FFB">
        <w:t xml:space="preserve"> annotation. Furthermore, you can see that </w:t>
      </w:r>
      <w:r>
        <w:t xml:space="preserve">the </w:t>
      </w:r>
      <w:r w:rsidRPr="00E26FFB">
        <w:rPr>
          <w:rStyle w:val="CodeinText"/>
        </w:rPr>
        <w:t>helloworld</w:t>
      </w:r>
      <w:r>
        <w:t xml:space="preserve"> method returns </w:t>
      </w:r>
      <w:r w:rsidRPr="00E26FFB">
        <w:rPr>
          <w:rStyle w:val="CodeinText"/>
        </w:rPr>
        <w:t>ModelAndView</w:t>
      </w:r>
      <w:r>
        <w:t xml:space="preserve">. This fits the MVC architecture, where the model processes the requests, prepares the model and passes it to the view. The view takes care of rendering the model. </w:t>
      </w:r>
    </w:p>
    <w:p w:rsidR="004B0F37" w:rsidRPr="007528D6" w:rsidRDefault="004B0F37" w:rsidP="004B0F37">
      <w:pPr>
        <w:pStyle w:val="Body"/>
      </w:pPr>
      <w:r>
        <w:t xml:space="preserve">In our case, we wrote all the code ourselves: we wrote the controller, the logic that performs the logic of our application. We expected to have to write such code. The model, those are our objects that our application works with; again, something we expected to write. We are, however, troubled by having to implement the View. Imagine that we wanted to return a valid XHTML document. While we could do this in Java, but there are much better approaches. </w:t>
      </w:r>
    </w:p>
    <w:p w:rsidR="000E0A9A" w:rsidRDefault="000E0A9A" w:rsidP="006F7BC8">
      <w:pPr>
        <w:pStyle w:val="Body"/>
      </w:pPr>
      <w:r>
        <w:t>Figure 9 shows the—for the moment—not very impressive result for the amount of code we had to write.</w:t>
      </w:r>
    </w:p>
    <w:p w:rsidR="000E0A9A" w:rsidRDefault="000E0A9A" w:rsidP="000E0A9A">
      <w:pPr>
        <w:pStyle w:val="FigureCaption"/>
      </w:pPr>
      <w:r>
        <w:t>Figure 9. The Hello, World application in the browser</w:t>
      </w:r>
    </w:p>
    <w:p w:rsidR="00E26FFB" w:rsidRPr="004B0F37" w:rsidRDefault="004B0F37" w:rsidP="004B0F37">
      <w:r w:rsidRPr="004B0F37">
        <w:pict>
          <v:shape id="_x0000_i1044" type="#_x0000_t75" style="width:414.65pt;height:240pt">
            <v:imagedata r:id="rId18" o:title=""/>
          </v:shape>
        </w:pict>
      </w:r>
    </w:p>
    <w:p w:rsidR="00EC50CB" w:rsidRDefault="00BA6483" w:rsidP="00B0694B">
      <w:pPr>
        <w:pStyle w:val="Body"/>
      </w:pPr>
      <w:r>
        <w:t>To understand the improvements</w:t>
      </w:r>
      <w:r w:rsidR="00687E13">
        <w:t xml:space="preserve"> we’re going to make to the code</w:t>
      </w:r>
      <w:r>
        <w:t>,</w:t>
      </w:r>
      <w:r w:rsidR="00B0105D">
        <w:t xml:space="preserve"> let’s explore the details of the </w:t>
      </w:r>
      <w:r w:rsidR="00B0105D" w:rsidRPr="00B0105D">
        <w:rPr>
          <w:rStyle w:val="CodeinText"/>
        </w:rPr>
        <w:t>DispatcherServlet</w:t>
      </w:r>
      <w:r w:rsidR="00B0105D">
        <w:t>.</w:t>
      </w:r>
    </w:p>
    <w:p w:rsidR="00EC50CB" w:rsidRDefault="00EC50CB" w:rsidP="00367287">
      <w:pPr>
        <w:pStyle w:val="Head1"/>
      </w:pPr>
      <w:r>
        <w:t>The DispatcherServlet</w:t>
      </w:r>
    </w:p>
    <w:p w:rsidR="00EC50CB" w:rsidRDefault="00EC50CB" w:rsidP="006D376C">
      <w:pPr>
        <w:pStyle w:val="Body1"/>
      </w:pPr>
      <w:r>
        <w:t xml:space="preserve">As </w:t>
      </w:r>
      <w:r w:rsidR="00040B90">
        <w:t>I have already decreed</w:t>
      </w:r>
      <w:r>
        <w:t xml:space="preserve">, the </w:t>
      </w:r>
      <w:r w:rsidRPr="00353CC7">
        <w:rPr>
          <w:rStyle w:val="CodeinText"/>
        </w:rPr>
        <w:t>DispatcherServlet</w:t>
      </w:r>
      <w:r>
        <w:t xml:space="preserve"> is the central point of a Spring Framework web application. </w:t>
      </w:r>
      <w:r w:rsidR="00040B90">
        <w:t xml:space="preserve">Let me try to justify the statement. </w:t>
      </w:r>
      <w:r>
        <w:t xml:space="preserve">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353CC7">
        <w:rPr>
          <w:rStyle w:val="CodeinText"/>
        </w:rPr>
        <w:t>DispatcherServlet</w:t>
      </w:r>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servlet container as the response to the request. The servlet container will in turn pass on this response to the client. Figure </w:t>
      </w:r>
      <w:r w:rsidR="00F22076">
        <w:t>10</w:t>
      </w:r>
      <w:r>
        <w:t xml:space="preserve"> shows what is happening.</w:t>
      </w:r>
    </w:p>
    <w:p w:rsidR="00EC50CB" w:rsidRDefault="00EC50CB" w:rsidP="006D376C">
      <w:pPr>
        <w:pStyle w:val="FigureCaption"/>
      </w:pPr>
      <w:r>
        <w:t xml:space="preserve">Figure </w:t>
      </w:r>
      <w:r w:rsidR="00F22076">
        <w:t>10</w:t>
      </w:r>
      <w:r>
        <w:t>. DispatcherServlet processing requests</w:t>
      </w:r>
    </w:p>
    <w:p w:rsidR="00EC50CB" w:rsidRPr="006D376C" w:rsidRDefault="00943E91" w:rsidP="006D376C">
      <w:r>
        <w:rPr>
          <w:noProof/>
        </w:rPr>
        <w:pict>
          <v:shape id="Picture 3" o:spid="_x0000_i1035" type="#_x0000_t75" style="width:406pt;height:257.35pt;visibility:visible">
            <v:imagedata r:id="rId19" o:title=""/>
            <v:textbox style="mso-rotate-with-shape:t"/>
          </v:shape>
        </w:pict>
      </w:r>
    </w:p>
    <w:p w:rsidR="00EC50CB" w:rsidRDefault="00EC50CB" w:rsidP="006D376C">
      <w:pPr>
        <w:pStyle w:val="Body"/>
      </w:pPr>
      <w:r>
        <w:t xml:space="preserve">What can the </w:t>
      </w:r>
      <w:r w:rsidRPr="00353CC7">
        <w:rPr>
          <w:rStyle w:val="CodeinText"/>
        </w:rPr>
        <w:t>DispatcherServlet</w:t>
      </w:r>
      <w:r>
        <w:t xml:space="preserve"> use to route the request—and here by request we mean the </w:t>
      </w:r>
      <w:r w:rsidRPr="00353CC7">
        <w:rPr>
          <w:rStyle w:val="CodeinText"/>
        </w:rPr>
        <w:t>HttpServletRequest</w:t>
      </w:r>
      <w:r>
        <w:t xml:space="preserve">? It can use its URL, HTTP method, query parameters, header parameters, and the values of the cookies. In fact, the </w:t>
      </w:r>
      <w:r w:rsidRPr="00353CC7">
        <w:rPr>
          <w:rStyle w:val="CodeinText"/>
        </w:rPr>
        <w:t>DispatcherServlet</w:t>
      </w:r>
      <w:r>
        <w:t xml:space="preserve"> can use any combination of these attributes of the </w:t>
      </w:r>
      <w:r w:rsidRPr="00353CC7">
        <w:rPr>
          <w:rStyle w:val="CodeinText"/>
        </w:rPr>
        <w:t>HttpServletRequest</w:t>
      </w:r>
      <w:r>
        <w:t xml:space="preserve"> to find the appropriate handler (and appropriate method in the handler) that maps to the request. Once the handler method completes, the </w:t>
      </w:r>
      <w:r w:rsidRPr="00353CC7">
        <w:rPr>
          <w:rStyle w:val="CodeinText"/>
        </w:rPr>
        <w:t>DispatcherServlet</w:t>
      </w:r>
      <w:r>
        <w:t xml:space="preserve"> will examine the returned value and locate the appropriate view and pass the model the handler method prepared to the view’s rendering method. </w:t>
      </w:r>
    </w:p>
    <w:p w:rsidR="00EC50CB" w:rsidRDefault="00EC50CB" w:rsidP="00D766F7">
      <w:pPr>
        <w:pStyle w:val="Body"/>
      </w:pPr>
      <w:r>
        <w:t xml:space="preserve">However, it would be bad design to include all code to handle all the request routing logic in the </w:t>
      </w:r>
      <w:r w:rsidRPr="00353CC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r w:rsidRPr="00353CC7">
        <w:rPr>
          <w:rStyle w:val="CodeinText"/>
        </w:rPr>
        <w:t>DispatcherServlet</w:t>
      </w:r>
      <w:r>
        <w:t xml:space="preserve"> therefore needs these components:</w:t>
      </w:r>
    </w:p>
    <w:p w:rsidR="00EC50CB" w:rsidRDefault="00EC50CB" w:rsidP="00D766F7">
      <w:pPr>
        <w:pStyle w:val="ListBullet"/>
      </w:pPr>
      <w:r w:rsidRPr="00353CC7">
        <w:rPr>
          <w:rStyle w:val="CodeinText"/>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EC50CB" w:rsidRDefault="00EC50CB" w:rsidP="00D766F7">
      <w:pPr>
        <w:pStyle w:val="ListBullet"/>
      </w:pPr>
      <w:r w:rsidRPr="00353CC7">
        <w:rPr>
          <w:rStyle w:val="CodeinText"/>
        </w:rPr>
        <w:t>HandlerAdapter</w:t>
      </w:r>
      <w:r>
        <w:br/>
        <w:t xml:space="preserve">Presents a unified interface to allow the </w:t>
      </w:r>
      <w:r w:rsidRPr="00353CC7">
        <w:rPr>
          <w:rStyle w:val="CodeinText"/>
        </w:rPr>
        <w:t>DispatcherServlet</w:t>
      </w:r>
      <w:r>
        <w:t xml:space="preserve"> to invoke the handler method; it </w:t>
      </w:r>
      <w:r w:rsidRPr="00702055">
        <w:rPr>
          <w:rStyle w:val="Italics"/>
        </w:rPr>
        <w:t>adapts</w:t>
      </w:r>
      <w:r>
        <w:t xml:space="preserve"> the varying handler method signatures, thus allowing the </w:t>
      </w:r>
      <w:r w:rsidRPr="00353CC7">
        <w:rPr>
          <w:rStyle w:val="CodeinText"/>
        </w:rPr>
        <w:t>DispatcherServlet</w:t>
      </w:r>
      <w:r>
        <w:t xml:space="preserve"> to execute any handler method.</w:t>
      </w:r>
    </w:p>
    <w:p w:rsidR="00EC50CB" w:rsidRPr="006D376C" w:rsidRDefault="00EC50CB" w:rsidP="00D766F7">
      <w:pPr>
        <w:pStyle w:val="ListBullet"/>
      </w:pPr>
      <w:r w:rsidRPr="00353CC7">
        <w:rPr>
          <w:rStyle w:val="CodeinText"/>
        </w:rPr>
        <w:t>ViewResolver</w:t>
      </w:r>
      <w:r>
        <w:br/>
        <w:t xml:space="preserve">Allows the </w:t>
      </w:r>
      <w:r w:rsidRPr="00353CC7">
        <w:rPr>
          <w:rStyle w:val="CodeinText"/>
        </w:rPr>
        <w:t>DispatcherServlet</w:t>
      </w:r>
      <w:r>
        <w:t xml:space="preserve"> to locale an appropriate </w:t>
      </w:r>
      <w:r w:rsidRPr="00353CC7">
        <w:rPr>
          <w:rStyle w:val="CodeinText"/>
        </w:rPr>
        <w:t>View</w:t>
      </w:r>
      <w:r>
        <w:t xml:space="preserve"> interface implementation if the handler method does not return the </w:t>
      </w:r>
      <w:r w:rsidRPr="00353CC7">
        <w:rPr>
          <w:rStyle w:val="CodeinText"/>
        </w:rPr>
        <w:t>ModelAndView</w:t>
      </w:r>
      <w:r>
        <w:t xml:space="preserve"> object with its </w:t>
      </w:r>
      <w:r w:rsidRPr="00353CC7">
        <w:rPr>
          <w:rStyle w:val="CodeinText"/>
        </w:rPr>
        <w:t>view</w:t>
      </w:r>
      <w:r>
        <w:t xml:space="preserve"> property is not </w:t>
      </w:r>
      <w:r w:rsidRPr="00353CC7">
        <w:rPr>
          <w:rStyle w:val="CodeinText"/>
        </w:rPr>
        <w:t>null</w:t>
      </w:r>
      <w:r>
        <w:t xml:space="preserve">; if all that the </w:t>
      </w:r>
      <w:r w:rsidRPr="00353CC7">
        <w:rPr>
          <w:rStyle w:val="CodeinText"/>
        </w:rPr>
        <w:t>DispatcherServlet</w:t>
      </w:r>
      <w:r>
        <w:t xml:space="preserve"> has is a view name (we will explore how it may obtain it later on), it will use the </w:t>
      </w:r>
      <w:r w:rsidRPr="00353CC7">
        <w:rPr>
          <w:rStyle w:val="CodeinText"/>
        </w:rPr>
        <w:t>ViewResolver</w:t>
      </w:r>
      <w:r>
        <w:t xml:space="preserve"> to resolve the name into a </w:t>
      </w:r>
      <w:r w:rsidRPr="00353CC7">
        <w:rPr>
          <w:rStyle w:val="CodeinText"/>
        </w:rPr>
        <w:t>View</w:t>
      </w:r>
      <w:r>
        <w:t>).</w:t>
      </w:r>
    </w:p>
    <w:p w:rsidR="00EC50CB" w:rsidRDefault="00EC50CB" w:rsidP="00CC3FAD">
      <w:pPr>
        <w:pStyle w:val="Head2"/>
      </w:pPr>
      <w:r>
        <w:t>Request routing</w:t>
      </w:r>
    </w:p>
    <w:p w:rsidR="00EC50CB" w:rsidRPr="00634A09" w:rsidRDefault="00EC50CB"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EC50CB" w:rsidRDefault="00EC50CB"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w:t>
      </w:r>
      <w:r w:rsidRPr="00353CC7">
        <w:rPr>
          <w:rStyle w:val="CodeinText"/>
        </w:rPr>
        <w:t>service</w:t>
      </w:r>
      <w:r>
        <w:t xml:space="preserv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EC50CB" w:rsidRDefault="00EC50CB"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EC50CB" w:rsidRDefault="00EC50CB"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EC50CB" w:rsidRDefault="00EC50CB"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EC50CB" w:rsidRDefault="00EC50CB"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EC50CB" w:rsidRDefault="00EC50CB"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attempt to find the view name using the configured </w:t>
      </w:r>
      <w:r w:rsidRPr="00353CC7">
        <w:rPr>
          <w:rStyle w:val="CodeinText"/>
        </w:rPr>
        <w:t>RequestToViewNameTranslator</w:t>
      </w:r>
      <w:r w:rsidRPr="00353CC7">
        <w:t xml:space="preserve">. If the </w:t>
      </w:r>
      <w:r w:rsidRPr="00353CC7">
        <w:rPr>
          <w:rStyle w:val="CodeinText"/>
        </w:rPr>
        <w:t xml:space="preserve">view </w:t>
      </w:r>
      <w:r w:rsidRPr="00353CC7">
        <w:t xml:space="preserve">and </w:t>
      </w:r>
      <w:r w:rsidRPr="00353CC7">
        <w:rPr>
          <w:rStyle w:val="CodeinText"/>
        </w:rPr>
        <w:t xml:space="preserve">viewName </w:t>
      </w:r>
      <w:r w:rsidRPr="00353CC7">
        <w:t xml:space="preserve">remain </w:t>
      </w:r>
      <w:r w:rsidRPr="00353CC7">
        <w:rPr>
          <w:rStyle w:val="CodeinText"/>
        </w:rPr>
        <w:t xml:space="preserve">null </w:t>
      </w:r>
      <w:r w:rsidRPr="00353CC7">
        <w:t xml:space="preserve">even after the translation, the </w:t>
      </w:r>
      <w:r w:rsidRPr="00353CC7">
        <w:rPr>
          <w:rStyle w:val="CodeinText"/>
        </w:rPr>
        <w:t xml:space="preserve">DispatcherServlet </w:t>
      </w:r>
      <w:r>
        <w:t>will not perform any further processing (in this case, the handler method has typically written some output directly to the response)</w:t>
      </w:r>
    </w:p>
    <w:p w:rsidR="00EC50CB" w:rsidRDefault="00EC50CB"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EC50CB" w:rsidRDefault="00EC50CB" w:rsidP="003B4D3F">
      <w:pPr>
        <w:pStyle w:val="Head2"/>
      </w:pPr>
      <w:r>
        <w:t>Routing example</w:t>
      </w:r>
    </w:p>
    <w:p w:rsidR="00EC50CB" w:rsidRDefault="00EC50CB" w:rsidP="003B4D3F">
      <w:pPr>
        <w:pStyle w:val="Body1"/>
      </w:pPr>
      <w:r>
        <w:t xml:space="preserve">Let’s see how the routing strategy we discussed works in practice. We will use the code in Listing </w:t>
      </w:r>
      <w:r w:rsidR="006A0814">
        <w:t>7</w:t>
      </w:r>
      <w:r>
        <w:t xml:space="preserve"> to explain how the handler mapping and handler adapters work.</w:t>
      </w:r>
    </w:p>
    <w:p w:rsidR="00EC50CB" w:rsidRDefault="00EC50CB" w:rsidP="003B4D3F">
      <w:pPr>
        <w:pStyle w:val="CodeListingCaption"/>
      </w:pPr>
      <w:r>
        <w:t xml:space="preserve">Listing </w:t>
      </w:r>
      <w:r w:rsidR="006A0814">
        <w:t>7</w:t>
      </w:r>
      <w:r>
        <w:t>. Simple controller</w:t>
      </w:r>
    </w:p>
    <w:p w:rsidR="00B1793A" w:rsidRDefault="00B1793A" w:rsidP="00DA0F5B">
      <w:pPr>
        <w:pStyle w:val="Code"/>
        <w:rPr>
          <w:rFonts w:eastAsia="Cambria"/>
          <w:b/>
          <w:bCs/>
          <w:color w:val="7F0055"/>
        </w:rPr>
      </w:pPr>
      <w:r>
        <w:rPr>
          <w:rFonts w:eastAsia="Cambria"/>
        </w:rPr>
        <w:t>@Controller</w:t>
      </w:r>
    </w:p>
    <w:p w:rsidR="00EC50CB" w:rsidRPr="00DA0F5B" w:rsidRDefault="00EC50CB" w:rsidP="00DA0F5B">
      <w:pPr>
        <w:pStyle w:val="Code"/>
      </w:pPr>
      <w:r w:rsidRPr="00B1793A">
        <w:rPr>
          <w:rFonts w:eastAsia="Cambria"/>
          <w:b/>
          <w:bCs/>
          <w:color w:val="7F0055"/>
        </w:rPr>
        <w:t>public</w:t>
      </w:r>
      <w:r w:rsidRPr="00DA0F5B">
        <w:t xml:space="preserve"> </w:t>
      </w:r>
      <w:r w:rsidRPr="00B1793A">
        <w:rPr>
          <w:rFonts w:eastAsia="Cambria"/>
          <w:b/>
          <w:bCs/>
          <w:color w:val="7F0055"/>
        </w:rPr>
        <w:t>class</w:t>
      </w:r>
      <w:r w:rsidRPr="00DA0F5B">
        <w:t xml:space="preserve"> IndexController {</w:t>
      </w:r>
    </w:p>
    <w:p w:rsidR="00EC50CB" w:rsidRPr="00DA0F5B" w:rsidRDefault="00EC50CB" w:rsidP="00DA0F5B">
      <w:pPr>
        <w:pStyle w:val="Code"/>
      </w:pPr>
    </w:p>
    <w:p w:rsidR="00EC50CB" w:rsidRPr="00DA0F5B" w:rsidRDefault="00EC50CB" w:rsidP="00DA0F5B">
      <w:pPr>
        <w:pStyle w:val="Code"/>
      </w:pPr>
      <w:r w:rsidRPr="00DA0F5B">
        <w:t xml:space="preserve">    </w:t>
      </w:r>
      <w:r w:rsidR="00B1793A">
        <w:rPr>
          <w:rFonts w:eastAsia="Cambria"/>
        </w:rPr>
        <w:t xml:space="preserve">@RequestMapping(value = </w:t>
      </w:r>
      <w:r w:rsidR="00B1793A">
        <w:rPr>
          <w:rFonts w:eastAsia="Cambria"/>
          <w:color w:val="2A00FF"/>
        </w:rPr>
        <w:t>"/a"</w:t>
      </w:r>
      <w:r w:rsidR="00B1793A">
        <w:rPr>
          <w:rFonts w:eastAsia="Cambria"/>
        </w:rPr>
        <w:t>)</w:t>
      </w:r>
    </w:p>
    <w:p w:rsidR="00EC50CB" w:rsidRPr="00DA0F5B" w:rsidRDefault="00EC50CB" w:rsidP="00DA0F5B">
      <w:pPr>
        <w:pStyle w:val="Code"/>
      </w:pPr>
      <w:r w:rsidRPr="00DA0F5B">
        <w:t xml:space="preserve">    </w:t>
      </w:r>
      <w:r w:rsidRPr="00B1793A">
        <w:rPr>
          <w:rFonts w:eastAsia="Cambria"/>
          <w:b/>
          <w:bCs/>
          <w:color w:val="7F0055"/>
        </w:rPr>
        <w:t>public</w:t>
      </w:r>
      <w:r w:rsidRPr="00DA0F5B">
        <w:rPr>
          <w:rStyle w:val="CodeIdentifier"/>
        </w:rPr>
        <w:t xml:space="preserve"> </w:t>
      </w:r>
      <w:r w:rsidRPr="00B1793A">
        <w:rPr>
          <w:rFonts w:eastAsia="Cambria"/>
          <w:b/>
          <w:bCs/>
          <w:color w:val="7F0055"/>
        </w:rPr>
        <w:t>void</w:t>
      </w:r>
      <w:r w:rsidRPr="00DA0F5B">
        <w:t xml:space="preserve"> a() {</w:t>
      </w:r>
    </w:p>
    <w:p w:rsidR="00EC50CB" w:rsidRPr="00DA0F5B" w:rsidRDefault="00EC50CB" w:rsidP="00DA0F5B">
      <w:pPr>
        <w:pStyle w:val="Code"/>
      </w:pPr>
      <w:r w:rsidRPr="00DA0F5B">
        <w:t xml:space="preserve">    }</w:t>
      </w:r>
    </w:p>
    <w:p w:rsidR="00EC50CB" w:rsidRPr="00DA0F5B" w:rsidRDefault="00EC50CB" w:rsidP="00DA0F5B">
      <w:pPr>
        <w:pStyle w:val="Code"/>
      </w:pPr>
      <w:r w:rsidRPr="00DA0F5B">
        <w:t xml:space="preserve"> </w:t>
      </w:r>
    </w:p>
    <w:p w:rsidR="00B1793A" w:rsidRPr="00DA0F5B" w:rsidRDefault="00B1793A" w:rsidP="00B1793A">
      <w:pPr>
        <w:pStyle w:val="Code"/>
      </w:pPr>
      <w:r>
        <w:rPr>
          <w:rFonts w:eastAsia="Cambria"/>
        </w:rPr>
        <w:t xml:space="preserve">    @RequestMapping(value = </w:t>
      </w:r>
      <w:r>
        <w:rPr>
          <w:rFonts w:eastAsia="Cambria"/>
          <w:color w:val="2A00FF"/>
        </w:rPr>
        <w:t>"/b"</w:t>
      </w:r>
      <w:r>
        <w:rPr>
          <w:rFonts w:eastAsia="Cambria"/>
        </w:rPr>
        <w:t>)</w:t>
      </w:r>
    </w:p>
    <w:p w:rsidR="00EC50CB" w:rsidRPr="00DA0F5B" w:rsidRDefault="00EC50CB" w:rsidP="00DA0F5B">
      <w:pPr>
        <w:pStyle w:val="Code"/>
      </w:pPr>
      <w:r w:rsidRPr="00DA0F5B">
        <w:t xml:space="preserve">    </w:t>
      </w:r>
      <w:r w:rsidRPr="00B1793A">
        <w:rPr>
          <w:rFonts w:eastAsia="Cambria"/>
          <w:b/>
          <w:bCs/>
          <w:color w:val="7F0055"/>
        </w:rPr>
        <w:t>public</w:t>
      </w:r>
      <w:r w:rsidRPr="00DA0F5B">
        <w:t xml:space="preserve"> String b() {</w:t>
      </w:r>
    </w:p>
    <w:p w:rsidR="00EC50CB" w:rsidRPr="00DA0F5B" w:rsidRDefault="00EC50CB" w:rsidP="00DA0F5B">
      <w:pPr>
        <w:pStyle w:val="Code"/>
      </w:pPr>
      <w:r w:rsidRPr="00DA0F5B">
        <w:t xml:space="preserve">        </w:t>
      </w:r>
      <w:r w:rsidRPr="00B1793A">
        <w:rPr>
          <w:rFonts w:eastAsia="Cambria"/>
          <w:b/>
          <w:bCs/>
          <w:color w:val="7F0055"/>
        </w:rPr>
        <w:t>return</w:t>
      </w:r>
      <w:r w:rsidRPr="00DA0F5B">
        <w:t xml:space="preserve"> </w:t>
      </w:r>
      <w:r w:rsidRPr="00C81A90">
        <w:rPr>
          <w:rStyle w:val="CodeString"/>
        </w:rPr>
        <w:t>"x"</w:t>
      </w:r>
      <w:r w:rsidRPr="00DA0F5B">
        <w:t>;</w:t>
      </w:r>
    </w:p>
    <w:p w:rsidR="00EC50CB" w:rsidRPr="00DA0F5B" w:rsidRDefault="00EC50CB" w:rsidP="00DA0F5B">
      <w:pPr>
        <w:pStyle w:val="Code"/>
      </w:pPr>
      <w:r w:rsidRPr="00DA0F5B">
        <w:t xml:space="preserve">    }</w:t>
      </w:r>
    </w:p>
    <w:p w:rsidR="00EC50CB" w:rsidRPr="00DA0F5B" w:rsidRDefault="00EC50CB" w:rsidP="00DA0F5B">
      <w:pPr>
        <w:pStyle w:val="Code"/>
      </w:pPr>
    </w:p>
    <w:p w:rsidR="00B1793A" w:rsidRPr="00DA0F5B" w:rsidRDefault="00B1793A" w:rsidP="00B1793A">
      <w:pPr>
        <w:pStyle w:val="Code"/>
      </w:pPr>
      <w:r>
        <w:rPr>
          <w:rFonts w:eastAsia="Cambria"/>
        </w:rPr>
        <w:t xml:space="preserve">    @RequestMapping(value = </w:t>
      </w:r>
      <w:r>
        <w:rPr>
          <w:rFonts w:eastAsia="Cambria"/>
          <w:color w:val="2A00FF"/>
        </w:rPr>
        <w:t>"/c"</w:t>
      </w:r>
      <w:r>
        <w:rPr>
          <w:rFonts w:eastAsia="Cambria"/>
        </w:rPr>
        <w:t>)</w:t>
      </w:r>
    </w:p>
    <w:p w:rsidR="00EC50CB" w:rsidRPr="00DA0F5B" w:rsidRDefault="00EC50CB" w:rsidP="00DA0F5B">
      <w:pPr>
        <w:pStyle w:val="Code"/>
      </w:pPr>
      <w:r w:rsidRPr="00DA0F5B">
        <w:t xml:space="preserve">    </w:t>
      </w:r>
      <w:r w:rsidRPr="00B1793A">
        <w:rPr>
          <w:rFonts w:eastAsia="Cambria"/>
          <w:b/>
          <w:bCs/>
          <w:color w:val="7F0055"/>
        </w:rPr>
        <w:t>public</w:t>
      </w:r>
      <w:r w:rsidRPr="00DA0F5B">
        <w:t xml:space="preserve"> ModelAndView c() {</w:t>
      </w:r>
    </w:p>
    <w:p w:rsidR="00EC50CB" w:rsidRPr="00DA0F5B" w:rsidRDefault="00EC50CB" w:rsidP="00DA0F5B">
      <w:pPr>
        <w:pStyle w:val="Code"/>
      </w:pPr>
      <w:r w:rsidRPr="00DA0F5B">
        <w:t xml:space="preserve">    }</w:t>
      </w:r>
    </w:p>
    <w:p w:rsidR="00EC50CB" w:rsidRPr="00DA0F5B" w:rsidRDefault="00EC50CB" w:rsidP="00DA0F5B">
      <w:pPr>
        <w:pStyle w:val="Code"/>
      </w:pPr>
    </w:p>
    <w:p w:rsidR="00EC50CB" w:rsidRPr="00DA0F5B" w:rsidRDefault="00EC50CB" w:rsidP="00DA0F5B">
      <w:pPr>
        <w:pStyle w:val="Code"/>
      </w:pPr>
      <w:r w:rsidRPr="00DA0F5B">
        <w:t>}</w:t>
      </w:r>
    </w:p>
    <w:p w:rsidR="00EC50CB" w:rsidRDefault="00EC50CB"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EC50CB" w:rsidRDefault="00EC50CB"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EC50CB" w:rsidRDefault="00EC50CB"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p w:rsidR="00EC50CB" w:rsidRPr="003B4D3F" w:rsidRDefault="00EC50CB" w:rsidP="00353CC7">
      <w:pPr>
        <w:pStyle w:val="Head1"/>
      </w:pPr>
      <w:r w:rsidRPr="003B4D3F">
        <w:t>The handlers</w:t>
      </w:r>
    </w:p>
    <w:p w:rsidR="00EC50CB" w:rsidRPr="00353CC7" w:rsidRDefault="00EC50CB" w:rsidP="00353CC7">
      <w:pPr>
        <w:pStyle w:val="Body1"/>
        <w:rPr>
          <w:rStyle w:val="CodeinText"/>
          <w:b/>
          <w:i/>
        </w:rPr>
      </w:pPr>
      <w:r w:rsidRPr="00353CC7">
        <w:t xml:space="preserve">As we said in the previous section, we are going to consider the contemporary implementations of the </w:t>
      </w:r>
      <w:r w:rsidRPr="00353CC7">
        <w:rPr>
          <w:rStyle w:val="CodeinText"/>
        </w:rPr>
        <w:t>HandlerMapping</w:t>
      </w:r>
      <w:r w:rsidRPr="00353CC7">
        <w:t xml:space="preserve"> and </w:t>
      </w:r>
      <w:r w:rsidRPr="00353CC7">
        <w:rPr>
          <w:rStyle w:val="CodeinText"/>
        </w:rPr>
        <w:t>HandlerAdapter</w:t>
      </w:r>
      <w:r w:rsidRPr="00353CC7">
        <w:t xml:space="preserve"> interfaces: the </w:t>
      </w:r>
      <w:r w:rsidRPr="00CC3FAD">
        <w:rPr>
          <w:rStyle w:val="CodeinText"/>
        </w:rPr>
        <w:t>DefaultAnnotationHandlerMapping</w:t>
      </w:r>
      <w:r>
        <w:t xml:space="preserve"> and the </w:t>
      </w:r>
      <w:r w:rsidRPr="00CC3FAD">
        <w:rPr>
          <w:rStyle w:val="CodeinText"/>
        </w:rPr>
        <w:t>AnnotationMethodHandlerAdapter</w:t>
      </w:r>
      <w:r w:rsidRPr="00353CC7">
        <w:t xml:space="preserve">. </w:t>
      </w:r>
      <w:r w:rsidRPr="00353CC7">
        <w:rPr>
          <w:rStyle w:val="CodeinText"/>
          <w:rFonts w:ascii="Verdana" w:hAnsi="Verdana"/>
          <w:color w:val="000000"/>
          <w:sz w:val="16"/>
        </w:rPr>
        <w:t xml:space="preserve">These implementations of the </w:t>
      </w:r>
      <w:r w:rsidRPr="00353CC7">
        <w:rPr>
          <w:rStyle w:val="CodeinText"/>
        </w:rPr>
        <w:t xml:space="preserve">HandlerMapping </w:t>
      </w:r>
      <w:r w:rsidRPr="00353CC7">
        <w:rPr>
          <w:rStyle w:val="CodeinText"/>
          <w:rFonts w:ascii="Verdana" w:hAnsi="Verdana"/>
          <w:color w:val="000000"/>
          <w:sz w:val="16"/>
        </w:rPr>
        <w:t xml:space="preserve">and </w:t>
      </w:r>
      <w:r w:rsidRPr="00353CC7">
        <w:rPr>
          <w:rStyle w:val="CodeinText"/>
        </w:rPr>
        <w:t xml:space="preserve">HandlerAdapter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EC50CB" w:rsidRPr="00353CC7" w:rsidRDefault="00EC50CB" w:rsidP="00353CC7">
      <w:pPr>
        <w:pStyle w:val="Body"/>
      </w:pPr>
      <w:r w:rsidRPr="00353CC7">
        <w:t>We will begin with an overview of our goal: we would like to implement handler methods that handle requests in Table 1.</w:t>
      </w:r>
    </w:p>
    <w:p w:rsidR="00EC50CB" w:rsidRPr="00353CC7" w:rsidRDefault="00EC50CB" w:rsidP="00353CC7">
      <w:pPr>
        <w:pStyle w:val="TableCaption"/>
      </w:pPr>
      <w:r w:rsidRPr="00353CC7">
        <w:t>Table 1. URLs and handler methods</w:t>
      </w:r>
    </w:p>
    <w:tbl>
      <w:tblPr>
        <w:tblStyle w:val="TableGrid"/>
        <w:tblW w:w="0" w:type="auto"/>
        <w:tblLook w:val="00BF"/>
      </w:tblPr>
      <w:tblGrid>
        <w:gridCol w:w="3708"/>
        <w:gridCol w:w="4808"/>
      </w:tblGrid>
      <w:tr w:rsidR="00EC50CB" w:rsidRPr="00353CC7">
        <w:tc>
          <w:tcPr>
            <w:tcW w:w="3708" w:type="dxa"/>
          </w:tcPr>
          <w:p w:rsidR="00EC50CB" w:rsidRPr="00353CC7" w:rsidRDefault="00EC50CB" w:rsidP="00353CC7">
            <w:pPr>
              <w:pStyle w:val="TableHead"/>
            </w:pPr>
            <w:r w:rsidRPr="00353CC7">
              <w:t>URL</w:t>
            </w:r>
          </w:p>
        </w:tc>
        <w:tc>
          <w:tcPr>
            <w:tcW w:w="4808" w:type="dxa"/>
          </w:tcPr>
          <w:p w:rsidR="00EC50CB" w:rsidRPr="00353CC7" w:rsidRDefault="00EC50CB" w:rsidP="00353CC7">
            <w:pPr>
              <w:pStyle w:val="TableHead"/>
            </w:pPr>
            <w:r w:rsidRPr="00353CC7">
              <w:t>Handler method</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/home</w:t>
            </w:r>
          </w:p>
        </w:tc>
        <w:tc>
          <w:tcPr>
            <w:tcW w:w="4808" w:type="dxa"/>
          </w:tcPr>
          <w:p w:rsidR="00EC50CB" w:rsidRPr="00353CC7" w:rsidRDefault="00EC50CB" w:rsidP="00353CC7">
            <w:pPr>
              <w:pStyle w:val="TableBody"/>
              <w:rPr>
                <w:rStyle w:val="CodeinTable"/>
              </w:rPr>
            </w:pPr>
            <w:r w:rsidRPr="00353CC7">
              <w:rPr>
                <w:rStyle w:val="CodeinTable"/>
                <w:rFonts w:eastAsia="Cambria"/>
              </w:rPr>
              <w:t>void home()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/posts?start=5&amp;count=20</w:t>
            </w:r>
          </w:p>
        </w:tc>
        <w:tc>
          <w:tcPr>
            <w:tcW w:w="4808" w:type="dxa"/>
          </w:tcPr>
          <w:p w:rsidR="00EC50CB" w:rsidRPr="00353CC7" w:rsidRDefault="00EC50CB" w:rsidP="00353CC7">
            <w:pPr>
              <w:pStyle w:val="TableBody"/>
              <w:rPr>
                <w:rStyle w:val="CodeinTable"/>
              </w:rPr>
            </w:pPr>
            <w:r w:rsidRPr="00353CC7">
              <w:rPr>
                <w:rStyle w:val="CodeinTable"/>
                <w:rFonts w:eastAsia="Cambria"/>
              </w:rPr>
              <w:t xml:space="preserve">void posts(int start, int count) </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/post/my-post-name/edit</w:t>
            </w:r>
          </w:p>
        </w:tc>
        <w:tc>
          <w:tcPr>
            <w:tcW w:w="4808" w:type="dxa"/>
          </w:tcPr>
          <w:p w:rsidR="00EC50CB" w:rsidRPr="00353CC7" w:rsidRDefault="00EC50CB" w:rsidP="00353CC7">
            <w:pPr>
              <w:pStyle w:val="TableBody"/>
              <w:rPr>
                <w:rStyle w:val="CodeinTable"/>
              </w:rPr>
            </w:pPr>
            <w:r w:rsidRPr="00353CC7">
              <w:rPr>
                <w:rStyle w:val="CodeinTable"/>
                <w:rFonts w:eastAsia="Cambria"/>
              </w:rPr>
              <w:t>String edit(String title)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 xml:space="preserve">POST </w:t>
            </w:r>
            <w:r w:rsidRPr="00353CC7">
              <w:rPr>
                <w:rFonts w:eastAsia="Cambria"/>
                <w:i/>
              </w:rPr>
              <w:t>post form</w:t>
            </w:r>
            <w:r w:rsidRPr="00353CC7">
              <w:rPr>
                <w:rFonts w:eastAsia="Cambria"/>
              </w:rPr>
              <w:t xml:space="preserve"> to /post/add</w:t>
            </w:r>
          </w:p>
        </w:tc>
        <w:tc>
          <w:tcPr>
            <w:tcW w:w="4808" w:type="dxa"/>
          </w:tcPr>
          <w:p w:rsidR="00EC50CB" w:rsidRPr="00353CC7" w:rsidRDefault="00EC50CB" w:rsidP="00353CC7">
            <w:pPr>
              <w:pStyle w:val="TableBody"/>
              <w:rPr>
                <w:rStyle w:val="CodeinTable"/>
              </w:rPr>
            </w:pPr>
            <w:r w:rsidRPr="00353CC7">
              <w:rPr>
                <w:rStyle w:val="CodeinTable"/>
                <w:rFonts w:eastAsia="Cambria"/>
              </w:rPr>
              <w:t>String add(Post post)</w:t>
            </w:r>
          </w:p>
        </w:tc>
      </w:tr>
    </w:tbl>
    <w:p w:rsidR="00EC50CB" w:rsidRPr="00353CC7" w:rsidRDefault="00EC50CB" w:rsidP="00353CC7">
      <w:pPr>
        <w:pStyle w:val="Body"/>
      </w:pPr>
      <w:r w:rsidRPr="00353CC7">
        <w:t xml:space="preserve">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w:t>
      </w:r>
      <w:r w:rsidR="006A0814">
        <w:t>8</w:t>
      </w:r>
      <w:r w:rsidRPr="00353CC7">
        <w:t xml:space="preserve"> shows its code.</w:t>
      </w:r>
    </w:p>
    <w:p w:rsidR="00EC50CB" w:rsidRPr="00353CC7" w:rsidRDefault="00EC50CB" w:rsidP="00353CC7">
      <w:pPr>
        <w:pStyle w:val="CodeListingCaption"/>
      </w:pPr>
      <w:r w:rsidRPr="00353CC7">
        <w:t xml:space="preserve">Listing </w:t>
      </w:r>
      <w:r w:rsidR="006A0814">
        <w:t>8</w:t>
      </w:r>
      <w:r w:rsidRPr="00353CC7">
        <w:t>. Example controller code</w:t>
      </w:r>
    </w:p>
    <w:p w:rsidR="005D5F25" w:rsidRDefault="005D5F25" w:rsidP="005D5F25">
      <w:pPr>
        <w:pStyle w:val="Code"/>
        <w:rPr>
          <w:rFonts w:eastAsia="Cambria"/>
          <w:b/>
          <w:bCs/>
          <w:color w:val="7F0055"/>
        </w:rPr>
      </w:pPr>
      <w:r>
        <w:rPr>
          <w:rFonts w:eastAsia="Cambria"/>
        </w:rPr>
        <w:t>@Controller</w:t>
      </w:r>
    </w:p>
    <w:p w:rsidR="00EC50CB" w:rsidRPr="00353CC7" w:rsidRDefault="00EC50CB" w:rsidP="00353CC7">
      <w:pPr>
        <w:pStyle w:val="Code"/>
      </w:pPr>
      <w:r w:rsidRPr="00B1793A">
        <w:rPr>
          <w:rFonts w:eastAsia="Cambria"/>
          <w:b/>
          <w:bCs/>
          <w:color w:val="7F0055"/>
        </w:rPr>
        <w:t>public</w:t>
      </w:r>
      <w:r w:rsidRPr="00DA0F5B">
        <w:rPr>
          <w:rStyle w:val="CodeIdentifier"/>
        </w:rPr>
        <w:t xml:space="preserve"> </w:t>
      </w:r>
      <w:r w:rsidRPr="00B1793A">
        <w:rPr>
          <w:rFonts w:eastAsia="Cambria"/>
          <w:b/>
          <w:bCs/>
          <w:color w:val="7F0055"/>
        </w:rPr>
        <w:t>class</w:t>
      </w:r>
      <w:r w:rsidRPr="00353CC7">
        <w:t xml:space="preserve"> ExampleController {</w:t>
      </w:r>
    </w:p>
    <w:p w:rsidR="00EC50CB" w:rsidRPr="00353CC7" w:rsidRDefault="00EC50CB" w:rsidP="00353CC7">
      <w:pPr>
        <w:pStyle w:val="Code"/>
      </w:pPr>
      <w:r w:rsidRPr="00353CC7">
        <w:t xml:space="preserve"> </w:t>
      </w:r>
    </w:p>
    <w:p w:rsidR="005D5F25" w:rsidRDefault="00EC50CB" w:rsidP="005D5F25">
      <w:pPr>
        <w:pStyle w:val="Code"/>
        <w:rPr>
          <w:rFonts w:eastAsia="Cambria"/>
        </w:rPr>
      </w:pPr>
      <w:r w:rsidRPr="00353CC7">
        <w:t xml:space="preserve">    </w:t>
      </w:r>
      <w:r w:rsidR="005D5F25">
        <w:rPr>
          <w:rFonts w:eastAsia="Cambria"/>
        </w:rPr>
        <w:t xml:space="preserve">@RequestMapping(value = </w:t>
      </w:r>
      <w:r w:rsidR="005D5F25">
        <w:rPr>
          <w:rFonts w:eastAsia="Cambria"/>
          <w:color w:val="2A00FF"/>
        </w:rPr>
        <w:t>"/home"</w:t>
      </w:r>
      <w:r w:rsidR="005D5F25">
        <w:rPr>
          <w:rFonts w:eastAsia="Cambria"/>
        </w:rPr>
        <w:t>, method = RequestMethod.</w:t>
      </w:r>
      <w:r w:rsidR="005D5F25">
        <w:rPr>
          <w:rFonts w:eastAsia="Cambria"/>
          <w:i/>
          <w:iCs/>
          <w:color w:val="0000C0"/>
        </w:rPr>
        <w:t>GET</w:t>
      </w:r>
      <w:r w:rsidR="005D5F25">
        <w:rPr>
          <w:rFonts w:eastAsia="Cambria"/>
        </w:rPr>
        <w:t>)</w:t>
      </w:r>
    </w:p>
    <w:p w:rsidR="00EC50CB" w:rsidRPr="00353CC7" w:rsidRDefault="00EC50CB" w:rsidP="00353CC7">
      <w:pPr>
        <w:pStyle w:val="Code"/>
      </w:pPr>
      <w:r w:rsidRPr="00353CC7">
        <w:t xml:space="preserve">    </w:t>
      </w:r>
      <w:r w:rsidRPr="00B1793A">
        <w:rPr>
          <w:rFonts w:eastAsia="Cambria"/>
          <w:b/>
          <w:bCs/>
          <w:color w:val="7F0055"/>
        </w:rPr>
        <w:t>public</w:t>
      </w:r>
      <w:r w:rsidRPr="00353CC7">
        <w:t xml:space="preserve"> </w:t>
      </w:r>
      <w:r w:rsidRPr="00B1793A">
        <w:rPr>
          <w:rFonts w:eastAsia="Cambria"/>
          <w:b/>
          <w:bCs/>
          <w:color w:val="7F0055"/>
        </w:rPr>
        <w:t>void</w:t>
      </w:r>
      <w:r w:rsidRPr="00353CC7">
        <w:t xml:space="preserve"> home() { }</w:t>
      </w:r>
    </w:p>
    <w:p w:rsidR="00EC50CB" w:rsidRPr="00353CC7" w:rsidRDefault="00EC50CB" w:rsidP="00353CC7">
      <w:pPr>
        <w:pStyle w:val="Code"/>
      </w:pPr>
    </w:p>
    <w:p w:rsidR="005D5F25" w:rsidRDefault="00EC50CB" w:rsidP="005D5F25">
      <w:pPr>
        <w:pStyle w:val="Code"/>
        <w:rPr>
          <w:rFonts w:eastAsia="Cambria"/>
        </w:rPr>
      </w:pPr>
      <w:r w:rsidRPr="00353CC7">
        <w:t xml:space="preserve">    </w:t>
      </w:r>
      <w:r w:rsidR="005D5F25">
        <w:rPr>
          <w:rFonts w:eastAsia="Cambria"/>
        </w:rPr>
        <w:t xml:space="preserve">@RequestMapping(value = </w:t>
      </w:r>
      <w:r w:rsidR="005D5F25">
        <w:rPr>
          <w:rFonts w:eastAsia="Cambria"/>
          <w:color w:val="2A00FF"/>
        </w:rPr>
        <w:t>"/posts"</w:t>
      </w:r>
      <w:r w:rsidR="005D5F25">
        <w:rPr>
          <w:rFonts w:eastAsia="Cambria"/>
        </w:rPr>
        <w:t>, method = RequestMethod.</w:t>
      </w:r>
      <w:r w:rsidR="005D5F25">
        <w:rPr>
          <w:rFonts w:eastAsia="Cambria"/>
          <w:i/>
          <w:iCs/>
          <w:color w:val="0000C0"/>
        </w:rPr>
        <w:t>GET</w:t>
      </w:r>
      <w:r w:rsidR="005D5F25">
        <w:rPr>
          <w:rFonts w:eastAsia="Cambria"/>
        </w:rPr>
        <w:t>)</w:t>
      </w:r>
    </w:p>
    <w:p w:rsidR="00EC50CB" w:rsidRPr="00353CC7" w:rsidRDefault="00EC50CB" w:rsidP="00353CC7">
      <w:pPr>
        <w:pStyle w:val="Code"/>
      </w:pPr>
      <w:r w:rsidRPr="00353CC7">
        <w:t xml:space="preserve">    </w:t>
      </w:r>
      <w:r w:rsidRPr="00B1793A">
        <w:rPr>
          <w:rFonts w:eastAsia="Cambria"/>
          <w:b/>
          <w:bCs/>
          <w:color w:val="7F0055"/>
        </w:rPr>
        <w:t>public</w:t>
      </w:r>
      <w:r w:rsidRPr="00353CC7">
        <w:t xml:space="preserve"> </w:t>
      </w:r>
      <w:r w:rsidRPr="00B1793A">
        <w:rPr>
          <w:rFonts w:eastAsia="Cambria"/>
          <w:b/>
          <w:bCs/>
          <w:color w:val="7F0055"/>
        </w:rPr>
        <w:t>void</w:t>
      </w:r>
      <w:r w:rsidRPr="00353CC7">
        <w:t xml:space="preserve"> posts(</w:t>
      </w:r>
      <w:r w:rsidRPr="007D0B39">
        <w:rPr>
          <w:rStyle w:val="CodeAnnotation"/>
        </w:rPr>
        <w:t>@RequestParam</w:t>
      </w:r>
      <w:r w:rsidRPr="00353CC7">
        <w:t xml:space="preserve"> </w:t>
      </w:r>
      <w:r w:rsidRPr="00B1793A">
        <w:rPr>
          <w:rFonts w:eastAsia="Cambria"/>
          <w:b/>
          <w:bCs/>
          <w:color w:val="7F0055"/>
        </w:rPr>
        <w:t>int</w:t>
      </w:r>
      <w:r w:rsidRPr="00353CC7">
        <w:t xml:space="preserve"> start, </w:t>
      </w:r>
      <w:r w:rsidRPr="007D0B39">
        <w:rPr>
          <w:rStyle w:val="CodeAnnotation"/>
        </w:rPr>
        <w:t>@RequestParam</w:t>
      </w:r>
      <w:r w:rsidRPr="00353CC7">
        <w:t xml:space="preserve"> </w:t>
      </w:r>
      <w:r w:rsidRPr="00B1793A">
        <w:rPr>
          <w:rFonts w:eastAsia="Cambria"/>
          <w:b/>
          <w:bCs/>
          <w:color w:val="7F0055"/>
        </w:rPr>
        <w:t>int</w:t>
      </w:r>
      <w:r w:rsidRPr="00353CC7">
        <w:t xml:space="preserve"> count) { }</w:t>
      </w:r>
    </w:p>
    <w:p w:rsidR="00EC50CB" w:rsidRPr="00353CC7" w:rsidRDefault="00EC50CB" w:rsidP="00353CC7">
      <w:pPr>
        <w:pStyle w:val="Code"/>
      </w:pPr>
    </w:p>
    <w:p w:rsidR="005D5F25" w:rsidRDefault="00EC50CB" w:rsidP="005D5F25">
      <w:pPr>
        <w:pStyle w:val="Code"/>
        <w:rPr>
          <w:rFonts w:eastAsia="Cambria"/>
        </w:rPr>
      </w:pPr>
      <w:r w:rsidRPr="00353CC7">
        <w:t xml:space="preserve">    </w:t>
      </w:r>
      <w:r w:rsidR="005D5F25">
        <w:rPr>
          <w:rFonts w:eastAsia="Cambria"/>
        </w:rPr>
        <w:t xml:space="preserve">@RequestMapping(value = </w:t>
      </w:r>
      <w:r w:rsidR="005D5F25">
        <w:rPr>
          <w:rFonts w:eastAsia="Cambria"/>
          <w:color w:val="2A00FF"/>
        </w:rPr>
        <w:t>"/post/{title}/edit"</w:t>
      </w:r>
      <w:r w:rsidR="005D5F25">
        <w:rPr>
          <w:rFonts w:eastAsia="Cambria"/>
        </w:rPr>
        <w:t>, method = RequestMethod.</w:t>
      </w:r>
      <w:r w:rsidR="005D5F25">
        <w:rPr>
          <w:rFonts w:eastAsia="Cambria"/>
          <w:i/>
          <w:iCs/>
          <w:color w:val="0000C0"/>
        </w:rPr>
        <w:t>GET</w:t>
      </w:r>
      <w:r w:rsidR="005D5F25">
        <w:rPr>
          <w:rFonts w:eastAsia="Cambria"/>
        </w:rPr>
        <w:t>)</w:t>
      </w:r>
    </w:p>
    <w:p w:rsidR="00EC50CB" w:rsidRPr="00353CC7" w:rsidRDefault="00EC50CB" w:rsidP="00353CC7">
      <w:pPr>
        <w:pStyle w:val="Code"/>
      </w:pPr>
      <w:r w:rsidRPr="00353CC7">
        <w:t xml:space="preserve">    </w:t>
      </w:r>
      <w:r w:rsidRPr="00B1793A">
        <w:rPr>
          <w:rFonts w:eastAsia="Cambria"/>
          <w:b/>
          <w:bCs/>
          <w:color w:val="7F0055"/>
        </w:rPr>
        <w:t>public</w:t>
      </w:r>
      <w:r w:rsidRPr="00353CC7">
        <w:t xml:space="preserve"> String edit(</w:t>
      </w:r>
      <w:r w:rsidRPr="00C81A90">
        <w:rPr>
          <w:rStyle w:val="CodeAnnotation"/>
        </w:rPr>
        <w:t>@PathVariable</w:t>
      </w:r>
      <w:r w:rsidRPr="00353CC7">
        <w:t xml:space="preserve"> String title) { </w:t>
      </w:r>
    </w:p>
    <w:p w:rsidR="00EC50CB" w:rsidRPr="00353CC7" w:rsidRDefault="00EC50CB" w:rsidP="00353CC7">
      <w:pPr>
        <w:pStyle w:val="Code"/>
      </w:pPr>
      <w:r w:rsidRPr="00353CC7">
        <w:t xml:space="preserve">        </w:t>
      </w:r>
      <w:r w:rsidRPr="00B1793A">
        <w:rPr>
          <w:rFonts w:eastAsia="Cambria"/>
          <w:b/>
          <w:bCs/>
          <w:color w:val="7F0055"/>
        </w:rPr>
        <w:t>return</w:t>
      </w:r>
      <w:r w:rsidRPr="00353CC7">
        <w:t xml:space="preserve"> </w:t>
      </w:r>
      <w:r w:rsidRPr="005D5F25">
        <w:rPr>
          <w:rFonts w:eastAsia="Cambria"/>
          <w:color w:val="2A00FF"/>
        </w:rPr>
        <w:t>"viewName"</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p>
    <w:p w:rsidR="005D5F25" w:rsidRDefault="00EC50CB" w:rsidP="005D5F25">
      <w:pPr>
        <w:pStyle w:val="Code"/>
        <w:rPr>
          <w:rFonts w:eastAsia="Cambria"/>
        </w:rPr>
      </w:pPr>
      <w:r w:rsidRPr="00353CC7">
        <w:t xml:space="preserve">    </w:t>
      </w:r>
      <w:r w:rsidR="005D5F25">
        <w:rPr>
          <w:rFonts w:eastAsia="Cambria"/>
        </w:rPr>
        <w:t xml:space="preserve">@RequestMapping(value = </w:t>
      </w:r>
      <w:r w:rsidR="005D5F25">
        <w:rPr>
          <w:rFonts w:eastAsia="Cambria"/>
          <w:color w:val="2A00FF"/>
        </w:rPr>
        <w:t>"/post/add"</w:t>
      </w:r>
      <w:r w:rsidR="005D5F25">
        <w:rPr>
          <w:rFonts w:eastAsia="Cambria"/>
        </w:rPr>
        <w:t>, method = RequestMethod.</w:t>
      </w:r>
      <w:r w:rsidR="005D5F25">
        <w:rPr>
          <w:rFonts w:eastAsia="Cambria"/>
          <w:i/>
          <w:iCs/>
          <w:color w:val="0000C0"/>
        </w:rPr>
        <w:t>GET</w:t>
      </w:r>
      <w:r w:rsidR="005D5F25">
        <w:rPr>
          <w:rFonts w:eastAsia="Cambria"/>
        </w:rPr>
        <w:t>)</w:t>
      </w:r>
    </w:p>
    <w:p w:rsidR="00EC50CB" w:rsidRPr="00353CC7" w:rsidRDefault="00EC50CB" w:rsidP="00353CC7">
      <w:pPr>
        <w:pStyle w:val="Code"/>
      </w:pPr>
      <w:r w:rsidRPr="00353CC7">
        <w:t xml:space="preserve">    </w:t>
      </w:r>
      <w:r w:rsidRPr="00B1793A">
        <w:rPr>
          <w:rFonts w:eastAsia="Cambria"/>
          <w:b/>
          <w:bCs/>
          <w:color w:val="7F0055"/>
        </w:rPr>
        <w:t>public</w:t>
      </w:r>
      <w:r w:rsidRPr="00353CC7">
        <w:t xml:space="preserve"> String add(</w:t>
      </w:r>
      <w:r w:rsidRPr="00C81A90">
        <w:rPr>
          <w:rStyle w:val="CodeAnnotation"/>
        </w:rPr>
        <w:t>@ModelAttribute</w:t>
      </w:r>
      <w:r w:rsidRPr="00353CC7">
        <w:t xml:space="preserve"> Post post) {</w:t>
      </w:r>
    </w:p>
    <w:p w:rsidR="00EC50CB" w:rsidRPr="00353CC7" w:rsidRDefault="00EC50CB" w:rsidP="00353CC7">
      <w:pPr>
        <w:pStyle w:val="Code"/>
      </w:pPr>
      <w:r w:rsidRPr="00353CC7">
        <w:t xml:space="preserve">        </w:t>
      </w:r>
      <w:r w:rsidRPr="00B1793A">
        <w:rPr>
          <w:rFonts w:eastAsia="Cambria"/>
          <w:b/>
          <w:bCs/>
          <w:color w:val="7F0055"/>
        </w:rPr>
        <w:t>return</w:t>
      </w:r>
      <w:r w:rsidRPr="00353CC7">
        <w:t xml:space="preserve"> </w:t>
      </w:r>
      <w:r w:rsidRPr="005D5F25">
        <w:rPr>
          <w:rFonts w:eastAsia="Cambria"/>
          <w:color w:val="2A00FF"/>
        </w:rPr>
        <w:t>"redirect:/posts.html"</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r w:rsidRPr="00353CC7">
        <w:t>}</w:t>
      </w:r>
    </w:p>
    <w:p w:rsidR="00EC50CB" w:rsidRPr="00353CC7" w:rsidRDefault="00EC50CB" w:rsidP="00353CC7">
      <w:pPr>
        <w:pStyle w:val="Body"/>
      </w:pPr>
      <w:r w:rsidRPr="00353CC7">
        <w:t>This fully implements the handler (and the handler methods) that handle the four URLs from Table 1. Let’s examine the methods and their annotations in detail, starting with</w:t>
      </w:r>
    </w:p>
    <w:p w:rsidR="004A231C" w:rsidRDefault="004A231C" w:rsidP="00224BFF">
      <w:pPr>
        <w:pStyle w:val="CodeInParagraph"/>
      </w:pPr>
      <w:r>
        <w:t xml:space="preserve">@RequestMapping(value = </w:t>
      </w:r>
      <w:r>
        <w:rPr>
          <w:color w:val="2A00FF"/>
        </w:rPr>
        <w:t>"/home"</w:t>
      </w:r>
      <w:r>
        <w:t>, method = RequestMethod.</w:t>
      </w:r>
      <w:r>
        <w:rPr>
          <w:i/>
          <w:iCs/>
          <w:color w:val="0000C0"/>
        </w:rPr>
        <w:t>GET</w:t>
      </w:r>
      <w:r>
        <w:t>)</w:t>
      </w:r>
    </w:p>
    <w:p w:rsidR="00EC50CB" w:rsidRPr="00353CC7" w:rsidRDefault="00EC50CB" w:rsidP="004A231C">
      <w:pPr>
        <w:pStyle w:val="CodeInParagraph"/>
      </w:pPr>
      <w:r w:rsidRPr="00224BFF">
        <w:rPr>
          <w:b/>
          <w:bCs/>
          <w:color w:val="7F0055"/>
        </w:rPr>
        <w:t>public</w:t>
      </w:r>
      <w:r w:rsidRPr="00224BFF">
        <w:rPr>
          <w:b/>
        </w:rPr>
        <w:t xml:space="preserve"> </w:t>
      </w:r>
      <w:r w:rsidRPr="00B1793A">
        <w:rPr>
          <w:b/>
          <w:bCs/>
          <w:color w:val="7F0055"/>
        </w:rPr>
        <w:t>void</w:t>
      </w:r>
      <w:r w:rsidRPr="00353CC7">
        <w:t xml:space="preserve"> home() { }</w:t>
      </w:r>
    </w:p>
    <w:p w:rsidR="00EC50CB" w:rsidRDefault="00EC50CB" w:rsidP="00353CC7">
      <w:pPr>
        <w:pStyle w:val="Body"/>
      </w:pPr>
      <w:r w:rsidRPr="00353CC7">
        <w:t xml:space="preserve">When the </w:t>
      </w:r>
      <w:r w:rsidRPr="00353CC7">
        <w:rPr>
          <w:rStyle w:val="CodeinText"/>
        </w:rPr>
        <w:t>DispatcherServlet</w:t>
      </w:r>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w:t>
      </w:r>
      <w:r w:rsidRPr="00BC40F6">
        <w:rPr>
          <w:rStyle w:val="CodeinText"/>
        </w:rPr>
        <w:t>HandlerAdapter</w:t>
      </w:r>
      <w:r w:rsidRPr="00353CC7">
        <w:t xml:space="preserve"> has very little work to do—there’s no need to prepare arguments or examine the return type. It will simply create empty </w:t>
      </w:r>
      <w:r w:rsidRPr="00BC40F6">
        <w:rPr>
          <w:rStyle w:val="CodeinText"/>
        </w:rPr>
        <w:t>ModelAndView</w:t>
      </w:r>
      <w:r w:rsidRPr="00353CC7">
        <w:t xml:space="preserve"> object, invoke the handler method and return to the </w:t>
      </w:r>
      <w:r w:rsidRPr="00BC40F6">
        <w:rPr>
          <w:rStyle w:val="CodeinText"/>
        </w:rPr>
        <w:t>DispatcherServlet</w:t>
      </w:r>
      <w:r w:rsidRPr="00353CC7">
        <w:t xml:space="preserve">. The </w:t>
      </w:r>
      <w:r w:rsidRPr="00BC40F6">
        <w:rPr>
          <w:rStyle w:val="CodeinText"/>
        </w:rPr>
        <w:t>DispatcherServlet</w:t>
      </w:r>
      <w:r w:rsidRPr="00353CC7">
        <w:t xml:space="preserve"> will see that the </w:t>
      </w:r>
      <w:r w:rsidRPr="00BC40F6">
        <w:rPr>
          <w:rStyle w:val="CodeinText"/>
        </w:rPr>
        <w:t>view</w:t>
      </w:r>
      <w:r w:rsidRPr="00353CC7">
        <w:t xml:space="preserve"> and </w:t>
      </w:r>
      <w:r w:rsidRPr="00BC40F6">
        <w:rPr>
          <w:rStyle w:val="CodeinText"/>
        </w:rPr>
        <w:t>viewName</w:t>
      </w:r>
      <w:r w:rsidRPr="00353CC7">
        <w:t xml:space="preserve"> in the </w:t>
      </w:r>
      <w:r w:rsidRPr="00BC40F6">
        <w:rPr>
          <w:rStyle w:val="CodeinText"/>
        </w:rPr>
        <w:t>ModelAndView</w:t>
      </w:r>
      <w:r w:rsidRPr="00353CC7">
        <w:t xml:space="preserve"> are </w:t>
      </w:r>
      <w:r w:rsidRPr="00BC40F6">
        <w:rPr>
          <w:rStyle w:val="CodeinText"/>
        </w:rPr>
        <w:t>null</w:t>
      </w:r>
      <w:r w:rsidRPr="00353CC7">
        <w:t xml:space="preserve">, and will attempt to translate the request URI to view name. The </w:t>
      </w:r>
      <w:r w:rsidRPr="00353CC7">
        <w:rPr>
          <w:rStyle w:val="CodeinText"/>
        </w:rPr>
        <w:t xml:space="preserve">DefaultRequestToViewNameTranslator </w:t>
      </w:r>
      <w:r>
        <w:t xml:space="preserve">will examine the request URI (/home) and return </w:t>
      </w:r>
      <w:r w:rsidRPr="00353CC7">
        <w:rPr>
          <w:rStyle w:val="CodeinText"/>
        </w:rPr>
        <w:t>"/home"</w:t>
      </w:r>
      <w:r>
        <w:t xml:space="preserve"> as view name. The </w:t>
      </w:r>
      <w:r w:rsidRPr="00353CC7">
        <w:rPr>
          <w:rStyle w:val="CodeinText"/>
        </w:rPr>
        <w:t>DispatcherServlet</w:t>
      </w:r>
      <w:r>
        <w:t xml:space="preserve"> will continue the request processing, invoking, in sequence, each configured </w:t>
      </w:r>
      <w:r w:rsidRPr="00353CC7">
        <w:rPr>
          <w:rStyle w:val="CodeinText"/>
        </w:rPr>
        <w:t>ViewResolver</w:t>
      </w:r>
      <w:r>
        <w:t xml:space="preserve">’s </w:t>
      </w:r>
      <w:r w:rsidRPr="00353CC7">
        <w:rPr>
          <w:rStyle w:val="CodeinText"/>
        </w:rPr>
        <w:t>resolveViewName</w:t>
      </w:r>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r w:rsidRPr="00353CC7">
        <w:rPr>
          <w:rStyle w:val="CodeinText"/>
        </w:rPr>
        <w:t>ViewResolver</w:t>
      </w:r>
      <w:r>
        <w:t xml:space="preserve">s. If the </w:t>
      </w:r>
      <w:r w:rsidRPr="00353CC7">
        <w:rPr>
          <w:rStyle w:val="CodeinText"/>
        </w:rPr>
        <w:t xml:space="preserve">DispatcherServlet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EC50CB" w:rsidRDefault="00EC50CB" w:rsidP="00353CC7">
      <w:pPr>
        <w:pStyle w:val="Body"/>
      </w:pPr>
      <w:r>
        <w:t>Onwards! The next URL is /posts?start=5&amp;count=20; its handler method is</w:t>
      </w:r>
    </w:p>
    <w:p w:rsidR="0015300E" w:rsidRDefault="0015300E" w:rsidP="004A231C">
      <w:pPr>
        <w:pStyle w:val="CodeInParagraph"/>
      </w:pPr>
      <w:r>
        <w:t xml:space="preserve">@RequestMapping(value = </w:t>
      </w:r>
      <w:r>
        <w:rPr>
          <w:color w:val="2A00FF"/>
        </w:rPr>
        <w:t>"/posts"</w:t>
      </w:r>
      <w:r>
        <w:t>, method = RequestMethod.</w:t>
      </w:r>
      <w:r>
        <w:rPr>
          <w:i/>
          <w:iCs/>
          <w:color w:val="0000C0"/>
        </w:rPr>
        <w:t>GET</w:t>
      </w:r>
      <w:r>
        <w:t>)</w:t>
      </w:r>
    </w:p>
    <w:p w:rsidR="00EC50CB" w:rsidRPr="00353CC7" w:rsidRDefault="00EC50CB" w:rsidP="004A231C">
      <w:pPr>
        <w:pStyle w:val="CodeInParagraph"/>
      </w:pPr>
      <w:r w:rsidRPr="00B1793A">
        <w:rPr>
          <w:b/>
          <w:bCs/>
          <w:color w:val="7F0055"/>
        </w:rPr>
        <w:t>public</w:t>
      </w:r>
      <w:r w:rsidRPr="00353CC7">
        <w:t xml:space="preserve"> </w:t>
      </w:r>
      <w:r w:rsidRPr="00B1793A">
        <w:rPr>
          <w:b/>
          <w:bCs/>
          <w:color w:val="7F0055"/>
        </w:rPr>
        <w:t>void</w:t>
      </w:r>
      <w:r w:rsidRPr="00353CC7">
        <w:t xml:space="preserve"> posts(</w:t>
      </w:r>
      <w:r w:rsidRPr="007D0B39">
        <w:rPr>
          <w:rStyle w:val="CodeAnnotation"/>
        </w:rPr>
        <w:t>@RequestParam</w:t>
      </w:r>
      <w:r w:rsidRPr="00353CC7">
        <w:t xml:space="preserve"> </w:t>
      </w:r>
      <w:r w:rsidRPr="00B1793A">
        <w:rPr>
          <w:b/>
          <w:bCs/>
          <w:color w:val="7F0055"/>
        </w:rPr>
        <w:t>int</w:t>
      </w:r>
      <w:r w:rsidRPr="00353CC7">
        <w:t xml:space="preserve"> start, </w:t>
      </w:r>
      <w:r w:rsidRPr="007D0B39">
        <w:rPr>
          <w:rStyle w:val="CodeAnnotation"/>
        </w:rPr>
        <w:t>@RequestParam</w:t>
      </w:r>
      <w:r w:rsidRPr="00353CC7">
        <w:t xml:space="preserve"> </w:t>
      </w:r>
      <w:r w:rsidRPr="00B1793A">
        <w:rPr>
          <w:b/>
          <w:bCs/>
          <w:color w:val="7F0055"/>
        </w:rPr>
        <w:t>int</w:t>
      </w:r>
      <w:r w:rsidRPr="00353CC7">
        <w:t xml:space="preserve"> count) { }</w:t>
      </w:r>
    </w:p>
    <w:p w:rsidR="00EC50CB" w:rsidRPr="00353CC7" w:rsidRDefault="00EC50CB" w:rsidP="00353CC7">
      <w:pPr>
        <w:pStyle w:val="Body"/>
      </w:pPr>
      <w:r w:rsidRPr="00353CC7">
        <w:t xml:space="preserve">When the servlet receives a GET request to the /posts URL, it will find the posts handler method in the </w:t>
      </w:r>
      <w:r w:rsidRPr="00353CC7">
        <w:rPr>
          <w:rStyle w:val="CodeinText"/>
        </w:rPr>
        <w:t>ExampleController</w:t>
      </w:r>
      <w:r w:rsidRPr="00353CC7">
        <w:t xml:space="preserve">. The handler method adapter now has a bit more work to do. The handler method needs two arguments of type </w:t>
      </w:r>
      <w:r w:rsidRPr="00BC40F6">
        <w:rPr>
          <w:rStyle w:val="CodeinText"/>
        </w:rPr>
        <w:t>int</w:t>
      </w:r>
      <w:r w:rsidRPr="00353CC7">
        <w:t xml:space="preserve"> and the arguments carry the </w:t>
      </w:r>
      <w:r w:rsidRPr="00353CC7">
        <w:rPr>
          <w:rStyle w:val="CodeinText"/>
        </w:rPr>
        <w:t xml:space="preserve">@RequestParam </w:t>
      </w:r>
      <w:r w:rsidRPr="00353CC7">
        <w:t>annotation. The adapter understands that it will need to get the parameter values from the request. By default, the adapter will use the argument name as request parameter name. In essence, the adapter is executing this code:</w:t>
      </w:r>
    </w:p>
    <w:p w:rsidR="00EC50CB" w:rsidRPr="00353CC7" w:rsidRDefault="00EC50CB" w:rsidP="004A231C">
      <w:pPr>
        <w:pStyle w:val="CodeInParagraph"/>
      </w:pPr>
      <w:r w:rsidRPr="00B1793A">
        <w:rPr>
          <w:b/>
          <w:bCs/>
          <w:color w:val="7F0055"/>
        </w:rPr>
        <w:t>int</w:t>
      </w:r>
      <w:r w:rsidRPr="00353CC7">
        <w:t xml:space="preserve"> p1 = </w:t>
      </w:r>
      <w:r w:rsidRPr="00353CC7">
        <w:rPr>
          <w:i/>
        </w:rPr>
        <w:t>convert</w:t>
      </w:r>
      <w:r w:rsidRPr="00353CC7">
        <w:t>(request.getParameter(</w:t>
      </w:r>
      <w:r w:rsidRPr="005D5F25">
        <w:rPr>
          <w:color w:val="2A00FF"/>
        </w:rPr>
        <w:t>"start"</w:t>
      </w:r>
      <w:r w:rsidRPr="00353CC7">
        <w:t>));</w:t>
      </w:r>
    </w:p>
    <w:p w:rsidR="00EC50CB" w:rsidRPr="00353CC7" w:rsidRDefault="00EC50CB" w:rsidP="004A231C">
      <w:pPr>
        <w:pStyle w:val="CodeInParagraph"/>
      </w:pPr>
      <w:r w:rsidRPr="00B1793A">
        <w:rPr>
          <w:b/>
          <w:bCs/>
          <w:color w:val="7F0055"/>
        </w:rPr>
        <w:t>int</w:t>
      </w:r>
      <w:r w:rsidRPr="00353CC7">
        <w:t xml:space="preserve"> p2 = </w:t>
      </w:r>
      <w:r w:rsidRPr="00353CC7">
        <w:rPr>
          <w:i/>
        </w:rPr>
        <w:t>convert</w:t>
      </w:r>
      <w:r w:rsidRPr="00353CC7">
        <w:t>(request.getParameter(</w:t>
      </w:r>
      <w:r w:rsidRPr="005D5F25">
        <w:rPr>
          <w:color w:val="2A00FF"/>
        </w:rPr>
        <w:t>"count"</w:t>
      </w:r>
      <w:r w:rsidRPr="00353CC7">
        <w:t>));</w:t>
      </w:r>
    </w:p>
    <w:p w:rsidR="00EC50CB" w:rsidRPr="00353CC7" w:rsidRDefault="00EC50CB" w:rsidP="004A231C">
      <w:pPr>
        <w:pStyle w:val="CodeInParagraph"/>
      </w:pPr>
      <w:r w:rsidRPr="00353CC7">
        <w:t xml:space="preserve">ModelAndView mav = </w:t>
      </w:r>
      <w:r w:rsidRPr="00B1793A">
        <w:rPr>
          <w:b/>
          <w:bCs/>
          <w:color w:val="7F0055"/>
        </w:rPr>
        <w:t>new</w:t>
      </w:r>
      <w:r w:rsidRPr="00353CC7">
        <w:t xml:space="preserve"> ModelAndView();</w:t>
      </w:r>
    </w:p>
    <w:p w:rsidR="00EC50CB" w:rsidRPr="00353CC7" w:rsidRDefault="00EC50CB" w:rsidP="004A231C">
      <w:pPr>
        <w:pStyle w:val="CodeInParagraph"/>
      </w:pPr>
      <w:r w:rsidRPr="00353CC7">
        <w:t>handler.posts(p1, p2);</w:t>
      </w:r>
    </w:p>
    <w:p w:rsidR="00EC50CB" w:rsidRPr="00353CC7" w:rsidRDefault="00EC50CB" w:rsidP="004A231C">
      <w:pPr>
        <w:pStyle w:val="CodeInParagraph"/>
      </w:pPr>
      <w:r w:rsidRPr="00B1793A">
        <w:rPr>
          <w:b/>
          <w:bCs/>
          <w:color w:val="7F0055"/>
        </w:rPr>
        <w:t>return</w:t>
      </w:r>
      <w:r w:rsidRPr="00353CC7">
        <w:t xml:space="preserve"> mav;</w:t>
      </w:r>
    </w:p>
    <w:p w:rsidR="00EC50CB" w:rsidRPr="00353CC7" w:rsidRDefault="00EC50CB" w:rsidP="00353CC7">
      <w:pPr>
        <w:pStyle w:val="Body"/>
      </w:pPr>
      <w:r w:rsidRPr="00353CC7">
        <w:t xml:space="preserve">The rest of the processing sequence remains exactly the same: the </w:t>
      </w:r>
      <w:r w:rsidRPr="00353CC7">
        <w:rPr>
          <w:rStyle w:val="CodeinText"/>
        </w:rPr>
        <w:t xml:space="preserve">DispatcherServlet </w:t>
      </w:r>
      <w:r w:rsidRPr="00353CC7">
        <w:t xml:space="preserve">will attempt to translate the request to view name and then find the </w:t>
      </w:r>
      <w:r w:rsidRPr="00353CC7">
        <w:rPr>
          <w:rStyle w:val="CodeinText"/>
        </w:rPr>
        <w:t xml:space="preserve">View </w:t>
      </w:r>
      <w:r w:rsidRPr="00353CC7">
        <w:t xml:space="preserve">using the configured </w:t>
      </w:r>
      <w:r w:rsidRPr="00353CC7">
        <w:rPr>
          <w:rStyle w:val="CodeinText"/>
        </w:rPr>
        <w:t>ViewResolver</w:t>
      </w:r>
      <w:r w:rsidRPr="00353CC7">
        <w:t xml:space="preserve">s; if it succeeds, it will use the view’s </w:t>
      </w:r>
      <w:r w:rsidRPr="00353CC7">
        <w:rPr>
          <w:rStyle w:val="CodeinText"/>
        </w:rPr>
        <w:t>render</w:t>
      </w:r>
      <w:r w:rsidRPr="00353CC7">
        <w:t xml:space="preserve"> method to produce the response.</w:t>
      </w:r>
    </w:p>
    <w:p w:rsidR="00EC50CB" w:rsidRPr="00353CC7" w:rsidRDefault="00EC50CB" w:rsidP="00353CC7">
      <w:pPr>
        <w:pStyle w:val="Sidebar"/>
      </w:pPr>
      <w:r w:rsidRPr="00353CC7">
        <w:t>What would happen if we didn’t use the @RequestParam annotations in the handler method? The adapter would fail, because it would be unable to calculate the value of the parameter to pass to the handler method. After all, there are 2</w:t>
      </w:r>
      <w:r w:rsidRPr="00353CC7">
        <w:rPr>
          <w:vertAlign w:val="superscript"/>
        </w:rPr>
        <w:t>32</w:t>
      </w:r>
      <w:r w:rsidRPr="00353CC7">
        <w:t>-1 possible values of int. Without giving the adapter information about the purpose of the parameter, it cannot proceed.</w:t>
      </w:r>
    </w:p>
    <w:p w:rsidR="00EC50CB" w:rsidRPr="00353CC7" w:rsidRDefault="00EC50CB" w:rsidP="00353CC7">
      <w:pPr>
        <w:pStyle w:val="Body"/>
      </w:pPr>
      <w:r w:rsidRPr="00353CC7">
        <w:t xml:space="preserve">The next example uses path variables. As the name suggests, the handler method adapter computes the value of a path variable using an element of a path (in our case, the request URL). So, when the servlet receives a GET request to /post/my-special-post/edit, it will find the </w:t>
      </w:r>
      <w:r w:rsidRPr="00353CC7">
        <w:rPr>
          <w:rStyle w:val="CodeinText"/>
        </w:rPr>
        <w:t>void edit(String)</w:t>
      </w:r>
      <w:r w:rsidRPr="00353CC7">
        <w:t xml:space="preserve"> method in the </w:t>
      </w:r>
      <w:r w:rsidRPr="00353CC7">
        <w:rPr>
          <w:rStyle w:val="CodeinText"/>
        </w:rPr>
        <w:t>ExampleController</w:t>
      </w:r>
      <w:r w:rsidRPr="00353CC7">
        <w:t xml:space="preserve">. The handler method adapter will process its parameters, and see the </w:t>
      </w:r>
      <w:r w:rsidRPr="00353CC7">
        <w:rPr>
          <w:rStyle w:val="CodeinText"/>
        </w:rPr>
        <w:t xml:space="preserve">@PathVariable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 xml:space="preserve">@RequestMapping </w:t>
      </w:r>
      <w:r w:rsidRPr="00353CC7">
        <w:t>to the value of the parameter. The rest of the request processing remains, unsurprisingly, the same.</w:t>
      </w:r>
    </w:p>
    <w:sectPr w:rsidR="00EC50CB"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31C" w:rsidRDefault="004A231C" w:rsidP="003F0958">
      <w:r>
        <w:separator/>
      </w:r>
    </w:p>
  </w:endnote>
  <w:endnote w:type="continuationSeparator" w:id="0">
    <w:p w:rsidR="004A231C" w:rsidRDefault="004A231C"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31C" w:rsidRDefault="004A231C" w:rsidP="003F0958">
      <w:r>
        <w:separator/>
      </w:r>
    </w:p>
  </w:footnote>
  <w:footnote w:type="continuationSeparator" w:id="0">
    <w:p w:rsidR="004A231C" w:rsidRDefault="004A231C" w:rsidP="003F0958">
      <w:r>
        <w:continuationSeparator/>
      </w:r>
    </w:p>
  </w:footnote>
  <w:footnote w:id="1">
    <w:p w:rsidR="004A231C" w:rsidRDefault="004A231C"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4A231C" w:rsidRPr="00353CC7" w:rsidRDefault="004A231C" w:rsidP="00353CC7">
      <w:pPr>
        <w:pStyle w:val="Body1"/>
        <w:rPr>
          <w:rStyle w:val="CodeinText"/>
          <w:lang w:val="en-GB"/>
        </w:rPr>
      </w:pPr>
      <w:r>
        <w:rPr>
          <w:rStyle w:val="FootnoteReference"/>
        </w:rPr>
        <w:footnoteRef/>
      </w:r>
      <w:r>
        <w:t xml:space="preserve"> Not the </w:t>
      </w:r>
      <w:r w:rsidRPr="00353CC7">
        <w:rPr>
          <w:rStyle w:val="CodeinText"/>
        </w:rPr>
        <w:t xml:space="preserve">DispatcherServlet </w:t>
      </w:r>
      <w:r>
        <w:t xml:space="preserve">itself, naturally; but the </w:t>
      </w:r>
      <w:r w:rsidRPr="00353CC7">
        <w:rPr>
          <w:rStyle w:val="CodeinText"/>
        </w:rPr>
        <w:t xml:space="preserve">HandlerMapping </w:t>
      </w:r>
    </w:p>
    <w:p w:rsidR="004A231C" w:rsidRDefault="004A231C" w:rsidP="00353CC7">
      <w:pPr>
        <w:pStyle w:val="Body1"/>
      </w:pPr>
      <w:r>
        <w:t xml:space="preserve">and </w:t>
      </w:r>
      <w:r w:rsidRPr="00353CC7">
        <w:rPr>
          <w:rStyle w:val="CodeinText"/>
        </w:rPr>
        <w:t>HandlerAdapter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enlo Regula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enlo Regula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enlo Regula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linkStyles/>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40B90"/>
    <w:rsid w:val="00053A39"/>
    <w:rsid w:val="00071C05"/>
    <w:rsid w:val="000A5BA0"/>
    <w:rsid w:val="000B13C4"/>
    <w:rsid w:val="000B7BA2"/>
    <w:rsid w:val="000E0A9A"/>
    <w:rsid w:val="00113BF1"/>
    <w:rsid w:val="00143A6E"/>
    <w:rsid w:val="0015300E"/>
    <w:rsid w:val="001811AB"/>
    <w:rsid w:val="00182225"/>
    <w:rsid w:val="0019171C"/>
    <w:rsid w:val="001B10CF"/>
    <w:rsid w:val="001B1C7C"/>
    <w:rsid w:val="001B2A8A"/>
    <w:rsid w:val="001F7CEB"/>
    <w:rsid w:val="00201405"/>
    <w:rsid w:val="00224BFF"/>
    <w:rsid w:val="002343DB"/>
    <w:rsid w:val="00234481"/>
    <w:rsid w:val="00261569"/>
    <w:rsid w:val="00264EEB"/>
    <w:rsid w:val="00294609"/>
    <w:rsid w:val="002B29D8"/>
    <w:rsid w:val="002D5C25"/>
    <w:rsid w:val="002E2956"/>
    <w:rsid w:val="002F0B02"/>
    <w:rsid w:val="00305F19"/>
    <w:rsid w:val="003070FA"/>
    <w:rsid w:val="003174C2"/>
    <w:rsid w:val="00330B9D"/>
    <w:rsid w:val="00352B7F"/>
    <w:rsid w:val="00353533"/>
    <w:rsid w:val="00353CC7"/>
    <w:rsid w:val="00367287"/>
    <w:rsid w:val="00372306"/>
    <w:rsid w:val="00373597"/>
    <w:rsid w:val="00376224"/>
    <w:rsid w:val="003860FF"/>
    <w:rsid w:val="003B4D3F"/>
    <w:rsid w:val="003E4CC7"/>
    <w:rsid w:val="003F0958"/>
    <w:rsid w:val="00406B49"/>
    <w:rsid w:val="00426E25"/>
    <w:rsid w:val="00441224"/>
    <w:rsid w:val="00491D0A"/>
    <w:rsid w:val="004A231C"/>
    <w:rsid w:val="004A73D9"/>
    <w:rsid w:val="004B0F37"/>
    <w:rsid w:val="004B607A"/>
    <w:rsid w:val="00501A7F"/>
    <w:rsid w:val="005300D3"/>
    <w:rsid w:val="00566306"/>
    <w:rsid w:val="00570C47"/>
    <w:rsid w:val="005741E2"/>
    <w:rsid w:val="005A417C"/>
    <w:rsid w:val="005D5F25"/>
    <w:rsid w:val="00603007"/>
    <w:rsid w:val="006054BB"/>
    <w:rsid w:val="00634A09"/>
    <w:rsid w:val="00646097"/>
    <w:rsid w:val="006634B5"/>
    <w:rsid w:val="006654CF"/>
    <w:rsid w:val="00665612"/>
    <w:rsid w:val="00687E13"/>
    <w:rsid w:val="0069021B"/>
    <w:rsid w:val="00691EE8"/>
    <w:rsid w:val="0069626D"/>
    <w:rsid w:val="00696F16"/>
    <w:rsid w:val="006A0814"/>
    <w:rsid w:val="006A4C82"/>
    <w:rsid w:val="006C379A"/>
    <w:rsid w:val="006D03CD"/>
    <w:rsid w:val="006D376C"/>
    <w:rsid w:val="006F7BC8"/>
    <w:rsid w:val="00702055"/>
    <w:rsid w:val="00732C07"/>
    <w:rsid w:val="00747175"/>
    <w:rsid w:val="00747943"/>
    <w:rsid w:val="007528D6"/>
    <w:rsid w:val="00760E29"/>
    <w:rsid w:val="0078436E"/>
    <w:rsid w:val="00790FA4"/>
    <w:rsid w:val="007D0B39"/>
    <w:rsid w:val="007D5B94"/>
    <w:rsid w:val="007E39E4"/>
    <w:rsid w:val="007E60E3"/>
    <w:rsid w:val="007F0AD5"/>
    <w:rsid w:val="007F5C80"/>
    <w:rsid w:val="008320B9"/>
    <w:rsid w:val="00880686"/>
    <w:rsid w:val="008A2A5F"/>
    <w:rsid w:val="008B39A5"/>
    <w:rsid w:val="008C594D"/>
    <w:rsid w:val="008E3A43"/>
    <w:rsid w:val="0093277F"/>
    <w:rsid w:val="00943E91"/>
    <w:rsid w:val="00950623"/>
    <w:rsid w:val="009521E9"/>
    <w:rsid w:val="00977C30"/>
    <w:rsid w:val="009804CC"/>
    <w:rsid w:val="009906CF"/>
    <w:rsid w:val="009934BE"/>
    <w:rsid w:val="009A1085"/>
    <w:rsid w:val="009A1848"/>
    <w:rsid w:val="009D3C0F"/>
    <w:rsid w:val="00A36DA3"/>
    <w:rsid w:val="00A4305F"/>
    <w:rsid w:val="00A53521"/>
    <w:rsid w:val="00A7173C"/>
    <w:rsid w:val="00AA3D7E"/>
    <w:rsid w:val="00AE27E5"/>
    <w:rsid w:val="00AE5C04"/>
    <w:rsid w:val="00AF0B63"/>
    <w:rsid w:val="00B0105D"/>
    <w:rsid w:val="00B0694B"/>
    <w:rsid w:val="00B13D36"/>
    <w:rsid w:val="00B1793A"/>
    <w:rsid w:val="00B20189"/>
    <w:rsid w:val="00B34308"/>
    <w:rsid w:val="00B40C55"/>
    <w:rsid w:val="00B6088C"/>
    <w:rsid w:val="00BA6483"/>
    <w:rsid w:val="00BC2079"/>
    <w:rsid w:val="00BC40F6"/>
    <w:rsid w:val="00BE2CC9"/>
    <w:rsid w:val="00C1412F"/>
    <w:rsid w:val="00C21A92"/>
    <w:rsid w:val="00C2581E"/>
    <w:rsid w:val="00C2674E"/>
    <w:rsid w:val="00C340BF"/>
    <w:rsid w:val="00C6258F"/>
    <w:rsid w:val="00C72ED2"/>
    <w:rsid w:val="00C81A90"/>
    <w:rsid w:val="00C90EC7"/>
    <w:rsid w:val="00C90F72"/>
    <w:rsid w:val="00C93B58"/>
    <w:rsid w:val="00CB73D0"/>
    <w:rsid w:val="00CC3FAD"/>
    <w:rsid w:val="00CF6EDE"/>
    <w:rsid w:val="00D115F6"/>
    <w:rsid w:val="00D4030F"/>
    <w:rsid w:val="00D51B89"/>
    <w:rsid w:val="00D65E73"/>
    <w:rsid w:val="00D766F7"/>
    <w:rsid w:val="00DA0F5B"/>
    <w:rsid w:val="00DA395C"/>
    <w:rsid w:val="00DA71A0"/>
    <w:rsid w:val="00DB1A82"/>
    <w:rsid w:val="00DC04F6"/>
    <w:rsid w:val="00E26FFB"/>
    <w:rsid w:val="00E37DE9"/>
    <w:rsid w:val="00E97727"/>
    <w:rsid w:val="00EC2190"/>
    <w:rsid w:val="00EC50CB"/>
    <w:rsid w:val="00ED285C"/>
    <w:rsid w:val="00EE4404"/>
    <w:rsid w:val="00EF56BF"/>
    <w:rsid w:val="00EF6A2C"/>
    <w:rsid w:val="00F22076"/>
    <w:rsid w:val="00F23C57"/>
    <w:rsid w:val="00F538AC"/>
    <w:rsid w:val="00FD6652"/>
    <w:rsid w:val="00FE736D"/>
  </w:rsids>
  <m:mathPr>
    <m:mathFont m:val="Arial Narrow"/>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9804CC"/>
    <w:rPr>
      <w:rFonts w:ascii="Times New Roman" w:eastAsia="Times New Roman" w:hAnsi="Times New Roman"/>
      <w:sz w:val="24"/>
      <w:szCs w:val="24"/>
      <w:lang w:val="en-GB"/>
    </w:rPr>
  </w:style>
  <w:style w:type="paragraph" w:styleId="Heading1">
    <w:name w:val="heading 1"/>
    <w:basedOn w:val="Normal"/>
    <w:next w:val="Normal"/>
    <w:link w:val="Heading1Char"/>
    <w:qFormat/>
    <w:rsid w:val="009804CC"/>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qFormat/>
    <w:rsid w:val="009804CC"/>
    <w:pPr>
      <w:keepNext/>
      <w:spacing w:before="360" w:after="120"/>
      <w:contextualSpacing/>
      <w:outlineLvl w:val="1"/>
    </w:pPr>
    <w:rPr>
      <w:b/>
      <w:sz w:val="29"/>
      <w:szCs w:val="28"/>
      <w:lang w:val="en-US"/>
    </w:rPr>
  </w:style>
  <w:style w:type="paragraph" w:styleId="Heading3">
    <w:name w:val="heading 3"/>
    <w:basedOn w:val="Normal"/>
    <w:next w:val="Normal"/>
    <w:link w:val="Heading3Char"/>
    <w:qFormat/>
    <w:rsid w:val="009804CC"/>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113BF1"/>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113BF1"/>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113BF1"/>
    <w:pPr>
      <w:numPr>
        <w:ilvl w:val="5"/>
        <w:numId w:val="18"/>
      </w:numPr>
      <w:spacing w:before="240" w:after="60"/>
      <w:outlineLvl w:val="5"/>
    </w:pPr>
    <w:rPr>
      <w:b/>
      <w:sz w:val="22"/>
      <w:szCs w:val="22"/>
      <w:lang w:val="en-US"/>
    </w:rPr>
  </w:style>
  <w:style w:type="character" w:default="1" w:styleId="DefaultParagraphFont">
    <w:name w:val="Default Paragraph Font"/>
    <w:semiHidden/>
    <w:unhideWhenUsed/>
    <w:rsid w:val="009804CC"/>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9804CC"/>
  </w:style>
  <w:style w:type="character" w:customStyle="1" w:styleId="Heading1Char">
    <w:name w:val="Heading 1 Char"/>
    <w:basedOn w:val="DefaultParagraphFont"/>
    <w:link w:val="Heading1"/>
    <w:rsid w:val="009804CC"/>
    <w:rPr>
      <w:rFonts w:ascii="Arial" w:eastAsia="Times New Roman" w:hAnsi="Arial"/>
      <w:b/>
      <w:sz w:val="36"/>
      <w:szCs w:val="36"/>
    </w:rPr>
  </w:style>
  <w:style w:type="character" w:customStyle="1" w:styleId="Heading2Char">
    <w:name w:val="Heading 2 Char"/>
    <w:basedOn w:val="DefaultParagraphFont"/>
    <w:link w:val="Heading2"/>
    <w:rsid w:val="009804CC"/>
    <w:rPr>
      <w:rFonts w:ascii="Times New Roman" w:eastAsia="Times New Roman" w:hAnsi="Times New Roman"/>
      <w:b/>
      <w:sz w:val="29"/>
      <w:szCs w:val="28"/>
    </w:rPr>
  </w:style>
  <w:style w:type="character" w:customStyle="1" w:styleId="Heading3Char">
    <w:name w:val="Heading 3 Char"/>
    <w:basedOn w:val="DefaultParagraphFont"/>
    <w:link w:val="Heading3"/>
    <w:rsid w:val="009804CC"/>
    <w:rPr>
      <w:rFonts w:ascii="Arial Narrow" w:eastAsia="Times New Roman" w:hAnsi="Arial Narrow"/>
      <w:b/>
      <w:sz w:val="25"/>
      <w:szCs w:val="28"/>
    </w:rPr>
  </w:style>
  <w:style w:type="character" w:customStyle="1" w:styleId="Heading4Char">
    <w:name w:val="Heading 4 Char"/>
    <w:basedOn w:val="DefaultParagraphFont"/>
    <w:link w:val="Heading4"/>
    <w:uiPriority w:val="99"/>
    <w:semiHidden/>
    <w:rsid w:val="00441224"/>
    <w:rPr>
      <w:rFonts w:ascii="Cambria" w:hAnsi="Cambria" w:cs="Times New Roman"/>
      <w:b/>
      <w:bCs/>
      <w:sz w:val="28"/>
      <w:lang w:val="en-GB"/>
    </w:rPr>
  </w:style>
  <w:style w:type="character" w:customStyle="1" w:styleId="Heading5Char">
    <w:name w:val="Heading 5 Char"/>
    <w:basedOn w:val="DefaultParagraphFont"/>
    <w:link w:val="Heading5"/>
    <w:uiPriority w:val="99"/>
    <w:semiHidden/>
    <w:rsid w:val="00441224"/>
    <w:rPr>
      <w:rFonts w:ascii="Cambria" w:hAnsi="Cambria" w:cs="Times New Roman"/>
      <w:b/>
      <w:bCs/>
      <w:i/>
      <w:iCs/>
      <w:sz w:val="26"/>
      <w:lang w:val="en-GB"/>
    </w:rPr>
  </w:style>
  <w:style w:type="character" w:customStyle="1" w:styleId="Heading6Char">
    <w:name w:val="Heading 6 Char"/>
    <w:basedOn w:val="DefaultParagraphFont"/>
    <w:link w:val="Heading6"/>
    <w:uiPriority w:val="99"/>
    <w:semiHidden/>
    <w:rsid w:val="00441224"/>
    <w:rPr>
      <w:rFonts w:ascii="Cambria" w:hAnsi="Cambria" w:cs="Times New Roman"/>
      <w:b/>
      <w:bCs/>
      <w:sz w:val="22"/>
      <w:lang w:val="en-GB"/>
    </w:rPr>
  </w:style>
  <w:style w:type="paragraph" w:customStyle="1" w:styleId="Body">
    <w:name w:val=".Body"/>
    <w:rsid w:val="009804CC"/>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rsid w:val="009804CC"/>
    <w:pPr>
      <w:ind w:firstLine="0"/>
    </w:pPr>
  </w:style>
  <w:style w:type="character" w:customStyle="1" w:styleId="Bold">
    <w:name w:val=".Bold"/>
    <w:rsid w:val="009804CC"/>
    <w:rPr>
      <w:b/>
    </w:rPr>
  </w:style>
  <w:style w:type="character" w:customStyle="1" w:styleId="BoldItalics">
    <w:name w:val=".Bold Italics"/>
    <w:basedOn w:val="Bold"/>
    <w:rsid w:val="009804CC"/>
    <w:rPr>
      <w:i/>
    </w:rPr>
  </w:style>
  <w:style w:type="paragraph" w:customStyle="1" w:styleId="Callout">
    <w:name w:val=".Callout"/>
    <w:basedOn w:val="Body"/>
    <w:rsid w:val="009804CC"/>
    <w:pPr>
      <w:spacing w:before="60" w:after="240" w:line="240" w:lineRule="exact"/>
      <w:ind w:left="360" w:right="360" w:firstLine="0"/>
    </w:pPr>
    <w:rPr>
      <w:sz w:val="15"/>
    </w:rPr>
  </w:style>
  <w:style w:type="paragraph" w:customStyle="1" w:styleId="CalloutHead">
    <w:name w:val=".Callout Head"/>
    <w:basedOn w:val="Callout"/>
    <w:next w:val="Callout"/>
    <w:rsid w:val="009804CC"/>
    <w:pPr>
      <w:spacing w:before="240" w:after="60"/>
    </w:pPr>
    <w:rPr>
      <w:rFonts w:ascii="Arial" w:hAnsi="Arial"/>
      <w:b/>
      <w:caps/>
      <w:color w:val="960000"/>
      <w:sz w:val="17"/>
      <w:szCs w:val="22"/>
    </w:rPr>
  </w:style>
  <w:style w:type="paragraph" w:customStyle="1" w:styleId="Code">
    <w:name w:val=".Code"/>
    <w:rsid w:val="009804CC"/>
    <w:pPr>
      <w:widowControl w:val="0"/>
      <w:ind w:left="270"/>
    </w:pPr>
    <w:rPr>
      <w:rFonts w:ascii="Courier New" w:eastAsia="Times New Roman" w:hAnsi="Courier New"/>
      <w:snapToGrid w:val="0"/>
      <w:color w:val="000000"/>
      <w:sz w:val="16"/>
    </w:rPr>
  </w:style>
  <w:style w:type="character" w:customStyle="1" w:styleId="CodeAnnotation">
    <w:name w:val=".Code Annotation"/>
    <w:basedOn w:val="DefaultParagraphFont"/>
    <w:uiPriority w:val="99"/>
    <w:rsid w:val="00C81A90"/>
    <w:rPr>
      <w:rFonts w:ascii="Courier New" w:hAnsi="Courier New" w:cs="Times New Roman"/>
      <w:color w:val="808000"/>
      <w:sz w:val="16"/>
    </w:rPr>
  </w:style>
  <w:style w:type="paragraph" w:customStyle="1" w:styleId="CodeAnnotationBody">
    <w:name w:val=".Code Annotation Body"/>
    <w:basedOn w:val="Body1"/>
    <w:rsid w:val="009804CC"/>
    <w:pPr>
      <w:spacing w:after="120"/>
    </w:pPr>
  </w:style>
  <w:style w:type="character" w:customStyle="1" w:styleId="CodeAqua">
    <w:name w:val=".Code Aqua"/>
    <w:rsid w:val="009804CC"/>
    <w:rPr>
      <w:rFonts w:ascii="Courier New" w:hAnsi="Courier New"/>
      <w:color w:val="9DEDFF"/>
      <w:sz w:val="16"/>
    </w:rPr>
  </w:style>
  <w:style w:type="character" w:customStyle="1" w:styleId="CodeBlueDark">
    <w:name w:val=".Code Blue (Dark)"/>
    <w:rsid w:val="009804CC"/>
    <w:rPr>
      <w:rFonts w:ascii="Courier New" w:hAnsi="Courier New" w:cs="Courier New"/>
      <w:color w:val="0000FF"/>
      <w:sz w:val="16"/>
    </w:rPr>
  </w:style>
  <w:style w:type="character" w:customStyle="1" w:styleId="CodeBlueLight">
    <w:name w:val=".Code Blue (Light)"/>
    <w:rsid w:val="009804CC"/>
    <w:rPr>
      <w:rFonts w:ascii="Courier New" w:hAnsi="Courier New" w:cs="Courier New"/>
      <w:color w:val="0066FF"/>
      <w:sz w:val="16"/>
    </w:rPr>
  </w:style>
  <w:style w:type="character" w:customStyle="1" w:styleId="CodeBold">
    <w:name w:val=".Code Bold"/>
    <w:rsid w:val="009804CC"/>
    <w:rPr>
      <w:rFonts w:ascii="Courier New" w:hAnsi="Courier New"/>
      <w:b/>
    </w:rPr>
  </w:style>
  <w:style w:type="character" w:customStyle="1" w:styleId="CodeBoldItalic">
    <w:name w:val=".Code Bold Italic"/>
    <w:rsid w:val="009804CC"/>
    <w:rPr>
      <w:rFonts w:ascii="Courier New" w:hAnsi="Courier New"/>
      <w:b/>
      <w:i/>
      <w:sz w:val="16"/>
    </w:rPr>
  </w:style>
  <w:style w:type="character" w:customStyle="1" w:styleId="CodeBrown">
    <w:name w:val=".Code Brown"/>
    <w:rsid w:val="009804CC"/>
    <w:rPr>
      <w:rFonts w:ascii="Courier New" w:hAnsi="Courier New"/>
      <w:color w:val="E16F15"/>
      <w:sz w:val="16"/>
    </w:rPr>
  </w:style>
  <w:style w:type="character" w:customStyle="1" w:styleId="CodeGreen">
    <w:name w:val=".Code Green"/>
    <w:rsid w:val="009804CC"/>
    <w:rPr>
      <w:rFonts w:ascii="Courier New" w:hAnsi="Courier New"/>
      <w:color w:val="008000"/>
      <w:sz w:val="16"/>
    </w:rPr>
  </w:style>
  <w:style w:type="character" w:customStyle="1" w:styleId="CodeinText">
    <w:name w:val=".Code in Text"/>
    <w:basedOn w:val="DefaultParagraphFont"/>
    <w:rsid w:val="009804CC"/>
    <w:rPr>
      <w:rFonts w:ascii="Courier New" w:hAnsi="Courier New"/>
      <w:color w:val="auto"/>
      <w:sz w:val="18"/>
      <w:szCs w:val="20"/>
      <w:u w:val="none"/>
    </w:rPr>
  </w:style>
  <w:style w:type="character" w:customStyle="1" w:styleId="CodeinTable">
    <w:name w:val=".Code in Table"/>
    <w:basedOn w:val="CodeinText"/>
    <w:rsid w:val="009804CC"/>
    <w:rPr>
      <w:sz w:val="17"/>
    </w:rPr>
  </w:style>
  <w:style w:type="character" w:customStyle="1" w:styleId="CodeItalic">
    <w:name w:val=".Code Italic"/>
    <w:rsid w:val="009804CC"/>
    <w:rPr>
      <w:rFonts w:ascii="Courier New" w:hAnsi="Courier New"/>
      <w:i/>
      <w:sz w:val="16"/>
    </w:rPr>
  </w:style>
  <w:style w:type="paragraph" w:customStyle="1" w:styleId="CodeListingCaption">
    <w:name w:val=".Code Listing Caption"/>
    <w:next w:val="Code"/>
    <w:rsid w:val="009804CC"/>
    <w:pPr>
      <w:shd w:val="clear" w:color="7E0000" w:fill="960000"/>
      <w:spacing w:before="200" w:after="120" w:line="220" w:lineRule="exact"/>
    </w:pPr>
    <w:rPr>
      <w:rFonts w:ascii="Arial" w:eastAsia="Times New Roman" w:hAnsi="Arial"/>
      <w:b/>
      <w:sz w:val="18"/>
    </w:rPr>
  </w:style>
  <w:style w:type="character" w:customStyle="1" w:styleId="CodeRedBright">
    <w:name w:val=".Code Red (Bright)"/>
    <w:rsid w:val="009804CC"/>
    <w:rPr>
      <w:rFonts w:ascii="Courier New" w:hAnsi="Courier New" w:cs="Courier New"/>
      <w:color w:val="FF003A"/>
      <w:sz w:val="16"/>
    </w:rPr>
  </w:style>
  <w:style w:type="character" w:customStyle="1" w:styleId="CodeRedDark">
    <w:name w:val=".Code Red (Dark)"/>
    <w:rsid w:val="009804CC"/>
    <w:rPr>
      <w:rFonts w:ascii="Courier New" w:hAnsi="Courier New" w:cs="Courier New"/>
      <w:color w:val="A31515"/>
      <w:sz w:val="16"/>
    </w:rPr>
  </w:style>
  <w:style w:type="character" w:customStyle="1" w:styleId="CodeStrikethrough">
    <w:name w:val=".Code Strikethrough"/>
    <w:rsid w:val="009804CC"/>
    <w:rPr>
      <w:rFonts w:ascii="Times New Roman" w:hAnsi="Times New Roman"/>
      <w:strike/>
      <w:dstrike w:val="0"/>
      <w:sz w:val="16"/>
    </w:rPr>
  </w:style>
  <w:style w:type="character" w:customStyle="1" w:styleId="CodeUnderline">
    <w:name w:val=".Code Underline"/>
    <w:rsid w:val="009804CC"/>
    <w:rPr>
      <w:rFonts w:ascii="Courier New" w:hAnsi="Courier New"/>
      <w:sz w:val="16"/>
      <w:u w:val="single"/>
    </w:rPr>
  </w:style>
  <w:style w:type="paragraph" w:customStyle="1" w:styleId="Figure">
    <w:name w:val=".Figure"/>
    <w:basedOn w:val="Normal"/>
    <w:next w:val="Normal"/>
    <w:rsid w:val="009804CC"/>
    <w:pPr>
      <w:spacing w:before="240" w:after="160"/>
    </w:pPr>
    <w:rPr>
      <w:color w:val="000000"/>
      <w:sz w:val="20"/>
      <w:szCs w:val="20"/>
      <w:lang w:val="en-US"/>
    </w:rPr>
  </w:style>
  <w:style w:type="paragraph" w:customStyle="1" w:styleId="FigureCaption">
    <w:name w:val=".Figure Caption"/>
    <w:next w:val="Body"/>
    <w:rsid w:val="007F5C80"/>
    <w:pPr>
      <w:keepNext/>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rsid w:val="009804CC"/>
    <w:rPr>
      <w:b/>
    </w:rPr>
  </w:style>
  <w:style w:type="paragraph" w:customStyle="1" w:styleId="GlossaryDefinition">
    <w:name w:val=".Glossary Definition"/>
    <w:basedOn w:val="GlossaryTerm"/>
    <w:next w:val="GlossaryTerm"/>
    <w:rsid w:val="009804CC"/>
    <w:pPr>
      <w:spacing w:after="120"/>
    </w:pPr>
    <w:rPr>
      <w:b w:val="0"/>
    </w:rPr>
  </w:style>
  <w:style w:type="paragraph" w:customStyle="1" w:styleId="Head1">
    <w:name w:val=".Head 1"/>
    <w:next w:val="Body1"/>
    <w:rsid w:val="009804CC"/>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autoRedefine/>
    <w:rsid w:val="009804CC"/>
    <w:rPr>
      <w:sz w:val="20"/>
    </w:rPr>
  </w:style>
  <w:style w:type="paragraph" w:customStyle="1" w:styleId="Head3">
    <w:name w:val=".Head 3"/>
    <w:basedOn w:val="Head2"/>
    <w:next w:val="Body1"/>
    <w:rsid w:val="009804CC"/>
    <w:pPr>
      <w:spacing w:before="100" w:after="20"/>
    </w:pPr>
    <w:rPr>
      <w:i w:val="0"/>
      <w:smallCaps/>
      <w:sz w:val="16"/>
    </w:rPr>
  </w:style>
  <w:style w:type="character" w:customStyle="1" w:styleId="Italics">
    <w:name w:val=".Italics"/>
    <w:rsid w:val="009804CC"/>
    <w:rPr>
      <w:i/>
    </w:rPr>
  </w:style>
  <w:style w:type="paragraph" w:customStyle="1" w:styleId="ListBody">
    <w:name w:val=".List Body"/>
    <w:rsid w:val="009804CC"/>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autoRedefine/>
    <w:rsid w:val="009804CC"/>
    <w:pPr>
      <w:widowControl w:val="0"/>
      <w:numPr>
        <w:numId w:val="1"/>
      </w:numPr>
      <w:suppressAutoHyphens/>
      <w:spacing w:before="80" w:after="80" w:line="240" w:lineRule="exact"/>
      <w:jc w:val="both"/>
    </w:pPr>
    <w:rPr>
      <w:rFonts w:ascii="Verdana" w:hAnsi="Verdana"/>
      <w:color w:val="000000"/>
      <w:sz w:val="16"/>
      <w:szCs w:val="20"/>
      <w:lang w:val="en-US"/>
    </w:rPr>
  </w:style>
  <w:style w:type="paragraph" w:customStyle="1" w:styleId="ListNumbered">
    <w:name w:val=".List Numbered"/>
    <w:rsid w:val="009804CC"/>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rsid w:val="009804CC"/>
    <w:pPr>
      <w:spacing w:before="240"/>
      <w:ind w:left="720" w:right="720" w:firstLine="0"/>
    </w:pPr>
    <w:rPr>
      <w:szCs w:val="21"/>
    </w:rPr>
  </w:style>
  <w:style w:type="paragraph" w:customStyle="1" w:styleId="QuoteSource">
    <w:name w:val=".Quote Source"/>
    <w:basedOn w:val="Quote"/>
    <w:next w:val="Body"/>
    <w:rsid w:val="009804CC"/>
    <w:pPr>
      <w:spacing w:after="240"/>
    </w:pPr>
  </w:style>
  <w:style w:type="paragraph" w:customStyle="1" w:styleId="Sidebar">
    <w:name w:val=".Sidebar"/>
    <w:basedOn w:val="Callout"/>
    <w:rsid w:val="009804CC"/>
    <w:pPr>
      <w:shd w:val="clear" w:color="auto" w:fill="E6E6E6"/>
      <w:spacing w:before="120" w:after="120"/>
    </w:pPr>
  </w:style>
  <w:style w:type="paragraph" w:customStyle="1" w:styleId="SidebarHead">
    <w:name w:val=".Sidebar Head"/>
    <w:basedOn w:val="Callout"/>
    <w:next w:val="Sidebar"/>
    <w:rsid w:val="009804CC"/>
    <w:pPr>
      <w:shd w:val="clear" w:color="auto" w:fill="E6E6E6"/>
      <w:spacing w:before="360" w:after="120"/>
    </w:pPr>
    <w:rPr>
      <w:rFonts w:ascii="Arial" w:hAnsi="Arial"/>
      <w:b/>
      <w:color w:val="960000"/>
      <w:sz w:val="19"/>
    </w:rPr>
  </w:style>
  <w:style w:type="paragraph" w:customStyle="1" w:styleId="TableBody">
    <w:name w:val=".Table Body"/>
    <w:rsid w:val="009804CC"/>
    <w:pPr>
      <w:spacing w:before="120" w:line="240" w:lineRule="exact"/>
    </w:pPr>
    <w:rPr>
      <w:rFonts w:ascii="Arial" w:eastAsia="Times New Roman" w:hAnsi="Arial"/>
      <w:bCs/>
      <w:color w:val="000000"/>
      <w:sz w:val="16"/>
    </w:rPr>
  </w:style>
  <w:style w:type="paragraph" w:customStyle="1" w:styleId="TableCaption">
    <w:name w:val=".Table Caption"/>
    <w:next w:val="Normal"/>
    <w:rsid w:val="009804CC"/>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rsid w:val="009804CC"/>
    <w:pPr>
      <w:widowControl w:val="0"/>
      <w:spacing w:after="120" w:line="200" w:lineRule="atLeast"/>
      <w:contextualSpacing/>
    </w:pPr>
    <w:rPr>
      <w:rFonts w:ascii="Verdana" w:hAnsi="Verdana"/>
      <w:color w:val="000000"/>
      <w:sz w:val="14"/>
      <w:szCs w:val="20"/>
      <w:lang w:val="en-US"/>
    </w:rPr>
  </w:style>
  <w:style w:type="paragraph" w:customStyle="1" w:styleId="TableHead">
    <w:name w:val=".Table Head"/>
    <w:basedOn w:val="TableBody"/>
    <w:next w:val="TableBody"/>
    <w:rsid w:val="009804CC"/>
    <w:pPr>
      <w:pBdr>
        <w:bottom w:val="single" w:sz="2" w:space="1" w:color="auto"/>
      </w:pBdr>
    </w:pPr>
    <w:rPr>
      <w:b/>
      <w:bCs w:val="0"/>
      <w:color w:val="960000"/>
    </w:rPr>
  </w:style>
  <w:style w:type="paragraph" w:customStyle="1" w:styleId="TypesetterNote">
    <w:name w:val=".Typesetter Note"/>
    <w:basedOn w:val="Body1"/>
    <w:next w:val="Body"/>
    <w:rsid w:val="009804CC"/>
    <w:pPr>
      <w:spacing w:before="240" w:after="240"/>
    </w:pPr>
    <w:rPr>
      <w:rFonts w:ascii="Arial" w:hAnsi="Arial" w:cs="Arial"/>
      <w:b/>
      <w:bCs/>
      <w:color w:val="3366FF"/>
      <w:sz w:val="24"/>
    </w:rPr>
  </w:style>
  <w:style w:type="character" w:customStyle="1" w:styleId="Underline">
    <w:name w:val=".Underline"/>
    <w:rsid w:val="009804CC"/>
    <w:rPr>
      <w:u w:val="single"/>
    </w:rPr>
  </w:style>
  <w:style w:type="paragraph" w:styleId="Caption">
    <w:name w:val="caption"/>
    <w:basedOn w:val="Normal"/>
    <w:next w:val="Normal"/>
    <w:qFormat/>
    <w:rsid w:val="009804CC"/>
    <w:pPr>
      <w:spacing w:before="120" w:after="120"/>
    </w:pPr>
    <w:rPr>
      <w:b/>
      <w:bCs/>
      <w:color w:val="000000"/>
      <w:sz w:val="20"/>
      <w:szCs w:val="20"/>
      <w:lang w:val="en-US"/>
    </w:rPr>
  </w:style>
  <w:style w:type="paragraph" w:customStyle="1" w:styleId="COChapterNumber">
    <w:name w:val="CO Chapter Number"/>
    <w:next w:val="Normal"/>
    <w:rsid w:val="009804CC"/>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rsid w:val="009804CC"/>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113BF1"/>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dentifier">
    <w:name w:val=".Code Identifier"/>
    <w:basedOn w:val="DefaultParagraphFont"/>
    <w:uiPriority w:val="99"/>
    <w:rsid w:val="00113BF1"/>
    <w:rPr>
      <w:rFonts w:ascii="Courier New" w:hAnsi="Courier New" w:cs="Times New Roman"/>
      <w:b/>
      <w:color w:val="0000FF"/>
      <w:sz w:val="16"/>
    </w:rPr>
  </w:style>
  <w:style w:type="paragraph" w:customStyle="1" w:styleId="CodeIdentifier0">
    <w:name w:val="Code Identifier"/>
    <w:basedOn w:val="Normal"/>
    <w:autoRedefine/>
    <w:uiPriority w:val="99"/>
    <w:rsid w:val="00113BF1"/>
    <w:pPr>
      <w:widowControl w:val="0"/>
      <w:ind w:left="270"/>
    </w:pPr>
    <w:rPr>
      <w:rFonts w:ascii="Courier New" w:hAnsi="Courier New"/>
      <w:b/>
      <w:color w:val="0000FF"/>
      <w:sz w:val="16"/>
      <w:szCs w:val="20"/>
      <w:lang w:val="en-US"/>
    </w:rPr>
  </w:style>
  <w:style w:type="character" w:customStyle="1" w:styleId="CodeString">
    <w:name w:val=".Code String"/>
    <w:basedOn w:val="DefaultParagraphFont"/>
    <w:uiPriority w:val="99"/>
    <w:rsid w:val="00113BF1"/>
    <w:rPr>
      <w:rFonts w:ascii="Courier New" w:hAnsi="Courier New" w:cs="Times New Roman"/>
      <w:color w:val="993300"/>
      <w:sz w:val="16"/>
    </w:rPr>
  </w:style>
  <w:style w:type="character" w:styleId="Emphasis">
    <w:name w:val="Emphasis"/>
    <w:basedOn w:val="DefaultParagraphFont"/>
    <w:uiPriority w:val="99"/>
    <w:qFormat/>
    <w:rsid w:val="00C81A90"/>
    <w:rPr>
      <w:rFonts w:cs="Times New Roman"/>
      <w:i/>
    </w:rPr>
  </w:style>
  <w:style w:type="character" w:customStyle="1" w:styleId="Codeinline">
    <w:name w:val="Code inline"/>
    <w:basedOn w:val="DefaultParagraphFont"/>
    <w:rsid w:val="0093277F"/>
    <w:rPr>
      <w:rFonts w:ascii="Menlo Regular" w:hAnsi="Menlo Regular"/>
      <w:sz w:val="20"/>
    </w:rPr>
  </w:style>
  <w:style w:type="paragraph" w:customStyle="1" w:styleId="CodeInParagraph">
    <w:name w:val=".Code In Paragraph"/>
    <w:basedOn w:val="Code"/>
    <w:autoRedefine/>
    <w:qFormat/>
    <w:rsid w:val="004A231C"/>
    <w:pPr>
      <w:spacing w:before="120" w:after="120"/>
      <w:ind w:left="272"/>
      <w:contextualSpacing/>
    </w:pPr>
    <w:rPr>
      <w:rFonts w:eastAsia="Cambria"/>
    </w:rPr>
  </w:style>
</w:styles>
</file>

<file path=word/webSettings.xml><?xml version="1.0" encoding="utf-8"?>
<w:webSettings xmlns:r="http://schemas.openxmlformats.org/officeDocument/2006/relationships" xmlns:w="http://schemas.openxmlformats.org/wordprocessingml/2006/main">
  <w:divs>
    <w:div w:id="751852117">
      <w:bodyDiv w:val="1"/>
      <w:marLeft w:val="0"/>
      <w:marRight w:val="0"/>
      <w:marTop w:val="0"/>
      <w:marBottom w:val="0"/>
      <w:divBdr>
        <w:top w:val="none" w:sz="0" w:space="0" w:color="auto"/>
        <w:left w:val="none" w:sz="0" w:space="0" w:color="auto"/>
        <w:bottom w:val="none" w:sz="0" w:space="0" w:color="auto"/>
        <w:right w:val="none" w:sz="0" w:space="0" w:color="auto"/>
      </w:divBdr>
    </w:div>
    <w:div w:id="203110806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m:Writing:openspring3:misc: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Manning.dotm</Template>
  <TotalTime>166</TotalTime>
  <Pages>14</Pages>
  <Words>4610</Words>
  <Characters>26281</Characters>
  <Application>Microsoft Macintosh Word</Application>
  <DocSecurity>0</DocSecurity>
  <Lines>219</Lines>
  <Paragraphs>52</Paragraphs>
  <ScaleCrop>false</ScaleCrop>
  <Company/>
  <LinksUpToDate>false</LinksUpToDate>
  <CharactersWithSpaces>32274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94</cp:revision>
  <dcterms:created xsi:type="dcterms:W3CDTF">2010-04-29T09:23:00Z</dcterms:created>
  <dcterms:modified xsi:type="dcterms:W3CDTF">2010-06-17T20:14:00Z</dcterms:modified>
</cp:coreProperties>
</file>