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10504" w14:textId="77777777" w:rsidR="009C6CC2" w:rsidRDefault="009C6CC2" w:rsidP="009C6CC2">
      <w:pPr>
        <w:pStyle w:val="a3"/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>Цель работы: изучение методов решения задач линейного программирования. Получение практических навыков решения задач линейного программирования с помощью пакетов прикладных программ.</w:t>
      </w:r>
    </w:p>
    <w:p w14:paraId="5E0A33A8" w14:textId="77777777" w:rsidR="009C6CC2" w:rsidRDefault="009C6CC2" w:rsidP="009C6CC2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Программные средства:   </w:t>
      </w:r>
      <w:r>
        <w:rPr>
          <w:bCs/>
          <w:color w:val="000000"/>
          <w:sz w:val="28"/>
          <w:szCs w:val="28"/>
        </w:rPr>
        <w:t>MS Excel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Mathcad</w:t>
      </w:r>
      <w:r>
        <w:rPr>
          <w:sz w:val="28"/>
          <w:szCs w:val="28"/>
        </w:rPr>
        <w:t>.</w:t>
      </w:r>
    </w:p>
    <w:p w14:paraId="486C9FA1" w14:textId="77777777" w:rsidR="009C6CC2" w:rsidRDefault="009C6CC2" w:rsidP="009C6CC2">
      <w:pPr>
        <w:spacing w:line="360" w:lineRule="auto"/>
        <w:ind w:firstLine="567"/>
        <w:jc w:val="both"/>
        <w:rPr>
          <w:sz w:val="28"/>
          <w:szCs w:val="28"/>
        </w:rPr>
      </w:pPr>
    </w:p>
    <w:p w14:paraId="0A34B709" w14:textId="77777777" w:rsidR="009C6CC2" w:rsidRDefault="009C6CC2" w:rsidP="009C6CC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Ход выполнения лабораторной работы</w:t>
      </w:r>
    </w:p>
    <w:p w14:paraId="235E9C0E" w14:textId="77777777" w:rsidR="009C6CC2" w:rsidRDefault="009C6CC2" w:rsidP="009C6CC2">
      <w:pPr>
        <w:spacing w:line="360" w:lineRule="auto"/>
        <w:ind w:firstLine="709"/>
        <w:jc w:val="center"/>
        <w:rPr>
          <w:sz w:val="28"/>
          <w:szCs w:val="28"/>
        </w:rPr>
      </w:pPr>
    </w:p>
    <w:p w14:paraId="7F957902" w14:textId="77777777" w:rsidR="009C6CC2" w:rsidRDefault="009C6CC2" w:rsidP="009C6CC2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 xml:space="preserve">Воспользуемся </w:t>
      </w:r>
      <w:r>
        <w:rPr>
          <w:bCs/>
          <w:color w:val="000000"/>
          <w:sz w:val="28"/>
          <w:szCs w:val="28"/>
        </w:rPr>
        <w:t>MS Excel для написания условия задачи и инструментом “Поиск решения” для нахождения решения задачи.</w:t>
      </w:r>
    </w:p>
    <w:p w14:paraId="24503D36" w14:textId="77777777" w:rsidR="009C6CC2" w:rsidRDefault="009C6CC2" w:rsidP="009C6CC2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14:paraId="35490148" w14:textId="77777777" w:rsidR="009C6CC2" w:rsidRDefault="009C6CC2" w:rsidP="009C6CC2">
      <w:pPr>
        <w:spacing w:line="360" w:lineRule="auto"/>
        <w:ind w:firstLine="709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Задача 1</w:t>
      </w:r>
    </w:p>
    <w:p w14:paraId="4CC2F7A1" w14:textId="77777777" w:rsidR="009C6CC2" w:rsidRDefault="009C6CC2" w:rsidP="009C6CC2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Цех выпускает три вида деталей – А, В, С. Каждая деталь обрабатывается тремя станками. Организация производства в цехе характеризуется табл. 3.</w:t>
      </w:r>
    </w:p>
    <w:p w14:paraId="6EA2B879" w14:textId="77777777" w:rsidR="009C6CC2" w:rsidRDefault="009C6CC2" w:rsidP="009C6CC2">
      <w:pPr>
        <w:spacing w:line="360" w:lineRule="auto"/>
        <w:ind w:firstLine="540"/>
        <w:jc w:val="both"/>
        <w:rPr>
          <w:sz w:val="28"/>
          <w:szCs w:val="28"/>
        </w:rPr>
      </w:pPr>
    </w:p>
    <w:p w14:paraId="738BE3C1" w14:textId="77777777" w:rsidR="009C6CC2" w:rsidRDefault="009C6CC2" w:rsidP="009C6CC2">
      <w:pPr>
        <w:spacing w:line="360" w:lineRule="auto"/>
        <w:ind w:firstLine="540"/>
        <w:jc w:val="right"/>
        <w:rPr>
          <w:sz w:val="28"/>
          <w:szCs w:val="28"/>
        </w:rPr>
      </w:pPr>
      <w:r>
        <w:rPr>
          <w:sz w:val="28"/>
          <w:szCs w:val="28"/>
        </w:rPr>
        <w:t>Таблица 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9"/>
        <w:gridCol w:w="1079"/>
        <w:gridCol w:w="1200"/>
        <w:gridCol w:w="918"/>
        <w:gridCol w:w="1338"/>
      </w:tblGrid>
      <w:tr w:rsidR="009C6CC2" w14:paraId="0662D424" w14:textId="77777777" w:rsidTr="009C6CC2">
        <w:trPr>
          <w:jc w:val="center"/>
        </w:trPr>
        <w:tc>
          <w:tcPr>
            <w:tcW w:w="2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D4F3C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Станок</w:t>
            </w:r>
          </w:p>
        </w:tc>
        <w:tc>
          <w:tcPr>
            <w:tcW w:w="3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58ED6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Длительность обработки детали, мин.</w:t>
            </w:r>
          </w:p>
        </w:tc>
        <w:tc>
          <w:tcPr>
            <w:tcW w:w="13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559A5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Фонд</w:t>
            </w:r>
          </w:p>
          <w:p w14:paraId="294CE7BC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времени, час</w:t>
            </w:r>
          </w:p>
        </w:tc>
      </w:tr>
      <w:tr w:rsidR="009C6CC2" w14:paraId="4A3988E3" w14:textId="77777777" w:rsidTr="009C6CC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12F70" w14:textId="77777777" w:rsidR="009C6CC2" w:rsidRDefault="009C6CC2">
            <w:pPr>
              <w:rPr>
                <w:sz w:val="28"/>
                <w:szCs w:val="28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5A4AB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B0AD1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AAD79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DC19D" w14:textId="77777777" w:rsidR="009C6CC2" w:rsidRDefault="009C6CC2">
            <w:pPr>
              <w:rPr>
                <w:sz w:val="28"/>
                <w:szCs w:val="28"/>
              </w:rPr>
            </w:pPr>
          </w:p>
        </w:tc>
      </w:tr>
      <w:tr w:rsidR="009C6CC2" w14:paraId="3400A9D4" w14:textId="77777777" w:rsidTr="009C6CC2">
        <w:trPr>
          <w:jc w:val="center"/>
        </w:trPr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5590A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58FAE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5BEC8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4DDD0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E68A0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</w:t>
            </w:r>
          </w:p>
        </w:tc>
      </w:tr>
      <w:tr w:rsidR="009C6CC2" w14:paraId="7A3339D4" w14:textId="77777777" w:rsidTr="009C6CC2">
        <w:trPr>
          <w:jc w:val="center"/>
        </w:trPr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FEC7B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FE294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34EF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FA7B1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0F63B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</w:tr>
      <w:tr w:rsidR="009C6CC2" w14:paraId="33A7D817" w14:textId="77777777" w:rsidTr="009C6CC2">
        <w:trPr>
          <w:jc w:val="center"/>
        </w:trPr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E78B9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A0AAD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874E7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98488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1B3D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9C6CC2" w14:paraId="36C5241B" w14:textId="77777777" w:rsidTr="009C6CC2">
        <w:trPr>
          <w:jc w:val="center"/>
        </w:trPr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9B788" w14:textId="77777777" w:rsidR="009C6CC2" w:rsidRDefault="009C6CC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Отпускная цена на одну деталь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2B9B0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A9A9C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A2E4F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F6C29" w14:textId="77777777" w:rsidR="009C6CC2" w:rsidRDefault="009C6CC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4406F706" w14:textId="77777777" w:rsidR="009C6CC2" w:rsidRDefault="009C6CC2" w:rsidP="009C6CC2">
      <w:pPr>
        <w:spacing w:line="360" w:lineRule="auto"/>
        <w:jc w:val="both"/>
        <w:rPr>
          <w:sz w:val="28"/>
          <w:szCs w:val="28"/>
        </w:rPr>
      </w:pPr>
    </w:p>
    <w:p w14:paraId="5A3F8B80" w14:textId="77777777" w:rsidR="009C6CC2" w:rsidRDefault="009C6CC2" w:rsidP="009C6CC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Составить план загрузки станков, обеспечивающий цеху получение максимальной прибыли.</w:t>
      </w:r>
    </w:p>
    <w:p w14:paraId="52D7A409" w14:textId="77777777" w:rsidR="009C6CC2" w:rsidRDefault="009C6CC2" w:rsidP="009C6CC2">
      <w:pPr>
        <w:spacing w:line="360" w:lineRule="auto"/>
        <w:ind w:firstLine="709"/>
        <w:jc w:val="center"/>
        <w:rPr>
          <w:bCs/>
          <w:color w:val="000000"/>
          <w:sz w:val="28"/>
          <w:szCs w:val="28"/>
        </w:rPr>
      </w:pPr>
    </w:p>
    <w:p w14:paraId="35BCD4BF" w14:textId="77777777" w:rsidR="009C6CC2" w:rsidRDefault="009C6CC2" w:rsidP="009C6CC2">
      <w:pPr>
        <w:spacing w:line="360" w:lineRule="auto"/>
        <w:ind w:firstLine="709"/>
        <w:jc w:val="center"/>
        <w:rPr>
          <w:bCs/>
          <w:color w:val="000000"/>
          <w:sz w:val="28"/>
          <w:szCs w:val="28"/>
        </w:rPr>
      </w:pPr>
    </w:p>
    <w:p w14:paraId="283A774F" w14:textId="08B14152" w:rsidR="009C6CC2" w:rsidRDefault="00C67BCD" w:rsidP="009C6CC2">
      <w:pPr>
        <w:spacing w:line="360" w:lineRule="auto"/>
        <w:ind w:firstLine="709"/>
        <w:jc w:val="center"/>
        <w:rPr>
          <w:bCs/>
          <w:color w:val="000000"/>
          <w:sz w:val="28"/>
          <w:szCs w:val="28"/>
        </w:rPr>
      </w:pPr>
      <w:r w:rsidRPr="00C67BCD"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1323AB20" wp14:editId="5A68B746">
            <wp:extent cx="4124901" cy="303889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D5F5" w14:textId="77777777" w:rsidR="009C6CC2" w:rsidRDefault="009C6CC2" w:rsidP="009C6CC2">
      <w:pPr>
        <w:spacing w:line="360" w:lineRule="auto"/>
        <w:ind w:firstLine="709"/>
        <w:jc w:val="center"/>
        <w:rPr>
          <w:sz w:val="28"/>
          <w:szCs w:val="28"/>
        </w:rPr>
      </w:pPr>
    </w:p>
    <w:p w14:paraId="22C0040D" w14:textId="77777777" w:rsidR="009C6CC2" w:rsidRDefault="009C6CC2" w:rsidP="009C6CC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Решение задачи 1</w:t>
      </w:r>
    </w:p>
    <w:p w14:paraId="3B683DB7" w14:textId="77777777" w:rsidR="009C6CC2" w:rsidRDefault="009C6CC2" w:rsidP="009C6CC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Ответ: 21 – Второй станок, 1 – Третий станок</w:t>
      </w:r>
    </w:p>
    <w:p w14:paraId="093F38F8" w14:textId="73F0E5DC" w:rsidR="00032C92" w:rsidRDefault="00032C92"/>
    <w:p w14:paraId="4B87D9F3" w14:textId="77777777" w:rsidR="007A6A89" w:rsidRDefault="007A6A89" w:rsidP="007A6A89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Задача 2</w:t>
      </w:r>
    </w:p>
    <w:p w14:paraId="35C12974" w14:textId="77777777" w:rsidR="007A6A89" w:rsidRDefault="007A6A89" w:rsidP="007A6A89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На заводе выпускаются изделия четырех типов. От реализации 1 ед. каждого изделия завод получает прибыль соответственно 2, 1, 3 и 5 ед. На изготовление изделий расходуются ресурсы трех типов: энергия, материалы, труд. Данные о технологическом процессе приведены в табл.4.</w:t>
      </w:r>
    </w:p>
    <w:p w14:paraId="4E600960" w14:textId="77777777" w:rsidR="007A6A89" w:rsidRDefault="007A6A89" w:rsidP="007A6A89">
      <w:pPr>
        <w:spacing w:line="360" w:lineRule="auto"/>
        <w:ind w:firstLine="540"/>
        <w:jc w:val="right"/>
        <w:rPr>
          <w:sz w:val="28"/>
          <w:szCs w:val="28"/>
        </w:rPr>
      </w:pPr>
      <w:r>
        <w:rPr>
          <w:sz w:val="28"/>
          <w:szCs w:val="28"/>
        </w:rPr>
        <w:t>Таблица 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5"/>
        <w:gridCol w:w="781"/>
        <w:gridCol w:w="851"/>
        <w:gridCol w:w="850"/>
        <w:gridCol w:w="993"/>
        <w:gridCol w:w="1559"/>
      </w:tblGrid>
      <w:tr w:rsidR="007A6A89" w14:paraId="470B3762" w14:textId="77777777" w:rsidTr="007A6A89">
        <w:trPr>
          <w:jc w:val="center"/>
        </w:trPr>
        <w:tc>
          <w:tcPr>
            <w:tcW w:w="15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49798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Ресурсы</w:t>
            </w:r>
          </w:p>
        </w:tc>
        <w:tc>
          <w:tcPr>
            <w:tcW w:w="34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87564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Затраты ресурсов на единицу изделия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C48A1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Запасы ресурсов, ед.</w:t>
            </w:r>
          </w:p>
        </w:tc>
      </w:tr>
      <w:tr w:rsidR="007A6A89" w14:paraId="1FA6B9D7" w14:textId="77777777" w:rsidTr="007A6A89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87DDA" w14:textId="77777777" w:rsidR="007A6A89" w:rsidRDefault="007A6A89">
            <w:pPr>
              <w:rPr>
                <w:sz w:val="28"/>
                <w:szCs w:val="28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0C01B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69038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787F7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7DD7A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88DDB" w14:textId="77777777" w:rsidR="007A6A89" w:rsidRDefault="007A6A89">
            <w:pPr>
              <w:rPr>
                <w:sz w:val="28"/>
                <w:szCs w:val="28"/>
              </w:rPr>
            </w:pPr>
          </w:p>
        </w:tc>
      </w:tr>
      <w:tr w:rsidR="007A6A89" w14:paraId="7154B773" w14:textId="77777777" w:rsidTr="007A6A89">
        <w:trPr>
          <w:jc w:val="center"/>
        </w:trPr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4382F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Энергия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C3D11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6E6D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BF662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7DC94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5DE7A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7A6A89" w14:paraId="6180814D" w14:textId="77777777" w:rsidTr="007A6A89">
        <w:trPr>
          <w:jc w:val="center"/>
        </w:trPr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E9B68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Материалы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CBC85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92F0E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F05EC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326C4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32CF4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  <w:tr w:rsidR="007A6A89" w14:paraId="5C991D1F" w14:textId="77777777" w:rsidTr="007A6A89">
        <w:trPr>
          <w:jc w:val="center"/>
        </w:trPr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D6022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Труд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DC72D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E67C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CF46B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990C1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2F476" w14:textId="77777777" w:rsidR="007A6A89" w:rsidRDefault="007A6A8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</w:tbl>
    <w:p w14:paraId="78FF0853" w14:textId="77777777" w:rsidR="007A6A89" w:rsidRDefault="007A6A89" w:rsidP="007A6A89">
      <w:pPr>
        <w:spacing w:line="360" w:lineRule="auto"/>
        <w:jc w:val="both"/>
        <w:rPr>
          <w:sz w:val="28"/>
          <w:szCs w:val="28"/>
        </w:rPr>
      </w:pPr>
    </w:p>
    <w:p w14:paraId="6AEF3EBA" w14:textId="37FB5E6B" w:rsidR="007A6A89" w:rsidRDefault="007A6A89" w:rsidP="007A6A8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Спланируйте производство деталей так, чтобы прибыль от их реализации была наибольшей.</w:t>
      </w:r>
    </w:p>
    <w:p w14:paraId="41620D5B" w14:textId="3BD1765A" w:rsidR="004C3190" w:rsidRDefault="004C3190" w:rsidP="007A6A89">
      <w:pPr>
        <w:spacing w:line="360" w:lineRule="auto"/>
        <w:ind w:firstLine="708"/>
        <w:jc w:val="both"/>
        <w:rPr>
          <w:sz w:val="28"/>
          <w:szCs w:val="28"/>
        </w:rPr>
      </w:pPr>
      <w:r w:rsidRPr="004C3190">
        <w:rPr>
          <w:sz w:val="28"/>
          <w:szCs w:val="28"/>
        </w:rPr>
        <w:lastRenderedPageBreak/>
        <w:drawing>
          <wp:inline distT="0" distB="0" distL="0" distR="0" wp14:anchorId="6DB62B04" wp14:editId="009D2DDF">
            <wp:extent cx="4277322" cy="28197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22D4" w14:textId="421B8A07" w:rsidR="007A6A89" w:rsidRDefault="004C3190">
      <w:r>
        <w:t>Ответ: 4 3-их детали, и 11 4-ых деталей.</w:t>
      </w:r>
    </w:p>
    <w:sectPr w:rsidR="007A6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AF"/>
    <w:rsid w:val="00032C92"/>
    <w:rsid w:val="004C3190"/>
    <w:rsid w:val="007819AF"/>
    <w:rsid w:val="007A6A89"/>
    <w:rsid w:val="009C6CC2"/>
    <w:rsid w:val="00C6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10EB1"/>
  <w15:chartTrackingRefBased/>
  <w15:docId w15:val="{C5478881-B06A-46E0-8C53-6285FA5D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C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9C6CC2"/>
    <w:pPr>
      <w:jc w:val="center"/>
    </w:pPr>
    <w:rPr>
      <w:sz w:val="28"/>
      <w:szCs w:val="20"/>
    </w:rPr>
  </w:style>
  <w:style w:type="character" w:customStyle="1" w:styleId="a4">
    <w:name w:val="Заголовок Знак"/>
    <w:basedOn w:val="a0"/>
    <w:link w:val="a3"/>
    <w:rsid w:val="009C6CC2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Мацулевич</dc:creator>
  <cp:keywords/>
  <dc:description/>
  <cp:lastModifiedBy>janmats@yandex.ru</cp:lastModifiedBy>
  <cp:revision>4</cp:revision>
  <dcterms:created xsi:type="dcterms:W3CDTF">2022-11-28T19:54:00Z</dcterms:created>
  <dcterms:modified xsi:type="dcterms:W3CDTF">2022-11-28T20:54:00Z</dcterms:modified>
</cp:coreProperties>
</file>