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0504" w14:textId="77777777" w:rsidR="009C6CC2" w:rsidRDefault="009C6CC2" w:rsidP="009C6CC2">
      <w:pPr>
        <w:pStyle w:val="a3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Цель работы: изучение методов решения задач линейного программирования. Получение практических навыков решения задач линейного программирования с помощью пакетов прикладных программ.</w:t>
      </w:r>
    </w:p>
    <w:p w14:paraId="5E0A33A8" w14:textId="77777777" w:rsidR="009C6CC2" w:rsidRDefault="009C6CC2" w:rsidP="009C6CC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Программные средства:   </w:t>
      </w:r>
      <w:r>
        <w:rPr>
          <w:bCs/>
          <w:color w:val="000000"/>
          <w:sz w:val="28"/>
          <w:szCs w:val="28"/>
        </w:rPr>
        <w:t>MS Excel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>.</w:t>
      </w:r>
    </w:p>
    <w:p w14:paraId="486C9FA1" w14:textId="77777777" w:rsidR="009C6CC2" w:rsidRDefault="009C6CC2" w:rsidP="009C6CC2">
      <w:pPr>
        <w:spacing w:line="360" w:lineRule="auto"/>
        <w:ind w:firstLine="567"/>
        <w:jc w:val="both"/>
        <w:rPr>
          <w:sz w:val="28"/>
          <w:szCs w:val="28"/>
        </w:rPr>
      </w:pPr>
    </w:p>
    <w:p w14:paraId="0A34B709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выполнения лабораторной работы</w:t>
      </w:r>
    </w:p>
    <w:p w14:paraId="235E9C0E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</w:p>
    <w:p w14:paraId="7F957902" w14:textId="77777777" w:rsidR="009C6CC2" w:rsidRDefault="009C6CC2" w:rsidP="009C6CC2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Воспользуемся </w:t>
      </w:r>
      <w:r>
        <w:rPr>
          <w:bCs/>
          <w:color w:val="000000"/>
          <w:sz w:val="28"/>
          <w:szCs w:val="28"/>
        </w:rPr>
        <w:t>MS Excel для написания условия задачи и инструментом “Поиск решения” для нахождения решения задачи.</w:t>
      </w:r>
    </w:p>
    <w:p w14:paraId="24503D36" w14:textId="77777777" w:rsidR="009C6CC2" w:rsidRDefault="009C6CC2" w:rsidP="009C6CC2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35490148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Задача 1</w:t>
      </w:r>
    </w:p>
    <w:p w14:paraId="4CC2F7A1" w14:textId="77777777" w:rsidR="009C6CC2" w:rsidRDefault="009C6CC2" w:rsidP="009C6CC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Цех выпускает три вида деталей – А, В, С. Каждая деталь обрабатывается тремя станками. Организация производства в цехе характеризуется табл. 3.</w:t>
      </w:r>
    </w:p>
    <w:p w14:paraId="6EA2B879" w14:textId="77777777" w:rsidR="009C6CC2" w:rsidRDefault="009C6CC2" w:rsidP="009C6CC2">
      <w:pPr>
        <w:spacing w:line="360" w:lineRule="auto"/>
        <w:ind w:firstLine="540"/>
        <w:jc w:val="both"/>
        <w:rPr>
          <w:sz w:val="28"/>
          <w:szCs w:val="28"/>
        </w:rPr>
      </w:pPr>
    </w:p>
    <w:p w14:paraId="738BE3C1" w14:textId="77777777" w:rsidR="009C6CC2" w:rsidRDefault="009C6CC2" w:rsidP="009C6CC2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9"/>
        <w:gridCol w:w="1079"/>
        <w:gridCol w:w="1200"/>
        <w:gridCol w:w="918"/>
        <w:gridCol w:w="1338"/>
      </w:tblGrid>
      <w:tr w:rsidR="009C6CC2" w14:paraId="0662D424" w14:textId="77777777" w:rsidTr="009C6CC2">
        <w:trPr>
          <w:jc w:val="center"/>
        </w:trPr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4F3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Станок</w:t>
            </w:r>
          </w:p>
        </w:tc>
        <w:tc>
          <w:tcPr>
            <w:tcW w:w="3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8ED6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 обработки детали, мин.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59A5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Фонд</w:t>
            </w:r>
          </w:p>
          <w:p w14:paraId="294CE7B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времени, час</w:t>
            </w:r>
          </w:p>
        </w:tc>
      </w:tr>
      <w:tr w:rsidR="009C6CC2" w14:paraId="4A3988E3" w14:textId="77777777" w:rsidTr="009C6CC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2F70" w14:textId="77777777" w:rsidR="009C6CC2" w:rsidRDefault="009C6CC2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A4A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AD1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AD7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C19D" w14:textId="77777777" w:rsidR="009C6CC2" w:rsidRDefault="009C6CC2">
            <w:pPr>
              <w:rPr>
                <w:sz w:val="28"/>
                <w:szCs w:val="28"/>
              </w:rPr>
            </w:pPr>
          </w:p>
        </w:tc>
      </w:tr>
      <w:tr w:rsidR="009C6CC2" w14:paraId="3400A9D4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590A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8FAE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BEC8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DDD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68A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 w:rsidR="009C6CC2" w14:paraId="7A3339D4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EC7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E294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34EF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A7B1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F63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9C6CC2" w14:paraId="33A7D817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78B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0AAD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74E7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8488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1B3D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9C6CC2" w14:paraId="36C5241B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B788" w14:textId="77777777" w:rsidR="009C6CC2" w:rsidRDefault="009C6CC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Отпускная цена на одну деталь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B9B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9A9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2E4F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6C2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406F706" w14:textId="77777777" w:rsidR="009C6CC2" w:rsidRDefault="009C6CC2" w:rsidP="009C6CC2">
      <w:pPr>
        <w:spacing w:line="360" w:lineRule="auto"/>
        <w:jc w:val="both"/>
        <w:rPr>
          <w:sz w:val="28"/>
          <w:szCs w:val="28"/>
        </w:rPr>
      </w:pPr>
    </w:p>
    <w:p w14:paraId="5A3F8B80" w14:textId="77777777" w:rsidR="009C6CC2" w:rsidRDefault="009C6CC2" w:rsidP="009C6CC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план загрузки станков, обеспечивающий цеху получение максимальной прибыли.</w:t>
      </w:r>
    </w:p>
    <w:p w14:paraId="52D7A409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14:paraId="35BCD4BF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14:paraId="283A774F" w14:textId="08B14152" w:rsidR="009C6CC2" w:rsidRDefault="00C67BCD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C67BCD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323AB20" wp14:editId="5A68B746">
            <wp:extent cx="4124901" cy="303889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D5F5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</w:p>
    <w:p w14:paraId="22C0040D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Решение задачи 1</w:t>
      </w:r>
    </w:p>
    <w:p w14:paraId="3B683DB7" w14:textId="77777777" w:rsidR="009C6CC2" w:rsidRDefault="009C6CC2" w:rsidP="009C6C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21 – Второй станок, 1 – Третий станок</w:t>
      </w:r>
    </w:p>
    <w:p w14:paraId="093F38F8" w14:textId="73F0E5DC" w:rsidR="00032C92" w:rsidRDefault="00032C92"/>
    <w:p w14:paraId="4B87D9F3" w14:textId="77777777" w:rsidR="007A6A89" w:rsidRDefault="007A6A89" w:rsidP="007A6A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Задача 2</w:t>
      </w:r>
    </w:p>
    <w:p w14:paraId="35C12974" w14:textId="77777777" w:rsidR="007A6A89" w:rsidRDefault="007A6A89" w:rsidP="007A6A8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заводе выпускаются изделия четырех типов. От реализации 1 ед. каждого изделия завод получает прибыль соответственно 2, 1, 3 и 5 ед. На изготовление изделий расходуются ресурсы трех типов: энергия, материалы, труд. Данные о технологическом процессе приведены в табл.4.</w:t>
      </w:r>
    </w:p>
    <w:p w14:paraId="4E600960" w14:textId="77777777" w:rsidR="007A6A89" w:rsidRDefault="007A6A89" w:rsidP="007A6A89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781"/>
        <w:gridCol w:w="851"/>
        <w:gridCol w:w="850"/>
        <w:gridCol w:w="993"/>
        <w:gridCol w:w="1559"/>
      </w:tblGrid>
      <w:tr w:rsidR="007A6A89" w14:paraId="470B3762" w14:textId="77777777" w:rsidTr="007A6A89">
        <w:trPr>
          <w:jc w:val="center"/>
        </w:trPr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9798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Ресурсы</w:t>
            </w:r>
          </w:p>
        </w:tc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756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Затраты ресурсов на единицу изделия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48A1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Запасы ресурсов, ед.</w:t>
            </w:r>
          </w:p>
        </w:tc>
      </w:tr>
      <w:tr w:rsidR="007A6A89" w14:paraId="1FA6B9D7" w14:textId="77777777" w:rsidTr="007A6A8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87DDA" w14:textId="77777777" w:rsidR="007A6A89" w:rsidRDefault="007A6A89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C01B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9038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87F7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DD7A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8DDB" w14:textId="77777777" w:rsidR="007A6A89" w:rsidRDefault="007A6A89">
            <w:pPr>
              <w:rPr>
                <w:sz w:val="28"/>
                <w:szCs w:val="28"/>
              </w:rPr>
            </w:pPr>
          </w:p>
        </w:tc>
      </w:tr>
      <w:tr w:rsidR="007A6A89" w14:paraId="7154B773" w14:textId="77777777" w:rsidTr="007A6A89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382F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Энергия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3D11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E6D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662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DC9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DE7A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7A6A89" w14:paraId="6180814D" w14:textId="77777777" w:rsidTr="007A6A89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9B68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C85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2F0E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05EC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26C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2CF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7A6A89" w14:paraId="5C991D1F" w14:textId="77777777" w:rsidTr="007A6A89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6022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C72D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E67C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F46B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90C1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F476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p w14:paraId="78FF0853" w14:textId="77777777" w:rsidR="007A6A89" w:rsidRDefault="007A6A89" w:rsidP="007A6A89">
      <w:pPr>
        <w:spacing w:line="360" w:lineRule="auto"/>
        <w:jc w:val="both"/>
        <w:rPr>
          <w:sz w:val="28"/>
          <w:szCs w:val="28"/>
        </w:rPr>
      </w:pPr>
    </w:p>
    <w:p w14:paraId="6AEF3EBA" w14:textId="37FB5E6B" w:rsidR="007A6A89" w:rsidRDefault="007A6A89" w:rsidP="007A6A8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Спланируйте производство деталей так, чтобы прибыль от их реализации была наибольшей.</w:t>
      </w:r>
    </w:p>
    <w:p w14:paraId="41620D5B" w14:textId="3BD1765A" w:rsidR="004C3190" w:rsidRDefault="004C3190" w:rsidP="007A6A89">
      <w:pPr>
        <w:spacing w:line="360" w:lineRule="auto"/>
        <w:ind w:firstLine="708"/>
        <w:jc w:val="both"/>
        <w:rPr>
          <w:sz w:val="28"/>
          <w:szCs w:val="28"/>
        </w:rPr>
      </w:pPr>
      <w:r w:rsidRPr="004C3190">
        <w:rPr>
          <w:noProof/>
          <w:sz w:val="28"/>
          <w:szCs w:val="28"/>
        </w:rPr>
        <w:lastRenderedPageBreak/>
        <w:drawing>
          <wp:inline distT="0" distB="0" distL="0" distR="0" wp14:anchorId="6DB62B04" wp14:editId="009D2DDF">
            <wp:extent cx="4277322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22D4" w14:textId="28C8EB66" w:rsidR="007A6A89" w:rsidRDefault="004C3190">
      <w:r>
        <w:t>Ответ: 4 3-их детали, и 11 4-ых деталей.</w:t>
      </w:r>
    </w:p>
    <w:p w14:paraId="3EFB6B91" w14:textId="24659BD2" w:rsidR="00801C09" w:rsidRDefault="00801C09"/>
    <w:p w14:paraId="0440B415" w14:textId="77777777" w:rsidR="00801C09" w:rsidRDefault="00801C09" w:rsidP="00801C09">
      <w:pPr>
        <w:ind w:firstLine="540"/>
        <w:jc w:val="both"/>
      </w:pPr>
      <w:r w:rsidRPr="00135DA5">
        <w:t>3. На предприятии для производства запасных частей для автомобилей используются три вида р</w:t>
      </w:r>
      <w:r w:rsidRPr="00135DA5">
        <w:t>е</w:t>
      </w:r>
      <w:r w:rsidRPr="00135DA5">
        <w:t>сурсов. Выпускаются три вида запасных частей. Организация производств на пре</w:t>
      </w:r>
      <w:r w:rsidRPr="00135DA5">
        <w:t>д</w:t>
      </w:r>
      <w:r w:rsidRPr="00135DA5">
        <w:t>приятии характериз</w:t>
      </w:r>
      <w:r w:rsidRPr="00135DA5">
        <w:t>у</w:t>
      </w:r>
      <w:r>
        <w:t>ется табл. 5.</w:t>
      </w:r>
    </w:p>
    <w:p w14:paraId="414946C5" w14:textId="77777777" w:rsidR="00801C09" w:rsidRDefault="00801C09" w:rsidP="00801C09">
      <w:pPr>
        <w:ind w:firstLine="540"/>
        <w:jc w:val="right"/>
      </w:pPr>
    </w:p>
    <w:p w14:paraId="332CD5CC" w14:textId="77777777" w:rsidR="00801C09" w:rsidRDefault="00801C09" w:rsidP="00801C09">
      <w:pPr>
        <w:ind w:firstLine="540"/>
        <w:jc w:val="right"/>
      </w:pPr>
    </w:p>
    <w:p w14:paraId="5A12D1F8" w14:textId="77777777" w:rsidR="00801C09" w:rsidRDefault="00801C09" w:rsidP="00801C09">
      <w:pPr>
        <w:ind w:firstLine="540"/>
        <w:jc w:val="right"/>
      </w:pPr>
    </w:p>
    <w:p w14:paraId="1F0DEF49" w14:textId="77777777" w:rsidR="00801C09" w:rsidRPr="00135DA5" w:rsidRDefault="00801C09" w:rsidP="00801C09">
      <w:pPr>
        <w:ind w:firstLine="540"/>
        <w:jc w:val="right"/>
      </w:pPr>
      <w:r>
        <w:t>Таблица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817"/>
        <w:gridCol w:w="851"/>
        <w:gridCol w:w="1417"/>
        <w:gridCol w:w="1352"/>
      </w:tblGrid>
      <w:tr w:rsidR="00801C09" w:rsidRPr="00135DA5" w14:paraId="023688A7" w14:textId="77777777" w:rsidTr="00393A4A">
        <w:tc>
          <w:tcPr>
            <w:tcW w:w="2268" w:type="dxa"/>
            <w:vMerge w:val="restart"/>
          </w:tcPr>
          <w:p w14:paraId="74A19557" w14:textId="77777777" w:rsidR="00801C09" w:rsidRPr="00135DA5" w:rsidRDefault="00801C09" w:rsidP="00393A4A">
            <w:pPr>
              <w:jc w:val="center"/>
            </w:pPr>
            <w:r w:rsidRPr="00135DA5">
              <w:t>Ресурсы</w:t>
            </w:r>
          </w:p>
        </w:tc>
        <w:tc>
          <w:tcPr>
            <w:tcW w:w="3085" w:type="dxa"/>
            <w:gridSpan w:val="3"/>
          </w:tcPr>
          <w:p w14:paraId="75EB11EE" w14:textId="77777777" w:rsidR="00801C09" w:rsidRPr="00135DA5" w:rsidRDefault="00801C09" w:rsidP="00393A4A">
            <w:pPr>
              <w:jc w:val="center"/>
            </w:pPr>
            <w:r w:rsidRPr="00135DA5">
              <w:t>Расход материалов на пр</w:t>
            </w:r>
            <w:r w:rsidRPr="00135DA5">
              <w:t>о</w:t>
            </w:r>
            <w:r w:rsidRPr="00135DA5">
              <w:t>изводство одной запасной части, кг</w:t>
            </w:r>
          </w:p>
        </w:tc>
        <w:tc>
          <w:tcPr>
            <w:tcW w:w="1352" w:type="dxa"/>
            <w:vMerge w:val="restart"/>
          </w:tcPr>
          <w:p w14:paraId="561BC3E2" w14:textId="77777777" w:rsidR="00801C09" w:rsidRPr="00135DA5" w:rsidRDefault="00801C09" w:rsidP="00393A4A">
            <w:pPr>
              <w:jc w:val="center"/>
            </w:pPr>
            <w:r w:rsidRPr="00135DA5">
              <w:t>Запас р</w:t>
            </w:r>
            <w:r w:rsidRPr="00135DA5">
              <w:t>е</w:t>
            </w:r>
            <w:r w:rsidRPr="00135DA5">
              <w:t>сурсов, кг</w:t>
            </w:r>
          </w:p>
        </w:tc>
      </w:tr>
      <w:tr w:rsidR="00801C09" w:rsidRPr="00135DA5" w14:paraId="17AC1277" w14:textId="77777777" w:rsidTr="00393A4A">
        <w:tc>
          <w:tcPr>
            <w:tcW w:w="2268" w:type="dxa"/>
            <w:vMerge/>
          </w:tcPr>
          <w:p w14:paraId="01251017" w14:textId="77777777" w:rsidR="00801C09" w:rsidRPr="00135DA5" w:rsidRDefault="00801C09" w:rsidP="00393A4A"/>
        </w:tc>
        <w:tc>
          <w:tcPr>
            <w:tcW w:w="817" w:type="dxa"/>
          </w:tcPr>
          <w:p w14:paraId="05E6F649" w14:textId="77777777" w:rsidR="00801C09" w:rsidRPr="00135DA5" w:rsidRDefault="00801C09" w:rsidP="00393A4A">
            <w:pPr>
              <w:jc w:val="center"/>
            </w:pPr>
            <w:r w:rsidRPr="00135DA5">
              <w:t>1</w:t>
            </w:r>
          </w:p>
        </w:tc>
        <w:tc>
          <w:tcPr>
            <w:tcW w:w="851" w:type="dxa"/>
          </w:tcPr>
          <w:p w14:paraId="08831447" w14:textId="77777777" w:rsidR="00801C09" w:rsidRPr="00135DA5" w:rsidRDefault="00801C09" w:rsidP="00393A4A">
            <w:pPr>
              <w:jc w:val="center"/>
            </w:pPr>
            <w:r w:rsidRPr="00135DA5">
              <w:t>2</w:t>
            </w:r>
          </w:p>
        </w:tc>
        <w:tc>
          <w:tcPr>
            <w:tcW w:w="1417" w:type="dxa"/>
          </w:tcPr>
          <w:p w14:paraId="27AD8C44" w14:textId="77777777" w:rsidR="00801C09" w:rsidRPr="00135DA5" w:rsidRDefault="00801C09" w:rsidP="00393A4A">
            <w:pPr>
              <w:jc w:val="center"/>
            </w:pPr>
            <w:r w:rsidRPr="00135DA5">
              <w:t>3</w:t>
            </w:r>
          </w:p>
        </w:tc>
        <w:tc>
          <w:tcPr>
            <w:tcW w:w="1352" w:type="dxa"/>
            <w:vMerge/>
          </w:tcPr>
          <w:p w14:paraId="47EAD9A3" w14:textId="77777777" w:rsidR="00801C09" w:rsidRPr="00135DA5" w:rsidRDefault="00801C09" w:rsidP="00393A4A"/>
        </w:tc>
      </w:tr>
      <w:tr w:rsidR="00801C09" w:rsidRPr="00135DA5" w14:paraId="035311D9" w14:textId="77777777" w:rsidTr="00393A4A">
        <w:tc>
          <w:tcPr>
            <w:tcW w:w="2268" w:type="dxa"/>
          </w:tcPr>
          <w:p w14:paraId="3F4D2750" w14:textId="77777777" w:rsidR="00801C09" w:rsidRPr="004F5FEC" w:rsidRDefault="00801C09" w:rsidP="00393A4A">
            <w:pPr>
              <w:jc w:val="center"/>
            </w:pPr>
            <w:r w:rsidRPr="00135DA5">
              <w:rPr>
                <w:lang w:val="en-US"/>
              </w:rPr>
              <w:t>I</w:t>
            </w:r>
          </w:p>
        </w:tc>
        <w:tc>
          <w:tcPr>
            <w:tcW w:w="817" w:type="dxa"/>
          </w:tcPr>
          <w:p w14:paraId="0DE9F7DD" w14:textId="77777777" w:rsidR="00801C09" w:rsidRPr="00135DA5" w:rsidRDefault="00801C09" w:rsidP="00393A4A">
            <w:pPr>
              <w:jc w:val="center"/>
            </w:pPr>
            <w:r w:rsidRPr="00135DA5">
              <w:t>5</w:t>
            </w:r>
          </w:p>
        </w:tc>
        <w:tc>
          <w:tcPr>
            <w:tcW w:w="851" w:type="dxa"/>
          </w:tcPr>
          <w:p w14:paraId="63D69DEB" w14:textId="77777777" w:rsidR="00801C09" w:rsidRPr="00135DA5" w:rsidRDefault="00801C09" w:rsidP="00393A4A">
            <w:pPr>
              <w:jc w:val="center"/>
            </w:pPr>
            <w:r w:rsidRPr="00135DA5">
              <w:t>5</w:t>
            </w:r>
          </w:p>
        </w:tc>
        <w:tc>
          <w:tcPr>
            <w:tcW w:w="1417" w:type="dxa"/>
          </w:tcPr>
          <w:p w14:paraId="3B7528E6" w14:textId="77777777" w:rsidR="00801C09" w:rsidRPr="00135DA5" w:rsidRDefault="00801C09" w:rsidP="00393A4A">
            <w:pPr>
              <w:jc w:val="center"/>
            </w:pPr>
            <w:r w:rsidRPr="00135DA5">
              <w:t>2</w:t>
            </w:r>
          </w:p>
        </w:tc>
        <w:tc>
          <w:tcPr>
            <w:tcW w:w="1352" w:type="dxa"/>
          </w:tcPr>
          <w:p w14:paraId="18AEC1F2" w14:textId="77777777" w:rsidR="00801C09" w:rsidRPr="00135DA5" w:rsidRDefault="00801C09" w:rsidP="00393A4A">
            <w:pPr>
              <w:jc w:val="center"/>
            </w:pPr>
            <w:r w:rsidRPr="00135DA5">
              <w:t>1200</w:t>
            </w:r>
          </w:p>
        </w:tc>
      </w:tr>
      <w:tr w:rsidR="00801C09" w:rsidRPr="00135DA5" w14:paraId="6337EF02" w14:textId="77777777" w:rsidTr="00393A4A">
        <w:tc>
          <w:tcPr>
            <w:tcW w:w="2268" w:type="dxa"/>
          </w:tcPr>
          <w:p w14:paraId="24E05666" w14:textId="77777777" w:rsidR="00801C09" w:rsidRPr="004F5FEC" w:rsidRDefault="00801C09" w:rsidP="00393A4A">
            <w:pPr>
              <w:jc w:val="center"/>
            </w:pPr>
            <w:r w:rsidRPr="00135DA5">
              <w:rPr>
                <w:lang w:val="en-US"/>
              </w:rPr>
              <w:t>II</w:t>
            </w:r>
          </w:p>
        </w:tc>
        <w:tc>
          <w:tcPr>
            <w:tcW w:w="817" w:type="dxa"/>
          </w:tcPr>
          <w:p w14:paraId="4D5F531C" w14:textId="77777777" w:rsidR="00801C09" w:rsidRPr="00135DA5" w:rsidRDefault="00801C09" w:rsidP="00393A4A">
            <w:pPr>
              <w:jc w:val="center"/>
            </w:pPr>
            <w:r w:rsidRPr="00135DA5">
              <w:t>4</w:t>
            </w:r>
          </w:p>
        </w:tc>
        <w:tc>
          <w:tcPr>
            <w:tcW w:w="851" w:type="dxa"/>
          </w:tcPr>
          <w:p w14:paraId="5D0431A9" w14:textId="77777777" w:rsidR="00801C09" w:rsidRPr="00135DA5" w:rsidRDefault="00801C09" w:rsidP="00393A4A">
            <w:pPr>
              <w:jc w:val="center"/>
            </w:pPr>
            <w:r w:rsidRPr="00135DA5">
              <w:t>-</w:t>
            </w:r>
          </w:p>
        </w:tc>
        <w:tc>
          <w:tcPr>
            <w:tcW w:w="1417" w:type="dxa"/>
          </w:tcPr>
          <w:p w14:paraId="04F20E18" w14:textId="77777777" w:rsidR="00801C09" w:rsidRPr="00135DA5" w:rsidRDefault="00801C09" w:rsidP="00393A4A">
            <w:pPr>
              <w:jc w:val="center"/>
            </w:pPr>
            <w:r w:rsidRPr="00135DA5">
              <w:t>3</w:t>
            </w:r>
          </w:p>
        </w:tc>
        <w:tc>
          <w:tcPr>
            <w:tcW w:w="1352" w:type="dxa"/>
          </w:tcPr>
          <w:p w14:paraId="55135F32" w14:textId="77777777" w:rsidR="00801C09" w:rsidRPr="00135DA5" w:rsidRDefault="00801C09" w:rsidP="00393A4A">
            <w:pPr>
              <w:jc w:val="center"/>
            </w:pPr>
            <w:r w:rsidRPr="00135DA5">
              <w:t>300</w:t>
            </w:r>
          </w:p>
        </w:tc>
      </w:tr>
      <w:tr w:rsidR="00801C09" w:rsidRPr="00135DA5" w14:paraId="3061A4A9" w14:textId="77777777" w:rsidTr="00393A4A">
        <w:tc>
          <w:tcPr>
            <w:tcW w:w="2268" w:type="dxa"/>
          </w:tcPr>
          <w:p w14:paraId="73D90481" w14:textId="77777777" w:rsidR="00801C09" w:rsidRPr="00135DA5" w:rsidRDefault="00801C09" w:rsidP="00393A4A">
            <w:pPr>
              <w:jc w:val="center"/>
              <w:rPr>
                <w:lang w:val="en-US"/>
              </w:rPr>
            </w:pPr>
            <w:r w:rsidRPr="00135DA5">
              <w:rPr>
                <w:lang w:val="en-US"/>
              </w:rPr>
              <w:t>III</w:t>
            </w:r>
          </w:p>
        </w:tc>
        <w:tc>
          <w:tcPr>
            <w:tcW w:w="817" w:type="dxa"/>
          </w:tcPr>
          <w:p w14:paraId="678EAE77" w14:textId="77777777" w:rsidR="00801C09" w:rsidRPr="00135DA5" w:rsidRDefault="00801C09" w:rsidP="00393A4A">
            <w:pPr>
              <w:jc w:val="center"/>
            </w:pPr>
            <w:r w:rsidRPr="00135DA5">
              <w:t>-</w:t>
            </w:r>
          </w:p>
        </w:tc>
        <w:tc>
          <w:tcPr>
            <w:tcW w:w="851" w:type="dxa"/>
          </w:tcPr>
          <w:p w14:paraId="67C7F0C2" w14:textId="77777777" w:rsidR="00801C09" w:rsidRPr="00135DA5" w:rsidRDefault="00801C09" w:rsidP="00393A4A">
            <w:pPr>
              <w:jc w:val="center"/>
            </w:pPr>
            <w:r w:rsidRPr="00135DA5">
              <w:t>2</w:t>
            </w:r>
          </w:p>
        </w:tc>
        <w:tc>
          <w:tcPr>
            <w:tcW w:w="1417" w:type="dxa"/>
          </w:tcPr>
          <w:p w14:paraId="7C6C2108" w14:textId="77777777" w:rsidR="00801C09" w:rsidRPr="00135DA5" w:rsidRDefault="00801C09" w:rsidP="00393A4A">
            <w:pPr>
              <w:jc w:val="center"/>
            </w:pPr>
            <w:r w:rsidRPr="00135DA5">
              <w:t>4</w:t>
            </w:r>
          </w:p>
        </w:tc>
        <w:tc>
          <w:tcPr>
            <w:tcW w:w="1352" w:type="dxa"/>
          </w:tcPr>
          <w:p w14:paraId="5B3C38F3" w14:textId="77777777" w:rsidR="00801C09" w:rsidRPr="00135DA5" w:rsidRDefault="00801C09" w:rsidP="00393A4A">
            <w:pPr>
              <w:jc w:val="center"/>
            </w:pPr>
            <w:r w:rsidRPr="00135DA5">
              <w:t>800</w:t>
            </w:r>
          </w:p>
        </w:tc>
      </w:tr>
      <w:tr w:rsidR="00801C09" w:rsidRPr="00135DA5" w14:paraId="070738CA" w14:textId="77777777" w:rsidTr="00393A4A">
        <w:tc>
          <w:tcPr>
            <w:tcW w:w="2268" w:type="dxa"/>
          </w:tcPr>
          <w:p w14:paraId="2CF6ADD4" w14:textId="77777777" w:rsidR="00801C09" w:rsidRPr="00135DA5" w:rsidRDefault="00801C09" w:rsidP="00393A4A">
            <w:r w:rsidRPr="00135DA5">
              <w:t>Прибыль от реал</w:t>
            </w:r>
            <w:r w:rsidRPr="00135DA5">
              <w:t>и</w:t>
            </w:r>
            <w:r w:rsidRPr="00135DA5">
              <w:t>зации одной запа</w:t>
            </w:r>
            <w:r w:rsidRPr="00135DA5">
              <w:t>н</w:t>
            </w:r>
            <w:r w:rsidRPr="00135DA5">
              <w:t>ной части (д.е.)</w:t>
            </w:r>
          </w:p>
        </w:tc>
        <w:tc>
          <w:tcPr>
            <w:tcW w:w="817" w:type="dxa"/>
          </w:tcPr>
          <w:p w14:paraId="0E776DF8" w14:textId="77777777" w:rsidR="00801C09" w:rsidRPr="00135DA5" w:rsidRDefault="00801C09" w:rsidP="00393A4A">
            <w:pPr>
              <w:jc w:val="center"/>
            </w:pPr>
            <w:r w:rsidRPr="00135DA5">
              <w:t>5</w:t>
            </w:r>
          </w:p>
        </w:tc>
        <w:tc>
          <w:tcPr>
            <w:tcW w:w="851" w:type="dxa"/>
          </w:tcPr>
          <w:p w14:paraId="16C26F4E" w14:textId="77777777" w:rsidR="00801C09" w:rsidRPr="00135DA5" w:rsidRDefault="00801C09" w:rsidP="00393A4A">
            <w:pPr>
              <w:jc w:val="center"/>
            </w:pPr>
            <w:r w:rsidRPr="00135DA5">
              <w:t>8</w:t>
            </w:r>
          </w:p>
        </w:tc>
        <w:tc>
          <w:tcPr>
            <w:tcW w:w="1417" w:type="dxa"/>
          </w:tcPr>
          <w:p w14:paraId="3C34BD42" w14:textId="77777777" w:rsidR="00801C09" w:rsidRPr="00135DA5" w:rsidRDefault="00801C09" w:rsidP="00393A4A">
            <w:pPr>
              <w:jc w:val="center"/>
            </w:pPr>
            <w:r w:rsidRPr="00135DA5">
              <w:t>6</w:t>
            </w:r>
          </w:p>
        </w:tc>
        <w:tc>
          <w:tcPr>
            <w:tcW w:w="1352" w:type="dxa"/>
          </w:tcPr>
          <w:p w14:paraId="4E4D501D" w14:textId="77777777" w:rsidR="00801C09" w:rsidRPr="00135DA5" w:rsidRDefault="00801C09" w:rsidP="00393A4A">
            <w:pPr>
              <w:jc w:val="center"/>
            </w:pPr>
          </w:p>
        </w:tc>
      </w:tr>
    </w:tbl>
    <w:p w14:paraId="3B1A3F1A" w14:textId="77777777" w:rsidR="00801C09" w:rsidRDefault="00801C09" w:rsidP="00801C09">
      <w:pPr>
        <w:jc w:val="both"/>
      </w:pPr>
    </w:p>
    <w:p w14:paraId="78F3983E" w14:textId="77777777" w:rsidR="00801C09" w:rsidRPr="00135DA5" w:rsidRDefault="00801C09" w:rsidP="00801C09">
      <w:pPr>
        <w:jc w:val="both"/>
      </w:pPr>
      <w:r w:rsidRPr="00135DA5">
        <w:t>Составить план производства запасных частей, обеспечива</w:t>
      </w:r>
      <w:r w:rsidRPr="00135DA5">
        <w:t>ю</w:t>
      </w:r>
      <w:r w:rsidRPr="00135DA5">
        <w:t>щий максимальную прибыль.</w:t>
      </w:r>
    </w:p>
    <w:p w14:paraId="69179D28" w14:textId="49F4E784" w:rsidR="00801C09" w:rsidRDefault="00801C09"/>
    <w:p w14:paraId="53628094" w14:textId="04EB8E81" w:rsidR="00801C09" w:rsidRDefault="00801C09"/>
    <w:p w14:paraId="5BC68B15" w14:textId="77777777" w:rsidR="00801C09" w:rsidRDefault="00801C09"/>
    <w:p w14:paraId="7D175741" w14:textId="037B50A7" w:rsidR="00801C09" w:rsidRDefault="00801C09"/>
    <w:p w14:paraId="2CD1C9D8" w14:textId="11F471B8" w:rsidR="00801C09" w:rsidRDefault="00801C09">
      <w:r w:rsidRPr="00801C09">
        <w:lastRenderedPageBreak/>
        <w:drawing>
          <wp:inline distT="0" distB="0" distL="0" distR="0" wp14:anchorId="3DBAEEFD" wp14:editId="476F3FEE">
            <wp:extent cx="4848902" cy="337232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54AA" w14:textId="2CF49888" w:rsidR="00801C09" w:rsidRDefault="00801C09">
      <w:r>
        <w:t>Ответ</w:t>
      </w:r>
      <w:r w:rsidRPr="00801C09">
        <w:t>:</w:t>
      </w:r>
      <w:r>
        <w:t xml:space="preserve"> 200 вторых зап частей, и 100 третьих зап частей</w:t>
      </w:r>
    </w:p>
    <w:p w14:paraId="3E8C5174" w14:textId="281DA3E3" w:rsidR="00F032F6" w:rsidRDefault="00F032F6"/>
    <w:p w14:paraId="1424FFA7" w14:textId="314171DC" w:rsidR="00F032F6" w:rsidRDefault="00F032F6">
      <w:r>
        <w:t>Задача 4</w:t>
      </w:r>
    </w:p>
    <w:p w14:paraId="0FA45E8E" w14:textId="77777777" w:rsidR="00F032F6" w:rsidRDefault="00F032F6" w:rsidP="00F032F6">
      <w:pPr>
        <w:ind w:firstLine="567"/>
        <w:jc w:val="both"/>
      </w:pPr>
      <w:r>
        <w:t xml:space="preserve">4. </w:t>
      </w:r>
      <w:r w:rsidRPr="00D03DED">
        <w:t xml:space="preserve">Предприятие изготавливает  два вида продукции – П1 и П2, которая поступает в оптовую продажу. Для производства продукции используют два вида сырья – А и В. Максимально возможные запасы сырья в сутки составляют </w:t>
      </w:r>
      <w:r w:rsidRPr="00D03DED">
        <w:rPr>
          <w:b/>
          <w:lang w:val="en-US"/>
        </w:rPr>
        <w:t>C</w:t>
      </w:r>
      <w:r w:rsidRPr="00D03DED">
        <w:t xml:space="preserve"> и </w:t>
      </w:r>
      <w:r w:rsidRPr="00D03DED">
        <w:rPr>
          <w:b/>
          <w:lang w:val="en-US"/>
        </w:rPr>
        <w:t>D</w:t>
      </w:r>
      <w:r w:rsidRPr="00D03DED">
        <w:t xml:space="preserve"> единиц с</w:t>
      </w:r>
      <w:r w:rsidRPr="00D03DED">
        <w:t>о</w:t>
      </w:r>
      <w:r w:rsidRPr="00D03DED">
        <w:t>ответственно. Расход сырья на единицу продукции вида П1 и П2 дан в таблице.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2268"/>
      </w:tblGrid>
      <w:tr w:rsidR="00F032F6" w:rsidRPr="00D03DED" w14:paraId="60E82188" w14:textId="77777777" w:rsidTr="00393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vAlign w:val="center"/>
          </w:tcPr>
          <w:p w14:paraId="2FCC29E8" w14:textId="77777777" w:rsidR="00F032F6" w:rsidRPr="00D03DED" w:rsidRDefault="00F032F6" w:rsidP="00393A4A">
            <w:pPr>
              <w:jc w:val="both"/>
            </w:pPr>
            <w:r w:rsidRPr="00D03DED">
              <w:t>С</w:t>
            </w:r>
            <w:r w:rsidRPr="00D03DED">
              <w:t>ы</w:t>
            </w:r>
            <w:r w:rsidRPr="00D03DED">
              <w:t>рье</w:t>
            </w:r>
          </w:p>
        </w:tc>
        <w:tc>
          <w:tcPr>
            <w:tcW w:w="4253" w:type="dxa"/>
            <w:gridSpan w:val="2"/>
            <w:vAlign w:val="center"/>
          </w:tcPr>
          <w:p w14:paraId="46706539" w14:textId="77777777" w:rsidR="00F032F6" w:rsidRPr="00D03DED" w:rsidRDefault="00F032F6" w:rsidP="00393A4A">
            <w:pPr>
              <w:jc w:val="both"/>
            </w:pPr>
            <w:r w:rsidRPr="00D03DED">
              <w:t>Расход сырья на 1 единицу проду</w:t>
            </w:r>
            <w:r w:rsidRPr="00D03DED">
              <w:t>к</w:t>
            </w:r>
            <w:r w:rsidRPr="00D03DED">
              <w:t>ции</w:t>
            </w:r>
          </w:p>
        </w:tc>
      </w:tr>
      <w:tr w:rsidR="00F032F6" w:rsidRPr="00D03DED" w14:paraId="5A7FD508" w14:textId="77777777" w:rsidTr="00393A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vAlign w:val="center"/>
          </w:tcPr>
          <w:p w14:paraId="445B58D7" w14:textId="77777777" w:rsidR="00F032F6" w:rsidRPr="00D03DED" w:rsidRDefault="00F032F6" w:rsidP="00393A4A">
            <w:pPr>
              <w:jc w:val="both"/>
            </w:pPr>
          </w:p>
        </w:tc>
        <w:tc>
          <w:tcPr>
            <w:tcW w:w="1985" w:type="dxa"/>
            <w:vAlign w:val="center"/>
          </w:tcPr>
          <w:p w14:paraId="7F6C024C" w14:textId="77777777" w:rsidR="00F032F6" w:rsidRPr="00D03DED" w:rsidRDefault="00F032F6" w:rsidP="00393A4A">
            <w:pPr>
              <w:jc w:val="center"/>
            </w:pPr>
            <w:r w:rsidRPr="00D03DED">
              <w:t>П1</w:t>
            </w:r>
          </w:p>
        </w:tc>
        <w:tc>
          <w:tcPr>
            <w:tcW w:w="2268" w:type="dxa"/>
            <w:vAlign w:val="center"/>
          </w:tcPr>
          <w:p w14:paraId="6DA127C6" w14:textId="77777777" w:rsidR="00F032F6" w:rsidRPr="00D03DED" w:rsidRDefault="00F032F6" w:rsidP="00393A4A">
            <w:pPr>
              <w:jc w:val="center"/>
            </w:pPr>
            <w:r w:rsidRPr="00D03DED">
              <w:t>П2</w:t>
            </w:r>
          </w:p>
        </w:tc>
      </w:tr>
      <w:tr w:rsidR="00F032F6" w:rsidRPr="00D03DED" w14:paraId="613C2111" w14:textId="77777777" w:rsidTr="00393A4A">
        <w:tblPrEx>
          <w:tblCellMar>
            <w:top w:w="0" w:type="dxa"/>
            <w:bottom w:w="0" w:type="dxa"/>
          </w:tblCellMar>
        </w:tblPrEx>
        <w:tc>
          <w:tcPr>
            <w:tcW w:w="1134" w:type="dxa"/>
            <w:vAlign w:val="center"/>
          </w:tcPr>
          <w:p w14:paraId="751C88B7" w14:textId="77777777" w:rsidR="00F032F6" w:rsidRPr="00D03DED" w:rsidRDefault="00F032F6" w:rsidP="00393A4A">
            <w:pPr>
              <w:jc w:val="center"/>
            </w:pPr>
            <w:r w:rsidRPr="00D03DED">
              <w:t>А</w:t>
            </w:r>
          </w:p>
        </w:tc>
        <w:tc>
          <w:tcPr>
            <w:tcW w:w="1985" w:type="dxa"/>
            <w:vAlign w:val="center"/>
          </w:tcPr>
          <w:p w14:paraId="62B5DB80" w14:textId="77777777" w:rsidR="00F032F6" w:rsidRPr="00D03DED" w:rsidRDefault="00F032F6" w:rsidP="00393A4A">
            <w:pPr>
              <w:jc w:val="center"/>
            </w:pPr>
            <w:r>
              <w:t>R</w:t>
            </w:r>
            <w:r w:rsidRPr="00B71145">
              <w:rPr>
                <w:vertAlign w:val="subscript"/>
              </w:rPr>
              <w:t>11</w:t>
            </w:r>
          </w:p>
        </w:tc>
        <w:tc>
          <w:tcPr>
            <w:tcW w:w="2268" w:type="dxa"/>
            <w:vAlign w:val="center"/>
          </w:tcPr>
          <w:p w14:paraId="75B2A3A0" w14:textId="77777777" w:rsidR="00F032F6" w:rsidRPr="00D03DED" w:rsidRDefault="00F032F6" w:rsidP="00393A4A">
            <w:pPr>
              <w:jc w:val="center"/>
            </w:pPr>
            <w:r>
              <w:t>R</w:t>
            </w:r>
            <w:r w:rsidRPr="00B71145">
              <w:rPr>
                <w:vertAlign w:val="subscript"/>
              </w:rPr>
              <w:t>12</w:t>
            </w:r>
          </w:p>
        </w:tc>
      </w:tr>
      <w:tr w:rsidR="00F032F6" w:rsidRPr="00D03DED" w14:paraId="5713719C" w14:textId="77777777" w:rsidTr="00393A4A">
        <w:tblPrEx>
          <w:tblCellMar>
            <w:top w:w="0" w:type="dxa"/>
            <w:bottom w:w="0" w:type="dxa"/>
          </w:tblCellMar>
        </w:tblPrEx>
        <w:tc>
          <w:tcPr>
            <w:tcW w:w="1134" w:type="dxa"/>
            <w:vAlign w:val="center"/>
          </w:tcPr>
          <w:p w14:paraId="5ACD7166" w14:textId="77777777" w:rsidR="00F032F6" w:rsidRPr="00D03DED" w:rsidRDefault="00F032F6" w:rsidP="00393A4A">
            <w:pPr>
              <w:jc w:val="center"/>
            </w:pPr>
            <w:r w:rsidRPr="00D03DED">
              <w:t>В</w:t>
            </w:r>
          </w:p>
        </w:tc>
        <w:tc>
          <w:tcPr>
            <w:tcW w:w="1985" w:type="dxa"/>
            <w:vAlign w:val="center"/>
          </w:tcPr>
          <w:p w14:paraId="1684494C" w14:textId="77777777" w:rsidR="00F032F6" w:rsidRPr="00D03DED" w:rsidRDefault="00F032F6" w:rsidP="00393A4A">
            <w:pPr>
              <w:jc w:val="center"/>
            </w:pPr>
            <w:r>
              <w:t>R</w:t>
            </w:r>
            <w:r w:rsidRPr="00B71145">
              <w:rPr>
                <w:vertAlign w:val="subscript"/>
              </w:rPr>
              <w:t>21</w:t>
            </w:r>
          </w:p>
        </w:tc>
        <w:tc>
          <w:tcPr>
            <w:tcW w:w="2268" w:type="dxa"/>
            <w:vAlign w:val="center"/>
          </w:tcPr>
          <w:p w14:paraId="6BFCAA05" w14:textId="77777777" w:rsidR="00F032F6" w:rsidRPr="00D03DED" w:rsidRDefault="00F032F6" w:rsidP="00393A4A">
            <w:pPr>
              <w:jc w:val="center"/>
            </w:pPr>
            <w:r>
              <w:t>R</w:t>
            </w:r>
            <w:r w:rsidRPr="00B71145">
              <w:rPr>
                <w:vertAlign w:val="subscript"/>
              </w:rPr>
              <w:t>22</w:t>
            </w:r>
          </w:p>
        </w:tc>
      </w:tr>
    </w:tbl>
    <w:p w14:paraId="1FFA47D0" w14:textId="77777777" w:rsidR="00F032F6" w:rsidRDefault="00F032F6" w:rsidP="00F032F6">
      <w:pPr>
        <w:jc w:val="both"/>
      </w:pPr>
      <w:r w:rsidRPr="00D03DED">
        <w:t xml:space="preserve"> Опыт работы показал, что суточный спрос на проду</w:t>
      </w:r>
      <w:r w:rsidRPr="00D03DED">
        <w:t>к</w:t>
      </w:r>
      <w:r w:rsidRPr="00D03DED">
        <w:t xml:space="preserve">цию П1 никогда не превышает спроса на продукцию П2 более чем на </w:t>
      </w:r>
      <w:r w:rsidRPr="00D03DED">
        <w:rPr>
          <w:b/>
          <w:lang w:val="en-US"/>
        </w:rPr>
        <w:t>M</w:t>
      </w:r>
      <w:r w:rsidRPr="00D03DED">
        <w:t xml:space="preserve"> единицу. Кроме того, известно, что спрос на продукцию П2 никогда не превышает </w:t>
      </w:r>
      <w:r w:rsidRPr="00D03DED">
        <w:rPr>
          <w:b/>
          <w:lang w:val="en-US"/>
        </w:rPr>
        <w:t>N</w:t>
      </w:r>
      <w:r w:rsidRPr="00D03DED">
        <w:t xml:space="preserve"> единиц в сутки. Оптовые цены ед</w:t>
      </w:r>
      <w:r w:rsidRPr="00D03DED">
        <w:t>и</w:t>
      </w:r>
      <w:r w:rsidRPr="00D03DED">
        <w:t xml:space="preserve">ницы продукции равны: </w:t>
      </w:r>
      <w:r w:rsidRPr="00D03DED">
        <w:rPr>
          <w:b/>
          <w:lang w:val="en-US"/>
        </w:rPr>
        <w:t>K</w:t>
      </w:r>
      <w:r w:rsidRPr="00D03DED">
        <w:t xml:space="preserve"> денежных единиц для П1 и </w:t>
      </w:r>
      <w:r w:rsidRPr="00D03DED">
        <w:rPr>
          <w:i/>
          <w:lang w:val="en-US"/>
        </w:rPr>
        <w:t>L</w:t>
      </w:r>
      <w:r w:rsidRPr="00D03DED">
        <w:t xml:space="preserve"> д</w:t>
      </w:r>
      <w:r w:rsidRPr="00D03DED">
        <w:t>е</w:t>
      </w:r>
      <w:r w:rsidRPr="00D03DED">
        <w:t>нежных единиц для П2. Какое количество продукции кажд</w:t>
      </w:r>
      <w:r w:rsidRPr="00D03DED">
        <w:t>о</w:t>
      </w:r>
      <w:r w:rsidRPr="00D03DED">
        <w:t>го вида должно производить предприятие, чтобы доход от реал</w:t>
      </w:r>
      <w:r w:rsidRPr="00D03DED">
        <w:t>и</w:t>
      </w:r>
      <w:r w:rsidRPr="00D03DED">
        <w:t>зации продукции был максимальным? Определить предельно допустимое увеличение запаса дефицитного ресурса, позв</w:t>
      </w:r>
      <w:r w:rsidRPr="00D03DED">
        <w:t>о</w:t>
      </w:r>
      <w:r w:rsidRPr="00D03DED">
        <w:t>ляющее улучшить найденное оптимальное решение? На скол</w:t>
      </w:r>
      <w:r w:rsidRPr="00D03DED">
        <w:t>ь</w:t>
      </w:r>
      <w:r w:rsidRPr="00D03DED">
        <w:t>ко можно снизить запас недефицитного ресурса при сохран</w:t>
      </w:r>
      <w:r w:rsidRPr="00D03DED">
        <w:t>е</w:t>
      </w:r>
      <w:r w:rsidRPr="00D03DED">
        <w:t>нии полученного оптимального решения? Какому из ресурсов следует отдать предпочтение при вложении дополн</w:t>
      </w:r>
      <w:r w:rsidRPr="00D03DED">
        <w:t>и</w:t>
      </w:r>
      <w:r w:rsidRPr="00D03DED">
        <w:t>тельных средств?  Каков диапазон изменения цен на проду</w:t>
      </w:r>
      <w:r w:rsidRPr="00D03DED">
        <w:t>к</w:t>
      </w:r>
      <w:r w:rsidRPr="00D03DED">
        <w:t xml:space="preserve">цию, при котором не происходит изменения оптимального решения? </w:t>
      </w:r>
    </w:p>
    <w:p w14:paraId="36B9C416" w14:textId="5AF9114A" w:rsidR="00F032F6" w:rsidRDefault="00F032F6">
      <w:r>
        <w:t xml:space="preserve"> </w:t>
      </w:r>
    </w:p>
    <w:p w14:paraId="201939F9" w14:textId="177F9974" w:rsidR="00F032F6" w:rsidRDefault="00F032F6">
      <w:r w:rsidRPr="00F032F6">
        <w:lastRenderedPageBreak/>
        <w:drawing>
          <wp:inline distT="0" distB="0" distL="0" distR="0" wp14:anchorId="5EEC3DD5" wp14:editId="280D0B84">
            <wp:extent cx="3467584" cy="3153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AA18" w14:textId="766D481B" w:rsidR="00F032F6" w:rsidRDefault="00F032F6"/>
    <w:p w14:paraId="59741CEF" w14:textId="2B2B5326" w:rsidR="00F032F6" w:rsidRDefault="00F032F6">
      <w:r>
        <w:t>Ответ</w:t>
      </w:r>
      <w:r>
        <w:rPr>
          <w:lang w:val="en-US"/>
        </w:rPr>
        <w:t>:</w:t>
      </w:r>
      <w:r>
        <w:t xml:space="preserve"> П1 = 2.6, П2 = 0.6. </w:t>
      </w:r>
    </w:p>
    <w:p w14:paraId="3821B38B" w14:textId="1F0FBD2A" w:rsidR="00F032F6" w:rsidRDefault="00F032F6"/>
    <w:p w14:paraId="1A9D0714" w14:textId="77777777" w:rsidR="00C97DA9" w:rsidRPr="00F00D16" w:rsidRDefault="00C97DA9" w:rsidP="00C97DA9">
      <w:pPr>
        <w:ind w:firstLine="567"/>
      </w:pPr>
      <w:r>
        <w:t xml:space="preserve">5. </w:t>
      </w:r>
      <w:r w:rsidRPr="00F00D16">
        <w:t>Решить с помощью MS Excel следующие задачи.</w:t>
      </w:r>
    </w:p>
    <w:p w14:paraId="152554F9" w14:textId="77777777" w:rsidR="00C97DA9" w:rsidRPr="00F00D16" w:rsidRDefault="00C97DA9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F00D16">
        <w:rPr>
          <w:color w:val="000000"/>
        </w:rPr>
        <w:t>Для приготовления четырех видов продукции (A, B, C, D) используют три вида сырья. Ресурсы сырья, норма его ра</w:t>
      </w:r>
      <w:r w:rsidRPr="00F00D16">
        <w:rPr>
          <w:color w:val="000000"/>
        </w:rPr>
        <w:t>с</w:t>
      </w:r>
      <w:r w:rsidRPr="00F00D16">
        <w:rPr>
          <w:color w:val="000000"/>
        </w:rPr>
        <w:t>хода на единицу продукции и цена продукции заданы в соответс</w:t>
      </w:r>
      <w:r w:rsidRPr="00F00D16">
        <w:rPr>
          <w:color w:val="000000"/>
        </w:rPr>
        <w:t>т</w:t>
      </w:r>
      <w:r w:rsidRPr="00F00D16">
        <w:rPr>
          <w:color w:val="000000"/>
        </w:rPr>
        <w:t xml:space="preserve">вующей таблице. </w:t>
      </w:r>
    </w:p>
    <w:p w14:paraId="54398B9A" w14:textId="5CFA1670" w:rsidR="00C97DA9" w:rsidRDefault="00C97DA9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F00D16">
        <w:rPr>
          <w:color w:val="000000"/>
        </w:rPr>
        <w:t>Определить план выпуска продукции из условия макс</w:t>
      </w:r>
      <w:r w:rsidRPr="00F00D16">
        <w:rPr>
          <w:color w:val="000000"/>
        </w:rPr>
        <w:t>и</w:t>
      </w:r>
      <w:r w:rsidRPr="00F00D16">
        <w:rPr>
          <w:color w:val="000000"/>
        </w:rPr>
        <w:t xml:space="preserve">мизации его стоимости. </w:t>
      </w:r>
    </w:p>
    <w:p w14:paraId="6989BB90" w14:textId="77777777" w:rsidR="00C97DA9" w:rsidRPr="00F00D16" w:rsidRDefault="00C97DA9" w:rsidP="00C97DA9">
      <w:pPr>
        <w:ind w:firstLine="567"/>
      </w:pPr>
      <w:r w:rsidRPr="00F00D16">
        <w:t xml:space="preserve">Вариант </w:t>
      </w:r>
      <w: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8"/>
        <w:gridCol w:w="1128"/>
      </w:tblGrid>
      <w:tr w:rsidR="00C97DA9" w:rsidRPr="00F00D16" w14:paraId="5E947737" w14:textId="77777777" w:rsidTr="00393A4A">
        <w:tc>
          <w:tcPr>
            <w:tcW w:w="1127" w:type="dxa"/>
            <w:vMerge w:val="restart"/>
          </w:tcPr>
          <w:p w14:paraId="63ED70C8" w14:textId="77777777" w:rsidR="00C97DA9" w:rsidRPr="00F00D16" w:rsidRDefault="00C97DA9" w:rsidP="00393A4A">
            <w:pPr>
              <w:jc w:val="center"/>
            </w:pPr>
            <w:r w:rsidRPr="00F00D16">
              <w:t>Сырье</w:t>
            </w:r>
          </w:p>
        </w:tc>
        <w:tc>
          <w:tcPr>
            <w:tcW w:w="4509" w:type="dxa"/>
            <w:gridSpan w:val="4"/>
          </w:tcPr>
          <w:p w14:paraId="270C90F5" w14:textId="77777777" w:rsidR="00C97DA9" w:rsidRPr="00F00D16" w:rsidRDefault="00C97DA9" w:rsidP="00393A4A">
            <w:pPr>
              <w:ind w:firstLine="567"/>
              <w:jc w:val="center"/>
            </w:pPr>
            <w:r w:rsidRPr="00F00D16">
              <w:t>Норма расходов</w:t>
            </w:r>
          </w:p>
        </w:tc>
        <w:tc>
          <w:tcPr>
            <w:tcW w:w="1128" w:type="dxa"/>
            <w:vMerge w:val="restart"/>
          </w:tcPr>
          <w:p w14:paraId="2821DADA" w14:textId="77777777" w:rsidR="00C97DA9" w:rsidRPr="00F00D16" w:rsidRDefault="00C97DA9" w:rsidP="00393A4A">
            <w:pPr>
              <w:ind w:firstLine="34"/>
              <w:jc w:val="center"/>
            </w:pPr>
            <w:r w:rsidRPr="00F00D16">
              <w:t>Ресурсы</w:t>
            </w:r>
          </w:p>
          <w:p w14:paraId="35D59A7D" w14:textId="77777777" w:rsidR="00C97DA9" w:rsidRPr="00F00D16" w:rsidRDefault="00C97DA9" w:rsidP="00393A4A">
            <w:pPr>
              <w:jc w:val="center"/>
            </w:pPr>
          </w:p>
        </w:tc>
      </w:tr>
      <w:tr w:rsidR="00C97DA9" w:rsidRPr="00F00D16" w14:paraId="67EA3AEA" w14:textId="77777777" w:rsidTr="00393A4A">
        <w:tc>
          <w:tcPr>
            <w:tcW w:w="1127" w:type="dxa"/>
            <w:vMerge/>
          </w:tcPr>
          <w:p w14:paraId="00AE4F9A" w14:textId="77777777" w:rsidR="00C97DA9" w:rsidRPr="00F00D16" w:rsidRDefault="00C97DA9" w:rsidP="00393A4A">
            <w:pPr>
              <w:jc w:val="center"/>
            </w:pPr>
          </w:p>
        </w:tc>
        <w:tc>
          <w:tcPr>
            <w:tcW w:w="1127" w:type="dxa"/>
          </w:tcPr>
          <w:p w14:paraId="3A307986" w14:textId="77777777" w:rsidR="00C97DA9" w:rsidRPr="00F00D16" w:rsidRDefault="00C97DA9" w:rsidP="00393A4A">
            <w:pPr>
              <w:jc w:val="center"/>
            </w:pPr>
            <w:r w:rsidRPr="00F00D16">
              <w:t>А</w:t>
            </w:r>
          </w:p>
        </w:tc>
        <w:tc>
          <w:tcPr>
            <w:tcW w:w="1127" w:type="dxa"/>
          </w:tcPr>
          <w:p w14:paraId="70B2D475" w14:textId="77777777" w:rsidR="00C97DA9" w:rsidRPr="00F00D16" w:rsidRDefault="00C97DA9" w:rsidP="00393A4A">
            <w:pPr>
              <w:jc w:val="center"/>
            </w:pPr>
            <w:r w:rsidRPr="00F00D16">
              <w:t>B</w:t>
            </w:r>
          </w:p>
        </w:tc>
        <w:tc>
          <w:tcPr>
            <w:tcW w:w="1127" w:type="dxa"/>
          </w:tcPr>
          <w:p w14:paraId="178D7C73" w14:textId="77777777" w:rsidR="00C97DA9" w:rsidRPr="00F00D16" w:rsidRDefault="00C97DA9" w:rsidP="00393A4A">
            <w:pPr>
              <w:jc w:val="center"/>
            </w:pPr>
            <w:r w:rsidRPr="00F00D16">
              <w:t>C</w:t>
            </w:r>
          </w:p>
        </w:tc>
        <w:tc>
          <w:tcPr>
            <w:tcW w:w="1128" w:type="dxa"/>
          </w:tcPr>
          <w:p w14:paraId="29EC09A4" w14:textId="77777777" w:rsidR="00C97DA9" w:rsidRPr="00F00D16" w:rsidRDefault="00C97DA9" w:rsidP="00393A4A">
            <w:pPr>
              <w:jc w:val="center"/>
            </w:pPr>
            <w:r w:rsidRPr="00F00D16">
              <w:t>D</w:t>
            </w:r>
          </w:p>
        </w:tc>
        <w:tc>
          <w:tcPr>
            <w:tcW w:w="1128" w:type="dxa"/>
            <w:vMerge/>
          </w:tcPr>
          <w:p w14:paraId="5F3AA574" w14:textId="77777777" w:rsidR="00C97DA9" w:rsidRPr="00F00D16" w:rsidRDefault="00C97DA9" w:rsidP="00393A4A">
            <w:pPr>
              <w:jc w:val="center"/>
            </w:pPr>
          </w:p>
        </w:tc>
      </w:tr>
      <w:tr w:rsidR="00C97DA9" w:rsidRPr="00F00D16" w14:paraId="5DEAF6C4" w14:textId="77777777" w:rsidTr="00393A4A">
        <w:tc>
          <w:tcPr>
            <w:tcW w:w="1127" w:type="dxa"/>
          </w:tcPr>
          <w:p w14:paraId="1FE312CE" w14:textId="77777777" w:rsidR="00C97DA9" w:rsidRPr="00F00D16" w:rsidRDefault="00C97DA9" w:rsidP="00393A4A">
            <w:pPr>
              <w:jc w:val="center"/>
            </w:pPr>
            <w:r w:rsidRPr="00F00D16">
              <w:t>I</w:t>
            </w:r>
          </w:p>
        </w:tc>
        <w:tc>
          <w:tcPr>
            <w:tcW w:w="1127" w:type="dxa"/>
          </w:tcPr>
          <w:p w14:paraId="65551C9C" w14:textId="77777777" w:rsidR="00C97DA9" w:rsidRPr="00F00D16" w:rsidRDefault="00C97DA9" w:rsidP="00393A4A">
            <w:pPr>
              <w:jc w:val="center"/>
            </w:pPr>
            <w:r w:rsidRPr="00F00D16">
              <w:t>7</w:t>
            </w:r>
          </w:p>
        </w:tc>
        <w:tc>
          <w:tcPr>
            <w:tcW w:w="1127" w:type="dxa"/>
          </w:tcPr>
          <w:p w14:paraId="0D377A38" w14:textId="77777777" w:rsidR="00C97DA9" w:rsidRPr="00F00D16" w:rsidRDefault="00C97DA9" w:rsidP="00393A4A">
            <w:pPr>
              <w:jc w:val="center"/>
            </w:pPr>
            <w:r w:rsidRPr="00F00D16">
              <w:t>6</w:t>
            </w:r>
          </w:p>
        </w:tc>
        <w:tc>
          <w:tcPr>
            <w:tcW w:w="1127" w:type="dxa"/>
          </w:tcPr>
          <w:p w14:paraId="24587F40" w14:textId="77777777" w:rsidR="00C97DA9" w:rsidRPr="00F00D16" w:rsidRDefault="00C97DA9" w:rsidP="00393A4A">
            <w:pPr>
              <w:jc w:val="center"/>
            </w:pPr>
            <w:r w:rsidRPr="00F00D16">
              <w:t>7</w:t>
            </w:r>
          </w:p>
        </w:tc>
        <w:tc>
          <w:tcPr>
            <w:tcW w:w="1128" w:type="dxa"/>
          </w:tcPr>
          <w:p w14:paraId="721689F9" w14:textId="77777777" w:rsidR="00C97DA9" w:rsidRPr="00F00D16" w:rsidRDefault="00C97DA9" w:rsidP="00393A4A">
            <w:pPr>
              <w:jc w:val="center"/>
            </w:pPr>
            <w:r w:rsidRPr="00F00D16">
              <w:t>4</w:t>
            </w:r>
          </w:p>
        </w:tc>
        <w:tc>
          <w:tcPr>
            <w:tcW w:w="1128" w:type="dxa"/>
          </w:tcPr>
          <w:p w14:paraId="65B7F97C" w14:textId="77777777" w:rsidR="00C97DA9" w:rsidRPr="00F00D16" w:rsidRDefault="00C97DA9" w:rsidP="00393A4A">
            <w:pPr>
              <w:jc w:val="center"/>
            </w:pPr>
            <w:r w:rsidRPr="00F00D16">
              <w:t>1800</w:t>
            </w:r>
          </w:p>
        </w:tc>
      </w:tr>
      <w:tr w:rsidR="00C97DA9" w:rsidRPr="00F00D16" w14:paraId="6F458FA7" w14:textId="77777777" w:rsidTr="00393A4A">
        <w:tc>
          <w:tcPr>
            <w:tcW w:w="1127" w:type="dxa"/>
          </w:tcPr>
          <w:p w14:paraId="1A09AC8D" w14:textId="77777777" w:rsidR="00C97DA9" w:rsidRPr="00F00D16" w:rsidRDefault="00C97DA9" w:rsidP="00393A4A">
            <w:pPr>
              <w:jc w:val="center"/>
            </w:pPr>
            <w:r w:rsidRPr="00F00D16">
              <w:t>II</w:t>
            </w:r>
          </w:p>
        </w:tc>
        <w:tc>
          <w:tcPr>
            <w:tcW w:w="1127" w:type="dxa"/>
          </w:tcPr>
          <w:p w14:paraId="002D4D8E" w14:textId="77777777" w:rsidR="00C97DA9" w:rsidRPr="00F00D16" w:rsidRDefault="00C97DA9" w:rsidP="00393A4A">
            <w:pPr>
              <w:jc w:val="center"/>
            </w:pPr>
            <w:r w:rsidRPr="00F00D16">
              <w:t>2</w:t>
            </w:r>
          </w:p>
        </w:tc>
        <w:tc>
          <w:tcPr>
            <w:tcW w:w="1127" w:type="dxa"/>
          </w:tcPr>
          <w:p w14:paraId="6504FA21" w14:textId="77777777" w:rsidR="00C97DA9" w:rsidRPr="00F00D16" w:rsidRDefault="00C97DA9" w:rsidP="00393A4A">
            <w:pPr>
              <w:jc w:val="center"/>
            </w:pPr>
            <w:r w:rsidRPr="00F00D16">
              <w:t>5</w:t>
            </w:r>
          </w:p>
        </w:tc>
        <w:tc>
          <w:tcPr>
            <w:tcW w:w="1127" w:type="dxa"/>
          </w:tcPr>
          <w:p w14:paraId="0AFCB104" w14:textId="77777777" w:rsidR="00C97DA9" w:rsidRPr="00F00D16" w:rsidRDefault="00C97DA9" w:rsidP="00393A4A">
            <w:pPr>
              <w:jc w:val="center"/>
            </w:pPr>
            <w:r w:rsidRPr="00F00D16">
              <w:t>3</w:t>
            </w:r>
          </w:p>
        </w:tc>
        <w:tc>
          <w:tcPr>
            <w:tcW w:w="1128" w:type="dxa"/>
          </w:tcPr>
          <w:p w14:paraId="1B1F8CF8" w14:textId="77777777" w:rsidR="00C97DA9" w:rsidRPr="00F00D16" w:rsidRDefault="00C97DA9" w:rsidP="00393A4A">
            <w:pPr>
              <w:jc w:val="center"/>
            </w:pPr>
            <w:r w:rsidRPr="00F00D16">
              <w:t>3</w:t>
            </w:r>
          </w:p>
        </w:tc>
        <w:tc>
          <w:tcPr>
            <w:tcW w:w="1128" w:type="dxa"/>
          </w:tcPr>
          <w:p w14:paraId="246FC782" w14:textId="77777777" w:rsidR="00C97DA9" w:rsidRPr="00F00D16" w:rsidRDefault="00C97DA9" w:rsidP="00393A4A">
            <w:pPr>
              <w:jc w:val="center"/>
            </w:pPr>
            <w:r w:rsidRPr="00F00D16">
              <w:t>2300</w:t>
            </w:r>
          </w:p>
        </w:tc>
      </w:tr>
      <w:tr w:rsidR="00C97DA9" w:rsidRPr="00F00D16" w14:paraId="4A88E28C" w14:textId="77777777" w:rsidTr="00393A4A">
        <w:tc>
          <w:tcPr>
            <w:tcW w:w="1127" w:type="dxa"/>
          </w:tcPr>
          <w:p w14:paraId="5AA4FA2B" w14:textId="77777777" w:rsidR="00C97DA9" w:rsidRPr="00F00D16" w:rsidRDefault="00C97DA9" w:rsidP="00393A4A">
            <w:pPr>
              <w:jc w:val="center"/>
            </w:pPr>
            <w:r w:rsidRPr="00F00D16">
              <w:t>III</w:t>
            </w:r>
          </w:p>
        </w:tc>
        <w:tc>
          <w:tcPr>
            <w:tcW w:w="1127" w:type="dxa"/>
          </w:tcPr>
          <w:p w14:paraId="061E313F" w14:textId="77777777" w:rsidR="00C97DA9" w:rsidRPr="00F00D16" w:rsidRDefault="00C97DA9" w:rsidP="00393A4A">
            <w:pPr>
              <w:jc w:val="center"/>
            </w:pPr>
            <w:r w:rsidRPr="00F00D16">
              <w:t>4</w:t>
            </w:r>
          </w:p>
        </w:tc>
        <w:tc>
          <w:tcPr>
            <w:tcW w:w="1127" w:type="dxa"/>
          </w:tcPr>
          <w:p w14:paraId="4F53E765" w14:textId="77777777" w:rsidR="00C97DA9" w:rsidRPr="00F00D16" w:rsidRDefault="00C97DA9" w:rsidP="00393A4A">
            <w:pPr>
              <w:jc w:val="center"/>
            </w:pPr>
            <w:r w:rsidRPr="00F00D16">
              <w:t>5</w:t>
            </w:r>
          </w:p>
        </w:tc>
        <w:tc>
          <w:tcPr>
            <w:tcW w:w="1127" w:type="dxa"/>
          </w:tcPr>
          <w:p w14:paraId="60E0FFA8" w14:textId="77777777" w:rsidR="00C97DA9" w:rsidRPr="00F00D16" w:rsidRDefault="00C97DA9" w:rsidP="00393A4A">
            <w:pPr>
              <w:jc w:val="center"/>
            </w:pPr>
            <w:r w:rsidRPr="00F00D16">
              <w:t>4</w:t>
            </w:r>
          </w:p>
        </w:tc>
        <w:tc>
          <w:tcPr>
            <w:tcW w:w="1128" w:type="dxa"/>
          </w:tcPr>
          <w:p w14:paraId="32BCB470" w14:textId="77777777" w:rsidR="00C97DA9" w:rsidRPr="00F00D16" w:rsidRDefault="00C97DA9" w:rsidP="00393A4A">
            <w:pPr>
              <w:jc w:val="center"/>
            </w:pPr>
            <w:r w:rsidRPr="00F00D16">
              <w:t>2</w:t>
            </w:r>
          </w:p>
        </w:tc>
        <w:tc>
          <w:tcPr>
            <w:tcW w:w="1128" w:type="dxa"/>
          </w:tcPr>
          <w:p w14:paraId="0C62EF74" w14:textId="77777777" w:rsidR="00C97DA9" w:rsidRPr="00F00D16" w:rsidRDefault="00C97DA9" w:rsidP="00393A4A">
            <w:pPr>
              <w:jc w:val="center"/>
            </w:pPr>
            <w:r w:rsidRPr="00F00D16">
              <w:t>2600</w:t>
            </w:r>
          </w:p>
        </w:tc>
      </w:tr>
      <w:tr w:rsidR="00C97DA9" w:rsidRPr="00F00D16" w14:paraId="0D3A7488" w14:textId="77777777" w:rsidTr="00393A4A">
        <w:tc>
          <w:tcPr>
            <w:tcW w:w="1127" w:type="dxa"/>
          </w:tcPr>
          <w:p w14:paraId="0067F18D" w14:textId="77777777" w:rsidR="00C97DA9" w:rsidRPr="00F00D16" w:rsidRDefault="00C97DA9" w:rsidP="00393A4A">
            <w:pPr>
              <w:jc w:val="center"/>
            </w:pPr>
            <w:r w:rsidRPr="00F00D16">
              <w:t>Цена</w:t>
            </w:r>
          </w:p>
        </w:tc>
        <w:tc>
          <w:tcPr>
            <w:tcW w:w="1127" w:type="dxa"/>
          </w:tcPr>
          <w:p w14:paraId="2EAA55C9" w14:textId="77777777" w:rsidR="00C97DA9" w:rsidRPr="00F00D16" w:rsidRDefault="00C97DA9" w:rsidP="00393A4A">
            <w:pPr>
              <w:jc w:val="center"/>
            </w:pPr>
            <w:r w:rsidRPr="00F00D16">
              <w:t>8</w:t>
            </w:r>
          </w:p>
        </w:tc>
        <w:tc>
          <w:tcPr>
            <w:tcW w:w="1127" w:type="dxa"/>
          </w:tcPr>
          <w:p w14:paraId="57A9D643" w14:textId="77777777" w:rsidR="00C97DA9" w:rsidRPr="00F00D16" w:rsidRDefault="00C97DA9" w:rsidP="00393A4A">
            <w:pPr>
              <w:jc w:val="center"/>
            </w:pPr>
            <w:r w:rsidRPr="00F00D16">
              <w:t>6</w:t>
            </w:r>
          </w:p>
        </w:tc>
        <w:tc>
          <w:tcPr>
            <w:tcW w:w="1127" w:type="dxa"/>
          </w:tcPr>
          <w:p w14:paraId="298DB330" w14:textId="77777777" w:rsidR="00C97DA9" w:rsidRPr="00F00D16" w:rsidRDefault="00C97DA9" w:rsidP="00393A4A">
            <w:pPr>
              <w:jc w:val="center"/>
            </w:pPr>
            <w:r w:rsidRPr="00F00D16">
              <w:t>12</w:t>
            </w:r>
          </w:p>
        </w:tc>
        <w:tc>
          <w:tcPr>
            <w:tcW w:w="1128" w:type="dxa"/>
          </w:tcPr>
          <w:p w14:paraId="3C201307" w14:textId="77777777" w:rsidR="00C97DA9" w:rsidRPr="00F00D16" w:rsidRDefault="00C97DA9" w:rsidP="00393A4A">
            <w:pPr>
              <w:jc w:val="center"/>
            </w:pPr>
            <w:r w:rsidRPr="00F00D16">
              <w:t>10</w:t>
            </w:r>
          </w:p>
        </w:tc>
        <w:tc>
          <w:tcPr>
            <w:tcW w:w="1128" w:type="dxa"/>
          </w:tcPr>
          <w:p w14:paraId="3586BE2C" w14:textId="77777777" w:rsidR="00C97DA9" w:rsidRPr="00F00D16" w:rsidRDefault="00C97DA9" w:rsidP="00393A4A">
            <w:pPr>
              <w:jc w:val="center"/>
            </w:pPr>
          </w:p>
        </w:tc>
      </w:tr>
    </w:tbl>
    <w:p w14:paraId="013BB716" w14:textId="14121BDA" w:rsidR="00C97DA9" w:rsidRDefault="00C97DA9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C97DA9">
        <w:rPr>
          <w:color w:val="000000"/>
        </w:rPr>
        <w:lastRenderedPageBreak/>
        <w:drawing>
          <wp:inline distT="0" distB="0" distL="0" distR="0" wp14:anchorId="76DA7CCC" wp14:editId="36F29A31">
            <wp:extent cx="4829849" cy="457263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29B4" w14:textId="38403590" w:rsidR="00C97DA9" w:rsidRDefault="00C97DA9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14:paraId="07C943EE" w14:textId="77777777" w:rsidR="00F6664F" w:rsidRDefault="00F6664F" w:rsidP="00F6664F">
      <w:pPr>
        <w:ind w:firstLine="567"/>
        <w:jc w:val="both"/>
      </w:pPr>
      <w:r>
        <w:t>6. Четыре изделия последовательно обрабатываются на двух станках. Данные, описывающие этот технологических процесс, приведены в таблице.</w:t>
      </w:r>
    </w:p>
    <w:p w14:paraId="4F3FBC0E" w14:textId="77777777" w:rsidR="00F6664F" w:rsidRDefault="00F6664F" w:rsidP="00F6664F">
      <w:pPr>
        <w:ind w:firstLine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323"/>
        <w:gridCol w:w="655"/>
        <w:gridCol w:w="709"/>
        <w:gridCol w:w="567"/>
        <w:gridCol w:w="709"/>
        <w:gridCol w:w="1836"/>
      </w:tblGrid>
      <w:tr w:rsidR="00F6664F" w:rsidRPr="004314BE" w14:paraId="1972025C" w14:textId="77777777" w:rsidTr="00393A4A">
        <w:tc>
          <w:tcPr>
            <w:tcW w:w="965" w:type="dxa"/>
            <w:vMerge w:val="restart"/>
          </w:tcPr>
          <w:p w14:paraId="5B1E4092" w14:textId="77777777" w:rsidR="00F6664F" w:rsidRPr="004314BE" w:rsidRDefault="00F6664F" w:rsidP="00393A4A">
            <w:pPr>
              <w:jc w:val="center"/>
            </w:pPr>
            <w:r w:rsidRPr="004314BE">
              <w:t>Станки</w:t>
            </w:r>
          </w:p>
        </w:tc>
        <w:tc>
          <w:tcPr>
            <w:tcW w:w="1323" w:type="dxa"/>
            <w:vMerge w:val="restart"/>
          </w:tcPr>
          <w:p w14:paraId="32A018ED" w14:textId="77777777" w:rsidR="00F6664F" w:rsidRPr="004314BE" w:rsidRDefault="00F6664F" w:rsidP="00393A4A">
            <w:pPr>
              <w:jc w:val="center"/>
            </w:pPr>
            <w:r w:rsidRPr="004314BE">
              <w:t>Стоимость часа</w:t>
            </w:r>
          </w:p>
          <w:p w14:paraId="42E9078D" w14:textId="77777777" w:rsidR="00F6664F" w:rsidRPr="004314BE" w:rsidRDefault="00F6664F" w:rsidP="00393A4A">
            <w:pPr>
              <w:jc w:val="center"/>
            </w:pPr>
            <w:r w:rsidRPr="004314BE">
              <w:t>раб</w:t>
            </w:r>
            <w:r w:rsidRPr="004314BE">
              <w:t>о</w:t>
            </w:r>
            <w:r w:rsidRPr="004314BE">
              <w:t>ты</w:t>
            </w:r>
          </w:p>
        </w:tc>
        <w:tc>
          <w:tcPr>
            <w:tcW w:w="2640" w:type="dxa"/>
            <w:gridSpan w:val="4"/>
          </w:tcPr>
          <w:p w14:paraId="00D382B2" w14:textId="77777777" w:rsidR="00F6664F" w:rsidRPr="004314BE" w:rsidRDefault="00F6664F" w:rsidP="00393A4A">
            <w:pPr>
              <w:jc w:val="center"/>
            </w:pPr>
            <w:r w:rsidRPr="004314BE">
              <w:t>Время обработки, ч</w:t>
            </w:r>
            <w:r w:rsidRPr="004314BE">
              <w:t>а</w:t>
            </w:r>
            <w:r w:rsidRPr="004314BE">
              <w:t>сы</w:t>
            </w:r>
          </w:p>
        </w:tc>
        <w:tc>
          <w:tcPr>
            <w:tcW w:w="1836" w:type="dxa"/>
            <w:vMerge w:val="restart"/>
          </w:tcPr>
          <w:p w14:paraId="4D498B4E" w14:textId="77777777" w:rsidR="00F6664F" w:rsidRPr="004314BE" w:rsidRDefault="00F6664F" w:rsidP="00393A4A">
            <w:pPr>
              <w:jc w:val="center"/>
            </w:pPr>
            <w:r w:rsidRPr="004314BE">
              <w:t>Максимальная нагрузка, часы</w:t>
            </w:r>
          </w:p>
        </w:tc>
      </w:tr>
      <w:tr w:rsidR="00F6664F" w:rsidRPr="004314BE" w14:paraId="7D7E2B81" w14:textId="77777777" w:rsidTr="00393A4A">
        <w:tc>
          <w:tcPr>
            <w:tcW w:w="965" w:type="dxa"/>
            <w:vMerge/>
          </w:tcPr>
          <w:p w14:paraId="45D14C41" w14:textId="77777777" w:rsidR="00F6664F" w:rsidRPr="004314BE" w:rsidRDefault="00F6664F" w:rsidP="00393A4A">
            <w:pPr>
              <w:jc w:val="center"/>
            </w:pPr>
          </w:p>
        </w:tc>
        <w:tc>
          <w:tcPr>
            <w:tcW w:w="1323" w:type="dxa"/>
            <w:vMerge/>
          </w:tcPr>
          <w:p w14:paraId="0967225F" w14:textId="77777777" w:rsidR="00F6664F" w:rsidRPr="004314BE" w:rsidRDefault="00F6664F" w:rsidP="00393A4A">
            <w:pPr>
              <w:jc w:val="center"/>
            </w:pPr>
          </w:p>
        </w:tc>
        <w:tc>
          <w:tcPr>
            <w:tcW w:w="655" w:type="dxa"/>
          </w:tcPr>
          <w:p w14:paraId="549E584C" w14:textId="77777777" w:rsidR="00F6664F" w:rsidRPr="004314BE" w:rsidRDefault="00F6664F" w:rsidP="00393A4A">
            <w:pPr>
              <w:jc w:val="center"/>
            </w:pPr>
            <w:r w:rsidRPr="004314BE">
              <w:t>1</w:t>
            </w:r>
          </w:p>
        </w:tc>
        <w:tc>
          <w:tcPr>
            <w:tcW w:w="709" w:type="dxa"/>
          </w:tcPr>
          <w:p w14:paraId="59AE47E1" w14:textId="77777777" w:rsidR="00F6664F" w:rsidRPr="004314BE" w:rsidRDefault="00F6664F" w:rsidP="00393A4A">
            <w:pPr>
              <w:jc w:val="center"/>
            </w:pPr>
            <w:r w:rsidRPr="004314BE">
              <w:t>2</w:t>
            </w:r>
          </w:p>
        </w:tc>
        <w:tc>
          <w:tcPr>
            <w:tcW w:w="567" w:type="dxa"/>
          </w:tcPr>
          <w:p w14:paraId="0E086EA3" w14:textId="77777777" w:rsidR="00F6664F" w:rsidRPr="004314BE" w:rsidRDefault="00F6664F" w:rsidP="00393A4A">
            <w:pPr>
              <w:jc w:val="center"/>
            </w:pPr>
            <w:r w:rsidRPr="004314BE">
              <w:t>3</w:t>
            </w:r>
          </w:p>
        </w:tc>
        <w:tc>
          <w:tcPr>
            <w:tcW w:w="709" w:type="dxa"/>
          </w:tcPr>
          <w:p w14:paraId="74892C44" w14:textId="77777777" w:rsidR="00F6664F" w:rsidRPr="004314BE" w:rsidRDefault="00F6664F" w:rsidP="00393A4A">
            <w:pPr>
              <w:jc w:val="center"/>
            </w:pPr>
            <w:r w:rsidRPr="004314BE">
              <w:t>4</w:t>
            </w:r>
          </w:p>
        </w:tc>
        <w:tc>
          <w:tcPr>
            <w:tcW w:w="1836" w:type="dxa"/>
            <w:vMerge/>
          </w:tcPr>
          <w:p w14:paraId="4D7430BA" w14:textId="77777777" w:rsidR="00F6664F" w:rsidRPr="004314BE" w:rsidRDefault="00F6664F" w:rsidP="00393A4A">
            <w:pPr>
              <w:jc w:val="center"/>
            </w:pPr>
          </w:p>
        </w:tc>
      </w:tr>
      <w:tr w:rsidR="00F6664F" w:rsidRPr="004314BE" w14:paraId="4CDE33C9" w14:textId="77777777" w:rsidTr="00393A4A">
        <w:tc>
          <w:tcPr>
            <w:tcW w:w="965" w:type="dxa"/>
          </w:tcPr>
          <w:p w14:paraId="6C57EF31" w14:textId="77777777" w:rsidR="00F6664F" w:rsidRPr="004314BE" w:rsidRDefault="00F6664F" w:rsidP="00393A4A">
            <w:pPr>
              <w:jc w:val="center"/>
            </w:pPr>
            <w:r w:rsidRPr="004314BE">
              <w:t>1</w:t>
            </w:r>
          </w:p>
          <w:p w14:paraId="04802A68" w14:textId="77777777" w:rsidR="00F6664F" w:rsidRPr="004314BE" w:rsidRDefault="00F6664F" w:rsidP="00393A4A">
            <w:pPr>
              <w:jc w:val="center"/>
            </w:pPr>
            <w:r w:rsidRPr="004314BE">
              <w:t>2</w:t>
            </w:r>
          </w:p>
        </w:tc>
        <w:tc>
          <w:tcPr>
            <w:tcW w:w="1323" w:type="dxa"/>
          </w:tcPr>
          <w:p w14:paraId="43E79825" w14:textId="77777777" w:rsidR="00F6664F" w:rsidRPr="004314BE" w:rsidRDefault="00F6664F" w:rsidP="00393A4A">
            <w:pPr>
              <w:jc w:val="center"/>
            </w:pPr>
            <w:r w:rsidRPr="004314BE">
              <w:t>10</w:t>
            </w:r>
          </w:p>
          <w:p w14:paraId="26C49E68" w14:textId="77777777" w:rsidR="00F6664F" w:rsidRPr="004314BE" w:rsidRDefault="00F6664F" w:rsidP="00393A4A">
            <w:pPr>
              <w:jc w:val="center"/>
            </w:pPr>
            <w:r w:rsidRPr="004314BE">
              <w:t>5</w:t>
            </w:r>
          </w:p>
        </w:tc>
        <w:tc>
          <w:tcPr>
            <w:tcW w:w="655" w:type="dxa"/>
          </w:tcPr>
          <w:p w14:paraId="5FFDC2E3" w14:textId="77777777" w:rsidR="00F6664F" w:rsidRPr="004314BE" w:rsidRDefault="00F6664F" w:rsidP="00393A4A">
            <w:pPr>
              <w:jc w:val="center"/>
            </w:pPr>
            <w:r w:rsidRPr="004314BE">
              <w:t>2</w:t>
            </w:r>
          </w:p>
          <w:p w14:paraId="252A66C4" w14:textId="77777777" w:rsidR="00F6664F" w:rsidRPr="004314BE" w:rsidRDefault="00F6664F" w:rsidP="00393A4A">
            <w:pPr>
              <w:jc w:val="center"/>
            </w:pPr>
            <w:r w:rsidRPr="004314BE">
              <w:t>3</w:t>
            </w:r>
          </w:p>
        </w:tc>
        <w:tc>
          <w:tcPr>
            <w:tcW w:w="709" w:type="dxa"/>
          </w:tcPr>
          <w:p w14:paraId="66B5410C" w14:textId="77777777" w:rsidR="00F6664F" w:rsidRPr="004314BE" w:rsidRDefault="00F6664F" w:rsidP="00393A4A">
            <w:pPr>
              <w:jc w:val="center"/>
            </w:pPr>
            <w:r w:rsidRPr="004314BE">
              <w:t>3</w:t>
            </w:r>
          </w:p>
          <w:p w14:paraId="528D4D03" w14:textId="77777777" w:rsidR="00F6664F" w:rsidRPr="004314BE" w:rsidRDefault="00F6664F" w:rsidP="00393A4A">
            <w:pPr>
              <w:jc w:val="center"/>
            </w:pPr>
            <w:r w:rsidRPr="004314BE">
              <w:t>2</w:t>
            </w:r>
          </w:p>
        </w:tc>
        <w:tc>
          <w:tcPr>
            <w:tcW w:w="567" w:type="dxa"/>
          </w:tcPr>
          <w:p w14:paraId="11D05C43" w14:textId="77777777" w:rsidR="00F6664F" w:rsidRPr="004314BE" w:rsidRDefault="00F6664F" w:rsidP="00393A4A">
            <w:pPr>
              <w:jc w:val="center"/>
            </w:pPr>
            <w:r w:rsidRPr="004314BE">
              <w:t>4</w:t>
            </w:r>
          </w:p>
          <w:p w14:paraId="01702699" w14:textId="77777777" w:rsidR="00F6664F" w:rsidRPr="004314BE" w:rsidRDefault="00F6664F" w:rsidP="00393A4A">
            <w:pPr>
              <w:jc w:val="center"/>
            </w:pPr>
            <w:r w:rsidRPr="004314BE">
              <w:t>1</w:t>
            </w:r>
          </w:p>
        </w:tc>
        <w:tc>
          <w:tcPr>
            <w:tcW w:w="709" w:type="dxa"/>
          </w:tcPr>
          <w:p w14:paraId="46856E29" w14:textId="77777777" w:rsidR="00F6664F" w:rsidRPr="004314BE" w:rsidRDefault="00F6664F" w:rsidP="00393A4A">
            <w:pPr>
              <w:jc w:val="center"/>
            </w:pPr>
            <w:r w:rsidRPr="004314BE">
              <w:t>2</w:t>
            </w:r>
          </w:p>
          <w:p w14:paraId="07DFE5AE" w14:textId="77777777" w:rsidR="00F6664F" w:rsidRPr="004314BE" w:rsidRDefault="00F6664F" w:rsidP="00393A4A">
            <w:pPr>
              <w:jc w:val="center"/>
            </w:pPr>
            <w:r w:rsidRPr="004314BE">
              <w:t>2</w:t>
            </w:r>
          </w:p>
        </w:tc>
        <w:tc>
          <w:tcPr>
            <w:tcW w:w="1836" w:type="dxa"/>
          </w:tcPr>
          <w:p w14:paraId="337AE76E" w14:textId="77777777" w:rsidR="00F6664F" w:rsidRPr="004314BE" w:rsidRDefault="00F6664F" w:rsidP="00393A4A">
            <w:pPr>
              <w:jc w:val="center"/>
            </w:pPr>
            <w:r w:rsidRPr="004314BE">
              <w:t>500</w:t>
            </w:r>
          </w:p>
          <w:p w14:paraId="0D0D28AD" w14:textId="77777777" w:rsidR="00F6664F" w:rsidRPr="004314BE" w:rsidRDefault="00F6664F" w:rsidP="00393A4A">
            <w:pPr>
              <w:jc w:val="center"/>
            </w:pPr>
            <w:r w:rsidRPr="004314BE">
              <w:t>380</w:t>
            </w:r>
          </w:p>
        </w:tc>
      </w:tr>
      <w:tr w:rsidR="00F6664F" w:rsidRPr="004314BE" w14:paraId="592E3F6E" w14:textId="77777777" w:rsidTr="00393A4A">
        <w:tc>
          <w:tcPr>
            <w:tcW w:w="965" w:type="dxa"/>
          </w:tcPr>
          <w:p w14:paraId="0375960B" w14:textId="77777777" w:rsidR="00F6664F" w:rsidRPr="004314BE" w:rsidRDefault="00F6664F" w:rsidP="00393A4A">
            <w:pPr>
              <w:jc w:val="center"/>
            </w:pPr>
            <w:r>
              <w:t>Цена единицы изделия</w:t>
            </w:r>
          </w:p>
        </w:tc>
        <w:tc>
          <w:tcPr>
            <w:tcW w:w="1323" w:type="dxa"/>
          </w:tcPr>
          <w:p w14:paraId="5109C650" w14:textId="77777777" w:rsidR="00F6664F" w:rsidRPr="004314BE" w:rsidRDefault="00F6664F" w:rsidP="00393A4A">
            <w:pPr>
              <w:jc w:val="center"/>
            </w:pPr>
          </w:p>
        </w:tc>
        <w:tc>
          <w:tcPr>
            <w:tcW w:w="655" w:type="dxa"/>
          </w:tcPr>
          <w:p w14:paraId="7F09CC3E" w14:textId="77777777" w:rsidR="00F6664F" w:rsidRPr="004314BE" w:rsidRDefault="00F6664F" w:rsidP="00393A4A">
            <w:pPr>
              <w:jc w:val="center"/>
            </w:pPr>
            <w:r>
              <w:t>75</w:t>
            </w:r>
          </w:p>
        </w:tc>
        <w:tc>
          <w:tcPr>
            <w:tcW w:w="709" w:type="dxa"/>
          </w:tcPr>
          <w:p w14:paraId="35ED56EB" w14:textId="77777777" w:rsidR="00F6664F" w:rsidRPr="004314BE" w:rsidRDefault="00F6664F" w:rsidP="00393A4A">
            <w:pPr>
              <w:jc w:val="center"/>
            </w:pPr>
            <w:r>
              <w:t>70</w:t>
            </w:r>
          </w:p>
        </w:tc>
        <w:tc>
          <w:tcPr>
            <w:tcW w:w="567" w:type="dxa"/>
          </w:tcPr>
          <w:p w14:paraId="6D2C3A87" w14:textId="77777777" w:rsidR="00F6664F" w:rsidRPr="004314BE" w:rsidRDefault="00F6664F" w:rsidP="00393A4A">
            <w:pPr>
              <w:jc w:val="center"/>
            </w:pPr>
            <w:r>
              <w:t>55</w:t>
            </w:r>
          </w:p>
        </w:tc>
        <w:tc>
          <w:tcPr>
            <w:tcW w:w="709" w:type="dxa"/>
          </w:tcPr>
          <w:p w14:paraId="54CE3FFB" w14:textId="77777777" w:rsidR="00F6664F" w:rsidRPr="004314BE" w:rsidRDefault="00F6664F" w:rsidP="00393A4A">
            <w:pPr>
              <w:jc w:val="center"/>
            </w:pPr>
            <w:r>
              <w:t>45</w:t>
            </w:r>
          </w:p>
        </w:tc>
        <w:tc>
          <w:tcPr>
            <w:tcW w:w="1836" w:type="dxa"/>
          </w:tcPr>
          <w:p w14:paraId="0779729A" w14:textId="77777777" w:rsidR="00F6664F" w:rsidRPr="004314BE" w:rsidRDefault="00F6664F" w:rsidP="00393A4A">
            <w:pPr>
              <w:jc w:val="center"/>
            </w:pPr>
          </w:p>
        </w:tc>
      </w:tr>
    </w:tbl>
    <w:p w14:paraId="5E4455B9" w14:textId="77777777" w:rsidR="00F6664F" w:rsidRDefault="00F6664F" w:rsidP="00F6664F">
      <w:pPr>
        <w:ind w:firstLine="567"/>
        <w:jc w:val="both"/>
      </w:pPr>
    </w:p>
    <w:p w14:paraId="7E997039" w14:textId="77777777" w:rsidR="00F6664F" w:rsidRDefault="00F6664F" w:rsidP="00F6664F">
      <w:pPr>
        <w:ind w:firstLine="567"/>
        <w:jc w:val="both"/>
      </w:pPr>
      <w:r>
        <w:t xml:space="preserve">Сформулировать задачу линейного программирования и решить ее с помощью </w:t>
      </w:r>
      <w:r w:rsidRPr="00F00D16">
        <w:t xml:space="preserve">MS Excel </w:t>
      </w:r>
      <w:r>
        <w:t xml:space="preserve">и </w:t>
      </w:r>
      <w:r w:rsidRPr="00240E6A">
        <w:rPr>
          <w:lang w:val="en-US"/>
        </w:rPr>
        <w:t>Mathcad</w:t>
      </w:r>
      <w:r>
        <w:t>.</w:t>
      </w:r>
    </w:p>
    <w:p w14:paraId="1253B333" w14:textId="5F7328A0" w:rsidR="00C97DA9" w:rsidRDefault="00C97DA9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14:paraId="5FEA6DF2" w14:textId="34149675" w:rsidR="00F6664F" w:rsidRDefault="00F6664F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F6664F">
        <w:rPr>
          <w:color w:val="000000"/>
        </w:rPr>
        <w:lastRenderedPageBreak/>
        <w:drawing>
          <wp:inline distT="0" distB="0" distL="0" distR="0" wp14:anchorId="73BD0F36" wp14:editId="36FD723E">
            <wp:extent cx="4439270" cy="57253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C97E" w14:textId="184A4700" w:rsidR="00F6664F" w:rsidRDefault="00F6664F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14:paraId="74929B78" w14:textId="7C366F5A" w:rsidR="00F6664F" w:rsidRDefault="00757D6C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>
        <w:rPr>
          <w:color w:val="000000"/>
        </w:rPr>
        <w:t>7</w:t>
      </w:r>
    </w:p>
    <w:p w14:paraId="1E55D798" w14:textId="77777777" w:rsidR="00757D6C" w:rsidRDefault="00757D6C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14:paraId="5DA399E0" w14:textId="5E3CABB9" w:rsidR="00757D6C" w:rsidRDefault="00757D6C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57D6C">
        <w:rPr>
          <w:color w:val="000000"/>
        </w:rPr>
        <w:lastRenderedPageBreak/>
        <w:drawing>
          <wp:inline distT="0" distB="0" distL="0" distR="0" wp14:anchorId="6136F720" wp14:editId="00AE9536">
            <wp:extent cx="5940425" cy="6123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B950" w14:textId="2FCE194A" w:rsidR="00757D6C" w:rsidRDefault="00757D6C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14:paraId="10ACF40B" w14:textId="561AFA66" w:rsidR="00757D6C" w:rsidRDefault="00757D6C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14:paraId="640501EE" w14:textId="42174274" w:rsidR="00757D6C" w:rsidRDefault="00757D6C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>
        <w:rPr>
          <w:color w:val="000000"/>
        </w:rPr>
        <w:t>8</w:t>
      </w:r>
    </w:p>
    <w:p w14:paraId="115D347C" w14:textId="4BCAF76D" w:rsidR="00736BD6" w:rsidRPr="00F00D16" w:rsidRDefault="00736BD6" w:rsidP="00C97DA9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36BD6">
        <w:rPr>
          <w:color w:val="000000"/>
        </w:rPr>
        <w:lastRenderedPageBreak/>
        <w:drawing>
          <wp:inline distT="0" distB="0" distL="0" distR="0" wp14:anchorId="4482DB87" wp14:editId="6B2C9618">
            <wp:extent cx="5106113" cy="463932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BD6" w:rsidRPr="00F0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AF"/>
    <w:rsid w:val="00032C92"/>
    <w:rsid w:val="004C3190"/>
    <w:rsid w:val="00736BD6"/>
    <w:rsid w:val="00757D6C"/>
    <w:rsid w:val="007819AF"/>
    <w:rsid w:val="007A6A89"/>
    <w:rsid w:val="00801C09"/>
    <w:rsid w:val="009C6CC2"/>
    <w:rsid w:val="00C67BCD"/>
    <w:rsid w:val="00C97DA9"/>
    <w:rsid w:val="00F032F6"/>
    <w:rsid w:val="00F6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0EB1"/>
  <w15:chartTrackingRefBased/>
  <w15:docId w15:val="{C5478881-B06A-46E0-8C53-6285FA5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C6CC2"/>
    <w:pPr>
      <w:jc w:val="center"/>
    </w:pPr>
    <w:rPr>
      <w:sz w:val="28"/>
      <w:szCs w:val="20"/>
    </w:rPr>
  </w:style>
  <w:style w:type="character" w:customStyle="1" w:styleId="a4">
    <w:name w:val="Заголовок Знак"/>
    <w:basedOn w:val="a0"/>
    <w:link w:val="a3"/>
    <w:rsid w:val="009C6CC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608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Мацулевич</dc:creator>
  <cp:keywords/>
  <dc:description/>
  <cp:lastModifiedBy>janmats@yandex.ru</cp:lastModifiedBy>
  <cp:revision>5</cp:revision>
  <dcterms:created xsi:type="dcterms:W3CDTF">2022-11-28T19:54:00Z</dcterms:created>
  <dcterms:modified xsi:type="dcterms:W3CDTF">2022-12-04T20:52:00Z</dcterms:modified>
</cp:coreProperties>
</file>