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FF12" w14:textId="33BA12B6" w:rsidR="00C8049E" w:rsidRPr="00A03033" w:rsidRDefault="00C8049E" w:rsidP="00A03033">
      <w:pPr>
        <w:jc w:val="center"/>
        <w:rPr>
          <w:rFonts w:ascii="Verdana" w:hAnsi="Verdana"/>
          <w:sz w:val="36"/>
          <w:szCs w:val="36"/>
        </w:rPr>
      </w:pPr>
      <w:r>
        <w:rPr>
          <w:rFonts w:ascii="Verdana" w:hAnsi="Verdana"/>
          <w:sz w:val="36"/>
          <w:szCs w:val="36"/>
        </w:rPr>
        <w:br/>
      </w:r>
      <w:r w:rsidR="000F0111" w:rsidRPr="000F0111">
        <w:rPr>
          <w:rFonts w:ascii="Verdana" w:hAnsi="Verdana"/>
          <w:sz w:val="36"/>
          <w:szCs w:val="36"/>
        </w:rPr>
        <w:t>Mathematical Foundations of Image Processing: Matrix Operations for Feature Extraction and Visual Understanding</w:t>
      </w:r>
    </w:p>
    <w:p w14:paraId="49F41108" w14:textId="77777777" w:rsidR="00C8049E" w:rsidRDefault="00C8049E" w:rsidP="00C8049E">
      <w:pPr>
        <w:jc w:val="center"/>
        <w:rPr>
          <w:rFonts w:ascii="Verdana" w:hAnsi="Verdana" w:cs="Arial"/>
        </w:rPr>
      </w:pPr>
    </w:p>
    <w:p w14:paraId="333E424A" w14:textId="77777777" w:rsidR="00C8049E" w:rsidRPr="00872EAB" w:rsidRDefault="00C8049E" w:rsidP="00C8049E">
      <w:pPr>
        <w:jc w:val="center"/>
        <w:rPr>
          <w:rFonts w:ascii="Verdana" w:hAnsi="Verdana" w:cs="Arial"/>
        </w:rPr>
      </w:pPr>
    </w:p>
    <w:p w14:paraId="7681D750" w14:textId="518CB965" w:rsidR="00C8049E" w:rsidRDefault="004F4B33" w:rsidP="00C8049E">
      <w:pPr>
        <w:jc w:val="center"/>
        <w:rPr>
          <w:rFonts w:ascii="Verdana" w:hAnsi="Verdana" w:cs="Arial"/>
          <w:noProof/>
        </w:rPr>
      </w:pPr>
      <w:r>
        <w:rPr>
          <w:rFonts w:ascii="Verdana" w:hAnsi="Verdana" w:cs="Arial"/>
          <w:noProof/>
        </w:rPr>
        <w:t>Zsolt Kiss</w:t>
      </w:r>
    </w:p>
    <w:p w14:paraId="0FBD34F6" w14:textId="4D6301A0" w:rsidR="004F4B33" w:rsidRDefault="004F4B33" w:rsidP="00C8049E">
      <w:pPr>
        <w:jc w:val="center"/>
        <w:rPr>
          <w:rFonts w:ascii="Verdana" w:hAnsi="Verdana" w:cs="Arial"/>
          <w:noProof/>
        </w:rPr>
      </w:pPr>
      <w:r>
        <w:rPr>
          <w:rFonts w:ascii="Verdana" w:hAnsi="Verdana" w:cs="Arial"/>
          <w:noProof/>
        </w:rPr>
        <w:t xml:space="preserve"> </w:t>
      </w:r>
      <w:r w:rsidRPr="004F4B33">
        <w:rPr>
          <w:rFonts w:ascii="Verdana" w:hAnsi="Verdana" w:cs="Arial"/>
          <w:noProof/>
        </w:rPr>
        <w:t>kisszsolt@cityuniversity.edu</w:t>
      </w:r>
    </w:p>
    <w:p w14:paraId="091DDCBE" w14:textId="14AEDABB" w:rsidR="004F4B33" w:rsidRDefault="004F4B33" w:rsidP="00C8049E">
      <w:pPr>
        <w:jc w:val="center"/>
        <w:rPr>
          <w:rFonts w:ascii="Verdana" w:hAnsi="Verdana" w:cs="Arial"/>
          <w:noProof/>
        </w:rPr>
      </w:pPr>
      <w:r>
        <w:rPr>
          <w:rFonts w:ascii="Verdana" w:hAnsi="Verdana" w:cs="Arial"/>
          <w:noProof/>
        </w:rPr>
        <w:t>Master of Science, Artificial Intelligence</w:t>
      </w:r>
    </w:p>
    <w:p w14:paraId="7E59AFA8" w14:textId="77777777" w:rsidR="004F4B33" w:rsidRDefault="004F4B33" w:rsidP="00C8049E">
      <w:pPr>
        <w:jc w:val="center"/>
        <w:rPr>
          <w:rFonts w:ascii="Verdana" w:hAnsi="Verdana" w:cs="Arial"/>
          <w:noProof/>
        </w:rPr>
      </w:pPr>
    </w:p>
    <w:p w14:paraId="2044F844" w14:textId="67657D20" w:rsidR="004F4B33" w:rsidRDefault="004F4B33" w:rsidP="00C8049E">
      <w:pPr>
        <w:jc w:val="center"/>
        <w:rPr>
          <w:rFonts w:ascii="Verdana" w:hAnsi="Verdana" w:cs="Arial"/>
          <w:noProof/>
        </w:rPr>
      </w:pPr>
      <w:r>
        <w:rPr>
          <w:rFonts w:ascii="Verdana" w:hAnsi="Verdana" w:cs="Arial"/>
          <w:noProof/>
        </w:rPr>
        <w:t>Jan McConnell</w:t>
      </w:r>
    </w:p>
    <w:p w14:paraId="7125788F" w14:textId="6E07BB0D" w:rsidR="004F4B33" w:rsidRDefault="004F4B33" w:rsidP="00C8049E">
      <w:pPr>
        <w:jc w:val="center"/>
        <w:rPr>
          <w:rFonts w:ascii="Verdana" w:hAnsi="Verdana" w:cs="Arial"/>
          <w:noProof/>
        </w:rPr>
      </w:pPr>
      <w:r w:rsidRPr="004F4B33">
        <w:rPr>
          <w:rFonts w:ascii="Verdana" w:hAnsi="Verdana" w:cs="Arial"/>
          <w:noProof/>
        </w:rPr>
        <w:t>janmcconnell@cityuniversity.edu</w:t>
      </w:r>
    </w:p>
    <w:p w14:paraId="445AC20D" w14:textId="61B33481" w:rsidR="004F4B33" w:rsidRDefault="004F4B33" w:rsidP="00C8049E">
      <w:pPr>
        <w:jc w:val="center"/>
        <w:rPr>
          <w:rFonts w:ascii="Verdana" w:hAnsi="Verdana" w:cs="Arial"/>
          <w:noProof/>
        </w:rPr>
      </w:pPr>
      <w:r>
        <w:rPr>
          <w:rFonts w:ascii="Verdana" w:hAnsi="Verdana" w:cs="Arial"/>
          <w:noProof/>
        </w:rPr>
        <w:t>Master of Science, Data Science</w:t>
      </w:r>
    </w:p>
    <w:p w14:paraId="10142368" w14:textId="77777777" w:rsidR="004F4B33" w:rsidRDefault="004F4B33" w:rsidP="00C8049E">
      <w:pPr>
        <w:jc w:val="center"/>
        <w:rPr>
          <w:rFonts w:ascii="Verdana" w:hAnsi="Verdana" w:cs="Arial"/>
          <w:noProof/>
        </w:rPr>
      </w:pPr>
    </w:p>
    <w:p w14:paraId="77EA4B85" w14:textId="7906E986" w:rsidR="00C8049E" w:rsidRDefault="004F4B33" w:rsidP="00A03033">
      <w:pPr>
        <w:jc w:val="center"/>
        <w:rPr>
          <w:rFonts w:ascii="Verdana" w:hAnsi="Verdana" w:cs="Arial"/>
          <w:noProof/>
        </w:rPr>
      </w:pPr>
      <w:r w:rsidRPr="004F4B33">
        <w:rPr>
          <w:rFonts w:ascii="Verdana" w:hAnsi="Verdana" w:cs="Arial"/>
          <w:noProof/>
        </w:rPr>
        <w:t>DS623</w:t>
      </w:r>
      <w:r>
        <w:rPr>
          <w:rFonts w:ascii="Verdana" w:hAnsi="Verdana" w:cs="Arial"/>
          <w:noProof/>
        </w:rPr>
        <w:t xml:space="preserve"> </w:t>
      </w:r>
      <w:r w:rsidRPr="004F4B33">
        <w:rPr>
          <w:rFonts w:ascii="Verdana" w:hAnsi="Verdana" w:cs="Arial"/>
          <w:noProof/>
        </w:rPr>
        <w:t>Math &amp; Statistics for Data Sci</w:t>
      </w:r>
      <w:r w:rsidR="00B26FFF">
        <w:rPr>
          <w:rFonts w:ascii="Verdana" w:hAnsi="Verdana" w:cs="Arial"/>
          <w:noProof/>
        </w:rPr>
        <w:t>ence</w:t>
      </w:r>
      <w:r w:rsidRPr="004F4B33">
        <w:rPr>
          <w:rFonts w:ascii="Verdana" w:hAnsi="Verdana" w:cs="Arial"/>
          <w:noProof/>
        </w:rPr>
        <w:t xml:space="preserve"> </w:t>
      </w:r>
      <w:r>
        <w:rPr>
          <w:rFonts w:ascii="Verdana" w:hAnsi="Verdana" w:cs="Arial"/>
          <w:noProof/>
        </w:rPr>
        <w:t>(</w:t>
      </w:r>
      <w:r w:rsidRPr="004F4B33">
        <w:rPr>
          <w:rFonts w:ascii="Verdana" w:hAnsi="Verdana" w:cs="Arial"/>
          <w:noProof/>
        </w:rPr>
        <w:t>Spring 2024-2025</w:t>
      </w:r>
      <w:r>
        <w:rPr>
          <w:rFonts w:ascii="Verdana" w:hAnsi="Verdana" w:cs="Arial"/>
          <w:noProof/>
        </w:rPr>
        <w:t>)</w:t>
      </w:r>
    </w:p>
    <w:p w14:paraId="0FFD19FF" w14:textId="7C3D68EE" w:rsidR="004F4B33" w:rsidRDefault="004F4B33" w:rsidP="00A03033">
      <w:pPr>
        <w:jc w:val="center"/>
        <w:rPr>
          <w:rFonts w:ascii="Verdana" w:hAnsi="Verdana" w:cs="Arial"/>
          <w:noProof/>
        </w:rPr>
      </w:pPr>
      <w:r>
        <w:rPr>
          <w:rFonts w:ascii="Verdana" w:hAnsi="Verdana" w:cs="Arial"/>
          <w:noProof/>
        </w:rPr>
        <w:t>School of Technology and Computing</w:t>
      </w:r>
    </w:p>
    <w:p w14:paraId="2357B6AC" w14:textId="1E4913E3" w:rsidR="004F4B33" w:rsidRDefault="004F4B33" w:rsidP="00A03033">
      <w:pPr>
        <w:jc w:val="center"/>
        <w:rPr>
          <w:rFonts w:ascii="Verdana" w:hAnsi="Verdana" w:cs="Arial"/>
          <w:noProof/>
        </w:rPr>
      </w:pPr>
      <w:r>
        <w:rPr>
          <w:rFonts w:ascii="Verdana" w:hAnsi="Verdana" w:cs="Arial"/>
          <w:noProof/>
        </w:rPr>
        <w:t>City University of Seattle</w:t>
      </w:r>
    </w:p>
    <w:p w14:paraId="53B9FE34" w14:textId="783EB628" w:rsidR="004F4B33" w:rsidRDefault="004F4B33" w:rsidP="00A03033">
      <w:pPr>
        <w:jc w:val="center"/>
        <w:rPr>
          <w:rFonts w:ascii="Verdana" w:hAnsi="Verdana" w:cs="Arial"/>
        </w:rPr>
      </w:pPr>
      <w:r>
        <w:rPr>
          <w:rFonts w:ascii="Verdana" w:hAnsi="Verdana" w:cs="Arial"/>
          <w:noProof/>
        </w:rPr>
        <w:t>Seattle, WA 98121</w:t>
      </w:r>
    </w:p>
    <w:p w14:paraId="726014A4" w14:textId="77777777" w:rsidR="00C8049E" w:rsidRDefault="00C8049E" w:rsidP="00C8049E">
      <w:pPr>
        <w:jc w:val="center"/>
        <w:rPr>
          <w:rFonts w:ascii="Verdana" w:hAnsi="Verdana" w:cs="Arial"/>
        </w:rPr>
      </w:pPr>
    </w:p>
    <w:p w14:paraId="6B04C3FF" w14:textId="77777777" w:rsidR="00C8049E" w:rsidRPr="00872EAB" w:rsidRDefault="00C8049E" w:rsidP="00C8049E">
      <w:pPr>
        <w:jc w:val="center"/>
        <w:rPr>
          <w:rFonts w:ascii="Verdana" w:hAnsi="Verdana" w:cs="Arial"/>
        </w:rPr>
      </w:pPr>
    </w:p>
    <w:p w14:paraId="30E0078C" w14:textId="77777777" w:rsidR="00C8049E" w:rsidRPr="00872EAB" w:rsidRDefault="00C8049E" w:rsidP="00C8049E">
      <w:pPr>
        <w:jc w:val="center"/>
        <w:rPr>
          <w:rFonts w:ascii="Verdana" w:hAnsi="Verdana"/>
          <w:b/>
          <w:bCs/>
          <w:kern w:val="36"/>
        </w:rPr>
      </w:pPr>
      <w:r w:rsidRPr="00872EAB">
        <w:rPr>
          <w:rFonts w:ascii="Verdana" w:hAnsi="Verdana"/>
          <w:b/>
          <w:bCs/>
          <w:kern w:val="36"/>
        </w:rPr>
        <w:t>Abstract</w:t>
      </w:r>
      <w:r>
        <w:rPr>
          <w:rFonts w:ascii="Verdana" w:hAnsi="Verdana"/>
          <w:b/>
          <w:bCs/>
          <w:kern w:val="36"/>
        </w:rPr>
        <w:t xml:space="preserve"> </w:t>
      </w:r>
    </w:p>
    <w:p w14:paraId="1D8E4DB8" w14:textId="77777777" w:rsidR="00C8049E" w:rsidRPr="00872EAB" w:rsidRDefault="00C8049E" w:rsidP="00C8049E">
      <w:pPr>
        <w:jc w:val="both"/>
        <w:rPr>
          <w:rFonts w:ascii="Verdana" w:hAnsi="Verdana" w:cs="Arial"/>
          <w:sz w:val="18"/>
          <w:szCs w:val="18"/>
        </w:rPr>
      </w:pPr>
    </w:p>
    <w:p w14:paraId="55C11F1E" w14:textId="7B0FC193" w:rsidR="000E1247" w:rsidRPr="000E1247" w:rsidRDefault="000E1247" w:rsidP="000E1247">
      <w:pPr>
        <w:jc w:val="both"/>
        <w:rPr>
          <w:rFonts w:ascii="Verdana" w:hAnsi="Verdana"/>
          <w:sz w:val="18"/>
          <w:szCs w:val="18"/>
        </w:rPr>
      </w:pPr>
      <w:r w:rsidRPr="000E1247">
        <w:rPr>
          <w:rFonts w:ascii="Verdana" w:hAnsi="Verdana"/>
          <w:sz w:val="18"/>
          <w:szCs w:val="18"/>
        </w:rPr>
        <w:t>This project explores the mathematical and statistical principles underlying core image processing techniques. It focuses on the use of matrix operations to extract meaningful features from visual data. Using only NumPy, we implement and analyze key methods such as convolution, edge detection, filtering, and dimensionality reduction. These operations form the foundation for more advanced models in computer vision, such as convolutional neural networks, but are implemented here without reliance on high-level machine learning frameworks. The project emphasizes a hands-on, mathematical approach to understanding how machines interpret images, combining theory with practical experimentation on real visual data.</w:t>
      </w:r>
    </w:p>
    <w:p w14:paraId="2ACE91A9" w14:textId="77777777" w:rsidR="00C8049E" w:rsidRPr="00872EAB" w:rsidRDefault="00C8049E" w:rsidP="00C8049E">
      <w:pPr>
        <w:jc w:val="both"/>
        <w:rPr>
          <w:rFonts w:ascii="Verdana" w:hAnsi="Verdana" w:cs="Arial"/>
          <w:sz w:val="18"/>
          <w:szCs w:val="18"/>
        </w:rPr>
      </w:pPr>
    </w:p>
    <w:p w14:paraId="3852FBEF" w14:textId="2B236D0A" w:rsidR="00C8049E" w:rsidRPr="003114DF" w:rsidRDefault="00C8049E" w:rsidP="003114DF">
      <w:pPr>
        <w:jc w:val="both"/>
        <w:rPr>
          <w:rFonts w:ascii="Verdana" w:hAnsi="Verdana" w:cs="Arial"/>
          <w:sz w:val="18"/>
          <w:szCs w:val="18"/>
        </w:rPr>
        <w:sectPr w:rsidR="00C8049E" w:rsidRPr="003114DF" w:rsidSect="00B45C66">
          <w:footerReference w:type="default" r:id="rId11"/>
          <w:pgSz w:w="12240" w:h="15840" w:code="1"/>
          <w:pgMar w:top="1440" w:right="1440" w:bottom="1440" w:left="1440" w:header="576" w:footer="576" w:gutter="0"/>
          <w:cols w:space="720"/>
          <w:docGrid w:linePitch="360"/>
        </w:sectPr>
      </w:pPr>
      <w:r w:rsidRPr="00872EAB">
        <w:rPr>
          <w:rFonts w:ascii="Verdana" w:hAnsi="Verdana" w:cs="Arial"/>
          <w:b/>
          <w:bCs/>
          <w:sz w:val="18"/>
          <w:szCs w:val="18"/>
        </w:rPr>
        <w:t>Keywords:</w:t>
      </w:r>
      <w:r w:rsidRPr="00872EAB">
        <w:rPr>
          <w:rFonts w:ascii="Verdana" w:hAnsi="Verdana" w:cs="Arial"/>
          <w:sz w:val="18"/>
          <w:szCs w:val="18"/>
        </w:rPr>
        <w:t xml:space="preserve"> </w:t>
      </w:r>
      <w:r w:rsidR="00F70403">
        <w:rPr>
          <w:rFonts w:ascii="Verdana" w:hAnsi="Verdana"/>
          <w:sz w:val="18"/>
          <w:szCs w:val="18"/>
        </w:rPr>
        <w:t>Image processing, matrix operations, feature extraction, convolution, edge detection, statistical computing.</w:t>
      </w:r>
    </w:p>
    <w:p w14:paraId="606F6E9F" w14:textId="77777777" w:rsidR="003F21D1" w:rsidRDefault="003F21D1" w:rsidP="003114DF">
      <w:pPr>
        <w:rPr>
          <w:rFonts w:ascii="Verdana" w:hAnsi="Verdana"/>
          <w:sz w:val="18"/>
          <w:szCs w:val="18"/>
        </w:rPr>
      </w:pPr>
    </w:p>
    <w:p w14:paraId="4C7DC4FB" w14:textId="705C6E29" w:rsidR="00C05DD0" w:rsidRDefault="00C05DD0" w:rsidP="00C05DD0">
      <w:pPr>
        <w:jc w:val="center"/>
        <w:rPr>
          <w:rFonts w:ascii="Verdana" w:hAnsi="Verdana"/>
          <w:b/>
          <w:bCs/>
          <w:sz w:val="18"/>
          <w:szCs w:val="18"/>
        </w:rPr>
      </w:pPr>
      <w:r>
        <w:rPr>
          <w:rFonts w:ascii="Verdana" w:hAnsi="Verdana"/>
          <w:b/>
          <w:bCs/>
          <w:sz w:val="18"/>
          <w:szCs w:val="18"/>
        </w:rPr>
        <w:t>1. INTRODUCTION</w:t>
      </w:r>
    </w:p>
    <w:p w14:paraId="0FFABA29" w14:textId="77777777" w:rsidR="00C05DD0" w:rsidRDefault="00C05DD0" w:rsidP="00C05DD0">
      <w:pPr>
        <w:jc w:val="center"/>
        <w:rPr>
          <w:rFonts w:ascii="Verdana" w:hAnsi="Verdana"/>
          <w:b/>
          <w:bCs/>
          <w:sz w:val="18"/>
          <w:szCs w:val="18"/>
        </w:rPr>
      </w:pPr>
    </w:p>
    <w:p w14:paraId="20C47CBB" w14:textId="77777777" w:rsidR="00C05DD0" w:rsidRDefault="00C05DD0" w:rsidP="00C05DD0">
      <w:pPr>
        <w:pStyle w:val="ISCAPBlockedParagraph"/>
      </w:pPr>
      <w:r w:rsidRPr="00A56EBA">
        <w:t>A digital image consists of tiny units called pixels, the smallest addressable elements that a screen can display. These pixels are arranged on a two-dimensional grid, with the top-left corner typically serving as the origin (0, 0). The x-coordinate increases to the right, and the y-coordinate increases downward, forming the spatial structure of the image.</w:t>
      </w:r>
    </w:p>
    <w:p w14:paraId="2CF1D080" w14:textId="77777777" w:rsidR="00C05DD0" w:rsidRDefault="00C05DD0" w:rsidP="00C05DD0">
      <w:pPr>
        <w:pStyle w:val="ISCAPBlockedParagraph"/>
      </w:pPr>
    </w:p>
    <w:p w14:paraId="53D88BAD" w14:textId="77777777" w:rsidR="00C05DD0" w:rsidRPr="00A56EBA" w:rsidRDefault="00C05DD0" w:rsidP="00C05DD0">
      <w:pPr>
        <w:pStyle w:val="ISCAPBlockedParagraph"/>
      </w:pPr>
      <w:r w:rsidRPr="00A56EBA">
        <w:t xml:space="preserve">Each pixel stores numerical information that defines the visual output at that location. The format of this information depends on the image type. The simplest form is the binary image, </w:t>
      </w:r>
      <w:r w:rsidRPr="00A56EBA">
        <w:t>where each pixel holds one of two values: 0 or 1. A value of 0 typically represents black (or background), and 1 represents white (or foreground). Binary images are often used in document scanning, masking, and shape detection. Although only two values are used, binary images are typically stored as 8-bit integers for compatibility with standard image formats.</w:t>
      </w:r>
    </w:p>
    <w:p w14:paraId="35734922" w14:textId="77777777" w:rsidR="00C05DD0" w:rsidRDefault="00C05DD0" w:rsidP="00C05DD0">
      <w:pPr>
        <w:pStyle w:val="ISCAPBlockedParagraph"/>
      </w:pPr>
    </w:p>
    <w:p w14:paraId="22C97CAA" w14:textId="77777777" w:rsidR="00C05DD0" w:rsidRPr="00A56EBA" w:rsidRDefault="00C05DD0" w:rsidP="00C05DD0">
      <w:pPr>
        <w:pStyle w:val="ISCAPBlockedParagraph"/>
      </w:pPr>
      <w:r w:rsidRPr="00A56EBA">
        <w:t xml:space="preserve">Grayscale images assign each </w:t>
      </w:r>
      <w:proofErr w:type="gramStart"/>
      <w:r w:rsidRPr="00A56EBA">
        <w:t>pixel</w:t>
      </w:r>
      <w:proofErr w:type="gramEnd"/>
      <w:r w:rsidRPr="00A56EBA">
        <w:t xml:space="preserve"> a single intensity value to represent brightness. In 8-bit grayscale images, these values usually range from 0 (black) to 255 (white). This format creates a two-dimensional array of intensity values that reflects </w:t>
      </w:r>
      <w:proofErr w:type="gramStart"/>
      <w:r w:rsidRPr="00A56EBA">
        <w:t>brightness</w:t>
      </w:r>
      <w:proofErr w:type="gramEnd"/>
      <w:r w:rsidRPr="00A56EBA">
        <w:t xml:space="preserve"> variations across the image </w:t>
      </w:r>
      <w:r w:rsidRPr="00A56EBA">
        <w:lastRenderedPageBreak/>
        <w:t>without color.</w:t>
      </w:r>
    </w:p>
    <w:p w14:paraId="26C03B09" w14:textId="77777777" w:rsidR="00C05DD0" w:rsidRDefault="00C05DD0" w:rsidP="00C05DD0">
      <w:pPr>
        <w:pStyle w:val="ISCAPBlockedParagraph"/>
      </w:pPr>
    </w:p>
    <w:p w14:paraId="37A5815E" w14:textId="6703566E" w:rsidR="00C05DD0" w:rsidRPr="00A56EBA" w:rsidRDefault="00C05DD0" w:rsidP="00C05DD0">
      <w:pPr>
        <w:pStyle w:val="ISCAPBlockedParagraph"/>
      </w:pPr>
      <w:r w:rsidRPr="00A56EBA">
        <w:t>More complex are color images, which require multiple values per pixel to represent color information. The most common format is RGB (Red, Green, Blue), in which each pixel is described by a triplet of values corresponding to the intensity of each channel. RGB images are stored as three-dimensional arrays, with dimensions representing image height, width, and color channels. These can be conceptualized as three overlapping grayscale images</w:t>
      </w:r>
      <w:r w:rsidR="006D003E">
        <w:t xml:space="preserve">, </w:t>
      </w:r>
      <w:r w:rsidRPr="00A56EBA">
        <w:t xml:space="preserve">one for each color channel. A fourth channel, alpha, may be included to form an </w:t>
      </w:r>
      <w:proofErr w:type="spellStart"/>
      <w:r w:rsidRPr="00A56EBA">
        <w:t>RGBA</w:t>
      </w:r>
      <w:proofErr w:type="spellEnd"/>
      <w:r w:rsidR="004573AD">
        <w:t xml:space="preserve"> (Red, Green, Blue, Alpha)</w:t>
      </w:r>
      <w:r w:rsidRPr="00A56EBA">
        <w:t xml:space="preserve"> image, where the alpha value controls pixel transparency for blending and layering effects.</w:t>
      </w:r>
    </w:p>
    <w:p w14:paraId="6360B65B" w14:textId="77777777" w:rsidR="00C05DD0" w:rsidRDefault="00C05DD0" w:rsidP="00C05DD0">
      <w:pPr>
        <w:pStyle w:val="ISCAPBlockedParagraph"/>
      </w:pPr>
    </w:p>
    <w:p w14:paraId="1040BEA4" w14:textId="77777777" w:rsidR="00C05DD0" w:rsidRPr="00A56EBA" w:rsidRDefault="00C05DD0" w:rsidP="00C05DD0">
      <w:pPr>
        <w:pStyle w:val="ISCAPBlockedParagraph"/>
      </w:pPr>
      <w:r w:rsidRPr="00A56EBA">
        <w:t xml:space="preserve">RGB and </w:t>
      </w:r>
      <w:proofErr w:type="spellStart"/>
      <w:r w:rsidRPr="00A56EBA">
        <w:t>RGBA</w:t>
      </w:r>
      <w:proofErr w:type="spellEnd"/>
      <w:r w:rsidRPr="00A56EBA">
        <w:t xml:space="preserve"> images are structured within a color space, which defines how channel values map to visible colors. The RGB color space can be visualized as a three-dimensional cube, with each axis representing one of the three color channels. Channel values typically range from 0 to 1 or from 0 to 255 in digital systems. The origin point (0, 0, 0) represents black (absence of color), while the opposite corner (1, 1, 1) represents white (full intensity of all channels). All other colors are positioned as points within this cube, defined by their unique combinations of red, green, and blue values.</w:t>
      </w:r>
    </w:p>
    <w:p w14:paraId="1EDE5D8A" w14:textId="77777777" w:rsidR="00C05DD0" w:rsidRDefault="00C05DD0" w:rsidP="00C05DD0">
      <w:pPr>
        <w:pStyle w:val="ISCAPBlockedParagraph"/>
      </w:pPr>
    </w:p>
    <w:p w14:paraId="5AA6CFC6" w14:textId="1E601B92" w:rsidR="00C05DD0" w:rsidRDefault="00C05DD0" w:rsidP="00C05DD0">
      <w:pPr>
        <w:rPr>
          <w:rFonts w:ascii="Verdana" w:hAnsi="Verdana"/>
          <w:sz w:val="18"/>
          <w:szCs w:val="18"/>
        </w:rPr>
      </w:pPr>
      <w:r w:rsidRPr="00A56EBA">
        <w:rPr>
          <w:rFonts w:ascii="Verdana" w:hAnsi="Verdana"/>
          <w:sz w:val="18"/>
          <w:szCs w:val="18"/>
        </w:rPr>
        <w:t xml:space="preserve">From a mathematical perspective, digital images are spatially organized arrays of numerical values. Binary and grayscale images are stored as two-dimensional arrays, while RGB and </w:t>
      </w:r>
      <w:proofErr w:type="spellStart"/>
      <w:r w:rsidRPr="00A56EBA">
        <w:rPr>
          <w:rFonts w:ascii="Verdana" w:hAnsi="Verdana"/>
          <w:sz w:val="18"/>
          <w:szCs w:val="18"/>
        </w:rPr>
        <w:t>RGBA</w:t>
      </w:r>
      <w:proofErr w:type="spellEnd"/>
      <w:r w:rsidRPr="00A56EBA">
        <w:rPr>
          <w:rFonts w:ascii="Verdana" w:hAnsi="Verdana"/>
          <w:sz w:val="18"/>
          <w:szCs w:val="18"/>
        </w:rPr>
        <w:t xml:space="preserve"> images are represented as three-dimensional arrays due to their multiple channels. This abstraction not only enables efficient storage and </w:t>
      </w:r>
      <w:r w:rsidR="00E62EF9" w:rsidRPr="00A56EBA">
        <w:rPr>
          <w:rFonts w:ascii="Verdana" w:hAnsi="Verdana"/>
          <w:sz w:val="18"/>
          <w:szCs w:val="18"/>
        </w:rPr>
        <w:t>transmission but</w:t>
      </w:r>
      <w:r w:rsidRPr="00A56EBA">
        <w:rPr>
          <w:rFonts w:ascii="Verdana" w:hAnsi="Verdana"/>
          <w:sz w:val="18"/>
          <w:szCs w:val="18"/>
        </w:rPr>
        <w:t xml:space="preserve"> also makes images suitable for computational analysis and transformation. In essence, digital images function as structured datasets that bridge numerical information and visual representation (Solomon &amp; Breckon, 2011).</w:t>
      </w:r>
    </w:p>
    <w:p w14:paraId="4E265128" w14:textId="77777777" w:rsidR="00C05DD0" w:rsidRDefault="00C05DD0" w:rsidP="00C05DD0">
      <w:pPr>
        <w:rPr>
          <w:rFonts w:ascii="Verdana" w:hAnsi="Verdana"/>
          <w:sz w:val="18"/>
          <w:szCs w:val="18"/>
        </w:rPr>
      </w:pPr>
    </w:p>
    <w:p w14:paraId="0DE8B8E5" w14:textId="28C2EF54" w:rsidR="00C05DD0" w:rsidRDefault="0037041F" w:rsidP="00C05DD0">
      <w:pPr>
        <w:rPr>
          <w:rFonts w:ascii="Verdana" w:hAnsi="Verdana"/>
          <w:b/>
          <w:bCs/>
          <w:sz w:val="18"/>
          <w:szCs w:val="18"/>
        </w:rPr>
      </w:pPr>
      <w:r>
        <w:rPr>
          <w:rFonts w:ascii="Verdana" w:hAnsi="Verdana"/>
          <w:b/>
          <w:bCs/>
          <w:sz w:val="18"/>
          <w:szCs w:val="18"/>
        </w:rPr>
        <w:t xml:space="preserve">1.1 </w:t>
      </w:r>
      <w:r w:rsidR="00C05DD0">
        <w:rPr>
          <w:rFonts w:ascii="Verdana" w:hAnsi="Verdana"/>
          <w:b/>
          <w:bCs/>
          <w:sz w:val="18"/>
          <w:szCs w:val="18"/>
        </w:rPr>
        <w:t>Usefulness</w:t>
      </w:r>
    </w:p>
    <w:p w14:paraId="785AE9B0" w14:textId="77777777" w:rsidR="00C05DD0" w:rsidRDefault="00C05DD0" w:rsidP="00C05DD0">
      <w:pPr>
        <w:pStyle w:val="ISCAPBlockedParagraph"/>
      </w:pPr>
      <w:r w:rsidRPr="00210BBA">
        <w:t xml:space="preserve">Understanding image processing at a mathematical level is fundamental to fields such as computer vision, robotics, and artificial intelligence (AI). By examining the mechanics of operations like convolution, filtering, and edge detection, this project moves beyond black-box models to reveal how machines interpret visual data at the numerical level. Its usefulness lies in applying core mathematical concepts to real-world image data, bridging theoretical principles with practical implementation. The hands-on approach provides transparency into </w:t>
      </w:r>
      <w:r w:rsidRPr="00210BBA">
        <w:t>computational techniques that are often hidden behind high-level libraries in modern development environments.</w:t>
      </w:r>
    </w:p>
    <w:p w14:paraId="5330B04F" w14:textId="77777777" w:rsidR="00C05DD0" w:rsidRDefault="00C05DD0" w:rsidP="00C05DD0">
      <w:pPr>
        <w:rPr>
          <w:rFonts w:ascii="Verdana" w:hAnsi="Verdana"/>
          <w:sz w:val="18"/>
          <w:szCs w:val="18"/>
        </w:rPr>
      </w:pPr>
    </w:p>
    <w:p w14:paraId="262BD4CC" w14:textId="0CDAFA51" w:rsidR="003E2783" w:rsidRDefault="0037041F" w:rsidP="00C05DD0">
      <w:pPr>
        <w:pStyle w:val="ISCAPSubheading"/>
      </w:pPr>
      <w:r>
        <w:t xml:space="preserve">1.2 </w:t>
      </w:r>
      <w:r w:rsidR="00C05DD0">
        <w:t>Project Description</w:t>
      </w:r>
    </w:p>
    <w:p w14:paraId="6703C5C8" w14:textId="1E032E31" w:rsidR="003E2783" w:rsidRDefault="000E1247" w:rsidP="003E2783">
      <w:pPr>
        <w:pStyle w:val="ISCAPBlockedParagraph"/>
      </w:pPr>
      <w:r w:rsidRPr="000E1247">
        <w:t>This project explores the mathematical foundations of image processing by implementing matrix-based operations such as convolution, edge detection, filtering, and dimensionality reduction. These techniques are essential for understanding how machines interpret visual data and serve as the building blocks of more complex systems, such as convolutional neural networks (CNNs). All implementations are developed from scratch using NumPy in compliance with course guidelines. The goal is to demonstrate how linear algebra, and statistical methods can be applied to transform and extract meaningful structure from image-based datasets.</w:t>
      </w:r>
    </w:p>
    <w:p w14:paraId="7D5A2D1C" w14:textId="27F75EAE" w:rsidR="003E2783" w:rsidRDefault="003E2783" w:rsidP="003F21D1">
      <w:pPr>
        <w:jc w:val="center"/>
        <w:rPr>
          <w:rFonts w:ascii="Verdana" w:hAnsi="Verdana"/>
          <w:b/>
          <w:bCs/>
          <w:sz w:val="18"/>
          <w:szCs w:val="18"/>
        </w:rPr>
      </w:pPr>
    </w:p>
    <w:p w14:paraId="58AECD07" w14:textId="77777777" w:rsidR="0037041F" w:rsidRDefault="0037041F" w:rsidP="0037041F">
      <w:pPr>
        <w:pStyle w:val="ISCAPHeading"/>
      </w:pPr>
      <w:r>
        <w:t>2. LITERATURE REVIEW</w:t>
      </w:r>
    </w:p>
    <w:p w14:paraId="44FC6826" w14:textId="77777777" w:rsidR="0037041F" w:rsidRDefault="0037041F" w:rsidP="0037041F">
      <w:pPr>
        <w:pStyle w:val="ISCAPHeading"/>
      </w:pPr>
    </w:p>
    <w:p w14:paraId="22345525" w14:textId="77777777" w:rsidR="0037041F" w:rsidRPr="00F66C07" w:rsidRDefault="0037041F" w:rsidP="0037041F">
      <w:pPr>
        <w:pStyle w:val="ISCAPBlockedParagraph"/>
      </w:pPr>
      <w:r w:rsidRPr="00F66C07">
        <w:t>Image processing plays a central role in many computer vision tasks, from feature extraction to object recognition. At the core of this field is the representation of digital images as structured arrays of pixel values, enabling mathematical manipulation through techniques such as convolution, filtering, and dimensionality reduction. These operations form the basis for more advanced systems in machine learning and artificial intelligence.</w:t>
      </w:r>
    </w:p>
    <w:p w14:paraId="4CB33007" w14:textId="77777777" w:rsidR="0037041F" w:rsidRDefault="0037041F" w:rsidP="0037041F">
      <w:pPr>
        <w:pStyle w:val="ISCAPBlockedParagraph"/>
      </w:pPr>
    </w:p>
    <w:p w14:paraId="1146503E" w14:textId="77777777" w:rsidR="0037041F" w:rsidRPr="00F66C07" w:rsidRDefault="0037041F" w:rsidP="0037041F">
      <w:pPr>
        <w:pStyle w:val="ISCAPBlockedParagraph"/>
      </w:pPr>
      <w:r w:rsidRPr="00F66C07">
        <w:t>Solomon and Breckon (2011) describe images as numerical datasets, with each pixel value corresponding to a measurable intensity or color component. This abstraction allows image data to be treated mathematically, supporting operations like edge detection and smoothing through matrix-based transformations. Filtering, for instance, involves convolving a small kernel matrix over an image to compute weighted sums that emphasize or suppress specific features.</w:t>
      </w:r>
    </w:p>
    <w:p w14:paraId="518109E1" w14:textId="77777777" w:rsidR="0037041F" w:rsidRDefault="0037041F" w:rsidP="0037041F">
      <w:pPr>
        <w:pStyle w:val="ISCAPBlockedParagraph"/>
      </w:pPr>
    </w:p>
    <w:p w14:paraId="5E64CEC9" w14:textId="7199C656" w:rsidR="0037041F" w:rsidRPr="00F66C07" w:rsidRDefault="0037041F" w:rsidP="0037041F">
      <w:pPr>
        <w:pStyle w:val="ISCAPBlockedParagraph"/>
      </w:pPr>
      <w:r w:rsidRPr="00F66C07">
        <w:t xml:space="preserve">Dimensionality reduction techniques are also essential for simplifying large image datasets while preserving their most informative components. Principal Component Analysis (PCA) is among the most widely used methods in this regard. As Jolliffe and Cadima (2016) explain, PCA transforms correlated variables into a smaller set of uncorrelated principal components that capture the greatest variance in the data. In the context of image processing, PCA helps reduce computational complexity and isolate meaningful visual </w:t>
      </w:r>
      <w:r w:rsidR="00E62EF9" w:rsidRPr="00F66C07">
        <w:t xml:space="preserve">patterns, </w:t>
      </w:r>
      <w:r w:rsidRPr="00F66C07">
        <w:t>especially in classification and reconstruction tasks.</w:t>
      </w:r>
    </w:p>
    <w:p w14:paraId="5C5DCAE3" w14:textId="77777777" w:rsidR="0037041F" w:rsidRDefault="0037041F" w:rsidP="0037041F">
      <w:pPr>
        <w:pStyle w:val="ISCAPBlockedParagraph"/>
      </w:pPr>
    </w:p>
    <w:p w14:paraId="153D4673" w14:textId="77777777" w:rsidR="0037041F" w:rsidRPr="00F66C07" w:rsidRDefault="0037041F" w:rsidP="0037041F">
      <w:pPr>
        <w:pStyle w:val="ISCAPBlockedParagraph"/>
      </w:pPr>
      <w:r w:rsidRPr="00F66C07">
        <w:t xml:space="preserve">PCA has been applied specifically to image </w:t>
      </w:r>
      <w:r w:rsidRPr="00F66C07">
        <w:lastRenderedPageBreak/>
        <w:t>ensembles, where it reveals dominant modes of variation across structurally similar images. Solomon and Breckon (2011) emphasize the importance of computationally efficient PCA formulations for high-resolution images, such as performing covariance analysis over the image set rather than per pixel. This approach makes PCA feasible for real-world applications without overwhelming memory or processing resources.</w:t>
      </w:r>
    </w:p>
    <w:p w14:paraId="6AC47767" w14:textId="77777777" w:rsidR="0037041F" w:rsidRDefault="0037041F" w:rsidP="0037041F">
      <w:pPr>
        <w:pStyle w:val="ISCAPBlockedParagraph"/>
      </w:pPr>
    </w:p>
    <w:p w14:paraId="0E258B27" w14:textId="77777777" w:rsidR="0037041F" w:rsidRPr="00F66C07" w:rsidRDefault="0037041F" w:rsidP="0037041F">
      <w:pPr>
        <w:pStyle w:val="ISCAPBlockedParagraph"/>
      </w:pPr>
      <w:r w:rsidRPr="00F66C07">
        <w:t>Recent educational texts have also emphasized building PCA and convolution implementations from the ground up to foster a deeper understanding of the mathematical principles involved. Nield (2022) and Dawani (2020) present image matrices as effective tools for teaching applied linear algebra concepts such as eigenvalues, matrix multiplication, and neighborhood operations, illustrating how mathematical intuition informs visual feature engineering.</w:t>
      </w:r>
    </w:p>
    <w:p w14:paraId="51581DD3" w14:textId="77777777" w:rsidR="0037041F" w:rsidRDefault="0037041F" w:rsidP="0037041F">
      <w:pPr>
        <w:pStyle w:val="ISCAPBlockedParagraph"/>
      </w:pPr>
    </w:p>
    <w:p w14:paraId="3C7D0C82" w14:textId="268211F3" w:rsidR="0037041F" w:rsidRDefault="0037041F" w:rsidP="0037041F">
      <w:pPr>
        <w:pStyle w:val="ISCAPBlockedParagraph"/>
      </w:pPr>
      <w:r w:rsidRPr="00F66C07">
        <w:t>Together, these sources provide a strong foundation for exploring image analysis through matrix operations. They directly support the methodology of implementing PCA, edge detection, and filtering using only core numerical tools like NumPy</w:t>
      </w:r>
      <w:r w:rsidR="006D003E">
        <w:t xml:space="preserve">, </w:t>
      </w:r>
      <w:r w:rsidRPr="00F66C07">
        <w:t>offering insight into how machines can learn from and transform visual data.</w:t>
      </w:r>
    </w:p>
    <w:p w14:paraId="250CEE41" w14:textId="77777777" w:rsidR="0037041F" w:rsidRDefault="0037041F" w:rsidP="0037041F">
      <w:pPr>
        <w:jc w:val="center"/>
        <w:rPr>
          <w:rFonts w:ascii="Verdana" w:hAnsi="Verdana"/>
          <w:b/>
          <w:bCs/>
          <w:sz w:val="18"/>
          <w:szCs w:val="18"/>
        </w:rPr>
      </w:pPr>
    </w:p>
    <w:p w14:paraId="6E6084F3" w14:textId="78655731" w:rsidR="005000F5" w:rsidRPr="0092079A" w:rsidRDefault="005000F5" w:rsidP="005000F5">
      <w:pPr>
        <w:pStyle w:val="ISCAPHeading"/>
      </w:pPr>
      <w:r>
        <w:t>3. METHODOLOGY</w:t>
      </w:r>
    </w:p>
    <w:p w14:paraId="07D96168" w14:textId="77777777" w:rsidR="005000F5" w:rsidRDefault="005000F5" w:rsidP="005000F5">
      <w:pPr>
        <w:pStyle w:val="ISCAPBlockedParagraph"/>
      </w:pPr>
    </w:p>
    <w:p w14:paraId="397A8176" w14:textId="66F76055" w:rsidR="005000F5" w:rsidRDefault="005000F5" w:rsidP="005000F5">
      <w:pPr>
        <w:pStyle w:val="ISCAPBlockedParagraph"/>
      </w:pPr>
      <w:r>
        <w:t>The methodology for this project focused on implementing core image processing techniques using matrix operations in Python with NumPy.</w:t>
      </w:r>
    </w:p>
    <w:p w14:paraId="2BC56BED" w14:textId="77777777" w:rsidR="005000F5" w:rsidRDefault="005000F5" w:rsidP="005000F5">
      <w:pPr>
        <w:pStyle w:val="ISCAPBlockedParagraph"/>
      </w:pPr>
    </w:p>
    <w:p w14:paraId="4FCA37B1" w14:textId="77777777" w:rsidR="005000F5" w:rsidRDefault="005000F5" w:rsidP="005000F5">
      <w:pPr>
        <w:pStyle w:val="ISCAPBlockedParagraph"/>
      </w:pPr>
      <w:r>
        <w:t>The input consisted of publicly available color images of animals, specifically cats, dogs, and birds. A subset of 100 images per class was selected for a manageable dataset size. Each image was resized to a fixed shape and converted to grayscale to ensure consistency in format and simplify downstream processing. The grayscale images were then normalized and structured as numerical matrices suitable for mathematical operations.</w:t>
      </w:r>
    </w:p>
    <w:p w14:paraId="1BC75DEA" w14:textId="77777777" w:rsidR="005000F5" w:rsidRDefault="005000F5" w:rsidP="005000F5">
      <w:pPr>
        <w:pStyle w:val="ISCAPBlockedParagraph"/>
      </w:pPr>
    </w:p>
    <w:p w14:paraId="4A6AA0F7" w14:textId="77777777" w:rsidR="005000F5" w:rsidRDefault="005000F5" w:rsidP="005000F5">
      <w:pPr>
        <w:pStyle w:val="ISCAPBlockedParagraph"/>
      </w:pPr>
      <w:r>
        <w:t>Spatial filtering operations were applied using manually coded convolution, where small kernels were slid across the image to produce outputs such as edge maps and blurred versions.</w:t>
      </w:r>
    </w:p>
    <w:p w14:paraId="77ADFE17" w14:textId="77777777" w:rsidR="005000F5" w:rsidRDefault="005000F5" w:rsidP="005000F5">
      <w:pPr>
        <w:pStyle w:val="ISCAPBlockedParagraph"/>
      </w:pPr>
    </w:p>
    <w:p w14:paraId="68F9BACE" w14:textId="0DB908CB" w:rsidR="005000F5" w:rsidRDefault="005000F5" w:rsidP="005000F5">
      <w:pPr>
        <w:pStyle w:val="ISCAPBlockedParagraph"/>
      </w:pPr>
      <w:r>
        <w:t xml:space="preserve">Filters like Gaussian blur, Sobel, and Laplacian were implemented </w:t>
      </w:r>
      <w:proofErr w:type="gramStart"/>
      <w:r>
        <w:t>using 3×</w:t>
      </w:r>
      <w:proofErr w:type="gramEnd"/>
      <w:r>
        <w:t>3 and 5×5 matrices. PCA was then applied to flatten and reduce the dimensionality of the image dataset.</w:t>
      </w:r>
    </w:p>
    <w:p w14:paraId="4F8053D1" w14:textId="77777777" w:rsidR="005000F5" w:rsidRDefault="005000F5" w:rsidP="005000F5">
      <w:pPr>
        <w:pStyle w:val="ISCAPBlockedParagraph"/>
      </w:pPr>
    </w:p>
    <w:p w14:paraId="091C50BF" w14:textId="77777777" w:rsidR="005000F5" w:rsidRDefault="005000F5" w:rsidP="005000F5">
      <w:pPr>
        <w:pStyle w:val="ISCAPBlockedParagraph"/>
      </w:pPr>
      <w:r>
        <w:t xml:space="preserve">This involved computing the mean image, </w:t>
      </w:r>
      <w:r>
        <w:t>forming a covariance matrix from the dataset, and projecting each image onto a lower-dimensional basis formed by the top principal components.</w:t>
      </w:r>
    </w:p>
    <w:p w14:paraId="1E525E5F" w14:textId="77777777" w:rsidR="005000F5" w:rsidRDefault="005000F5" w:rsidP="005000F5">
      <w:pPr>
        <w:pStyle w:val="ISCAPBlockedParagraph"/>
      </w:pPr>
    </w:p>
    <w:p w14:paraId="58FB11B7" w14:textId="4ED7D678" w:rsidR="005000F5" w:rsidRDefault="005000F5" w:rsidP="005000F5">
      <w:pPr>
        <w:pStyle w:val="ISCAPBlockedParagraph"/>
      </w:pPr>
      <w:r>
        <w:t>The entire process was performed step by step</w:t>
      </w:r>
      <w:r w:rsidR="007277CB">
        <w:t>. Due to project restrictions, we did not generate visual outputs. Instead, results were evaluated numerically using Mean Squared Error (MSE)</w:t>
      </w:r>
      <w:r>
        <w:t>.</w:t>
      </w:r>
    </w:p>
    <w:p w14:paraId="40D4ECB8" w14:textId="77777777" w:rsidR="006D003E" w:rsidRDefault="006D003E" w:rsidP="005000F5">
      <w:pPr>
        <w:pStyle w:val="ISCAPBlockedParagraph"/>
      </w:pPr>
    </w:p>
    <w:p w14:paraId="24E8E307" w14:textId="5C2CCED8" w:rsidR="006D003E" w:rsidRDefault="006D003E" w:rsidP="005000F5">
      <w:pPr>
        <w:pStyle w:val="ISCAPBlockedParagraph"/>
      </w:pPr>
      <w:r>
        <w:t>The full implementation code is provided in the project’s GitHub repository.</w:t>
      </w:r>
    </w:p>
    <w:p w14:paraId="40AA1EEB" w14:textId="77777777" w:rsidR="005000F5" w:rsidRDefault="005000F5" w:rsidP="005000F5">
      <w:pPr>
        <w:pStyle w:val="ISCAPBlockedParagraph"/>
      </w:pPr>
    </w:p>
    <w:p w14:paraId="75E9C05A" w14:textId="5DA625D7" w:rsidR="0037041F" w:rsidRDefault="005000F5" w:rsidP="0037041F">
      <w:pPr>
        <w:jc w:val="center"/>
        <w:rPr>
          <w:rFonts w:ascii="Verdana" w:hAnsi="Verdana"/>
          <w:b/>
          <w:bCs/>
          <w:sz w:val="18"/>
          <w:szCs w:val="18"/>
        </w:rPr>
      </w:pPr>
      <w:r>
        <w:rPr>
          <w:rFonts w:ascii="Verdana" w:hAnsi="Verdana"/>
          <w:b/>
          <w:bCs/>
          <w:sz w:val="18"/>
          <w:szCs w:val="18"/>
        </w:rPr>
        <w:t>4</w:t>
      </w:r>
      <w:r w:rsidR="0037041F">
        <w:rPr>
          <w:rFonts w:ascii="Verdana" w:hAnsi="Verdana"/>
          <w:b/>
          <w:bCs/>
          <w:sz w:val="18"/>
          <w:szCs w:val="18"/>
        </w:rPr>
        <w:t>. ORIGINAL MODEL FORMULATION</w:t>
      </w:r>
    </w:p>
    <w:p w14:paraId="238542D2" w14:textId="77777777" w:rsidR="0037041F" w:rsidRDefault="0037041F" w:rsidP="0037041F">
      <w:pPr>
        <w:jc w:val="center"/>
        <w:rPr>
          <w:rFonts w:ascii="Verdana" w:hAnsi="Verdana"/>
          <w:b/>
          <w:bCs/>
          <w:sz w:val="18"/>
          <w:szCs w:val="18"/>
        </w:rPr>
      </w:pPr>
    </w:p>
    <w:p w14:paraId="4A612B29" w14:textId="78727D38" w:rsidR="0037041F" w:rsidRDefault="005000F5" w:rsidP="0037041F">
      <w:pPr>
        <w:pStyle w:val="ISCAPSubheading"/>
      </w:pPr>
      <w:r>
        <w:t>4</w:t>
      </w:r>
      <w:r w:rsidR="0037041F">
        <w:t>.1 Mathematical Foundations</w:t>
      </w:r>
    </w:p>
    <w:p w14:paraId="7A06AFE4" w14:textId="3C520FCB" w:rsidR="0037041F" w:rsidRDefault="0037041F" w:rsidP="0037041F">
      <w:pPr>
        <w:pStyle w:val="ISCAPBlockedParagraph"/>
      </w:pPr>
      <w:r>
        <w:t>In this project, all images are initially in R</w:t>
      </w:r>
      <w:r w:rsidR="00182160">
        <w:t>G</w:t>
      </w:r>
      <w:r>
        <w:t>B format and converted to grayscale prior to processing. In digital image processing, an image is typically represented as a two-dimensional matrix in the case of grayscale images, or a three-dimensional matrix for color images such as those in RGB format, where dimensions correspond to height, width, and the three-color channels. Matrix operations form the mathematical basis for manipulating these pixel values to extract meaningful features, enhance details, or reduce noise. Most of these operations are local, meaning they examine small neighborhoods of pixels</w:t>
      </w:r>
      <w:r w:rsidR="006D003E">
        <w:t xml:space="preserve">, </w:t>
      </w:r>
      <w:proofErr w:type="gramStart"/>
      <w:r>
        <w:t>commonly 3×</w:t>
      </w:r>
      <w:proofErr w:type="gramEnd"/>
      <w:r>
        <w:t>3 or 5×5</w:t>
      </w:r>
      <w:r w:rsidR="006D003E">
        <w:t xml:space="preserve">, </w:t>
      </w:r>
      <w:r>
        <w:t>to compute new values.</w:t>
      </w:r>
    </w:p>
    <w:p w14:paraId="6D96A706" w14:textId="77777777" w:rsidR="0037041F" w:rsidRDefault="0037041F" w:rsidP="0037041F">
      <w:pPr>
        <w:pStyle w:val="ISCAPBlockedParagraph"/>
      </w:pPr>
    </w:p>
    <w:p w14:paraId="47929248" w14:textId="439ACFA8" w:rsidR="0037041F" w:rsidRDefault="0037041F" w:rsidP="0037041F">
      <w:pPr>
        <w:pStyle w:val="ISCAPBlockedParagraph"/>
      </w:pPr>
      <w:r>
        <w:t>Among the most fundamental operations are convolution, filtering, and edge detection. These techniques work by sliding a small matrix</w:t>
      </w:r>
      <w:r w:rsidR="006D003E">
        <w:t xml:space="preserve">, </w:t>
      </w:r>
      <w:r>
        <w:t>known as a kernel or filter</w:t>
      </w:r>
      <w:r w:rsidR="006D003E">
        <w:t xml:space="preserve">, </w:t>
      </w:r>
      <w:r>
        <w:t>over the image, applying numerical transformations to generate a modified output image. The choice of kernel determines the effect: for instance, edge detection kernels emphasize boundaries, while smoothing kernels reduce noise. In many cases, such operations are implemented using discrete convolution, where each pixel’s new value is a weighted sum of its neighbors.</w:t>
      </w:r>
    </w:p>
    <w:p w14:paraId="5D02ACCC" w14:textId="77777777" w:rsidR="0037041F" w:rsidRDefault="0037041F" w:rsidP="0037041F">
      <w:pPr>
        <w:pStyle w:val="ISCAPBlockedParagraph"/>
      </w:pPr>
    </w:p>
    <w:p w14:paraId="4AABE361" w14:textId="77777777" w:rsidR="0037041F" w:rsidRPr="005F5050" w:rsidRDefault="0037041F" w:rsidP="0037041F">
      <w:pPr>
        <w:pStyle w:val="ISCAPBlockedParagraph"/>
      </w:pPr>
      <w:r w:rsidRPr="005F5050">
        <w:t>These matrix-based operations are grounded in foundational concepts from linear algebra and statistics, such as dot products, eigenvalues, and covariance matrices (Deisenroth, Faisal, &amp; Ong, 2020). A solid understanding of these principles provides insight into how low-level filtering and transformation techniques operate at the numerical level.</w:t>
      </w:r>
    </w:p>
    <w:p w14:paraId="3F3ECED7" w14:textId="77777777" w:rsidR="0037041F" w:rsidRDefault="0037041F" w:rsidP="0037041F">
      <w:pPr>
        <w:pStyle w:val="ISCAPBlockedParagraph"/>
      </w:pPr>
    </w:p>
    <w:p w14:paraId="6791D656" w14:textId="0C3D9B11" w:rsidR="0037041F" w:rsidRDefault="0037041F" w:rsidP="0037041F">
      <w:pPr>
        <w:pStyle w:val="ISCAPBlockedParagraph"/>
      </w:pPr>
      <w:r>
        <w:t xml:space="preserve">This process depends on the concept of pixel </w:t>
      </w:r>
      <w:r w:rsidR="006405B7">
        <w:t>neighborhoods;</w:t>
      </w:r>
      <w:r>
        <w:t xml:space="preserve"> the surrounding region of influence centered on the target pixel. The scale and shape of this neighborhood are often defined using pixel connectivity: either 4-connectivity (up, down, left, right) or 8-connectivity (including </w:t>
      </w:r>
      <w:r>
        <w:lastRenderedPageBreak/>
        <w:t>diagonals). Most modern techniques use 8-connectivity by default to capture richer local structure.</w:t>
      </w:r>
    </w:p>
    <w:p w14:paraId="6C8C1F93" w14:textId="77777777" w:rsidR="0037041F" w:rsidRDefault="0037041F" w:rsidP="0037041F">
      <w:pPr>
        <w:pStyle w:val="ISCAPBlockedParagraph"/>
      </w:pPr>
      <w:r>
        <w:t>One common form of filtering is linear spatial filtering, where the kernel acts as a weight matrix that linearly combines the pixel values in a neighborhood. According to Solomon and Breckon (2011), this procedure can be described in four steps:</w:t>
      </w:r>
    </w:p>
    <w:p w14:paraId="56A433AD" w14:textId="77777777" w:rsidR="0037041F" w:rsidRDefault="0037041F" w:rsidP="0037041F">
      <w:pPr>
        <w:pStyle w:val="ISCAPBlockedParagraph"/>
      </w:pPr>
    </w:p>
    <w:p w14:paraId="745F55A0" w14:textId="77777777" w:rsidR="0037041F" w:rsidRDefault="0037041F" w:rsidP="0037041F">
      <w:pPr>
        <w:pStyle w:val="ISCAPBlockedParagraph"/>
        <w:numPr>
          <w:ilvl w:val="0"/>
          <w:numId w:val="4"/>
        </w:numPr>
      </w:pPr>
      <w:r>
        <w:t>Define the filter kernel.</w:t>
      </w:r>
    </w:p>
    <w:p w14:paraId="0864DCE8" w14:textId="77777777" w:rsidR="0037041F" w:rsidRDefault="0037041F" w:rsidP="0037041F">
      <w:pPr>
        <w:pStyle w:val="ISCAPBlockedParagraph"/>
        <w:numPr>
          <w:ilvl w:val="0"/>
          <w:numId w:val="4"/>
        </w:numPr>
      </w:pPr>
      <w:r>
        <w:t>Slide the kernel over the image so that its center aligns with each target pixel.</w:t>
      </w:r>
    </w:p>
    <w:p w14:paraId="207B5479" w14:textId="77777777" w:rsidR="0037041F" w:rsidRDefault="0037041F" w:rsidP="0037041F">
      <w:pPr>
        <w:pStyle w:val="ISCAPBlockedParagraph"/>
        <w:numPr>
          <w:ilvl w:val="0"/>
          <w:numId w:val="4"/>
        </w:numPr>
      </w:pPr>
      <w:r>
        <w:t>Multiply the overlapping pixel values by the corresponding kernel weights and sum the result.</w:t>
      </w:r>
    </w:p>
    <w:p w14:paraId="36647588" w14:textId="77777777" w:rsidR="0037041F" w:rsidRDefault="0037041F" w:rsidP="0037041F">
      <w:pPr>
        <w:pStyle w:val="ISCAPBlockedParagraph"/>
        <w:numPr>
          <w:ilvl w:val="0"/>
          <w:numId w:val="4"/>
        </w:numPr>
      </w:pPr>
      <w:r>
        <w:t>Assign the output to the corresponding position in the filtered image.</w:t>
      </w:r>
    </w:p>
    <w:p w14:paraId="46FDB880" w14:textId="77777777" w:rsidR="0037041F" w:rsidRDefault="0037041F" w:rsidP="0037041F">
      <w:pPr>
        <w:pStyle w:val="ISCAPBlockedParagraph"/>
      </w:pPr>
    </w:p>
    <w:p w14:paraId="0E9BD507" w14:textId="77777777" w:rsidR="0037041F" w:rsidRDefault="0037041F" w:rsidP="0037041F">
      <w:pPr>
        <w:pStyle w:val="ISCAPBlockedParagraph"/>
      </w:pPr>
      <w:r>
        <w:t>Nonlinear filtering, such as median filtering, follows similar steps but uses non-linear rules (e.g. selecting the median instead of computing a weighted sum) and is often more robust to outliers.</w:t>
      </w:r>
    </w:p>
    <w:p w14:paraId="0B482ECF" w14:textId="77777777" w:rsidR="0037041F" w:rsidRDefault="0037041F" w:rsidP="0037041F">
      <w:pPr>
        <w:pStyle w:val="ISCAPBlockedParagraph"/>
      </w:pPr>
    </w:p>
    <w:p w14:paraId="6B3876B1" w14:textId="3807C436" w:rsidR="0037041F" w:rsidRDefault="0037041F" w:rsidP="0037041F">
      <w:pPr>
        <w:pStyle w:val="ISCAPBlockedParagraph"/>
      </w:pPr>
      <w:r>
        <w:t>In contrast to the spatial operations described above, which act locally on pixel neighborhoods, PCA is a global statistical method used to reduce the dimensionality of complex data. At its core, PCA seeks to express data in a more compact and informative form by identifying the directions along which the data varies most. This is known as dimensionality reduction, and it allows for the simplification of high-dimensional datasets</w:t>
      </w:r>
      <w:r w:rsidR="006D003E">
        <w:t xml:space="preserve">, </w:t>
      </w:r>
      <w:r>
        <w:t>such as digital images</w:t>
      </w:r>
      <w:r w:rsidR="006D003E">
        <w:t xml:space="preserve">, </w:t>
      </w:r>
      <w:r>
        <w:t>by projecting them into a smaller subspace that still retains most of the original variation.</w:t>
      </w:r>
    </w:p>
    <w:p w14:paraId="702E46AE" w14:textId="77777777" w:rsidR="0037041F" w:rsidRDefault="0037041F" w:rsidP="0037041F">
      <w:pPr>
        <w:pStyle w:val="ISCAPBlockedParagraph"/>
      </w:pPr>
    </w:p>
    <w:p w14:paraId="3A5A6E15" w14:textId="77777777" w:rsidR="0037041F" w:rsidRDefault="0037041F" w:rsidP="0037041F">
      <w:pPr>
        <w:pStyle w:val="ISCAPBlockedParagraph"/>
      </w:pPr>
      <w:r>
        <w:t>The essential idea of PCA is to replace a potentially large number of correlated features with a smaller set of uncorrelated variables called principal components. Mathematically, this involves computing the eigenvectors and eigenvalues of the data's covariance matrix, yielding new orthogonal axes that represent directions of maximal variance. From a geometric standpoint, PCA finds a rotated coordinate system aligned with the natural spread of the data, simplifying interpretation and downstream analysis.</w:t>
      </w:r>
    </w:p>
    <w:p w14:paraId="3A3DF29F" w14:textId="77777777" w:rsidR="0037041F" w:rsidRDefault="0037041F" w:rsidP="0037041F">
      <w:pPr>
        <w:pStyle w:val="ISCAPBlockedParagraph"/>
      </w:pPr>
    </w:p>
    <w:p w14:paraId="7591932D" w14:textId="05F82683" w:rsidR="0037041F" w:rsidRDefault="0037041F" w:rsidP="0037041F">
      <w:pPr>
        <w:pStyle w:val="ISCAPBlockedParagraph"/>
      </w:pPr>
      <w:r>
        <w:t>As Solomon and Breckon (2011) explain, PCA is particularly useful in the context of image ensembles</w:t>
      </w:r>
      <w:r w:rsidR="006D003E">
        <w:t xml:space="preserve">, </w:t>
      </w:r>
      <w:r>
        <w:t xml:space="preserve">sets of related images with structural similarity. In digital imaging, PCA can be applied in two main ways: by taking the statistical average over the ensemble of vectors (flattened images), or over the pixels themselves in a pixel-to-pixel basis. The first approach leads to </w:t>
      </w:r>
      <w:r>
        <w:t>extremely large covariance matrices (e.g., a 256×256 image yields a 65,536 × 65,536 matrix), which is computationally intensive and often impractical. The second approach, which averages across pixels and treats images as whole data vectors, results in a much smaller and more manageable covariance matrix</w:t>
      </w:r>
      <w:r w:rsidR="006D003E">
        <w:t xml:space="preserve">, </w:t>
      </w:r>
      <w:r>
        <w:t>one whose size depends only on the number of images in the ensemble. This is the method typically used in practical implementations.</w:t>
      </w:r>
    </w:p>
    <w:p w14:paraId="6CC8283F" w14:textId="77777777" w:rsidR="0037041F" w:rsidRDefault="0037041F" w:rsidP="0037041F">
      <w:pPr>
        <w:pStyle w:val="ISCAPBlockedParagraph"/>
      </w:pPr>
    </w:p>
    <w:p w14:paraId="55BCDF50" w14:textId="77777777" w:rsidR="0037041F" w:rsidRDefault="0037041F" w:rsidP="0037041F">
      <w:pPr>
        <w:pStyle w:val="ISCAPBlockedParagraph"/>
      </w:pPr>
      <w:r>
        <w:t xml:space="preserve">One of </w:t>
      </w:r>
      <w:proofErr w:type="spellStart"/>
      <w:r>
        <w:t>PCA’s</w:t>
      </w:r>
      <w:proofErr w:type="spellEnd"/>
      <w:r>
        <w:t xml:space="preserve"> most powerful applications in image processing is its ability to model a class of data in such a way that it can also represent new, unseen examples from the same distribution. This is known as out-of-sample generalization. For example, if we compute the principal components of a sample of human face images, we can then use those components as a basis to approximate new faces not included in the training set. This capability underpins a wide range of pattern recognition tasks, from facial recognition to handwriting analysis and scene classification </w:t>
      </w:r>
      <w:r w:rsidRPr="007A542F">
        <w:t>(Solomon &amp; Breckon, 2011)</w:t>
      </w:r>
      <w:r>
        <w:t>.</w:t>
      </w:r>
    </w:p>
    <w:p w14:paraId="49CFE597" w14:textId="77777777" w:rsidR="0037041F" w:rsidRDefault="0037041F" w:rsidP="0037041F">
      <w:pPr>
        <w:pStyle w:val="ISCAPBlockedParagraph"/>
      </w:pPr>
    </w:p>
    <w:p w14:paraId="183D0867" w14:textId="735FCADD" w:rsidR="00D57CDF" w:rsidRDefault="0037041F" w:rsidP="00532826">
      <w:pPr>
        <w:pStyle w:val="ISCAPBlockedParagraph"/>
      </w:pPr>
      <w:r>
        <w:t>In this project, PCA is used to extract statistical structure from sets of related images by identifying dominant axes of variation across pixel intensities. It complements spatial filtering methods by operating at a higher level of abstraction, treating entire images as points in a high-dimensional space. The result is a more compact and interpretable representation of visual data that supports both analysis and classification.</w:t>
      </w:r>
    </w:p>
    <w:p w14:paraId="13A069FC" w14:textId="77777777" w:rsidR="0037041F" w:rsidRDefault="0037041F" w:rsidP="000152D8">
      <w:pPr>
        <w:pStyle w:val="ISCAPBlockedParagraph"/>
      </w:pPr>
    </w:p>
    <w:p w14:paraId="030FD3C1" w14:textId="77777777" w:rsidR="007C1FC4" w:rsidRDefault="00C02147" w:rsidP="00710C3D">
      <w:pPr>
        <w:pStyle w:val="ISCAPHeading"/>
      </w:pPr>
      <w:r>
        <w:t>5</w:t>
      </w:r>
      <w:r w:rsidR="00710C3D">
        <w:t xml:space="preserve">. </w:t>
      </w:r>
      <w:r w:rsidR="007C1FC4">
        <w:t>DATA AND RESULTS</w:t>
      </w:r>
    </w:p>
    <w:p w14:paraId="2F0F4A64" w14:textId="77777777" w:rsidR="00957066" w:rsidRDefault="00957066" w:rsidP="00710C3D">
      <w:pPr>
        <w:pStyle w:val="ISCAPHeading"/>
      </w:pPr>
    </w:p>
    <w:p w14:paraId="3D4F4CF6" w14:textId="77777777" w:rsidR="00957066" w:rsidRDefault="00957066" w:rsidP="00957066">
      <w:pPr>
        <w:pStyle w:val="ISCAPSubheading"/>
      </w:pPr>
      <w:r>
        <w:t>5.1 Data Description</w:t>
      </w:r>
    </w:p>
    <w:p w14:paraId="5FEE328B" w14:textId="01F26ACD" w:rsidR="00957066" w:rsidRDefault="00957066" w:rsidP="00957066">
      <w:pPr>
        <w:pStyle w:val="ISCAPBlockedParagraph"/>
      </w:pPr>
      <w:r w:rsidRPr="00A56EBA">
        <w:t xml:space="preserve">The </w:t>
      </w:r>
      <w:proofErr w:type="gramStart"/>
      <w:r w:rsidRPr="00A56EBA">
        <w:t>dataset</w:t>
      </w:r>
      <w:proofErr w:type="gramEnd"/>
      <w:r w:rsidRPr="00A56EBA">
        <w:t xml:space="preserve"> used in this project consists of publicly available color images of animals, specifically cats, dogs, and birds. These images were sourced from the </w:t>
      </w:r>
      <w:proofErr w:type="gramStart"/>
      <w:r w:rsidRPr="00A56EBA">
        <w:t>High Resolution</w:t>
      </w:r>
      <w:proofErr w:type="gramEnd"/>
      <w:r w:rsidRPr="00A56EBA">
        <w:t xml:space="preserve"> Cat-Dog-Bird Image Dataset (Mahmoud, 2022), which provides a well-organized collection of animal portraits suitable for classification and visual processing tasks. To keep the dataset lightweight and manageable, a subset of 100 images per class was manually selected. All images were standardized by resizing to a fixed resolution. Because the project focuses on mathematical operations such as filtering and PCA, the images were also converted from RGB to grayscale during preprocessing. The resulting grayscale pixel matrices served as input for all analysis, which was conducted using only NumPy in accordance with course guidelines.</w:t>
      </w:r>
    </w:p>
    <w:p w14:paraId="3FE2BC11" w14:textId="77777777" w:rsidR="00957066" w:rsidRDefault="00957066" w:rsidP="00957066">
      <w:pPr>
        <w:pStyle w:val="ISCAPBlockedParagraph"/>
      </w:pPr>
    </w:p>
    <w:p w14:paraId="07EC140A" w14:textId="1F5ECDAB" w:rsidR="00957066" w:rsidRDefault="00957066" w:rsidP="00957066">
      <w:pPr>
        <w:pStyle w:val="ISCAPSubheading"/>
      </w:pPr>
      <w:r>
        <w:lastRenderedPageBreak/>
        <w:t>5.2 Results of Code Execution</w:t>
      </w:r>
    </w:p>
    <w:p w14:paraId="2114D435" w14:textId="0192D367" w:rsidR="00556274" w:rsidRDefault="00556274" w:rsidP="00556274">
      <w:pPr>
        <w:pStyle w:val="ISCAPBlockedParagraph"/>
      </w:pPr>
      <w:r>
        <w:t>The PCA pipeline was successfully implemented using only NumPy, with all intermediate data structures saved as .</w:t>
      </w:r>
      <w:proofErr w:type="spellStart"/>
      <w:r>
        <w:t>npy</w:t>
      </w:r>
      <w:proofErr w:type="spellEnd"/>
      <w:r>
        <w:t xml:space="preserve"> arrays for inspection and reuse. Each grayscale image was resized to 128×128 pixels and flattened into a 16,384-dimensional vector. After centering each dataset by subtracting its respective mean image, a covariance matrix of shape (16,384 × 16,384) was computed for each category. Eigen decomposition was performed on these matrices to extract principal components and their associated eigenvalues.</w:t>
      </w:r>
    </w:p>
    <w:p w14:paraId="371DADE7" w14:textId="77777777" w:rsidR="00556274" w:rsidRDefault="00556274" w:rsidP="00556274">
      <w:pPr>
        <w:pStyle w:val="ISCAPBlockedParagraph"/>
      </w:pPr>
    </w:p>
    <w:p w14:paraId="08A536B0" w14:textId="77777777" w:rsidR="00556274" w:rsidRDefault="00556274" w:rsidP="00556274">
      <w:pPr>
        <w:pStyle w:val="ISCAPBlockedParagraph"/>
      </w:pPr>
      <w:r>
        <w:t>To evaluate dimensionality reduction effectiveness, each image was projected onto the top 10 eigenvectors (i.e., principal components), reducing dimensionality from 16,384 to 10 while preserving dominant patterns in the data. The cumulative variance plots (not shown in this version due to project restrictions) indicate that the top 10 components capture a substantial portion of total variance, justifying the selected dimensionality.</w:t>
      </w:r>
    </w:p>
    <w:p w14:paraId="452FA127" w14:textId="77777777" w:rsidR="00556274" w:rsidRDefault="00556274" w:rsidP="00556274">
      <w:pPr>
        <w:pStyle w:val="ISCAPBlockedParagraph"/>
      </w:pPr>
    </w:p>
    <w:p w14:paraId="4F463D3E" w14:textId="161B7865" w:rsidR="00556274" w:rsidRDefault="00556274" w:rsidP="00556274">
      <w:pPr>
        <w:pStyle w:val="ISCAPBlockedParagraph"/>
      </w:pPr>
      <w:r>
        <w:t xml:space="preserve">Images were then reconstructed from these 10D representations by reversing the projection and re-adding the mean image. Reconstruction error was computed using </w:t>
      </w:r>
      <w:r w:rsidR="007277CB">
        <w:t>MSE</w:t>
      </w:r>
      <w:r>
        <w:t xml:space="preserve"> across all samples in each category. The final reconstruction MSE values were:</w:t>
      </w:r>
    </w:p>
    <w:p w14:paraId="54A858D3" w14:textId="77777777" w:rsidR="00556274" w:rsidRDefault="00556274" w:rsidP="00556274">
      <w:pPr>
        <w:pStyle w:val="ISCAPBlockedParagraph"/>
      </w:pPr>
    </w:p>
    <w:p w14:paraId="008F3D2B" w14:textId="6EFC8077" w:rsidR="00556274" w:rsidRDefault="00556274" w:rsidP="00FC1C09">
      <w:pPr>
        <w:pStyle w:val="ISCAPBlockedParagraph"/>
        <w:numPr>
          <w:ilvl w:val="0"/>
          <w:numId w:val="9"/>
        </w:numPr>
      </w:pPr>
      <w:r>
        <w:t>CAT: 1434.88</w:t>
      </w:r>
    </w:p>
    <w:p w14:paraId="7D1C9A14" w14:textId="26588ABC" w:rsidR="00556274" w:rsidRDefault="00556274" w:rsidP="009837FA">
      <w:pPr>
        <w:pStyle w:val="ISCAPBlockedParagraph"/>
        <w:numPr>
          <w:ilvl w:val="0"/>
          <w:numId w:val="9"/>
        </w:numPr>
      </w:pPr>
      <w:r>
        <w:t>DOG: 1574.67</w:t>
      </w:r>
    </w:p>
    <w:p w14:paraId="4D4FE84A" w14:textId="77777777" w:rsidR="00556274" w:rsidRDefault="00556274" w:rsidP="00556274">
      <w:pPr>
        <w:pStyle w:val="ISCAPBlockedParagraph"/>
        <w:numPr>
          <w:ilvl w:val="0"/>
          <w:numId w:val="9"/>
        </w:numPr>
      </w:pPr>
      <w:r>
        <w:t>BIRD: 1111.52</w:t>
      </w:r>
    </w:p>
    <w:p w14:paraId="0D8F3A39" w14:textId="77777777" w:rsidR="00556274" w:rsidRDefault="00556274" w:rsidP="00556274">
      <w:pPr>
        <w:pStyle w:val="ISCAPBlockedParagraph"/>
      </w:pPr>
    </w:p>
    <w:p w14:paraId="2C5E70C3" w14:textId="77777777" w:rsidR="00556274" w:rsidRDefault="00556274" w:rsidP="00556274">
      <w:pPr>
        <w:pStyle w:val="ISCAPBlockedParagraph"/>
      </w:pPr>
      <w:r w:rsidRPr="00556274">
        <w:t>The relatively higher MSE in the dog category may reflect greater intra-class variation and less consistent image structure. This diversity likely reduced the effectiveness of the principal components in capturing shared visual features, resulting in higher reconstruction error compared to cats and birds.</w:t>
      </w:r>
      <w:r w:rsidRPr="00556274">
        <w:t xml:space="preserve"> </w:t>
      </w:r>
    </w:p>
    <w:p w14:paraId="51EC78B1" w14:textId="77777777" w:rsidR="00556274" w:rsidRDefault="00556274" w:rsidP="00556274">
      <w:pPr>
        <w:pStyle w:val="ISCAPBlockedParagraph"/>
      </w:pPr>
    </w:p>
    <w:p w14:paraId="3D31F856" w14:textId="3E18A130" w:rsidR="00957066" w:rsidRDefault="00556274" w:rsidP="00556274">
      <w:pPr>
        <w:pStyle w:val="ISCAPBlockedParagraph"/>
      </w:pPr>
      <w:r>
        <w:t>These results suggest that the reduced feature vectors retain key structural information, although some detail is inevitably lost. Notably, bird images exhibited the lowest MSE, possibly reflecting less intra-class variation in that category. Overall, the results validate that PCA is effective in extracting representative features from high-dimensional image data using only matrix operations.</w:t>
      </w:r>
    </w:p>
    <w:p w14:paraId="77315F41" w14:textId="77777777" w:rsidR="007C1FC4" w:rsidRDefault="007C1FC4" w:rsidP="00710C3D">
      <w:pPr>
        <w:pStyle w:val="ISCAPHeading"/>
      </w:pPr>
    </w:p>
    <w:p w14:paraId="75808FC7" w14:textId="1A6C1741" w:rsidR="00710C3D" w:rsidRDefault="007C1FC4" w:rsidP="00710C3D">
      <w:pPr>
        <w:pStyle w:val="ISCAPHeading"/>
      </w:pPr>
      <w:r>
        <w:t xml:space="preserve">6. </w:t>
      </w:r>
      <w:r w:rsidR="00C97CF6">
        <w:t>REVISED MODEL FORMULATION</w:t>
      </w:r>
    </w:p>
    <w:p w14:paraId="074F6890" w14:textId="77777777" w:rsidR="00710C3D" w:rsidRDefault="00710C3D" w:rsidP="00710C3D">
      <w:pPr>
        <w:pStyle w:val="ISCAPHeading"/>
      </w:pPr>
    </w:p>
    <w:p w14:paraId="5EE3E17E" w14:textId="074B3D17" w:rsidR="00071E58" w:rsidRPr="00B161A2" w:rsidRDefault="00B161A2" w:rsidP="00B161A2">
      <w:pPr>
        <w:pStyle w:val="ISCAPBlockedParagraph"/>
      </w:pPr>
      <w:r w:rsidRPr="00B161A2">
        <w:t xml:space="preserve">To improve execution time and evaluate performance trade-offs, the revised model reduced image dimensions from 128×128 to </w:t>
      </w:r>
      <w:r w:rsidRPr="00B161A2">
        <w:t xml:space="preserve">64×64 pixels. This change decreased the number of features per image from 16,384 to 4,096, significantly reducing computational overhead in PCA and convolution operations. Although this downsampling introduces some loss of detail, the smaller resolution retained enough structural information for meaningful analysis. The trade-off reflects a common practice in image processing: balancing fidelity with processing </w:t>
      </w:r>
      <w:proofErr w:type="gramStart"/>
      <w:r w:rsidRPr="00B161A2">
        <w:t>efficiency</w:t>
      </w:r>
      <w:r>
        <w:t>,</w:t>
      </w:r>
      <w:r w:rsidRPr="00B161A2">
        <w:t xml:space="preserve"> and</w:t>
      </w:r>
      <w:proofErr w:type="gramEnd"/>
      <w:r w:rsidRPr="00B161A2">
        <w:t xml:space="preserve"> demonstrating how resolution affects both performance and interpretability.</w:t>
      </w:r>
    </w:p>
    <w:p w14:paraId="48C0A36D" w14:textId="77777777" w:rsidR="00B45BB4" w:rsidRDefault="00B45BB4" w:rsidP="00710C3D">
      <w:pPr>
        <w:pStyle w:val="ISCAPBlockedParagraph"/>
      </w:pPr>
    </w:p>
    <w:p w14:paraId="3C2960CD" w14:textId="2B616750" w:rsidR="00B45BB4" w:rsidRDefault="00957066" w:rsidP="00B45BB4">
      <w:pPr>
        <w:pStyle w:val="ISCAPSubheading"/>
      </w:pPr>
      <w:r>
        <w:t>6</w:t>
      </w:r>
      <w:r w:rsidR="00B45BB4">
        <w:t>.1 Code Enhancements</w:t>
      </w:r>
    </w:p>
    <w:p w14:paraId="6D579E32" w14:textId="3E7D058A" w:rsidR="00B45BB4" w:rsidRPr="00C862BB" w:rsidRDefault="00C862BB" w:rsidP="00C862BB">
      <w:pPr>
        <w:pStyle w:val="ISCAPBlockedParagraph"/>
      </w:pPr>
      <w:r w:rsidRPr="00C862BB">
        <w:t>The revised model introduced two key modifications: image downsampling and file modularization. First, input images were resized to 64×64 pixels instead of 128×128, reducing each image vector from 16,384 to 4,096 dimensions. This significantly improved computational performance during PCA, reducing eigen decomposition time from approximately 20 minutes to 20 seconds without major loss in reconstruction quality. Second, the code was refactored to modularize key steps: loading data, computing mean images, centering, performing PCA, projecting, and reconstructing were all separated into discrete save/load operations using .</w:t>
      </w:r>
      <w:proofErr w:type="spellStart"/>
      <w:r w:rsidRPr="00C862BB">
        <w:t>npy</w:t>
      </w:r>
      <w:proofErr w:type="spellEnd"/>
      <w:r w:rsidRPr="00C862BB">
        <w:t xml:space="preserve"> files. This modular approach enabled more efficient experimentation and debugging while maintaining clarity and reproducibility.</w:t>
      </w:r>
    </w:p>
    <w:p w14:paraId="2FEE8081" w14:textId="77777777" w:rsidR="00B45BB4" w:rsidRDefault="00B45BB4" w:rsidP="00710C3D">
      <w:pPr>
        <w:pStyle w:val="ISCAPBlockedParagraph"/>
      </w:pPr>
    </w:p>
    <w:p w14:paraId="6FE869AB" w14:textId="73B4D5A4" w:rsidR="00B45BB4" w:rsidRDefault="00957066" w:rsidP="00B45BB4">
      <w:pPr>
        <w:pStyle w:val="ISCAPSubheading"/>
      </w:pPr>
      <w:r>
        <w:t>6</w:t>
      </w:r>
      <w:r w:rsidR="00B45BB4">
        <w:t>.2 Implementation Overview</w:t>
      </w:r>
    </w:p>
    <w:p w14:paraId="6A58C4E8" w14:textId="0B21879B" w:rsidR="00B45BB4" w:rsidRPr="00C862BB" w:rsidRDefault="00C862BB" w:rsidP="00C862BB">
      <w:pPr>
        <w:pStyle w:val="ISCAPBlockedParagraph"/>
      </w:pPr>
      <w:r w:rsidRPr="00C862BB">
        <w:t>The revised implementation followed the same PCA methodology used in the original model but with images flattened to 4,096-dimensional vectors. Mean images were computed and saved for each category. These were then used to center the dataset before computing the covariance matrix for each class. Eigen decomposition was applied to each covariance matrix, and the top 10 eigenvectors were selected. Each image was projected into the 10D subspace, and reconstructions were obtained by reversing the projection and adding the mean image back in. All projections, eigenvalues, eigenvectors, and reconstructed images were saved as .</w:t>
      </w:r>
      <w:proofErr w:type="spellStart"/>
      <w:r w:rsidRPr="00C862BB">
        <w:t>npy</w:t>
      </w:r>
      <w:proofErr w:type="spellEnd"/>
      <w:r w:rsidRPr="00C862BB">
        <w:t xml:space="preserve"> arrays, allowing for consistent reuse and error analysis.</w:t>
      </w:r>
    </w:p>
    <w:p w14:paraId="71286094" w14:textId="77777777" w:rsidR="00710C3D" w:rsidRDefault="00710C3D" w:rsidP="00710C3D">
      <w:pPr>
        <w:pStyle w:val="ISCAPHeading"/>
      </w:pPr>
    </w:p>
    <w:p w14:paraId="3CF672ED" w14:textId="194B0968" w:rsidR="00C02147" w:rsidRDefault="00957066" w:rsidP="00C02147">
      <w:pPr>
        <w:jc w:val="center"/>
        <w:rPr>
          <w:rFonts w:ascii="Verdana" w:hAnsi="Verdana"/>
          <w:b/>
          <w:bCs/>
          <w:sz w:val="18"/>
          <w:szCs w:val="18"/>
        </w:rPr>
      </w:pPr>
      <w:r>
        <w:rPr>
          <w:rFonts w:ascii="Verdana" w:hAnsi="Verdana"/>
          <w:b/>
          <w:bCs/>
          <w:sz w:val="18"/>
          <w:szCs w:val="18"/>
        </w:rPr>
        <w:t>7</w:t>
      </w:r>
      <w:r w:rsidR="00C02147">
        <w:rPr>
          <w:rFonts w:ascii="Verdana" w:hAnsi="Verdana"/>
          <w:b/>
          <w:bCs/>
          <w:sz w:val="18"/>
          <w:szCs w:val="18"/>
        </w:rPr>
        <w:t>. RESULTS</w:t>
      </w:r>
    </w:p>
    <w:p w14:paraId="55A3C4A4" w14:textId="77777777" w:rsidR="00C02147" w:rsidRDefault="00C02147" w:rsidP="00C02147">
      <w:pPr>
        <w:jc w:val="center"/>
        <w:rPr>
          <w:rFonts w:ascii="Verdana" w:hAnsi="Verdana"/>
          <w:b/>
          <w:bCs/>
          <w:sz w:val="18"/>
          <w:szCs w:val="18"/>
        </w:rPr>
      </w:pPr>
    </w:p>
    <w:p w14:paraId="290DB6F7" w14:textId="59365A55" w:rsidR="00BD0CFD" w:rsidRDefault="00BD0CFD" w:rsidP="00BD0CFD">
      <w:pPr>
        <w:pStyle w:val="ISCAPBlockedParagraph"/>
      </w:pPr>
      <w:r w:rsidRPr="00F74C1B">
        <w:t>The revised model demonstrated that reducing the image size by half (in both dimensions) cut processing time drastically with only a modest increase in reconstruction error. This trade-off between speed and accuracy supports the use of downsampling for high-dimensional image processing tasks, especially in memory-constrained or real-time environments.</w:t>
      </w:r>
    </w:p>
    <w:p w14:paraId="06BB998E" w14:textId="13713D3A" w:rsidR="00C02147" w:rsidRDefault="00957066" w:rsidP="00C02147">
      <w:pPr>
        <w:pStyle w:val="ISCAPSubheading"/>
      </w:pPr>
      <w:r>
        <w:lastRenderedPageBreak/>
        <w:t>7</w:t>
      </w:r>
      <w:r w:rsidR="00C02147">
        <w:t xml:space="preserve">.1 </w:t>
      </w:r>
      <w:r>
        <w:t>Summary</w:t>
      </w:r>
    </w:p>
    <w:p w14:paraId="001A535A" w14:textId="1164553B" w:rsidR="0008759F" w:rsidRPr="0008759F" w:rsidRDefault="0008759F" w:rsidP="0008759F">
      <w:pPr>
        <w:pStyle w:val="ISCAPBlockedParagraph"/>
      </w:pPr>
      <w:r w:rsidRPr="0008759F">
        <w:t>Mean Squared Error for reconstructed images using the 64×64 pipeline was as follows:</w:t>
      </w:r>
    </w:p>
    <w:p w14:paraId="0CFC5AEC" w14:textId="77777777" w:rsidR="0008759F" w:rsidRPr="0008759F" w:rsidRDefault="0008759F" w:rsidP="0008759F">
      <w:pPr>
        <w:pStyle w:val="ISCAPBlockedParagraph"/>
      </w:pPr>
    </w:p>
    <w:p w14:paraId="43E53755" w14:textId="7379CCA9" w:rsidR="0008759F" w:rsidRPr="0008759F" w:rsidRDefault="0008759F" w:rsidP="002C4C0E">
      <w:pPr>
        <w:pStyle w:val="ISCAPBlockedParagraph"/>
        <w:numPr>
          <w:ilvl w:val="0"/>
          <w:numId w:val="10"/>
        </w:numPr>
      </w:pPr>
      <w:r w:rsidRPr="0008759F">
        <w:t>CAT: 1333.99</w:t>
      </w:r>
    </w:p>
    <w:p w14:paraId="4F59C7E3" w14:textId="0FA95C5D" w:rsidR="0008759F" w:rsidRPr="0008759F" w:rsidRDefault="0008759F" w:rsidP="00795B04">
      <w:pPr>
        <w:pStyle w:val="ISCAPBlockedParagraph"/>
        <w:numPr>
          <w:ilvl w:val="0"/>
          <w:numId w:val="10"/>
        </w:numPr>
      </w:pPr>
      <w:r w:rsidRPr="0008759F">
        <w:t>DOG: 1440.78</w:t>
      </w:r>
    </w:p>
    <w:p w14:paraId="42563F42" w14:textId="77777777" w:rsidR="0008759F" w:rsidRPr="0008759F" w:rsidRDefault="0008759F" w:rsidP="0008759F">
      <w:pPr>
        <w:pStyle w:val="ISCAPBlockedParagraph"/>
        <w:numPr>
          <w:ilvl w:val="0"/>
          <w:numId w:val="10"/>
        </w:numPr>
      </w:pPr>
      <w:r w:rsidRPr="0008759F">
        <w:t>BIRD: 981.27</w:t>
      </w:r>
    </w:p>
    <w:p w14:paraId="01C5A11F" w14:textId="77777777" w:rsidR="0008759F" w:rsidRPr="0008759F" w:rsidRDefault="0008759F" w:rsidP="0008759F">
      <w:pPr>
        <w:pStyle w:val="ISCAPBlockedParagraph"/>
      </w:pPr>
    </w:p>
    <w:p w14:paraId="49103E5F" w14:textId="6AB3EE62" w:rsidR="00F74C1B" w:rsidRDefault="0008759F" w:rsidP="0008759F">
      <w:pPr>
        <w:pStyle w:val="ISCAPBlockedParagraph"/>
      </w:pPr>
      <w:r w:rsidRPr="0008759F">
        <w:t xml:space="preserve">Compared to the original 128×128 implementation, reconstruction errors increased only slightly, with the bird category maintaining the lowest error in both versions. </w:t>
      </w:r>
      <w:r w:rsidR="007277CB">
        <w:t xml:space="preserve">Although visual inspection was not possible due to  </w:t>
      </w:r>
      <w:r w:rsidR="00182160">
        <w:t>restrictions on using visualization libraries</w:t>
      </w:r>
      <w:r w:rsidR="007277CB">
        <w:t>, the consistently low MSE values suggest that key structural features were likely preserved</w:t>
      </w:r>
      <w:r w:rsidRPr="0008759F">
        <w:t>. These findings highlight the effectiveness of PCA for dimensionality reduction and image approximation, even when using limited resolution.</w:t>
      </w:r>
    </w:p>
    <w:p w14:paraId="448CB3AB" w14:textId="77777777" w:rsidR="0008759F" w:rsidRDefault="0008759F">
      <w:pPr>
        <w:rPr>
          <w:rFonts w:ascii="Verdana" w:hAnsi="Verdana"/>
          <w:b/>
          <w:sz w:val="18"/>
          <w:szCs w:val="18"/>
        </w:rPr>
      </w:pPr>
    </w:p>
    <w:p w14:paraId="500ACF6B" w14:textId="3621C85C" w:rsidR="00957066" w:rsidRDefault="00957066" w:rsidP="00C02147">
      <w:pPr>
        <w:pStyle w:val="ISCAPSubheading"/>
      </w:pPr>
      <w:r>
        <w:t>7.2 Comparison of Original versus Revised Model</w:t>
      </w:r>
    </w:p>
    <w:p w14:paraId="08FC7D90" w14:textId="4D56952A" w:rsidR="00B548E1" w:rsidRDefault="00B548E1" w:rsidP="00B548E1">
      <w:pPr>
        <w:pStyle w:val="ISCAPBlockedParagraph"/>
      </w:pPr>
      <w:r>
        <w:t>To evaluate the impact of dimensionality reduction on image quality and computational efficiency, both the original (128×128) and revised (64×64) models were assessed using mean squared error between original and reconstructed images.</w:t>
      </w:r>
    </w:p>
    <w:p w14:paraId="453D6FF7" w14:textId="77777777" w:rsidR="00B548E1" w:rsidRDefault="00B548E1" w:rsidP="00B548E1">
      <w:pPr>
        <w:pStyle w:val="ISCAPBlockedParagraph"/>
      </w:pPr>
    </w:p>
    <w:p w14:paraId="70F9E2EC" w14:textId="77777777" w:rsidR="00D108EA" w:rsidRPr="00D108EA" w:rsidRDefault="00D108EA" w:rsidP="00D108EA">
      <w:pPr>
        <w:pStyle w:val="ISCAPFigureTitle"/>
      </w:pPr>
      <w:r w:rsidRPr="00D108EA">
        <w:t xml:space="preserve">Table </w:t>
      </w:r>
      <w:r w:rsidRPr="00D108EA">
        <w:fldChar w:fldCharType="begin"/>
      </w:r>
      <w:r w:rsidRPr="00D108EA">
        <w:instrText xml:space="preserve"> SEQ Table \* ARABIC </w:instrText>
      </w:r>
      <w:r w:rsidRPr="00D108EA">
        <w:fldChar w:fldCharType="separate"/>
      </w:r>
      <w:r w:rsidRPr="00D108EA">
        <w:rPr>
          <w:noProof/>
        </w:rPr>
        <w:t>1</w:t>
      </w:r>
      <w:r w:rsidRPr="00D108EA">
        <w:fldChar w:fldCharType="end"/>
      </w:r>
      <w:r w:rsidRPr="00D108EA">
        <w:t xml:space="preserve"> </w:t>
      </w:r>
    </w:p>
    <w:p w14:paraId="13614EB2" w14:textId="2076B95C" w:rsidR="00D108EA" w:rsidRPr="00D108EA" w:rsidRDefault="00D108EA" w:rsidP="00D108EA">
      <w:pPr>
        <w:pStyle w:val="ISCAPFigureTitle"/>
        <w:rPr>
          <w:b w:val="0"/>
          <w:bCs w:val="0"/>
          <w:i/>
          <w:iCs/>
        </w:rPr>
      </w:pPr>
      <w:r>
        <w:rPr>
          <w:b w:val="0"/>
          <w:bCs w:val="0"/>
          <w:i/>
          <w:iCs/>
        </w:rPr>
        <w:t xml:space="preserve">Original versus Revised </w:t>
      </w:r>
      <w:r w:rsidRPr="00D108EA">
        <w:rPr>
          <w:b w:val="0"/>
          <w:bCs w:val="0"/>
          <w:i/>
          <w:iCs/>
        </w:rPr>
        <w:t>Model Comparison</w:t>
      </w:r>
    </w:p>
    <w:tbl>
      <w:tblPr>
        <w:tblStyle w:val="TableGrid"/>
        <w:tblW w:w="0" w:type="auto"/>
        <w:tblLook w:val="04A0" w:firstRow="1" w:lastRow="0" w:firstColumn="1" w:lastColumn="0" w:noHBand="0" w:noVBand="1"/>
      </w:tblPr>
      <w:tblGrid>
        <w:gridCol w:w="1102"/>
        <w:gridCol w:w="1214"/>
        <w:gridCol w:w="1096"/>
        <w:gridCol w:w="1042"/>
      </w:tblGrid>
      <w:tr w:rsidR="00B548E1" w:rsidRPr="00B548E1" w14:paraId="20127A32" w14:textId="77777777" w:rsidTr="00B548E1">
        <w:tc>
          <w:tcPr>
            <w:tcW w:w="1102" w:type="dxa"/>
          </w:tcPr>
          <w:p w14:paraId="126D7AB1" w14:textId="77777777" w:rsidR="00B548E1" w:rsidRPr="00B548E1" w:rsidRDefault="00B548E1" w:rsidP="00B548E1">
            <w:pPr>
              <w:pStyle w:val="ISCAPBlockedParagraph"/>
              <w:jc w:val="center"/>
              <w:rPr>
                <w:b/>
                <w:bCs/>
                <w:sz w:val="16"/>
                <w:szCs w:val="16"/>
              </w:rPr>
            </w:pPr>
          </w:p>
          <w:p w14:paraId="28A14E1B" w14:textId="502ABBA5" w:rsidR="00B548E1" w:rsidRPr="00B548E1" w:rsidRDefault="00B548E1" w:rsidP="00B548E1">
            <w:pPr>
              <w:pStyle w:val="ISCAPBlockedParagraph"/>
              <w:jc w:val="center"/>
              <w:rPr>
                <w:b/>
                <w:bCs/>
                <w:sz w:val="16"/>
                <w:szCs w:val="16"/>
              </w:rPr>
            </w:pPr>
            <w:r w:rsidRPr="00B548E1">
              <w:rPr>
                <w:b/>
                <w:bCs/>
                <w:sz w:val="16"/>
                <w:szCs w:val="16"/>
              </w:rPr>
              <w:t>Category</w:t>
            </w:r>
          </w:p>
        </w:tc>
        <w:tc>
          <w:tcPr>
            <w:tcW w:w="1214" w:type="dxa"/>
          </w:tcPr>
          <w:p w14:paraId="4F3E19C8" w14:textId="121ACFE8" w:rsidR="00B548E1" w:rsidRPr="00B548E1" w:rsidRDefault="00B548E1" w:rsidP="00B548E1">
            <w:pPr>
              <w:pStyle w:val="ISCAPBlockedParagraph"/>
              <w:jc w:val="center"/>
              <w:rPr>
                <w:b/>
                <w:bCs/>
                <w:sz w:val="16"/>
                <w:szCs w:val="16"/>
              </w:rPr>
            </w:pPr>
            <w:r w:rsidRPr="00B548E1">
              <w:rPr>
                <w:b/>
                <w:bCs/>
                <w:sz w:val="16"/>
                <w:szCs w:val="16"/>
              </w:rPr>
              <w:t>MSE (128×128)</w:t>
            </w:r>
          </w:p>
        </w:tc>
        <w:tc>
          <w:tcPr>
            <w:tcW w:w="1096" w:type="dxa"/>
          </w:tcPr>
          <w:p w14:paraId="1C6FDB6F" w14:textId="29A6B925" w:rsidR="00B548E1" w:rsidRPr="00B548E1" w:rsidRDefault="00B548E1" w:rsidP="00B548E1">
            <w:pPr>
              <w:pStyle w:val="ISCAPBlockedParagraph"/>
              <w:jc w:val="center"/>
              <w:rPr>
                <w:b/>
                <w:bCs/>
                <w:sz w:val="16"/>
                <w:szCs w:val="16"/>
              </w:rPr>
            </w:pPr>
            <w:r w:rsidRPr="00B548E1">
              <w:rPr>
                <w:b/>
                <w:bCs/>
                <w:sz w:val="16"/>
                <w:szCs w:val="16"/>
              </w:rPr>
              <w:t>MSE (64×64)</w:t>
            </w:r>
          </w:p>
        </w:tc>
        <w:tc>
          <w:tcPr>
            <w:tcW w:w="1042" w:type="dxa"/>
          </w:tcPr>
          <w:p w14:paraId="1CE137B7" w14:textId="77777777" w:rsidR="00B548E1" w:rsidRPr="00B548E1" w:rsidRDefault="00B548E1" w:rsidP="00B548E1">
            <w:pPr>
              <w:pStyle w:val="ISCAPBlockedParagraph"/>
              <w:jc w:val="center"/>
              <w:rPr>
                <w:b/>
                <w:bCs/>
                <w:sz w:val="16"/>
                <w:szCs w:val="16"/>
              </w:rPr>
            </w:pPr>
          </w:p>
          <w:p w14:paraId="0A41F9A2" w14:textId="0D08924C" w:rsidR="00B548E1" w:rsidRPr="00B548E1" w:rsidRDefault="00B548E1" w:rsidP="00B548E1">
            <w:pPr>
              <w:pStyle w:val="ISCAPBlockedParagraph"/>
              <w:jc w:val="center"/>
              <w:rPr>
                <w:b/>
                <w:bCs/>
                <w:sz w:val="16"/>
                <w:szCs w:val="16"/>
              </w:rPr>
            </w:pPr>
            <w:r w:rsidRPr="00B548E1">
              <w:rPr>
                <w:b/>
                <w:bCs/>
                <w:sz w:val="16"/>
                <w:szCs w:val="16"/>
              </w:rPr>
              <w:t>Δ MSE</w:t>
            </w:r>
          </w:p>
        </w:tc>
      </w:tr>
      <w:tr w:rsidR="00B548E1" w:rsidRPr="00B548E1" w14:paraId="75BF6F22" w14:textId="77777777" w:rsidTr="00B548E1">
        <w:tc>
          <w:tcPr>
            <w:tcW w:w="1102" w:type="dxa"/>
          </w:tcPr>
          <w:p w14:paraId="7FE6886E" w14:textId="11B3D64C" w:rsidR="00B548E1" w:rsidRPr="00B548E1" w:rsidRDefault="00B548E1" w:rsidP="00B548E1">
            <w:pPr>
              <w:pStyle w:val="ISCAPBlockedParagraph"/>
              <w:rPr>
                <w:sz w:val="16"/>
                <w:szCs w:val="16"/>
              </w:rPr>
            </w:pPr>
            <w:r w:rsidRPr="00B548E1">
              <w:rPr>
                <w:sz w:val="16"/>
                <w:szCs w:val="16"/>
              </w:rPr>
              <w:t>CAT</w:t>
            </w:r>
          </w:p>
        </w:tc>
        <w:tc>
          <w:tcPr>
            <w:tcW w:w="1214" w:type="dxa"/>
          </w:tcPr>
          <w:p w14:paraId="4A0CF3F9" w14:textId="3B30D10A" w:rsidR="00B548E1" w:rsidRPr="00B548E1" w:rsidRDefault="00B548E1" w:rsidP="00B548E1">
            <w:pPr>
              <w:pStyle w:val="ISCAPBlockedParagraph"/>
              <w:jc w:val="right"/>
              <w:rPr>
                <w:sz w:val="16"/>
                <w:szCs w:val="16"/>
              </w:rPr>
            </w:pPr>
            <w:r w:rsidRPr="00B548E1">
              <w:rPr>
                <w:sz w:val="16"/>
                <w:szCs w:val="16"/>
              </w:rPr>
              <w:t>1434.88</w:t>
            </w:r>
          </w:p>
        </w:tc>
        <w:tc>
          <w:tcPr>
            <w:tcW w:w="1096" w:type="dxa"/>
          </w:tcPr>
          <w:p w14:paraId="6DF875CA" w14:textId="5AD045A5" w:rsidR="00B548E1" w:rsidRPr="00B548E1" w:rsidRDefault="00B548E1" w:rsidP="00B548E1">
            <w:pPr>
              <w:pStyle w:val="ISCAPBlockedParagraph"/>
              <w:jc w:val="right"/>
              <w:rPr>
                <w:sz w:val="16"/>
                <w:szCs w:val="16"/>
              </w:rPr>
            </w:pPr>
            <w:r w:rsidRPr="00B548E1">
              <w:rPr>
                <w:sz w:val="16"/>
                <w:szCs w:val="16"/>
              </w:rPr>
              <w:t>1333.99</w:t>
            </w:r>
          </w:p>
        </w:tc>
        <w:tc>
          <w:tcPr>
            <w:tcW w:w="1042" w:type="dxa"/>
          </w:tcPr>
          <w:p w14:paraId="6FCBBA85" w14:textId="030CC30E" w:rsidR="00B548E1" w:rsidRPr="00B548E1" w:rsidRDefault="00B548E1" w:rsidP="00B548E1">
            <w:pPr>
              <w:pStyle w:val="ISCAPBlockedParagraph"/>
              <w:jc w:val="right"/>
              <w:rPr>
                <w:sz w:val="16"/>
                <w:szCs w:val="16"/>
              </w:rPr>
            </w:pPr>
            <w:r w:rsidRPr="00B548E1">
              <w:rPr>
                <w:sz w:val="16"/>
                <w:szCs w:val="16"/>
              </w:rPr>
              <w:t>-100.89</w:t>
            </w:r>
          </w:p>
        </w:tc>
      </w:tr>
      <w:tr w:rsidR="00B548E1" w:rsidRPr="00B548E1" w14:paraId="0EAE216A" w14:textId="77777777" w:rsidTr="00B548E1">
        <w:tc>
          <w:tcPr>
            <w:tcW w:w="1102" w:type="dxa"/>
          </w:tcPr>
          <w:p w14:paraId="4C175E11" w14:textId="3BC3DB31" w:rsidR="00B548E1" w:rsidRPr="00B548E1" w:rsidRDefault="00B548E1" w:rsidP="00B548E1">
            <w:pPr>
              <w:pStyle w:val="ISCAPBlockedParagraph"/>
              <w:rPr>
                <w:sz w:val="16"/>
                <w:szCs w:val="16"/>
              </w:rPr>
            </w:pPr>
            <w:r w:rsidRPr="00B548E1">
              <w:rPr>
                <w:sz w:val="16"/>
                <w:szCs w:val="16"/>
              </w:rPr>
              <w:t>DOG</w:t>
            </w:r>
          </w:p>
        </w:tc>
        <w:tc>
          <w:tcPr>
            <w:tcW w:w="1214" w:type="dxa"/>
          </w:tcPr>
          <w:p w14:paraId="37808F9D" w14:textId="63BCC848" w:rsidR="00B548E1" w:rsidRPr="00B548E1" w:rsidRDefault="00B548E1" w:rsidP="00B548E1">
            <w:pPr>
              <w:pStyle w:val="ISCAPBlockedParagraph"/>
              <w:jc w:val="right"/>
              <w:rPr>
                <w:sz w:val="16"/>
                <w:szCs w:val="16"/>
              </w:rPr>
            </w:pPr>
            <w:r w:rsidRPr="00B548E1">
              <w:rPr>
                <w:sz w:val="16"/>
                <w:szCs w:val="16"/>
              </w:rPr>
              <w:t>1574.67</w:t>
            </w:r>
          </w:p>
        </w:tc>
        <w:tc>
          <w:tcPr>
            <w:tcW w:w="1096" w:type="dxa"/>
          </w:tcPr>
          <w:p w14:paraId="5A1240EB" w14:textId="5C5C580F" w:rsidR="00B548E1" w:rsidRPr="00B548E1" w:rsidRDefault="00B548E1" w:rsidP="00B548E1">
            <w:pPr>
              <w:pStyle w:val="ISCAPBlockedParagraph"/>
              <w:jc w:val="right"/>
              <w:rPr>
                <w:sz w:val="16"/>
                <w:szCs w:val="16"/>
              </w:rPr>
            </w:pPr>
            <w:r w:rsidRPr="00B548E1">
              <w:rPr>
                <w:sz w:val="16"/>
                <w:szCs w:val="16"/>
              </w:rPr>
              <w:t>1440.78</w:t>
            </w:r>
          </w:p>
        </w:tc>
        <w:tc>
          <w:tcPr>
            <w:tcW w:w="1042" w:type="dxa"/>
          </w:tcPr>
          <w:p w14:paraId="09514AC5" w14:textId="5DAB127C" w:rsidR="00B548E1" w:rsidRPr="00B548E1" w:rsidRDefault="00B548E1" w:rsidP="00B548E1">
            <w:pPr>
              <w:pStyle w:val="ISCAPBlockedParagraph"/>
              <w:jc w:val="right"/>
              <w:rPr>
                <w:sz w:val="16"/>
                <w:szCs w:val="16"/>
              </w:rPr>
            </w:pPr>
            <w:r w:rsidRPr="00B548E1">
              <w:rPr>
                <w:sz w:val="16"/>
                <w:szCs w:val="16"/>
              </w:rPr>
              <w:t>-133.89</w:t>
            </w:r>
          </w:p>
        </w:tc>
      </w:tr>
      <w:tr w:rsidR="00B548E1" w:rsidRPr="00B548E1" w14:paraId="06D5493D" w14:textId="77777777" w:rsidTr="00B548E1">
        <w:tc>
          <w:tcPr>
            <w:tcW w:w="1102" w:type="dxa"/>
          </w:tcPr>
          <w:p w14:paraId="49449BAD" w14:textId="38265FB1" w:rsidR="00B548E1" w:rsidRPr="00B548E1" w:rsidRDefault="00B548E1" w:rsidP="00B548E1">
            <w:pPr>
              <w:pStyle w:val="ISCAPBlockedParagraph"/>
              <w:rPr>
                <w:sz w:val="16"/>
                <w:szCs w:val="16"/>
              </w:rPr>
            </w:pPr>
            <w:r w:rsidRPr="00B548E1">
              <w:rPr>
                <w:sz w:val="16"/>
                <w:szCs w:val="16"/>
              </w:rPr>
              <w:t>BIRD</w:t>
            </w:r>
          </w:p>
        </w:tc>
        <w:tc>
          <w:tcPr>
            <w:tcW w:w="1214" w:type="dxa"/>
          </w:tcPr>
          <w:p w14:paraId="68151037" w14:textId="3331EC6F" w:rsidR="00B548E1" w:rsidRPr="00B548E1" w:rsidRDefault="00B548E1" w:rsidP="00B548E1">
            <w:pPr>
              <w:pStyle w:val="ISCAPBlockedParagraph"/>
              <w:jc w:val="right"/>
              <w:rPr>
                <w:sz w:val="16"/>
                <w:szCs w:val="16"/>
              </w:rPr>
            </w:pPr>
            <w:r w:rsidRPr="00B548E1">
              <w:rPr>
                <w:sz w:val="16"/>
                <w:szCs w:val="16"/>
              </w:rPr>
              <w:t>1111.52</w:t>
            </w:r>
          </w:p>
        </w:tc>
        <w:tc>
          <w:tcPr>
            <w:tcW w:w="1096" w:type="dxa"/>
          </w:tcPr>
          <w:p w14:paraId="0B1BFC0E" w14:textId="1D481DB7" w:rsidR="00B548E1" w:rsidRPr="00B548E1" w:rsidRDefault="00B548E1" w:rsidP="00B548E1">
            <w:pPr>
              <w:pStyle w:val="ISCAPBlockedParagraph"/>
              <w:jc w:val="right"/>
              <w:rPr>
                <w:sz w:val="16"/>
                <w:szCs w:val="16"/>
              </w:rPr>
            </w:pPr>
            <w:r w:rsidRPr="00B548E1">
              <w:rPr>
                <w:sz w:val="16"/>
                <w:szCs w:val="16"/>
              </w:rPr>
              <w:t>981.27</w:t>
            </w:r>
          </w:p>
        </w:tc>
        <w:tc>
          <w:tcPr>
            <w:tcW w:w="1042" w:type="dxa"/>
          </w:tcPr>
          <w:p w14:paraId="4BA1520B" w14:textId="72A8C294" w:rsidR="00B548E1" w:rsidRPr="00B548E1" w:rsidRDefault="00B548E1" w:rsidP="00A404A6">
            <w:pPr>
              <w:pStyle w:val="ISCAPBlockedParagraph"/>
              <w:keepNext/>
              <w:jc w:val="right"/>
              <w:rPr>
                <w:sz w:val="16"/>
                <w:szCs w:val="16"/>
              </w:rPr>
            </w:pPr>
            <w:r w:rsidRPr="00B548E1">
              <w:rPr>
                <w:sz w:val="16"/>
                <w:szCs w:val="16"/>
              </w:rPr>
              <w:t>-130.25</w:t>
            </w:r>
          </w:p>
        </w:tc>
      </w:tr>
    </w:tbl>
    <w:p w14:paraId="078F65E6" w14:textId="77777777" w:rsidR="00D108EA" w:rsidRDefault="00D108EA" w:rsidP="00B548E1">
      <w:pPr>
        <w:pStyle w:val="ISCAPBlockedParagraph"/>
      </w:pPr>
    </w:p>
    <w:p w14:paraId="1C0193BA" w14:textId="044C8B79" w:rsidR="00B548E1" w:rsidRDefault="00B548E1" w:rsidP="00B548E1">
      <w:pPr>
        <w:pStyle w:val="ISCAPBlockedParagraph"/>
      </w:pPr>
      <w:r>
        <w:t>Surprisingly, the revised model yielded slightly lower reconstruction errors across all categories. This suggests that the reduced resolution (64×64) helped suppress high-frequency noise while preserving core structural patterns, making it easier for PCA to capture the dominant modes of variation.</w:t>
      </w:r>
    </w:p>
    <w:p w14:paraId="038CF70E" w14:textId="77777777" w:rsidR="00B548E1" w:rsidRDefault="00B548E1" w:rsidP="00B548E1">
      <w:pPr>
        <w:pStyle w:val="ISCAPBlockedParagraph"/>
      </w:pPr>
    </w:p>
    <w:p w14:paraId="51EE7534" w14:textId="77777777" w:rsidR="00B548E1" w:rsidRDefault="00B548E1" w:rsidP="00B548E1">
      <w:pPr>
        <w:pStyle w:val="ISCAPBlockedParagraph"/>
      </w:pPr>
      <w:r>
        <w:t>In addition to improved MSE, the 64×64 model reduced the number of features per image from 16,384 to 4,096 — a 75% reduction — and brought execution time for eigen decomposition down from ~20 minutes to just over 20 seconds. These gains significantly enhance the model’s practicality without noticeably degrading reconstruction fidelity.</w:t>
      </w:r>
    </w:p>
    <w:p w14:paraId="441330AB" w14:textId="77777777" w:rsidR="00B548E1" w:rsidRDefault="00B548E1" w:rsidP="00B548E1">
      <w:pPr>
        <w:pStyle w:val="ISCAPBlockedParagraph"/>
      </w:pPr>
    </w:p>
    <w:p w14:paraId="3AE63AFB" w14:textId="1D5A51DA" w:rsidR="00710C3D" w:rsidRDefault="00B548E1" w:rsidP="00C13078">
      <w:pPr>
        <w:pStyle w:val="ISCAPBlockedParagraph"/>
      </w:pPr>
      <w:r>
        <w:t xml:space="preserve">Overall, the revised model offers a favorable balance between efficiency and performance, underscoring the value of controlled </w:t>
      </w:r>
      <w:r>
        <w:t>downsampling in image-based matrix analysis.</w:t>
      </w:r>
    </w:p>
    <w:p w14:paraId="4095786F" w14:textId="77777777" w:rsidR="00620807" w:rsidRDefault="00620807" w:rsidP="00C13078">
      <w:pPr>
        <w:pStyle w:val="ISCAPBlockedParagraph"/>
      </w:pPr>
    </w:p>
    <w:p w14:paraId="76A8681A" w14:textId="476C9570" w:rsidR="00710C3D" w:rsidRDefault="00957066" w:rsidP="00710C3D">
      <w:pPr>
        <w:pStyle w:val="ISCAPHeading"/>
      </w:pPr>
      <w:r>
        <w:t>8</w:t>
      </w:r>
      <w:r w:rsidR="00710C3D">
        <w:t xml:space="preserve">. </w:t>
      </w:r>
      <w:r w:rsidR="00C97CF6">
        <w:t>DISCUSSION</w:t>
      </w:r>
    </w:p>
    <w:p w14:paraId="7973128E" w14:textId="77777777" w:rsidR="00710C3D" w:rsidRDefault="00710C3D" w:rsidP="00710C3D">
      <w:pPr>
        <w:pStyle w:val="ISCAPHeading"/>
      </w:pPr>
    </w:p>
    <w:p w14:paraId="222D36AB" w14:textId="3239F414" w:rsidR="00B22813" w:rsidRDefault="00B22813" w:rsidP="00B22813">
      <w:pPr>
        <w:pStyle w:val="ISCAPBlockedParagraph"/>
      </w:pPr>
      <w:r>
        <w:t>This project explored how mathematical operations, specifically PCA, can be used to reduce the dimensionality of image data while preserving meaningful features. By comparing the original 128×128 model with a revised 64×64 version, we were able to analyze the trade-offs between image fidelity and computational efficiency.</w:t>
      </w:r>
    </w:p>
    <w:p w14:paraId="3B97005C" w14:textId="77777777" w:rsidR="00B22813" w:rsidRDefault="00B22813" w:rsidP="00B22813">
      <w:pPr>
        <w:pStyle w:val="ISCAPBlockedParagraph"/>
      </w:pPr>
    </w:p>
    <w:p w14:paraId="2AF592C7" w14:textId="21F432D6" w:rsidR="00B22813" w:rsidRDefault="00B22813" w:rsidP="00B22813">
      <w:pPr>
        <w:pStyle w:val="ISCAPBlockedParagraph"/>
      </w:pPr>
      <w:r>
        <w:t>The reconstruction errors, as measured by mean squared error, were consistently lower in the revised model. This may initially seem counterintuitive, as downsampling typically leads to information loss. However, in this case, the reduction in resolution appears to have removed high-frequency noise while preserving the core structure of each image. This likely enabled PCA to more effectively identify dominant axes of variation, leading to cleaner and more generalizable reconstructions.</w:t>
      </w:r>
    </w:p>
    <w:p w14:paraId="2A0CAF77" w14:textId="77777777" w:rsidR="00B22813" w:rsidRDefault="00B22813" w:rsidP="00B22813">
      <w:pPr>
        <w:pStyle w:val="ISCAPBlockedParagraph"/>
      </w:pPr>
    </w:p>
    <w:p w14:paraId="43B43389" w14:textId="77777777" w:rsidR="00B22813" w:rsidRDefault="00B22813" w:rsidP="00B22813">
      <w:pPr>
        <w:pStyle w:val="ISCAPBlockedParagraph"/>
      </w:pPr>
      <w:r>
        <w:t>In addition to improved MSE, the revised model significantly reduced computation time, especially during eigen decomposition. While the original model (16,384 dimensions per image) required nearly 20 minutes, the revised model (4,096 dimensions) completed the same task in about 20 seconds, a 60× speedup. This kind of performance boost is critical in real-world applications where time and memory are limited.</w:t>
      </w:r>
    </w:p>
    <w:p w14:paraId="7329D74C" w14:textId="77777777" w:rsidR="00B22813" w:rsidRDefault="00B22813" w:rsidP="00B22813">
      <w:pPr>
        <w:pStyle w:val="ISCAPBlockedParagraph"/>
      </w:pPr>
    </w:p>
    <w:p w14:paraId="27357838" w14:textId="501A604A" w:rsidR="00B22813" w:rsidRDefault="00B22813" w:rsidP="00B22813">
      <w:pPr>
        <w:pStyle w:val="ISCAPBlockedParagraph"/>
      </w:pPr>
      <w:r>
        <w:t>However, these gains come with some limitations. The reconstructions</w:t>
      </w:r>
      <w:r w:rsidR="006D003E">
        <w:t xml:space="preserve">, </w:t>
      </w:r>
      <w:r>
        <w:t>especially at lower resolutions</w:t>
      </w:r>
      <w:r w:rsidR="006D003E">
        <w:t xml:space="preserve">, </w:t>
      </w:r>
      <w:r>
        <w:t>lack visual detail, and the effectiveness of PCA in classification or recognition tasks would depend on the nature of the dataset. The grayscale conversion step also removes color-based features that may be important for other types of visual tasks.</w:t>
      </w:r>
    </w:p>
    <w:p w14:paraId="4951CEB1" w14:textId="77777777" w:rsidR="00B22813" w:rsidRDefault="00B22813" w:rsidP="00B22813">
      <w:pPr>
        <w:pStyle w:val="ISCAPBlockedParagraph"/>
      </w:pPr>
    </w:p>
    <w:p w14:paraId="4BC618F4" w14:textId="627327AD" w:rsidR="00710C3D" w:rsidRDefault="00B22813" w:rsidP="00B22813">
      <w:pPr>
        <w:pStyle w:val="ISCAPBlockedParagraph"/>
      </w:pPr>
      <w:r>
        <w:t>Overall, the results demonstrate that dimensionality reduction is not only a viable strategy for improving computational efficiency but can also enhance performance under certain conditions. Future work could explore incorporating additional preprocessing techniques, varying the number of principal components, or comparing PCA with other dimensionality reduction methods like autoencoders.</w:t>
      </w:r>
    </w:p>
    <w:p w14:paraId="2FB72E72" w14:textId="77777777" w:rsidR="00710C3D" w:rsidRDefault="00710C3D" w:rsidP="00710C3D">
      <w:pPr>
        <w:pStyle w:val="ISCAPHeading"/>
      </w:pPr>
    </w:p>
    <w:p w14:paraId="67B8D425" w14:textId="454C970A" w:rsidR="00710C3D" w:rsidRDefault="00957066" w:rsidP="00710C3D">
      <w:pPr>
        <w:pStyle w:val="ISCAPHeading"/>
      </w:pPr>
      <w:r>
        <w:t>9</w:t>
      </w:r>
      <w:r w:rsidR="00710C3D">
        <w:t xml:space="preserve">. </w:t>
      </w:r>
      <w:r w:rsidR="00C97CF6">
        <w:t>LESSONS LEARNED</w:t>
      </w:r>
    </w:p>
    <w:p w14:paraId="44CEE4A7" w14:textId="77777777" w:rsidR="00710C3D" w:rsidRDefault="00710C3D" w:rsidP="00710C3D">
      <w:pPr>
        <w:pStyle w:val="ISCAPHeading"/>
      </w:pPr>
    </w:p>
    <w:p w14:paraId="0C0F6211" w14:textId="0DD8900E" w:rsidR="00697926" w:rsidRDefault="00697926" w:rsidP="00697926">
      <w:pPr>
        <w:pStyle w:val="ISCAPBlockedParagraph"/>
      </w:pPr>
      <w:r>
        <w:t xml:space="preserve">This project provided valuable hands-on experience in applying linear algebra and </w:t>
      </w:r>
      <w:r>
        <w:lastRenderedPageBreak/>
        <w:t>statistical methods to real-world image data using only foundational tools such as NumPy. By implementing PCA from scratch, we gained a deeper understanding of how matrix operations can extract structure from high-dimensional datasets.</w:t>
      </w:r>
    </w:p>
    <w:p w14:paraId="4531E4E4" w14:textId="77777777" w:rsidR="00697926" w:rsidRDefault="00697926" w:rsidP="00697926">
      <w:pPr>
        <w:pStyle w:val="ISCAPBlockedParagraph"/>
      </w:pPr>
    </w:p>
    <w:p w14:paraId="2626D9F1" w14:textId="77777777" w:rsidR="00697926" w:rsidRDefault="00697926" w:rsidP="00697926">
      <w:pPr>
        <w:pStyle w:val="ISCAPBlockedParagraph"/>
      </w:pPr>
      <w:r>
        <w:t>One of the most important takeaways was the balance between image resolution and computational performance. Initially, we assumed that higher resolution would lead to better results. However, the revised model using 64×64 images not only ran significantly faster but also yielded lower reconstruction errors. This illustrated how downsampling can reduce noise and improve generalization, especially when working with unsupervised feature extraction techniques like PCA.</w:t>
      </w:r>
    </w:p>
    <w:p w14:paraId="3B83C798" w14:textId="77777777" w:rsidR="00697926" w:rsidRDefault="00697926" w:rsidP="00697926">
      <w:pPr>
        <w:pStyle w:val="ISCAPBlockedParagraph"/>
      </w:pPr>
    </w:p>
    <w:p w14:paraId="498CF247" w14:textId="77777777" w:rsidR="00697926" w:rsidRDefault="00697926" w:rsidP="00697926">
      <w:pPr>
        <w:pStyle w:val="ISCAPBlockedParagraph"/>
      </w:pPr>
      <w:r>
        <w:t>The project also highlighted the importance of clean, modular code and intermediate saving. By saving .</w:t>
      </w:r>
      <w:proofErr w:type="spellStart"/>
      <w:r>
        <w:t>npy</w:t>
      </w:r>
      <w:proofErr w:type="spellEnd"/>
      <w:r>
        <w:t xml:space="preserve"> arrays at each step, we were able to isolate and debug individual operations, avoid reprocessing large datasets, and ensure repeatability—an essential practice in both academic and production environments.</w:t>
      </w:r>
    </w:p>
    <w:p w14:paraId="3F376263" w14:textId="77777777" w:rsidR="00697926" w:rsidRDefault="00697926" w:rsidP="00697926">
      <w:pPr>
        <w:pStyle w:val="ISCAPBlockedParagraph"/>
      </w:pPr>
    </w:p>
    <w:p w14:paraId="4AC64C93" w14:textId="77777777" w:rsidR="00697926" w:rsidRDefault="00697926" w:rsidP="00697926">
      <w:pPr>
        <w:pStyle w:val="ISCAPBlockedParagraph"/>
      </w:pPr>
      <w:r>
        <w:t>Another lesson involved the practical limitations of manual implementation. Without access to high-level libraries like scikit-learn or TensorFlow, we had to carefully manage array shapes, memory usage, and matrix operations. This reinforced our understanding of the math behind PCA and deepened our appreciation for automated tools that abstract these details.</w:t>
      </w:r>
    </w:p>
    <w:p w14:paraId="347490B9" w14:textId="77777777" w:rsidR="00697926" w:rsidRDefault="00697926" w:rsidP="00697926">
      <w:pPr>
        <w:pStyle w:val="ISCAPBlockedParagraph"/>
      </w:pPr>
    </w:p>
    <w:p w14:paraId="7826EE0D" w14:textId="76E0E391" w:rsidR="00710C3D" w:rsidRDefault="00697926" w:rsidP="00697926">
      <w:pPr>
        <w:pStyle w:val="ISCAPBlockedParagraph"/>
      </w:pPr>
      <w:r>
        <w:t>Finally, we encountered challenges related to version control, file organization, and runtime errors in VS Code. These issues served as a reminder that technical proficiency also requires workflow discipline, especially in collaborative or long-term projects.</w:t>
      </w:r>
    </w:p>
    <w:p w14:paraId="59E7929B" w14:textId="77777777" w:rsidR="00697926" w:rsidRDefault="00697926" w:rsidP="00697926">
      <w:pPr>
        <w:pStyle w:val="ISCAPBlockedParagraph"/>
      </w:pPr>
    </w:p>
    <w:p w14:paraId="4D73CCF8" w14:textId="1F5BB93B" w:rsidR="00697926" w:rsidRDefault="00697926" w:rsidP="00697926">
      <w:pPr>
        <w:pStyle w:val="ISCAPBlockedParagraph"/>
      </w:pPr>
      <w:r>
        <w:t xml:space="preserve">Overall, </w:t>
      </w:r>
      <w:r w:rsidRPr="00697926">
        <w:t xml:space="preserve">this project not only deepened our understanding of image processing and dimensionality reduction but also underscored the value of thoughtful design, reproducibility, and experimentation when working with </w:t>
      </w:r>
      <w:r w:rsidRPr="00697926">
        <w:t>mathematical models and real-world data.</w:t>
      </w:r>
    </w:p>
    <w:p w14:paraId="4B70694B" w14:textId="77777777" w:rsidR="004F4B33" w:rsidRDefault="004F4B33" w:rsidP="003F21D1">
      <w:pPr>
        <w:jc w:val="center"/>
        <w:rPr>
          <w:rFonts w:ascii="Verdana" w:hAnsi="Verdana"/>
          <w:b/>
          <w:bCs/>
          <w:sz w:val="18"/>
          <w:szCs w:val="18"/>
        </w:rPr>
      </w:pPr>
    </w:p>
    <w:p w14:paraId="7795D414" w14:textId="18CEB314" w:rsidR="003F21D1" w:rsidRDefault="00957066" w:rsidP="004F4B33">
      <w:pPr>
        <w:jc w:val="center"/>
        <w:rPr>
          <w:rFonts w:ascii="Verdana" w:hAnsi="Verdana"/>
          <w:sz w:val="18"/>
          <w:szCs w:val="18"/>
        </w:rPr>
      </w:pPr>
      <w:r>
        <w:rPr>
          <w:rFonts w:ascii="Verdana" w:hAnsi="Verdana"/>
          <w:b/>
          <w:bCs/>
          <w:sz w:val="18"/>
          <w:szCs w:val="18"/>
        </w:rPr>
        <w:t>10</w:t>
      </w:r>
      <w:r w:rsidR="003F21D1" w:rsidRPr="00872EAB">
        <w:rPr>
          <w:rFonts w:ascii="Verdana" w:hAnsi="Verdana"/>
          <w:b/>
          <w:bCs/>
          <w:sz w:val="18"/>
          <w:szCs w:val="18"/>
        </w:rPr>
        <w:t>.</w:t>
      </w:r>
      <w:r w:rsidR="003F21D1">
        <w:rPr>
          <w:rFonts w:ascii="Verdana" w:hAnsi="Verdana"/>
          <w:sz w:val="18"/>
          <w:szCs w:val="18"/>
        </w:rPr>
        <w:t xml:space="preserve"> </w:t>
      </w:r>
      <w:r w:rsidR="003F21D1">
        <w:rPr>
          <w:rFonts w:ascii="Verdana" w:hAnsi="Verdana"/>
          <w:b/>
          <w:bCs/>
          <w:sz w:val="18"/>
          <w:szCs w:val="18"/>
        </w:rPr>
        <w:t>REFERENCES</w:t>
      </w:r>
    </w:p>
    <w:p w14:paraId="4D4E55BD" w14:textId="77777777" w:rsidR="00212905" w:rsidRPr="00115A17" w:rsidRDefault="00212905" w:rsidP="00212905">
      <w:pPr>
        <w:pStyle w:val="ISCAPReferencehangingindent"/>
      </w:pPr>
      <w:r w:rsidRPr="00115A17">
        <w:t xml:space="preserve">Dawani, J. (2020). </w:t>
      </w:r>
      <w:r w:rsidRPr="00115A17">
        <w:rPr>
          <w:i/>
          <w:iCs/>
        </w:rPr>
        <w:t>Hands-on mathematics for deep learning: Build a solid mathematical foundation for training efficient deep neural networks</w:t>
      </w:r>
      <w:r w:rsidRPr="00115A17">
        <w:t xml:space="preserve"> (1st ed.). Packt Publishing.</w:t>
      </w:r>
    </w:p>
    <w:p w14:paraId="513C239A" w14:textId="461DAB87" w:rsidR="00212905" w:rsidRPr="00115A17" w:rsidRDefault="009010AB" w:rsidP="00115A17">
      <w:pPr>
        <w:pStyle w:val="ISCAPReferencehangingindent"/>
      </w:pPr>
      <w:r w:rsidRPr="00115A17">
        <w:t xml:space="preserve">Deisenroth, M. P., Faisal, A. A., &amp; Ong, C. S. (2020). </w:t>
      </w:r>
      <w:r w:rsidRPr="00115A17">
        <w:rPr>
          <w:i/>
          <w:iCs/>
        </w:rPr>
        <w:t xml:space="preserve">Mathematics for Machine Learning. </w:t>
      </w:r>
      <w:r w:rsidRPr="00115A17">
        <w:t xml:space="preserve">Cambridge University Press. </w:t>
      </w:r>
      <w:hyperlink r:id="rId12" w:history="1">
        <w:r w:rsidRPr="00115A17">
          <w:rPr>
            <w:rStyle w:val="Hyperlink"/>
          </w:rPr>
          <w:t>https://mml-book.github.io/book/mml-book.pdf</w:t>
        </w:r>
      </w:hyperlink>
    </w:p>
    <w:p w14:paraId="0B2EB306" w14:textId="77777777" w:rsidR="00212905" w:rsidRPr="00115A17" w:rsidRDefault="00212905" w:rsidP="00212905">
      <w:pPr>
        <w:pStyle w:val="ISCAPReferencehangingindent"/>
      </w:pPr>
      <w:r w:rsidRPr="00115A17">
        <w:t xml:space="preserve">Jolliffe, I. T., &amp; Cadima, J. (2016). Principal component analysis: A review and recent developments. </w:t>
      </w:r>
      <w:r w:rsidRPr="00115A17">
        <w:rPr>
          <w:i/>
          <w:iCs/>
        </w:rPr>
        <w:t>Philosophical Transactions of the Royal Society A: Mathematical, Physical and Engineering Sciences</w:t>
      </w:r>
      <w:r w:rsidRPr="00115A17">
        <w:t>, 374(2065), 20150202. https://doi.org/10.1098/rsta.2015.0202</w:t>
      </w:r>
    </w:p>
    <w:p w14:paraId="31659448" w14:textId="61F301C9" w:rsidR="00C9593F" w:rsidRPr="00115A17" w:rsidRDefault="00C9593F" w:rsidP="00212905">
      <w:pPr>
        <w:pStyle w:val="ISCAPReferencehangingindent"/>
      </w:pPr>
      <w:r w:rsidRPr="00115A17">
        <w:t xml:space="preserve">Mahmoud, N. (2022). </w:t>
      </w:r>
      <w:r w:rsidRPr="00115A17">
        <w:rPr>
          <w:i/>
          <w:iCs/>
        </w:rPr>
        <w:t>High resolution cat-dog-bird image dataset (13000 images)</w:t>
      </w:r>
      <w:r w:rsidRPr="00115A17">
        <w:t xml:space="preserve"> [Data set]. Kaggle. </w:t>
      </w:r>
      <w:hyperlink r:id="rId13" w:history="1">
        <w:r w:rsidRPr="00115A17">
          <w:rPr>
            <w:rStyle w:val="Hyperlink"/>
          </w:rPr>
          <w:t>https://www.kaggle.com/datasets/mahmoudnoor/high-resolution-catdogbird-image-dataset-13000</w:t>
        </w:r>
      </w:hyperlink>
    </w:p>
    <w:p w14:paraId="16143F6D" w14:textId="77777777" w:rsidR="00C13078" w:rsidRDefault="00C13078" w:rsidP="00212905">
      <w:pPr>
        <w:pStyle w:val="ISCAPReferencehangingindent"/>
      </w:pPr>
      <w:r w:rsidRPr="00C13078">
        <w:t xml:space="preserve">McConnell, J. (2025). </w:t>
      </w:r>
      <w:r w:rsidRPr="00C13078">
        <w:rPr>
          <w:i/>
          <w:iCs/>
        </w:rPr>
        <w:t>DS623 team project: Image processing and PCA using NumPy</w:t>
      </w:r>
      <w:r w:rsidRPr="00C13078">
        <w:t xml:space="preserve"> [Source code]. GitHub. </w:t>
      </w:r>
      <w:hyperlink r:id="rId14" w:tgtFrame="_new" w:history="1">
        <w:r w:rsidRPr="00C13078">
          <w:rPr>
            <w:rStyle w:val="Hyperlink"/>
          </w:rPr>
          <w:t>https://github.com/janmcconnellCityU/DS623_Team_Project</w:t>
        </w:r>
      </w:hyperlink>
    </w:p>
    <w:p w14:paraId="1996AC1F" w14:textId="68B8D6C5" w:rsidR="00212905" w:rsidRPr="00115A17" w:rsidRDefault="00212905" w:rsidP="00212905">
      <w:pPr>
        <w:pStyle w:val="ISCAPReferencehangingindent"/>
      </w:pPr>
      <w:r w:rsidRPr="00115A17">
        <w:t xml:space="preserve">Nield, T. (2022). </w:t>
      </w:r>
      <w:r w:rsidRPr="00115A17">
        <w:rPr>
          <w:i/>
          <w:iCs/>
        </w:rPr>
        <w:t>Essential math for data science</w:t>
      </w:r>
      <w:r w:rsidRPr="00115A17">
        <w:t>. O’Reilly Media.</w:t>
      </w:r>
    </w:p>
    <w:p w14:paraId="4455EAEB" w14:textId="77777777" w:rsidR="00212905" w:rsidRPr="00115A17" w:rsidRDefault="00212905" w:rsidP="0070699F">
      <w:pPr>
        <w:pStyle w:val="ISCAPReferencehangingindent"/>
      </w:pPr>
      <w:r w:rsidRPr="00115A17">
        <w:t xml:space="preserve">Solomon, Chris, and Toby Breckon. </w:t>
      </w:r>
      <w:r w:rsidRPr="00115A17">
        <w:rPr>
          <w:i/>
          <w:iCs/>
        </w:rPr>
        <w:t xml:space="preserve">Fundamentals of Digital Image Processing : A Practical </w:t>
      </w:r>
      <w:r w:rsidRPr="00115A17">
        <w:t>Approach</w:t>
      </w:r>
      <w:r w:rsidRPr="00115A17">
        <w:rPr>
          <w:i/>
          <w:iCs/>
        </w:rPr>
        <w:t xml:space="preserve"> with Examples in Matlab</w:t>
      </w:r>
      <w:r w:rsidRPr="00115A17">
        <w:t>, John Wiley &amp; Sons, Incorporated, 2011.</w:t>
      </w:r>
      <w:r w:rsidRPr="00115A17">
        <w:rPr>
          <w:i/>
          <w:iCs/>
        </w:rPr>
        <w:t xml:space="preserve"> ProQuest eBook Central</w:t>
      </w:r>
      <w:r w:rsidRPr="00115A17">
        <w:t xml:space="preserve">, </w:t>
      </w:r>
      <w:hyperlink r:id="rId15" w:history="1">
        <w:r w:rsidRPr="00115A17">
          <w:rPr>
            <w:rStyle w:val="Hyperlink"/>
          </w:rPr>
          <w:t>http://ebookcentral.proquest.com/lib/cityuseattle/detail.action?docID=644955</w:t>
        </w:r>
      </w:hyperlink>
      <w:r w:rsidRPr="00115A17">
        <w:t>.</w:t>
      </w:r>
      <w:r w:rsidRPr="00115A17">
        <w:br/>
        <w:t>Created from City University of Seattle on 2025-05-09.</w:t>
      </w:r>
    </w:p>
    <w:p w14:paraId="3E11C750" w14:textId="42986465" w:rsidR="00212905" w:rsidRDefault="00212905" w:rsidP="008637BA">
      <w:pPr>
        <w:pStyle w:val="ISCAPReferencehangingindent"/>
      </w:pPr>
    </w:p>
    <w:p w14:paraId="1C026D5E" w14:textId="5513120A" w:rsidR="008637BA" w:rsidRPr="008637BA" w:rsidRDefault="008637BA" w:rsidP="008637BA">
      <w:pPr>
        <w:pStyle w:val="ISCAPReferencehangingindent"/>
      </w:pPr>
    </w:p>
    <w:p w14:paraId="395F2C71" w14:textId="4B0CE8CB" w:rsidR="00C97CF6" w:rsidRDefault="00C97CF6">
      <w:pPr>
        <w:rPr>
          <w:rFonts w:ascii="Verdana" w:hAnsi="Verdana"/>
          <w:color w:val="FF0000"/>
          <w:sz w:val="18"/>
          <w:szCs w:val="18"/>
        </w:rPr>
      </w:pPr>
      <w:r>
        <w:rPr>
          <w:rFonts w:ascii="Verdana" w:hAnsi="Verdana"/>
          <w:color w:val="FF0000"/>
          <w:sz w:val="18"/>
          <w:szCs w:val="18"/>
        </w:rPr>
        <w:br w:type="page"/>
      </w:r>
    </w:p>
    <w:p w14:paraId="5406B974" w14:textId="77777777" w:rsidR="00C97CF6" w:rsidRDefault="00C97CF6" w:rsidP="003F21D1">
      <w:pPr>
        <w:spacing w:before="120"/>
        <w:ind w:left="360" w:hanging="360"/>
        <w:jc w:val="both"/>
        <w:rPr>
          <w:rFonts w:ascii="Verdana" w:hAnsi="Verdana"/>
          <w:color w:val="FF0000"/>
          <w:sz w:val="18"/>
          <w:szCs w:val="18"/>
        </w:rPr>
        <w:sectPr w:rsidR="00C97CF6" w:rsidSect="003114DF">
          <w:type w:val="continuous"/>
          <w:pgSz w:w="12240" w:h="15840" w:code="1"/>
          <w:pgMar w:top="1440" w:right="1440" w:bottom="1440" w:left="1440" w:header="720" w:footer="720" w:gutter="0"/>
          <w:cols w:num="2" w:space="432"/>
          <w:docGrid w:linePitch="360"/>
        </w:sectPr>
      </w:pPr>
    </w:p>
    <w:p w14:paraId="1D371659" w14:textId="68C802FC" w:rsidR="00FD6A1C" w:rsidRDefault="00FD6A1C" w:rsidP="00EB231C">
      <w:pPr>
        <w:pStyle w:val="ISCAPAbstractTitle"/>
      </w:pPr>
      <w:r w:rsidRPr="00FD6A1C">
        <w:lastRenderedPageBreak/>
        <w:t>Appendices</w:t>
      </w:r>
    </w:p>
    <w:p w14:paraId="6D258086" w14:textId="6D0CF8D6" w:rsidR="00F43961" w:rsidRDefault="00F43961">
      <w:pPr>
        <w:rPr>
          <w:rFonts w:ascii="Verdana" w:hAnsi="Verdana"/>
          <w:b/>
          <w:sz w:val="18"/>
          <w:szCs w:val="18"/>
        </w:rPr>
      </w:pPr>
    </w:p>
    <w:p w14:paraId="52AD37E9" w14:textId="3AFFDCBE" w:rsidR="00F43961" w:rsidRPr="00F43961" w:rsidRDefault="00790E6E" w:rsidP="00F43961">
      <w:pPr>
        <w:pStyle w:val="ISCAPAppendixTitle"/>
      </w:pPr>
      <w:r w:rsidRPr="00EB231C">
        <w:t xml:space="preserve">APPENDIX </w:t>
      </w:r>
      <w:r w:rsidR="00143450">
        <w:t>A</w:t>
      </w:r>
    </w:p>
    <w:p w14:paraId="2A7CB483" w14:textId="6F0FF815" w:rsidR="00790E6E" w:rsidRPr="00EB231C" w:rsidRDefault="00790E6E" w:rsidP="00EB231C">
      <w:pPr>
        <w:pStyle w:val="ISCAPAppendixTitle"/>
      </w:pPr>
      <w:r w:rsidRPr="00EB231C">
        <w:t>Workload Assignment</w:t>
      </w:r>
    </w:p>
    <w:p w14:paraId="698D3298" w14:textId="77777777" w:rsidR="00790E6E" w:rsidRPr="00EB231C" w:rsidRDefault="00790E6E" w:rsidP="00032AF4">
      <w:pPr>
        <w:pStyle w:val="ISCAPBlockedParagraph"/>
        <w:rPr>
          <w:color w:val="000000" w:themeColor="text1"/>
        </w:rPr>
      </w:pPr>
    </w:p>
    <w:p w14:paraId="313BDB9E" w14:textId="2C8A5F19" w:rsidR="00790E6E" w:rsidRPr="00EB231C" w:rsidRDefault="00790E6E" w:rsidP="00032AF4">
      <w:pPr>
        <w:pStyle w:val="ISCAPBlockedParagraph"/>
        <w:rPr>
          <w:color w:val="000000" w:themeColor="text1"/>
        </w:rPr>
      </w:pPr>
      <w:r w:rsidRPr="00EB231C">
        <w:rPr>
          <w:color w:val="000000" w:themeColor="text1"/>
        </w:rPr>
        <w:t>Zsolt Kiss:</w:t>
      </w:r>
    </w:p>
    <w:p w14:paraId="65DFFD50" w14:textId="27975F85" w:rsidR="00790E6E" w:rsidRPr="00EB231C" w:rsidRDefault="00EB231C" w:rsidP="00790E6E">
      <w:pPr>
        <w:pStyle w:val="ISCAPBlockedParagraph"/>
        <w:numPr>
          <w:ilvl w:val="0"/>
          <w:numId w:val="7"/>
        </w:numPr>
        <w:rPr>
          <w:color w:val="000000" w:themeColor="text1"/>
        </w:rPr>
      </w:pPr>
      <w:r w:rsidRPr="00EB231C">
        <w:rPr>
          <w:color w:val="000000" w:themeColor="text1"/>
        </w:rPr>
        <w:t>Introduction, mathematical foundations, methodology, literature review</w:t>
      </w:r>
      <w:r w:rsidR="00B05B3B">
        <w:rPr>
          <w:color w:val="000000" w:themeColor="text1"/>
        </w:rPr>
        <w:t>, references</w:t>
      </w:r>
    </w:p>
    <w:p w14:paraId="62896030" w14:textId="77777777" w:rsidR="00EB231C" w:rsidRPr="00EB231C" w:rsidRDefault="00EB231C" w:rsidP="00EB231C">
      <w:pPr>
        <w:pStyle w:val="ISCAPBlockedParagraph"/>
        <w:rPr>
          <w:color w:val="000000" w:themeColor="text1"/>
        </w:rPr>
      </w:pPr>
    </w:p>
    <w:p w14:paraId="565BC1D7" w14:textId="339422A2" w:rsidR="00EB231C" w:rsidRPr="00EB231C" w:rsidRDefault="00EB231C" w:rsidP="00EB231C">
      <w:pPr>
        <w:pStyle w:val="ISCAPBlockedParagraph"/>
        <w:rPr>
          <w:color w:val="000000" w:themeColor="text1"/>
        </w:rPr>
      </w:pPr>
      <w:r w:rsidRPr="00EB231C">
        <w:rPr>
          <w:color w:val="000000" w:themeColor="text1"/>
        </w:rPr>
        <w:t>Jan McConnell:</w:t>
      </w:r>
    </w:p>
    <w:p w14:paraId="33B5D685" w14:textId="03E27AAD" w:rsidR="00EB231C" w:rsidRPr="00EB231C" w:rsidRDefault="00EB231C" w:rsidP="00EB231C">
      <w:pPr>
        <w:pStyle w:val="ISCAPBlockedParagraph"/>
        <w:numPr>
          <w:ilvl w:val="0"/>
          <w:numId w:val="7"/>
        </w:numPr>
        <w:rPr>
          <w:color w:val="000000" w:themeColor="text1"/>
        </w:rPr>
      </w:pPr>
      <w:r w:rsidRPr="00EB231C">
        <w:rPr>
          <w:color w:val="000000" w:themeColor="text1"/>
        </w:rPr>
        <w:t>Abstract, keywords, project description, usefulness, literature review</w:t>
      </w:r>
      <w:r w:rsidR="00B05B3B">
        <w:rPr>
          <w:color w:val="000000" w:themeColor="text1"/>
        </w:rPr>
        <w:t>, references</w:t>
      </w:r>
      <w:r w:rsidR="00143450">
        <w:rPr>
          <w:color w:val="000000" w:themeColor="text1"/>
        </w:rPr>
        <w:t>, original model formulation, re</w:t>
      </w:r>
      <w:r w:rsidR="00F70F12">
        <w:rPr>
          <w:color w:val="000000" w:themeColor="text1"/>
        </w:rPr>
        <w:t>v</w:t>
      </w:r>
      <w:r w:rsidR="00143450">
        <w:rPr>
          <w:color w:val="000000" w:themeColor="text1"/>
        </w:rPr>
        <w:t>i</w:t>
      </w:r>
      <w:r w:rsidR="00786DD7">
        <w:rPr>
          <w:color w:val="000000" w:themeColor="text1"/>
        </w:rPr>
        <w:t>s</w:t>
      </w:r>
      <w:r w:rsidR="00143450">
        <w:rPr>
          <w:color w:val="000000" w:themeColor="text1"/>
        </w:rPr>
        <w:t>ed model formulation, data and results, discussion, lessons learned</w:t>
      </w:r>
    </w:p>
    <w:p w14:paraId="38C20323" w14:textId="260E466F" w:rsidR="00EB231C" w:rsidRDefault="00EB231C" w:rsidP="00EB231C">
      <w:pPr>
        <w:pStyle w:val="ISCAPBlockedParagraph"/>
        <w:numPr>
          <w:ilvl w:val="0"/>
          <w:numId w:val="7"/>
        </w:numPr>
        <w:rPr>
          <w:color w:val="000000" w:themeColor="text1"/>
        </w:rPr>
      </w:pPr>
      <w:r w:rsidRPr="00EB231C">
        <w:rPr>
          <w:color w:val="000000" w:themeColor="text1"/>
        </w:rPr>
        <w:t xml:space="preserve">GitHub repository established: </w:t>
      </w:r>
      <w:hyperlink r:id="rId16" w:history="1">
        <w:r w:rsidR="00143450" w:rsidRPr="00E8093A">
          <w:rPr>
            <w:rStyle w:val="Hyperlink"/>
          </w:rPr>
          <w:t>https://github.com/janmcconnellCityU/DS623_Team_Project</w:t>
        </w:r>
      </w:hyperlink>
    </w:p>
    <w:sectPr w:rsidR="00EB231C" w:rsidSect="00C97CF6">
      <w:type w:val="continuous"/>
      <w:pgSz w:w="12240" w:h="15840" w:code="1"/>
      <w:pgMar w:top="1440" w:right="1440" w:bottom="1440" w:left="1440" w:header="720" w:footer="720"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C4462" w14:textId="77777777" w:rsidR="00F44492" w:rsidRDefault="00F44492" w:rsidP="00B45C66">
      <w:r>
        <w:separator/>
      </w:r>
    </w:p>
  </w:endnote>
  <w:endnote w:type="continuationSeparator" w:id="0">
    <w:p w14:paraId="4487E98E" w14:textId="77777777" w:rsidR="00F44492" w:rsidRDefault="00F44492"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1759231"/>
      <w:docPartObj>
        <w:docPartGallery w:val="Page Numbers (Bottom of Page)"/>
        <w:docPartUnique/>
      </w:docPartObj>
    </w:sdtPr>
    <w:sdtEndPr>
      <w:rPr>
        <w:noProof/>
      </w:rPr>
    </w:sdtEndPr>
    <w:sdtContent>
      <w:p w14:paraId="58E09F60" w14:textId="506CFC6C" w:rsidR="003114DF" w:rsidRDefault="003114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5CB53" w14:textId="77777777" w:rsidR="00F44492" w:rsidRDefault="00F44492" w:rsidP="00B45C66">
      <w:r>
        <w:separator/>
      </w:r>
    </w:p>
  </w:footnote>
  <w:footnote w:type="continuationSeparator" w:id="0">
    <w:p w14:paraId="6863C3CB" w14:textId="77777777" w:rsidR="00F44492" w:rsidRDefault="00F44492"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2E72"/>
    <w:multiLevelType w:val="hybridMultilevel"/>
    <w:tmpl w:val="F2B00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006C0"/>
    <w:multiLevelType w:val="hybridMultilevel"/>
    <w:tmpl w:val="387668F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7DE6F83"/>
    <w:multiLevelType w:val="hybridMultilevel"/>
    <w:tmpl w:val="15468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69271A"/>
    <w:multiLevelType w:val="hybridMultilevel"/>
    <w:tmpl w:val="B4D6F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B12016"/>
    <w:multiLevelType w:val="hybridMultilevel"/>
    <w:tmpl w:val="615EB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0DE36B1"/>
    <w:multiLevelType w:val="hybridMultilevel"/>
    <w:tmpl w:val="D2D23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A150B3"/>
    <w:multiLevelType w:val="multilevel"/>
    <w:tmpl w:val="75A0DF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04991486">
    <w:abstractNumId w:val="7"/>
  </w:num>
  <w:num w:numId="2" w16cid:durableId="32971847">
    <w:abstractNumId w:val="6"/>
  </w:num>
  <w:num w:numId="3" w16cid:durableId="1341464736">
    <w:abstractNumId w:val="2"/>
  </w:num>
  <w:num w:numId="4" w16cid:durableId="961039473">
    <w:abstractNumId w:val="4"/>
  </w:num>
  <w:num w:numId="5" w16cid:durableId="592517745">
    <w:abstractNumId w:val="1"/>
  </w:num>
  <w:num w:numId="6" w16cid:durableId="969750249">
    <w:abstractNumId w:val="9"/>
  </w:num>
  <w:num w:numId="7" w16cid:durableId="563176852">
    <w:abstractNumId w:val="3"/>
  </w:num>
  <w:num w:numId="8" w16cid:durableId="220865524">
    <w:abstractNumId w:val="8"/>
  </w:num>
  <w:num w:numId="9" w16cid:durableId="1718313471">
    <w:abstractNumId w:val="5"/>
  </w:num>
  <w:num w:numId="10" w16cid:durableId="176595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i0xdke0YcDJtMyX/GK1I7aAAg8wCzcWePQpDVIpJ8AukGBAu07bg6Pyn0tPTwXoA4YJS6rGRVQkZHLIZqD8OAA==" w:salt="gk5jGXXuutSAbBBpnT0jdA=="/>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152D8"/>
    <w:rsid w:val="000176CF"/>
    <w:rsid w:val="00025207"/>
    <w:rsid w:val="00032AF4"/>
    <w:rsid w:val="000408D4"/>
    <w:rsid w:val="00071E58"/>
    <w:rsid w:val="00075814"/>
    <w:rsid w:val="00075F57"/>
    <w:rsid w:val="000818B4"/>
    <w:rsid w:val="0008759F"/>
    <w:rsid w:val="000A5B63"/>
    <w:rsid w:val="000B3724"/>
    <w:rsid w:val="000B4B0D"/>
    <w:rsid w:val="000C5BB8"/>
    <w:rsid w:val="000D35C3"/>
    <w:rsid w:val="000D5E56"/>
    <w:rsid w:val="000E1247"/>
    <w:rsid w:val="000E6369"/>
    <w:rsid w:val="000F0111"/>
    <w:rsid w:val="000F604C"/>
    <w:rsid w:val="00106BE7"/>
    <w:rsid w:val="00115A17"/>
    <w:rsid w:val="0013215F"/>
    <w:rsid w:val="00142950"/>
    <w:rsid w:val="00143450"/>
    <w:rsid w:val="00154DF9"/>
    <w:rsid w:val="001565E3"/>
    <w:rsid w:val="001707C0"/>
    <w:rsid w:val="00177699"/>
    <w:rsid w:val="00182160"/>
    <w:rsid w:val="00192491"/>
    <w:rsid w:val="001A3D1D"/>
    <w:rsid w:val="001A4EF8"/>
    <w:rsid w:val="001C2CA8"/>
    <w:rsid w:val="001D51B2"/>
    <w:rsid w:val="00210BBA"/>
    <w:rsid w:val="00212905"/>
    <w:rsid w:val="00217B2A"/>
    <w:rsid w:val="00224078"/>
    <w:rsid w:val="00245F4E"/>
    <w:rsid w:val="00266030"/>
    <w:rsid w:val="002A6CD8"/>
    <w:rsid w:val="002B7CF3"/>
    <w:rsid w:val="002F4642"/>
    <w:rsid w:val="003114DF"/>
    <w:rsid w:val="00312FE8"/>
    <w:rsid w:val="00315308"/>
    <w:rsid w:val="003312D9"/>
    <w:rsid w:val="003474E1"/>
    <w:rsid w:val="00360C4A"/>
    <w:rsid w:val="00362DCE"/>
    <w:rsid w:val="0037041F"/>
    <w:rsid w:val="00377B7F"/>
    <w:rsid w:val="003902FD"/>
    <w:rsid w:val="00390F76"/>
    <w:rsid w:val="00396080"/>
    <w:rsid w:val="003A6106"/>
    <w:rsid w:val="003B643A"/>
    <w:rsid w:val="003D78DC"/>
    <w:rsid w:val="003E2783"/>
    <w:rsid w:val="003E415D"/>
    <w:rsid w:val="003F21D1"/>
    <w:rsid w:val="004057A5"/>
    <w:rsid w:val="00427E8B"/>
    <w:rsid w:val="004315A0"/>
    <w:rsid w:val="00446670"/>
    <w:rsid w:val="004573AD"/>
    <w:rsid w:val="00484BCD"/>
    <w:rsid w:val="00490515"/>
    <w:rsid w:val="004932B3"/>
    <w:rsid w:val="004968B2"/>
    <w:rsid w:val="004C3BD5"/>
    <w:rsid w:val="004D24B3"/>
    <w:rsid w:val="004D44D9"/>
    <w:rsid w:val="004D6C0D"/>
    <w:rsid w:val="004F4B33"/>
    <w:rsid w:val="005000F5"/>
    <w:rsid w:val="00512392"/>
    <w:rsid w:val="00527835"/>
    <w:rsid w:val="00532826"/>
    <w:rsid w:val="00556274"/>
    <w:rsid w:val="00563EE3"/>
    <w:rsid w:val="0057115D"/>
    <w:rsid w:val="005911C4"/>
    <w:rsid w:val="005932A0"/>
    <w:rsid w:val="00593C3D"/>
    <w:rsid w:val="005A7BF5"/>
    <w:rsid w:val="005D7C34"/>
    <w:rsid w:val="005E1EBF"/>
    <w:rsid w:val="005F5050"/>
    <w:rsid w:val="005F58FA"/>
    <w:rsid w:val="00602F5B"/>
    <w:rsid w:val="00610994"/>
    <w:rsid w:val="00620807"/>
    <w:rsid w:val="006350A3"/>
    <w:rsid w:val="00636FCB"/>
    <w:rsid w:val="006405B7"/>
    <w:rsid w:val="006440FA"/>
    <w:rsid w:val="0069003D"/>
    <w:rsid w:val="00697926"/>
    <w:rsid w:val="006A25C0"/>
    <w:rsid w:val="006A3BFC"/>
    <w:rsid w:val="006B4052"/>
    <w:rsid w:val="006C028A"/>
    <w:rsid w:val="006C3CB6"/>
    <w:rsid w:val="006D003E"/>
    <w:rsid w:val="00703FB6"/>
    <w:rsid w:val="0070699F"/>
    <w:rsid w:val="00710C3D"/>
    <w:rsid w:val="007277CB"/>
    <w:rsid w:val="00740573"/>
    <w:rsid w:val="00743FEF"/>
    <w:rsid w:val="00754341"/>
    <w:rsid w:val="00760928"/>
    <w:rsid w:val="00786DD7"/>
    <w:rsid w:val="00786E64"/>
    <w:rsid w:val="00790E6E"/>
    <w:rsid w:val="007A542F"/>
    <w:rsid w:val="007A7F77"/>
    <w:rsid w:val="007B5D16"/>
    <w:rsid w:val="007C1029"/>
    <w:rsid w:val="007C1FC4"/>
    <w:rsid w:val="007C7F55"/>
    <w:rsid w:val="007E58D8"/>
    <w:rsid w:val="007F00AB"/>
    <w:rsid w:val="007F03E1"/>
    <w:rsid w:val="00801985"/>
    <w:rsid w:val="00834AB2"/>
    <w:rsid w:val="0085324B"/>
    <w:rsid w:val="008637BA"/>
    <w:rsid w:val="00866F54"/>
    <w:rsid w:val="00872EAB"/>
    <w:rsid w:val="0087576C"/>
    <w:rsid w:val="008863CA"/>
    <w:rsid w:val="008A5F30"/>
    <w:rsid w:val="008B5586"/>
    <w:rsid w:val="008E67F7"/>
    <w:rsid w:val="008F55B5"/>
    <w:rsid w:val="009010AB"/>
    <w:rsid w:val="0092079A"/>
    <w:rsid w:val="00942535"/>
    <w:rsid w:val="009508D9"/>
    <w:rsid w:val="00957066"/>
    <w:rsid w:val="00961B34"/>
    <w:rsid w:val="009628BD"/>
    <w:rsid w:val="00966A05"/>
    <w:rsid w:val="00971CF2"/>
    <w:rsid w:val="00971D99"/>
    <w:rsid w:val="009937E2"/>
    <w:rsid w:val="009A4FC7"/>
    <w:rsid w:val="009B6D0A"/>
    <w:rsid w:val="009F230D"/>
    <w:rsid w:val="00A03033"/>
    <w:rsid w:val="00A24CE3"/>
    <w:rsid w:val="00A2730A"/>
    <w:rsid w:val="00A404A6"/>
    <w:rsid w:val="00A43802"/>
    <w:rsid w:val="00A47353"/>
    <w:rsid w:val="00A56EBA"/>
    <w:rsid w:val="00A66F17"/>
    <w:rsid w:val="00A706D2"/>
    <w:rsid w:val="00A87BBD"/>
    <w:rsid w:val="00A92FAB"/>
    <w:rsid w:val="00A94854"/>
    <w:rsid w:val="00A95BD9"/>
    <w:rsid w:val="00AA517C"/>
    <w:rsid w:val="00AC1527"/>
    <w:rsid w:val="00AD1DD6"/>
    <w:rsid w:val="00AF0261"/>
    <w:rsid w:val="00AF0E68"/>
    <w:rsid w:val="00B0537F"/>
    <w:rsid w:val="00B05B3B"/>
    <w:rsid w:val="00B07FCB"/>
    <w:rsid w:val="00B161A2"/>
    <w:rsid w:val="00B22813"/>
    <w:rsid w:val="00B23131"/>
    <w:rsid w:val="00B23476"/>
    <w:rsid w:val="00B26FFF"/>
    <w:rsid w:val="00B27C25"/>
    <w:rsid w:val="00B35C66"/>
    <w:rsid w:val="00B41CC4"/>
    <w:rsid w:val="00B45345"/>
    <w:rsid w:val="00B45BB4"/>
    <w:rsid w:val="00B45C66"/>
    <w:rsid w:val="00B46A0B"/>
    <w:rsid w:val="00B548E1"/>
    <w:rsid w:val="00B62B1E"/>
    <w:rsid w:val="00B670CF"/>
    <w:rsid w:val="00B81C8D"/>
    <w:rsid w:val="00BA3C9F"/>
    <w:rsid w:val="00BC05BC"/>
    <w:rsid w:val="00BC6B48"/>
    <w:rsid w:val="00BD0CFD"/>
    <w:rsid w:val="00BE0812"/>
    <w:rsid w:val="00BF084A"/>
    <w:rsid w:val="00C02147"/>
    <w:rsid w:val="00C05DD0"/>
    <w:rsid w:val="00C13078"/>
    <w:rsid w:val="00C5313D"/>
    <w:rsid w:val="00C661F1"/>
    <w:rsid w:val="00C7077A"/>
    <w:rsid w:val="00C75791"/>
    <w:rsid w:val="00C8049E"/>
    <w:rsid w:val="00C862BB"/>
    <w:rsid w:val="00C9593F"/>
    <w:rsid w:val="00C97CF6"/>
    <w:rsid w:val="00CA018F"/>
    <w:rsid w:val="00CA0695"/>
    <w:rsid w:val="00CA1198"/>
    <w:rsid w:val="00CB0340"/>
    <w:rsid w:val="00CB7BF7"/>
    <w:rsid w:val="00CD5322"/>
    <w:rsid w:val="00D108EA"/>
    <w:rsid w:val="00D25D9D"/>
    <w:rsid w:val="00D40866"/>
    <w:rsid w:val="00D418DA"/>
    <w:rsid w:val="00D476AF"/>
    <w:rsid w:val="00D57CDF"/>
    <w:rsid w:val="00D73FE2"/>
    <w:rsid w:val="00D7530C"/>
    <w:rsid w:val="00D8127F"/>
    <w:rsid w:val="00D8472F"/>
    <w:rsid w:val="00D87630"/>
    <w:rsid w:val="00DD2BB4"/>
    <w:rsid w:val="00DF0A20"/>
    <w:rsid w:val="00DF4809"/>
    <w:rsid w:val="00E01BC4"/>
    <w:rsid w:val="00E10E7A"/>
    <w:rsid w:val="00E128F1"/>
    <w:rsid w:val="00E2699B"/>
    <w:rsid w:val="00E517D7"/>
    <w:rsid w:val="00E62EF9"/>
    <w:rsid w:val="00E7562D"/>
    <w:rsid w:val="00EB231C"/>
    <w:rsid w:val="00F13239"/>
    <w:rsid w:val="00F1395F"/>
    <w:rsid w:val="00F27472"/>
    <w:rsid w:val="00F43961"/>
    <w:rsid w:val="00F44492"/>
    <w:rsid w:val="00F63A22"/>
    <w:rsid w:val="00F66C07"/>
    <w:rsid w:val="00F70403"/>
    <w:rsid w:val="00F70F12"/>
    <w:rsid w:val="00F714D2"/>
    <w:rsid w:val="00F72BDB"/>
    <w:rsid w:val="00F74C1B"/>
    <w:rsid w:val="00F760B3"/>
    <w:rsid w:val="00F92874"/>
    <w:rsid w:val="00FD6A1C"/>
    <w:rsid w:val="00FE5CB2"/>
    <w:rsid w:val="04236D8A"/>
    <w:rsid w:val="0643689E"/>
    <w:rsid w:val="06855B9D"/>
    <w:rsid w:val="083135C2"/>
    <w:rsid w:val="091D04A3"/>
    <w:rsid w:val="09361B93"/>
    <w:rsid w:val="0A970E28"/>
    <w:rsid w:val="0D283FE5"/>
    <w:rsid w:val="0DC4E576"/>
    <w:rsid w:val="0DCD1682"/>
    <w:rsid w:val="1157A626"/>
    <w:rsid w:val="12F4A301"/>
    <w:rsid w:val="1414604F"/>
    <w:rsid w:val="17289206"/>
    <w:rsid w:val="17F40A75"/>
    <w:rsid w:val="1C177FBF"/>
    <w:rsid w:val="1D3FCD64"/>
    <w:rsid w:val="1DB099F2"/>
    <w:rsid w:val="1EA68BA3"/>
    <w:rsid w:val="1EAFB481"/>
    <w:rsid w:val="21FCEC9A"/>
    <w:rsid w:val="220D4C00"/>
    <w:rsid w:val="28DBA756"/>
    <w:rsid w:val="291C258A"/>
    <w:rsid w:val="29ACE98B"/>
    <w:rsid w:val="2B0E85B6"/>
    <w:rsid w:val="2BCAC7DA"/>
    <w:rsid w:val="2D0CA67D"/>
    <w:rsid w:val="31BF8897"/>
    <w:rsid w:val="343F57EC"/>
    <w:rsid w:val="352F3E53"/>
    <w:rsid w:val="3A6831C8"/>
    <w:rsid w:val="3ACF1F70"/>
    <w:rsid w:val="408EE21B"/>
    <w:rsid w:val="46058E71"/>
    <w:rsid w:val="468BC644"/>
    <w:rsid w:val="4C36F03F"/>
    <w:rsid w:val="4F624713"/>
    <w:rsid w:val="4FDD2993"/>
    <w:rsid w:val="53B729AB"/>
    <w:rsid w:val="54440A67"/>
    <w:rsid w:val="54F95DF6"/>
    <w:rsid w:val="588397EA"/>
    <w:rsid w:val="5A2FAC78"/>
    <w:rsid w:val="5F414224"/>
    <w:rsid w:val="62118CDC"/>
    <w:rsid w:val="63BDF0F2"/>
    <w:rsid w:val="6E8D8CC9"/>
    <w:rsid w:val="76BF0ED4"/>
    <w:rsid w:val="79FF20DD"/>
    <w:rsid w:val="7C4BFC52"/>
    <w:rsid w:val="7FD9D9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3">
    <w:name w:val="heading 3"/>
    <w:basedOn w:val="Normal"/>
    <w:next w:val="Normal"/>
    <w:link w:val="Heading3Char"/>
    <w:semiHidden/>
    <w:unhideWhenUsed/>
    <w:qFormat/>
    <w:rsid w:val="00E517D7"/>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semiHidden/>
    <w:unhideWhenUsed/>
    <w:qFormat/>
    <w:rsid w:val="00E517D7"/>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paragraph" w:customStyle="1" w:styleId="ISCAPAbstractParagraph">
    <w:name w:val="ISCAP Abstract Paragraph"/>
    <w:basedOn w:val="Normal"/>
    <w:link w:val="ISCAPAbstractParagraphChar"/>
    <w:qFormat/>
    <w:rsid w:val="00F70403"/>
    <w:pPr>
      <w:jc w:val="both"/>
    </w:pPr>
    <w:rPr>
      <w:rFonts w:ascii="Verdana" w:hAnsi="Verdana"/>
      <w:sz w:val="18"/>
      <w:szCs w:val="18"/>
    </w:rPr>
  </w:style>
  <w:style w:type="character" w:customStyle="1" w:styleId="ISCAPAbstractParagraphChar">
    <w:name w:val="ISCAP Abstract Paragraph Char"/>
    <w:basedOn w:val="DefaultParagraphFont"/>
    <w:link w:val="ISCAPAbstractParagraph"/>
    <w:rsid w:val="00F70403"/>
    <w:rPr>
      <w:rFonts w:ascii="Verdana" w:hAnsi="Verdana"/>
      <w:sz w:val="18"/>
      <w:szCs w:val="18"/>
    </w:rPr>
  </w:style>
  <w:style w:type="paragraph" w:customStyle="1" w:styleId="ISCAPAbstractTitle">
    <w:name w:val="ISCAP Abstract Title"/>
    <w:basedOn w:val="Normal"/>
    <w:link w:val="ISCAPAbstractTitleChar"/>
    <w:qFormat/>
    <w:rsid w:val="00F70403"/>
    <w:pPr>
      <w:jc w:val="center"/>
    </w:pPr>
    <w:rPr>
      <w:rFonts w:ascii="Verdana" w:hAnsi="Verdana"/>
      <w:b/>
      <w:bCs/>
      <w:kern w:val="36"/>
    </w:rPr>
  </w:style>
  <w:style w:type="character" w:customStyle="1" w:styleId="ISCAPAbstractTitleChar">
    <w:name w:val="ISCAP Abstract Title Char"/>
    <w:basedOn w:val="DefaultParagraphFont"/>
    <w:link w:val="ISCAPAbstractTitle"/>
    <w:rsid w:val="00F70403"/>
    <w:rPr>
      <w:rFonts w:ascii="Verdana" w:hAnsi="Verdana"/>
      <w:b/>
      <w:bCs/>
      <w:kern w:val="36"/>
      <w:sz w:val="24"/>
      <w:szCs w:val="24"/>
    </w:rPr>
  </w:style>
  <w:style w:type="paragraph" w:customStyle="1" w:styleId="ISCAPAppendixTitle">
    <w:name w:val="ISCAP Appendix Title"/>
    <w:basedOn w:val="Normal"/>
    <w:link w:val="ISCAPAppendixTitleChar"/>
    <w:qFormat/>
    <w:rsid w:val="00EB231C"/>
    <w:pPr>
      <w:spacing w:before="120"/>
      <w:jc w:val="center"/>
    </w:pPr>
    <w:rPr>
      <w:rFonts w:ascii="Verdana" w:hAnsi="Verdana"/>
      <w:b/>
      <w:sz w:val="18"/>
      <w:szCs w:val="18"/>
    </w:rPr>
  </w:style>
  <w:style w:type="character" w:customStyle="1" w:styleId="ISCAPAppendixTitleChar">
    <w:name w:val="ISCAP Appendix Title Char"/>
    <w:basedOn w:val="DefaultParagraphFont"/>
    <w:link w:val="ISCAPAppendixTitle"/>
    <w:rsid w:val="00EB231C"/>
    <w:rPr>
      <w:rFonts w:ascii="Verdana" w:hAnsi="Verdana"/>
      <w:b/>
      <w:sz w:val="18"/>
      <w:szCs w:val="18"/>
    </w:rPr>
  </w:style>
  <w:style w:type="paragraph" w:customStyle="1" w:styleId="ISCAPBlockedParagraph">
    <w:name w:val="ISCAP Blocked Paragraph"/>
    <w:basedOn w:val="Normal"/>
    <w:link w:val="ISCAPBlockedParagraphChar"/>
    <w:qFormat/>
    <w:rsid w:val="00F70403"/>
    <w:pPr>
      <w:widowControl w:val="0"/>
      <w:jc w:val="both"/>
    </w:pPr>
    <w:rPr>
      <w:rFonts w:ascii="Verdana" w:hAnsi="Verdana"/>
      <w:sz w:val="18"/>
      <w:szCs w:val="18"/>
    </w:rPr>
  </w:style>
  <w:style w:type="character" w:customStyle="1" w:styleId="ISCAPBlockedParagraphChar">
    <w:name w:val="ISCAP Blocked Paragraph Char"/>
    <w:basedOn w:val="DefaultParagraphFont"/>
    <w:link w:val="ISCAPBlockedParagraph"/>
    <w:rsid w:val="00F70403"/>
    <w:rPr>
      <w:rFonts w:ascii="Verdana" w:hAnsi="Verdana"/>
      <w:sz w:val="18"/>
      <w:szCs w:val="18"/>
    </w:rPr>
  </w:style>
  <w:style w:type="paragraph" w:customStyle="1" w:styleId="ISCAPFigureTitle">
    <w:name w:val="ISCAP Figure Title"/>
    <w:basedOn w:val="Caption"/>
    <w:link w:val="ISCAPFigureTitleChar"/>
    <w:qFormat/>
    <w:rsid w:val="00F70403"/>
    <w:pPr>
      <w:jc w:val="both"/>
    </w:pPr>
    <w:rPr>
      <w:rFonts w:ascii="Verdana" w:hAnsi="Verdana"/>
      <w:b/>
      <w:bCs/>
      <w:i w:val="0"/>
      <w:iCs w:val="0"/>
      <w:color w:val="auto"/>
    </w:rPr>
  </w:style>
  <w:style w:type="character" w:customStyle="1" w:styleId="ISCAPFigureTitleChar">
    <w:name w:val="ISCAP Figure Title Char"/>
    <w:basedOn w:val="DefaultParagraphFont"/>
    <w:link w:val="ISCAPFigureTitle"/>
    <w:rsid w:val="00F70403"/>
    <w:rPr>
      <w:rFonts w:ascii="Verdana" w:hAnsi="Verdana"/>
      <w:b/>
      <w:bCs/>
      <w:sz w:val="18"/>
      <w:szCs w:val="18"/>
    </w:rPr>
  </w:style>
  <w:style w:type="paragraph" w:styleId="Caption">
    <w:name w:val="caption"/>
    <w:basedOn w:val="Normal"/>
    <w:next w:val="Normal"/>
    <w:unhideWhenUsed/>
    <w:qFormat/>
    <w:rsid w:val="00F70403"/>
    <w:pPr>
      <w:spacing w:after="200"/>
    </w:pPr>
    <w:rPr>
      <w:i/>
      <w:iCs/>
      <w:color w:val="1F497D" w:themeColor="text2"/>
      <w:sz w:val="18"/>
      <w:szCs w:val="18"/>
    </w:rPr>
  </w:style>
  <w:style w:type="paragraph" w:customStyle="1" w:styleId="ISCAPHeading">
    <w:name w:val="ISCAP Heading"/>
    <w:basedOn w:val="Normal"/>
    <w:link w:val="ISCAPHeadingChar"/>
    <w:qFormat/>
    <w:rsid w:val="00F70403"/>
    <w:pPr>
      <w:keepNext/>
      <w:widowControl w:val="0"/>
      <w:jc w:val="center"/>
    </w:pPr>
    <w:rPr>
      <w:rFonts w:ascii="Verdana" w:hAnsi="Verdana" w:cs="Arial"/>
      <w:b/>
      <w:bCs/>
      <w:sz w:val="18"/>
      <w:szCs w:val="18"/>
    </w:rPr>
  </w:style>
  <w:style w:type="character" w:customStyle="1" w:styleId="ISCAPHeadingChar">
    <w:name w:val="ISCAP Heading Char"/>
    <w:basedOn w:val="DefaultParagraphFont"/>
    <w:link w:val="ISCAPHeading"/>
    <w:rsid w:val="00F70403"/>
    <w:rPr>
      <w:rFonts w:ascii="Verdana" w:hAnsi="Verdana" w:cs="Arial"/>
      <w:b/>
      <w:bCs/>
      <w:sz w:val="18"/>
      <w:szCs w:val="18"/>
    </w:rPr>
  </w:style>
  <w:style w:type="paragraph" w:customStyle="1" w:styleId="ISCAPReferencehangingindent">
    <w:name w:val="ISCAP Reference (hanging indent)"/>
    <w:basedOn w:val="Normal"/>
    <w:link w:val="ISCAPReferencehangingindentChar"/>
    <w:qFormat/>
    <w:rsid w:val="00F70403"/>
    <w:pPr>
      <w:spacing w:before="120"/>
      <w:ind w:left="360" w:hanging="360"/>
      <w:jc w:val="both"/>
    </w:pPr>
    <w:rPr>
      <w:rFonts w:ascii="Verdana" w:hAnsi="Verdana"/>
      <w:sz w:val="18"/>
      <w:szCs w:val="18"/>
    </w:rPr>
  </w:style>
  <w:style w:type="character" w:customStyle="1" w:styleId="ISCAPReferencehangingindentChar">
    <w:name w:val="ISCAP Reference (hanging indent) Char"/>
    <w:basedOn w:val="DefaultParagraphFont"/>
    <w:link w:val="ISCAPReferencehangingindent"/>
    <w:rsid w:val="00F70403"/>
    <w:rPr>
      <w:rFonts w:ascii="Verdana" w:hAnsi="Verdana"/>
      <w:sz w:val="18"/>
      <w:szCs w:val="18"/>
    </w:rPr>
  </w:style>
  <w:style w:type="paragraph" w:customStyle="1" w:styleId="ISCAPSubheading">
    <w:name w:val="ISCAP Subheading"/>
    <w:basedOn w:val="Normal"/>
    <w:link w:val="ISCAPSubheadingChar"/>
    <w:qFormat/>
    <w:rsid w:val="00F70403"/>
    <w:pPr>
      <w:keepNext/>
      <w:widowControl w:val="0"/>
      <w:jc w:val="both"/>
    </w:pPr>
    <w:rPr>
      <w:rFonts w:ascii="Verdana" w:hAnsi="Verdana"/>
      <w:b/>
      <w:sz w:val="18"/>
      <w:szCs w:val="18"/>
    </w:rPr>
  </w:style>
  <w:style w:type="character" w:customStyle="1" w:styleId="ISCAPSubheadingChar">
    <w:name w:val="ISCAP Subheading Char"/>
    <w:basedOn w:val="DefaultParagraphFont"/>
    <w:link w:val="ISCAPSubheading"/>
    <w:rsid w:val="00F70403"/>
    <w:rPr>
      <w:rFonts w:ascii="Verdana" w:hAnsi="Verdana"/>
      <w:b/>
      <w:sz w:val="18"/>
      <w:szCs w:val="18"/>
    </w:rPr>
  </w:style>
  <w:style w:type="paragraph" w:customStyle="1" w:styleId="ISCAPSub-Title">
    <w:name w:val="ISCAP Sub-Title"/>
    <w:basedOn w:val="Normal"/>
    <w:link w:val="ISCAPSub-TitleChar"/>
    <w:qFormat/>
    <w:rsid w:val="00F70403"/>
    <w:pPr>
      <w:jc w:val="center"/>
    </w:pPr>
    <w:rPr>
      <w:rFonts w:ascii="Verdana" w:hAnsi="Verdana" w:cs="Arial"/>
      <w:noProof/>
    </w:rPr>
  </w:style>
  <w:style w:type="character" w:customStyle="1" w:styleId="ISCAPSub-TitleChar">
    <w:name w:val="ISCAP Sub-Title Char"/>
    <w:basedOn w:val="DefaultParagraphFont"/>
    <w:link w:val="ISCAPSub-Title"/>
    <w:rsid w:val="00F70403"/>
    <w:rPr>
      <w:rFonts w:ascii="Verdana" w:hAnsi="Verdana" w:cs="Arial"/>
      <w:noProof/>
      <w:sz w:val="24"/>
      <w:szCs w:val="24"/>
    </w:rPr>
  </w:style>
  <w:style w:type="paragraph" w:customStyle="1" w:styleId="ISCAPTitle">
    <w:name w:val="ISCAP Title"/>
    <w:basedOn w:val="Normal"/>
    <w:link w:val="ISCAPTitleChar"/>
    <w:qFormat/>
    <w:rsid w:val="00F70403"/>
    <w:pPr>
      <w:jc w:val="center"/>
    </w:pPr>
    <w:rPr>
      <w:rFonts w:ascii="Verdana" w:hAnsi="Verdana"/>
      <w:sz w:val="36"/>
      <w:szCs w:val="36"/>
    </w:rPr>
  </w:style>
  <w:style w:type="character" w:customStyle="1" w:styleId="ISCAPTitleChar">
    <w:name w:val="ISCAP Title Char"/>
    <w:basedOn w:val="DefaultParagraphFont"/>
    <w:link w:val="ISCAPTitle"/>
    <w:rsid w:val="00F70403"/>
    <w:rPr>
      <w:rFonts w:ascii="Verdana" w:hAnsi="Verdana"/>
      <w:sz w:val="36"/>
      <w:szCs w:val="36"/>
    </w:rPr>
  </w:style>
  <w:style w:type="paragraph" w:styleId="ListParagraph">
    <w:name w:val="List Paragraph"/>
    <w:basedOn w:val="Normal"/>
    <w:uiPriority w:val="34"/>
    <w:qFormat/>
    <w:rsid w:val="003E2783"/>
    <w:pPr>
      <w:ind w:left="720"/>
      <w:contextualSpacing/>
    </w:pPr>
  </w:style>
  <w:style w:type="character" w:styleId="UnresolvedMention">
    <w:name w:val="Unresolved Mention"/>
    <w:basedOn w:val="DefaultParagraphFont"/>
    <w:uiPriority w:val="99"/>
    <w:semiHidden/>
    <w:unhideWhenUsed/>
    <w:rsid w:val="004F4B33"/>
    <w:rPr>
      <w:color w:val="605E5C"/>
      <w:shd w:val="clear" w:color="auto" w:fill="E1DFDD"/>
    </w:rPr>
  </w:style>
  <w:style w:type="paragraph" w:styleId="Revision">
    <w:name w:val="Revision"/>
    <w:hidden/>
    <w:uiPriority w:val="99"/>
    <w:semiHidden/>
    <w:rsid w:val="00B45345"/>
    <w:rPr>
      <w:sz w:val="24"/>
      <w:szCs w:val="24"/>
    </w:rPr>
  </w:style>
  <w:style w:type="character" w:styleId="CommentReference">
    <w:name w:val="annotation reference"/>
    <w:basedOn w:val="DefaultParagraphFont"/>
    <w:semiHidden/>
    <w:unhideWhenUsed/>
    <w:rsid w:val="001565E3"/>
    <w:rPr>
      <w:sz w:val="16"/>
      <w:szCs w:val="16"/>
    </w:rPr>
  </w:style>
  <w:style w:type="paragraph" w:styleId="CommentText">
    <w:name w:val="annotation text"/>
    <w:basedOn w:val="Normal"/>
    <w:link w:val="CommentTextChar"/>
    <w:unhideWhenUsed/>
    <w:rsid w:val="001565E3"/>
    <w:rPr>
      <w:sz w:val="20"/>
      <w:szCs w:val="20"/>
    </w:rPr>
  </w:style>
  <w:style w:type="character" w:customStyle="1" w:styleId="CommentTextChar">
    <w:name w:val="Comment Text Char"/>
    <w:basedOn w:val="DefaultParagraphFont"/>
    <w:link w:val="CommentText"/>
    <w:rsid w:val="001565E3"/>
  </w:style>
  <w:style w:type="paragraph" w:styleId="CommentSubject">
    <w:name w:val="annotation subject"/>
    <w:basedOn w:val="CommentText"/>
    <w:next w:val="CommentText"/>
    <w:link w:val="CommentSubjectChar"/>
    <w:semiHidden/>
    <w:unhideWhenUsed/>
    <w:rsid w:val="001565E3"/>
    <w:rPr>
      <w:b/>
      <w:bCs/>
    </w:rPr>
  </w:style>
  <w:style w:type="character" w:customStyle="1" w:styleId="CommentSubjectChar">
    <w:name w:val="Comment Subject Char"/>
    <w:basedOn w:val="CommentTextChar"/>
    <w:link w:val="CommentSubject"/>
    <w:semiHidden/>
    <w:rsid w:val="001565E3"/>
    <w:rPr>
      <w:b/>
      <w:bCs/>
    </w:rPr>
  </w:style>
  <w:style w:type="character" w:customStyle="1" w:styleId="Heading3Char">
    <w:name w:val="Heading 3 Char"/>
    <w:basedOn w:val="DefaultParagraphFont"/>
    <w:link w:val="Heading3"/>
    <w:semiHidden/>
    <w:rsid w:val="00E517D7"/>
    <w:rPr>
      <w:rFonts w:asciiTheme="majorHAnsi" w:eastAsiaTheme="majorEastAsia" w:hAnsiTheme="majorHAnsi" w:cstheme="majorBidi"/>
      <w:color w:val="243F60" w:themeColor="accent1" w:themeShade="7F"/>
      <w:sz w:val="24"/>
      <w:szCs w:val="24"/>
    </w:rPr>
  </w:style>
  <w:style w:type="character" w:customStyle="1" w:styleId="Heading6Char">
    <w:name w:val="Heading 6 Char"/>
    <w:basedOn w:val="DefaultParagraphFont"/>
    <w:link w:val="Heading6"/>
    <w:semiHidden/>
    <w:rsid w:val="00E517D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08749">
      <w:bodyDiv w:val="1"/>
      <w:marLeft w:val="0"/>
      <w:marRight w:val="0"/>
      <w:marTop w:val="0"/>
      <w:marBottom w:val="0"/>
      <w:divBdr>
        <w:top w:val="none" w:sz="0" w:space="0" w:color="auto"/>
        <w:left w:val="none" w:sz="0" w:space="0" w:color="auto"/>
        <w:bottom w:val="none" w:sz="0" w:space="0" w:color="auto"/>
        <w:right w:val="none" w:sz="0" w:space="0" w:color="auto"/>
      </w:divBdr>
    </w:div>
    <w:div w:id="101072058">
      <w:bodyDiv w:val="1"/>
      <w:marLeft w:val="0"/>
      <w:marRight w:val="0"/>
      <w:marTop w:val="0"/>
      <w:marBottom w:val="0"/>
      <w:divBdr>
        <w:top w:val="none" w:sz="0" w:space="0" w:color="auto"/>
        <w:left w:val="none" w:sz="0" w:space="0" w:color="auto"/>
        <w:bottom w:val="none" w:sz="0" w:space="0" w:color="auto"/>
        <w:right w:val="none" w:sz="0" w:space="0" w:color="auto"/>
      </w:divBdr>
    </w:div>
    <w:div w:id="115872075">
      <w:bodyDiv w:val="1"/>
      <w:marLeft w:val="0"/>
      <w:marRight w:val="0"/>
      <w:marTop w:val="0"/>
      <w:marBottom w:val="0"/>
      <w:divBdr>
        <w:top w:val="none" w:sz="0" w:space="0" w:color="auto"/>
        <w:left w:val="none" w:sz="0" w:space="0" w:color="auto"/>
        <w:bottom w:val="none" w:sz="0" w:space="0" w:color="auto"/>
        <w:right w:val="none" w:sz="0" w:space="0" w:color="auto"/>
      </w:divBdr>
    </w:div>
    <w:div w:id="155659099">
      <w:bodyDiv w:val="1"/>
      <w:marLeft w:val="0"/>
      <w:marRight w:val="0"/>
      <w:marTop w:val="0"/>
      <w:marBottom w:val="0"/>
      <w:divBdr>
        <w:top w:val="none" w:sz="0" w:space="0" w:color="auto"/>
        <w:left w:val="none" w:sz="0" w:space="0" w:color="auto"/>
        <w:bottom w:val="none" w:sz="0" w:space="0" w:color="auto"/>
        <w:right w:val="none" w:sz="0" w:space="0" w:color="auto"/>
      </w:divBdr>
    </w:div>
    <w:div w:id="208299391">
      <w:bodyDiv w:val="1"/>
      <w:marLeft w:val="0"/>
      <w:marRight w:val="0"/>
      <w:marTop w:val="0"/>
      <w:marBottom w:val="0"/>
      <w:divBdr>
        <w:top w:val="none" w:sz="0" w:space="0" w:color="auto"/>
        <w:left w:val="none" w:sz="0" w:space="0" w:color="auto"/>
        <w:bottom w:val="none" w:sz="0" w:space="0" w:color="auto"/>
        <w:right w:val="none" w:sz="0" w:space="0" w:color="auto"/>
      </w:divBdr>
    </w:div>
    <w:div w:id="225921455">
      <w:bodyDiv w:val="1"/>
      <w:marLeft w:val="0"/>
      <w:marRight w:val="0"/>
      <w:marTop w:val="0"/>
      <w:marBottom w:val="0"/>
      <w:divBdr>
        <w:top w:val="none" w:sz="0" w:space="0" w:color="auto"/>
        <w:left w:val="none" w:sz="0" w:space="0" w:color="auto"/>
        <w:bottom w:val="none" w:sz="0" w:space="0" w:color="auto"/>
        <w:right w:val="none" w:sz="0" w:space="0" w:color="auto"/>
      </w:divBdr>
      <w:divsChild>
        <w:div w:id="1516574545">
          <w:marLeft w:val="0"/>
          <w:marRight w:val="0"/>
          <w:marTop w:val="0"/>
          <w:marBottom w:val="0"/>
          <w:divBdr>
            <w:top w:val="none" w:sz="0" w:space="0" w:color="auto"/>
            <w:left w:val="none" w:sz="0" w:space="0" w:color="auto"/>
            <w:bottom w:val="none" w:sz="0" w:space="0" w:color="auto"/>
            <w:right w:val="none" w:sz="0" w:space="0" w:color="auto"/>
          </w:divBdr>
          <w:divsChild>
            <w:div w:id="276064526">
              <w:marLeft w:val="0"/>
              <w:marRight w:val="0"/>
              <w:marTop w:val="0"/>
              <w:marBottom w:val="0"/>
              <w:divBdr>
                <w:top w:val="none" w:sz="0" w:space="0" w:color="auto"/>
                <w:left w:val="none" w:sz="0" w:space="0" w:color="auto"/>
                <w:bottom w:val="none" w:sz="0" w:space="0" w:color="auto"/>
                <w:right w:val="none" w:sz="0" w:space="0" w:color="auto"/>
              </w:divBdr>
              <w:divsChild>
                <w:div w:id="865564657">
                  <w:marLeft w:val="0"/>
                  <w:marRight w:val="0"/>
                  <w:marTop w:val="0"/>
                  <w:marBottom w:val="0"/>
                  <w:divBdr>
                    <w:top w:val="none" w:sz="0" w:space="0" w:color="auto"/>
                    <w:left w:val="none" w:sz="0" w:space="0" w:color="auto"/>
                    <w:bottom w:val="none" w:sz="0" w:space="0" w:color="auto"/>
                    <w:right w:val="none" w:sz="0" w:space="0" w:color="auto"/>
                  </w:divBdr>
                  <w:divsChild>
                    <w:div w:id="392395082">
                      <w:marLeft w:val="0"/>
                      <w:marRight w:val="0"/>
                      <w:marTop w:val="0"/>
                      <w:marBottom w:val="0"/>
                      <w:divBdr>
                        <w:top w:val="none" w:sz="0" w:space="0" w:color="auto"/>
                        <w:left w:val="none" w:sz="0" w:space="0" w:color="auto"/>
                        <w:bottom w:val="none" w:sz="0" w:space="0" w:color="auto"/>
                        <w:right w:val="none" w:sz="0" w:space="0" w:color="auto"/>
                      </w:divBdr>
                      <w:divsChild>
                        <w:div w:id="1601642070">
                          <w:marLeft w:val="0"/>
                          <w:marRight w:val="0"/>
                          <w:marTop w:val="0"/>
                          <w:marBottom w:val="0"/>
                          <w:divBdr>
                            <w:top w:val="none" w:sz="0" w:space="0" w:color="auto"/>
                            <w:left w:val="none" w:sz="0" w:space="0" w:color="auto"/>
                            <w:bottom w:val="none" w:sz="0" w:space="0" w:color="auto"/>
                            <w:right w:val="none" w:sz="0" w:space="0" w:color="auto"/>
                          </w:divBdr>
                          <w:divsChild>
                            <w:div w:id="547372889">
                              <w:marLeft w:val="0"/>
                              <w:marRight w:val="0"/>
                              <w:marTop w:val="0"/>
                              <w:marBottom w:val="0"/>
                              <w:divBdr>
                                <w:top w:val="none" w:sz="0" w:space="0" w:color="auto"/>
                                <w:left w:val="none" w:sz="0" w:space="0" w:color="auto"/>
                                <w:bottom w:val="none" w:sz="0" w:space="0" w:color="auto"/>
                                <w:right w:val="none" w:sz="0" w:space="0" w:color="auto"/>
                              </w:divBdr>
                            </w:div>
                          </w:divsChild>
                        </w:div>
                        <w:div w:id="1121604895">
                          <w:marLeft w:val="0"/>
                          <w:marRight w:val="0"/>
                          <w:marTop w:val="0"/>
                          <w:marBottom w:val="0"/>
                          <w:divBdr>
                            <w:top w:val="none" w:sz="0" w:space="0" w:color="auto"/>
                            <w:left w:val="none" w:sz="0" w:space="0" w:color="auto"/>
                            <w:bottom w:val="none" w:sz="0" w:space="0" w:color="auto"/>
                            <w:right w:val="none" w:sz="0" w:space="0" w:color="auto"/>
                          </w:divBdr>
                          <w:divsChild>
                            <w:div w:id="693306033">
                              <w:marLeft w:val="0"/>
                              <w:marRight w:val="0"/>
                              <w:marTop w:val="0"/>
                              <w:marBottom w:val="0"/>
                              <w:divBdr>
                                <w:top w:val="none" w:sz="0" w:space="0" w:color="auto"/>
                                <w:left w:val="none" w:sz="0" w:space="0" w:color="auto"/>
                                <w:bottom w:val="none" w:sz="0" w:space="0" w:color="auto"/>
                                <w:right w:val="none" w:sz="0" w:space="0" w:color="auto"/>
                              </w:divBdr>
                              <w:divsChild>
                                <w:div w:id="1761411643">
                                  <w:marLeft w:val="0"/>
                                  <w:marRight w:val="0"/>
                                  <w:marTop w:val="0"/>
                                  <w:marBottom w:val="0"/>
                                  <w:divBdr>
                                    <w:top w:val="none" w:sz="0" w:space="0" w:color="auto"/>
                                    <w:left w:val="none" w:sz="0" w:space="0" w:color="auto"/>
                                    <w:bottom w:val="none" w:sz="0" w:space="0" w:color="auto"/>
                                    <w:right w:val="none" w:sz="0" w:space="0" w:color="auto"/>
                                  </w:divBdr>
                                  <w:divsChild>
                                    <w:div w:id="5131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0335623">
      <w:bodyDiv w:val="1"/>
      <w:marLeft w:val="0"/>
      <w:marRight w:val="0"/>
      <w:marTop w:val="0"/>
      <w:marBottom w:val="0"/>
      <w:divBdr>
        <w:top w:val="none" w:sz="0" w:space="0" w:color="auto"/>
        <w:left w:val="none" w:sz="0" w:space="0" w:color="auto"/>
        <w:bottom w:val="none" w:sz="0" w:space="0" w:color="auto"/>
        <w:right w:val="none" w:sz="0" w:space="0" w:color="auto"/>
      </w:divBdr>
    </w:div>
    <w:div w:id="288363264">
      <w:bodyDiv w:val="1"/>
      <w:marLeft w:val="0"/>
      <w:marRight w:val="0"/>
      <w:marTop w:val="0"/>
      <w:marBottom w:val="0"/>
      <w:divBdr>
        <w:top w:val="none" w:sz="0" w:space="0" w:color="auto"/>
        <w:left w:val="none" w:sz="0" w:space="0" w:color="auto"/>
        <w:bottom w:val="none" w:sz="0" w:space="0" w:color="auto"/>
        <w:right w:val="none" w:sz="0" w:space="0" w:color="auto"/>
      </w:divBdr>
    </w:div>
    <w:div w:id="295991965">
      <w:bodyDiv w:val="1"/>
      <w:marLeft w:val="0"/>
      <w:marRight w:val="0"/>
      <w:marTop w:val="0"/>
      <w:marBottom w:val="0"/>
      <w:divBdr>
        <w:top w:val="none" w:sz="0" w:space="0" w:color="auto"/>
        <w:left w:val="none" w:sz="0" w:space="0" w:color="auto"/>
        <w:bottom w:val="none" w:sz="0" w:space="0" w:color="auto"/>
        <w:right w:val="none" w:sz="0" w:space="0" w:color="auto"/>
      </w:divBdr>
    </w:div>
    <w:div w:id="342635188">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23261232">
      <w:bodyDiv w:val="1"/>
      <w:marLeft w:val="0"/>
      <w:marRight w:val="0"/>
      <w:marTop w:val="0"/>
      <w:marBottom w:val="0"/>
      <w:divBdr>
        <w:top w:val="none" w:sz="0" w:space="0" w:color="auto"/>
        <w:left w:val="none" w:sz="0" w:space="0" w:color="auto"/>
        <w:bottom w:val="none" w:sz="0" w:space="0" w:color="auto"/>
        <w:right w:val="none" w:sz="0" w:space="0" w:color="auto"/>
      </w:divBdr>
    </w:div>
    <w:div w:id="455487589">
      <w:bodyDiv w:val="1"/>
      <w:marLeft w:val="0"/>
      <w:marRight w:val="0"/>
      <w:marTop w:val="0"/>
      <w:marBottom w:val="0"/>
      <w:divBdr>
        <w:top w:val="none" w:sz="0" w:space="0" w:color="auto"/>
        <w:left w:val="none" w:sz="0" w:space="0" w:color="auto"/>
        <w:bottom w:val="none" w:sz="0" w:space="0" w:color="auto"/>
        <w:right w:val="none" w:sz="0" w:space="0" w:color="auto"/>
      </w:divBdr>
      <w:divsChild>
        <w:div w:id="155295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334004">
      <w:bodyDiv w:val="1"/>
      <w:marLeft w:val="0"/>
      <w:marRight w:val="0"/>
      <w:marTop w:val="0"/>
      <w:marBottom w:val="0"/>
      <w:divBdr>
        <w:top w:val="none" w:sz="0" w:space="0" w:color="auto"/>
        <w:left w:val="none" w:sz="0" w:space="0" w:color="auto"/>
        <w:bottom w:val="none" w:sz="0" w:space="0" w:color="auto"/>
        <w:right w:val="none" w:sz="0" w:space="0" w:color="auto"/>
      </w:divBdr>
    </w:div>
    <w:div w:id="575743656">
      <w:bodyDiv w:val="1"/>
      <w:marLeft w:val="0"/>
      <w:marRight w:val="0"/>
      <w:marTop w:val="0"/>
      <w:marBottom w:val="0"/>
      <w:divBdr>
        <w:top w:val="none" w:sz="0" w:space="0" w:color="auto"/>
        <w:left w:val="none" w:sz="0" w:space="0" w:color="auto"/>
        <w:bottom w:val="none" w:sz="0" w:space="0" w:color="auto"/>
        <w:right w:val="none" w:sz="0" w:space="0" w:color="auto"/>
      </w:divBdr>
    </w:div>
    <w:div w:id="660157055">
      <w:bodyDiv w:val="1"/>
      <w:marLeft w:val="0"/>
      <w:marRight w:val="0"/>
      <w:marTop w:val="0"/>
      <w:marBottom w:val="0"/>
      <w:divBdr>
        <w:top w:val="none" w:sz="0" w:space="0" w:color="auto"/>
        <w:left w:val="none" w:sz="0" w:space="0" w:color="auto"/>
        <w:bottom w:val="none" w:sz="0" w:space="0" w:color="auto"/>
        <w:right w:val="none" w:sz="0" w:space="0" w:color="auto"/>
      </w:divBdr>
    </w:div>
    <w:div w:id="808325159">
      <w:bodyDiv w:val="1"/>
      <w:marLeft w:val="0"/>
      <w:marRight w:val="0"/>
      <w:marTop w:val="0"/>
      <w:marBottom w:val="0"/>
      <w:divBdr>
        <w:top w:val="none" w:sz="0" w:space="0" w:color="auto"/>
        <w:left w:val="none" w:sz="0" w:space="0" w:color="auto"/>
        <w:bottom w:val="none" w:sz="0" w:space="0" w:color="auto"/>
        <w:right w:val="none" w:sz="0" w:space="0" w:color="auto"/>
      </w:divBdr>
    </w:div>
    <w:div w:id="834416662">
      <w:bodyDiv w:val="1"/>
      <w:marLeft w:val="0"/>
      <w:marRight w:val="0"/>
      <w:marTop w:val="0"/>
      <w:marBottom w:val="0"/>
      <w:divBdr>
        <w:top w:val="none" w:sz="0" w:space="0" w:color="auto"/>
        <w:left w:val="none" w:sz="0" w:space="0" w:color="auto"/>
        <w:bottom w:val="none" w:sz="0" w:space="0" w:color="auto"/>
        <w:right w:val="none" w:sz="0" w:space="0" w:color="auto"/>
      </w:divBdr>
    </w:div>
    <w:div w:id="891036924">
      <w:bodyDiv w:val="1"/>
      <w:marLeft w:val="0"/>
      <w:marRight w:val="0"/>
      <w:marTop w:val="0"/>
      <w:marBottom w:val="0"/>
      <w:divBdr>
        <w:top w:val="none" w:sz="0" w:space="0" w:color="auto"/>
        <w:left w:val="none" w:sz="0" w:space="0" w:color="auto"/>
        <w:bottom w:val="none" w:sz="0" w:space="0" w:color="auto"/>
        <w:right w:val="none" w:sz="0" w:space="0" w:color="auto"/>
      </w:divBdr>
    </w:div>
    <w:div w:id="925454598">
      <w:bodyDiv w:val="1"/>
      <w:marLeft w:val="0"/>
      <w:marRight w:val="0"/>
      <w:marTop w:val="0"/>
      <w:marBottom w:val="0"/>
      <w:divBdr>
        <w:top w:val="none" w:sz="0" w:space="0" w:color="auto"/>
        <w:left w:val="none" w:sz="0" w:space="0" w:color="auto"/>
        <w:bottom w:val="none" w:sz="0" w:space="0" w:color="auto"/>
        <w:right w:val="none" w:sz="0" w:space="0" w:color="auto"/>
      </w:divBdr>
    </w:div>
    <w:div w:id="984315317">
      <w:bodyDiv w:val="1"/>
      <w:marLeft w:val="0"/>
      <w:marRight w:val="0"/>
      <w:marTop w:val="0"/>
      <w:marBottom w:val="0"/>
      <w:divBdr>
        <w:top w:val="none" w:sz="0" w:space="0" w:color="auto"/>
        <w:left w:val="none" w:sz="0" w:space="0" w:color="auto"/>
        <w:bottom w:val="none" w:sz="0" w:space="0" w:color="auto"/>
        <w:right w:val="none" w:sz="0" w:space="0" w:color="auto"/>
      </w:divBdr>
      <w:divsChild>
        <w:div w:id="465853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217127">
      <w:bodyDiv w:val="1"/>
      <w:marLeft w:val="0"/>
      <w:marRight w:val="0"/>
      <w:marTop w:val="0"/>
      <w:marBottom w:val="0"/>
      <w:divBdr>
        <w:top w:val="none" w:sz="0" w:space="0" w:color="auto"/>
        <w:left w:val="none" w:sz="0" w:space="0" w:color="auto"/>
        <w:bottom w:val="none" w:sz="0" w:space="0" w:color="auto"/>
        <w:right w:val="none" w:sz="0" w:space="0" w:color="auto"/>
      </w:divBdr>
    </w:div>
    <w:div w:id="1161577673">
      <w:bodyDiv w:val="1"/>
      <w:marLeft w:val="0"/>
      <w:marRight w:val="0"/>
      <w:marTop w:val="0"/>
      <w:marBottom w:val="0"/>
      <w:divBdr>
        <w:top w:val="none" w:sz="0" w:space="0" w:color="auto"/>
        <w:left w:val="none" w:sz="0" w:space="0" w:color="auto"/>
        <w:bottom w:val="none" w:sz="0" w:space="0" w:color="auto"/>
        <w:right w:val="none" w:sz="0" w:space="0" w:color="auto"/>
      </w:divBdr>
    </w:div>
    <w:div w:id="1226793786">
      <w:bodyDiv w:val="1"/>
      <w:marLeft w:val="0"/>
      <w:marRight w:val="0"/>
      <w:marTop w:val="0"/>
      <w:marBottom w:val="0"/>
      <w:divBdr>
        <w:top w:val="none" w:sz="0" w:space="0" w:color="auto"/>
        <w:left w:val="none" w:sz="0" w:space="0" w:color="auto"/>
        <w:bottom w:val="none" w:sz="0" w:space="0" w:color="auto"/>
        <w:right w:val="none" w:sz="0" w:space="0" w:color="auto"/>
      </w:divBdr>
    </w:div>
    <w:div w:id="1273898351">
      <w:bodyDiv w:val="1"/>
      <w:marLeft w:val="0"/>
      <w:marRight w:val="0"/>
      <w:marTop w:val="0"/>
      <w:marBottom w:val="0"/>
      <w:divBdr>
        <w:top w:val="none" w:sz="0" w:space="0" w:color="auto"/>
        <w:left w:val="none" w:sz="0" w:space="0" w:color="auto"/>
        <w:bottom w:val="none" w:sz="0" w:space="0" w:color="auto"/>
        <w:right w:val="none" w:sz="0" w:space="0" w:color="auto"/>
      </w:divBdr>
    </w:div>
    <w:div w:id="1300111978">
      <w:bodyDiv w:val="1"/>
      <w:marLeft w:val="0"/>
      <w:marRight w:val="0"/>
      <w:marTop w:val="0"/>
      <w:marBottom w:val="0"/>
      <w:divBdr>
        <w:top w:val="none" w:sz="0" w:space="0" w:color="auto"/>
        <w:left w:val="none" w:sz="0" w:space="0" w:color="auto"/>
        <w:bottom w:val="none" w:sz="0" w:space="0" w:color="auto"/>
        <w:right w:val="none" w:sz="0" w:space="0" w:color="auto"/>
      </w:divBdr>
    </w:div>
    <w:div w:id="1336760876">
      <w:bodyDiv w:val="1"/>
      <w:marLeft w:val="0"/>
      <w:marRight w:val="0"/>
      <w:marTop w:val="0"/>
      <w:marBottom w:val="0"/>
      <w:divBdr>
        <w:top w:val="none" w:sz="0" w:space="0" w:color="auto"/>
        <w:left w:val="none" w:sz="0" w:space="0" w:color="auto"/>
        <w:bottom w:val="none" w:sz="0" w:space="0" w:color="auto"/>
        <w:right w:val="none" w:sz="0" w:space="0" w:color="auto"/>
      </w:divBdr>
    </w:div>
    <w:div w:id="1521359417">
      <w:bodyDiv w:val="1"/>
      <w:marLeft w:val="0"/>
      <w:marRight w:val="0"/>
      <w:marTop w:val="0"/>
      <w:marBottom w:val="0"/>
      <w:divBdr>
        <w:top w:val="none" w:sz="0" w:space="0" w:color="auto"/>
        <w:left w:val="none" w:sz="0" w:space="0" w:color="auto"/>
        <w:bottom w:val="none" w:sz="0" w:space="0" w:color="auto"/>
        <w:right w:val="none" w:sz="0" w:space="0" w:color="auto"/>
      </w:divBdr>
    </w:div>
    <w:div w:id="1527139597">
      <w:bodyDiv w:val="1"/>
      <w:marLeft w:val="0"/>
      <w:marRight w:val="0"/>
      <w:marTop w:val="0"/>
      <w:marBottom w:val="0"/>
      <w:divBdr>
        <w:top w:val="none" w:sz="0" w:space="0" w:color="auto"/>
        <w:left w:val="none" w:sz="0" w:space="0" w:color="auto"/>
        <w:bottom w:val="none" w:sz="0" w:space="0" w:color="auto"/>
        <w:right w:val="none" w:sz="0" w:space="0" w:color="auto"/>
      </w:divBdr>
      <w:divsChild>
        <w:div w:id="1249465526">
          <w:marLeft w:val="0"/>
          <w:marRight w:val="0"/>
          <w:marTop w:val="0"/>
          <w:marBottom w:val="0"/>
          <w:divBdr>
            <w:top w:val="none" w:sz="0" w:space="0" w:color="auto"/>
            <w:left w:val="none" w:sz="0" w:space="0" w:color="auto"/>
            <w:bottom w:val="none" w:sz="0" w:space="0" w:color="auto"/>
            <w:right w:val="none" w:sz="0" w:space="0" w:color="auto"/>
          </w:divBdr>
          <w:divsChild>
            <w:div w:id="1598907174">
              <w:marLeft w:val="0"/>
              <w:marRight w:val="0"/>
              <w:marTop w:val="0"/>
              <w:marBottom w:val="0"/>
              <w:divBdr>
                <w:top w:val="none" w:sz="0" w:space="0" w:color="auto"/>
                <w:left w:val="none" w:sz="0" w:space="0" w:color="auto"/>
                <w:bottom w:val="none" w:sz="0" w:space="0" w:color="auto"/>
                <w:right w:val="none" w:sz="0" w:space="0" w:color="auto"/>
              </w:divBdr>
              <w:divsChild>
                <w:div w:id="837423701">
                  <w:marLeft w:val="0"/>
                  <w:marRight w:val="0"/>
                  <w:marTop w:val="0"/>
                  <w:marBottom w:val="0"/>
                  <w:divBdr>
                    <w:top w:val="none" w:sz="0" w:space="0" w:color="auto"/>
                    <w:left w:val="none" w:sz="0" w:space="0" w:color="auto"/>
                    <w:bottom w:val="none" w:sz="0" w:space="0" w:color="auto"/>
                    <w:right w:val="none" w:sz="0" w:space="0" w:color="auto"/>
                  </w:divBdr>
                  <w:divsChild>
                    <w:div w:id="1319504024">
                      <w:marLeft w:val="0"/>
                      <w:marRight w:val="0"/>
                      <w:marTop w:val="0"/>
                      <w:marBottom w:val="0"/>
                      <w:divBdr>
                        <w:top w:val="none" w:sz="0" w:space="0" w:color="auto"/>
                        <w:left w:val="none" w:sz="0" w:space="0" w:color="auto"/>
                        <w:bottom w:val="none" w:sz="0" w:space="0" w:color="auto"/>
                        <w:right w:val="none" w:sz="0" w:space="0" w:color="auto"/>
                      </w:divBdr>
                      <w:divsChild>
                        <w:div w:id="449860515">
                          <w:marLeft w:val="0"/>
                          <w:marRight w:val="0"/>
                          <w:marTop w:val="0"/>
                          <w:marBottom w:val="0"/>
                          <w:divBdr>
                            <w:top w:val="none" w:sz="0" w:space="0" w:color="auto"/>
                            <w:left w:val="none" w:sz="0" w:space="0" w:color="auto"/>
                            <w:bottom w:val="none" w:sz="0" w:space="0" w:color="auto"/>
                            <w:right w:val="none" w:sz="0" w:space="0" w:color="auto"/>
                          </w:divBdr>
                          <w:divsChild>
                            <w:div w:id="1677613730">
                              <w:marLeft w:val="0"/>
                              <w:marRight w:val="0"/>
                              <w:marTop w:val="0"/>
                              <w:marBottom w:val="0"/>
                              <w:divBdr>
                                <w:top w:val="none" w:sz="0" w:space="0" w:color="auto"/>
                                <w:left w:val="none" w:sz="0" w:space="0" w:color="auto"/>
                                <w:bottom w:val="none" w:sz="0" w:space="0" w:color="auto"/>
                                <w:right w:val="none" w:sz="0" w:space="0" w:color="auto"/>
                              </w:divBdr>
                            </w:div>
                          </w:divsChild>
                        </w:div>
                        <w:div w:id="1126117318">
                          <w:marLeft w:val="0"/>
                          <w:marRight w:val="0"/>
                          <w:marTop w:val="0"/>
                          <w:marBottom w:val="0"/>
                          <w:divBdr>
                            <w:top w:val="none" w:sz="0" w:space="0" w:color="auto"/>
                            <w:left w:val="none" w:sz="0" w:space="0" w:color="auto"/>
                            <w:bottom w:val="none" w:sz="0" w:space="0" w:color="auto"/>
                            <w:right w:val="none" w:sz="0" w:space="0" w:color="auto"/>
                          </w:divBdr>
                          <w:divsChild>
                            <w:div w:id="981690934">
                              <w:marLeft w:val="0"/>
                              <w:marRight w:val="0"/>
                              <w:marTop w:val="0"/>
                              <w:marBottom w:val="0"/>
                              <w:divBdr>
                                <w:top w:val="none" w:sz="0" w:space="0" w:color="auto"/>
                                <w:left w:val="none" w:sz="0" w:space="0" w:color="auto"/>
                                <w:bottom w:val="none" w:sz="0" w:space="0" w:color="auto"/>
                                <w:right w:val="none" w:sz="0" w:space="0" w:color="auto"/>
                              </w:divBdr>
                              <w:divsChild>
                                <w:div w:id="566301829">
                                  <w:marLeft w:val="0"/>
                                  <w:marRight w:val="0"/>
                                  <w:marTop w:val="0"/>
                                  <w:marBottom w:val="0"/>
                                  <w:divBdr>
                                    <w:top w:val="none" w:sz="0" w:space="0" w:color="auto"/>
                                    <w:left w:val="none" w:sz="0" w:space="0" w:color="auto"/>
                                    <w:bottom w:val="none" w:sz="0" w:space="0" w:color="auto"/>
                                    <w:right w:val="none" w:sz="0" w:space="0" w:color="auto"/>
                                  </w:divBdr>
                                  <w:divsChild>
                                    <w:div w:id="73833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288551">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31306">
      <w:bodyDiv w:val="1"/>
      <w:marLeft w:val="0"/>
      <w:marRight w:val="0"/>
      <w:marTop w:val="0"/>
      <w:marBottom w:val="0"/>
      <w:divBdr>
        <w:top w:val="none" w:sz="0" w:space="0" w:color="auto"/>
        <w:left w:val="none" w:sz="0" w:space="0" w:color="auto"/>
        <w:bottom w:val="none" w:sz="0" w:space="0" w:color="auto"/>
        <w:right w:val="none" w:sz="0" w:space="0" w:color="auto"/>
      </w:divBdr>
    </w:div>
    <w:div w:id="1801798490">
      <w:bodyDiv w:val="1"/>
      <w:marLeft w:val="0"/>
      <w:marRight w:val="0"/>
      <w:marTop w:val="0"/>
      <w:marBottom w:val="0"/>
      <w:divBdr>
        <w:top w:val="none" w:sz="0" w:space="0" w:color="auto"/>
        <w:left w:val="none" w:sz="0" w:space="0" w:color="auto"/>
        <w:bottom w:val="none" w:sz="0" w:space="0" w:color="auto"/>
        <w:right w:val="none" w:sz="0" w:space="0" w:color="auto"/>
      </w:divBdr>
    </w:div>
    <w:div w:id="1840656948">
      <w:bodyDiv w:val="1"/>
      <w:marLeft w:val="0"/>
      <w:marRight w:val="0"/>
      <w:marTop w:val="0"/>
      <w:marBottom w:val="0"/>
      <w:divBdr>
        <w:top w:val="none" w:sz="0" w:space="0" w:color="auto"/>
        <w:left w:val="none" w:sz="0" w:space="0" w:color="auto"/>
        <w:bottom w:val="none" w:sz="0" w:space="0" w:color="auto"/>
        <w:right w:val="none" w:sz="0" w:space="0" w:color="auto"/>
      </w:divBdr>
    </w:div>
    <w:div w:id="1901359242">
      <w:bodyDiv w:val="1"/>
      <w:marLeft w:val="0"/>
      <w:marRight w:val="0"/>
      <w:marTop w:val="0"/>
      <w:marBottom w:val="0"/>
      <w:divBdr>
        <w:top w:val="none" w:sz="0" w:space="0" w:color="auto"/>
        <w:left w:val="none" w:sz="0" w:space="0" w:color="auto"/>
        <w:bottom w:val="none" w:sz="0" w:space="0" w:color="auto"/>
        <w:right w:val="none" w:sz="0" w:space="0" w:color="auto"/>
      </w:divBdr>
    </w:div>
    <w:div w:id="1911498549">
      <w:bodyDiv w:val="1"/>
      <w:marLeft w:val="0"/>
      <w:marRight w:val="0"/>
      <w:marTop w:val="0"/>
      <w:marBottom w:val="0"/>
      <w:divBdr>
        <w:top w:val="none" w:sz="0" w:space="0" w:color="auto"/>
        <w:left w:val="none" w:sz="0" w:space="0" w:color="auto"/>
        <w:bottom w:val="none" w:sz="0" w:space="0" w:color="auto"/>
        <w:right w:val="none" w:sz="0" w:space="0" w:color="auto"/>
      </w:divBdr>
    </w:div>
    <w:div w:id="1979921301">
      <w:bodyDiv w:val="1"/>
      <w:marLeft w:val="0"/>
      <w:marRight w:val="0"/>
      <w:marTop w:val="0"/>
      <w:marBottom w:val="0"/>
      <w:divBdr>
        <w:top w:val="none" w:sz="0" w:space="0" w:color="auto"/>
        <w:left w:val="none" w:sz="0" w:space="0" w:color="auto"/>
        <w:bottom w:val="none" w:sz="0" w:space="0" w:color="auto"/>
        <w:right w:val="none" w:sz="0" w:space="0" w:color="auto"/>
      </w:divBdr>
    </w:div>
    <w:div w:id="198727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kaggle.com/datasets/mahmoudnoor/high-resolution-catdogbird-image-dataset-13000"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ml-book.github.io/book/mml-book.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janmcconnellCityU/DS623_Team_Projec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ebookcentral.proquest.com/lib/cityuseattle/detail.action?docID=644955"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janmcconnellCityU/DS623_Team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7647EBD08A344A94A2D87C69C2A847" ma:contentTypeVersion="3" ma:contentTypeDescription="Create a new document." ma:contentTypeScope="" ma:versionID="0f2be627e8befb96bc9fc7e3f17a3883">
  <xsd:schema xmlns:xsd="http://www.w3.org/2001/XMLSchema" xmlns:xs="http://www.w3.org/2001/XMLSchema" xmlns:p="http://schemas.microsoft.com/office/2006/metadata/properties" xmlns:ns2="65fe56c2-d7a9-4585-9af0-82c94b7f333e" targetNamespace="http://schemas.microsoft.com/office/2006/metadata/properties" ma:root="true" ma:fieldsID="3f38bf7d49b187b83eb18189d54f839a" ns2:_="">
    <xsd:import namespace="65fe56c2-d7a9-4585-9af0-82c94b7f33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fe56c2-d7a9-4585-9af0-82c94b7f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255431-5035-44A8-A259-D3FD674004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fe56c2-d7a9-4585-9af0-82c94b7f33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DBD285-572F-46A0-81BE-EC3B0617C78A}">
  <ds:schemaRefs>
    <ds:schemaRef ds:uri="http://schemas.openxmlformats.org/officeDocument/2006/bibliography"/>
  </ds:schemaRefs>
</ds:datastoreItem>
</file>

<file path=customXml/itemProps3.xml><?xml version="1.0" encoding="utf-8"?>
<ds:datastoreItem xmlns:ds="http://schemas.openxmlformats.org/officeDocument/2006/customXml" ds:itemID="{7FFCF9B0-A5DD-4ED9-88C0-726EDFF38066}">
  <ds:schemaRefs>
    <ds:schemaRef ds:uri="http://schemas.microsoft.com/office/2006/documentManagement/types"/>
    <ds:schemaRef ds:uri="http://purl.org/dc/terms/"/>
    <ds:schemaRef ds:uri="http://schemas.openxmlformats.org/package/2006/metadata/core-properties"/>
    <ds:schemaRef ds:uri="65fe56c2-d7a9-4585-9af0-82c94b7f333e"/>
    <ds:schemaRef ds:uri="http://purl.org/dc/dcmitype/"/>
    <ds:schemaRef ds:uri="http://schemas.microsoft.com/office/infopath/2007/PartnerControls"/>
    <ds:schemaRef ds:uri="http://purl.org/dc/elements/1.1/"/>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EA882122-8FF8-4811-96C5-D91925D53C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954</TotalTime>
  <Pages>8</Pages>
  <Words>3975</Words>
  <Characters>24908</Characters>
  <Application>Microsoft Office Word</Application>
  <DocSecurity>0</DocSecurity>
  <Lines>207</Lines>
  <Paragraphs>57</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28826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Jan McConnell</cp:lastModifiedBy>
  <cp:revision>130</cp:revision>
  <dcterms:created xsi:type="dcterms:W3CDTF">2020-06-03T14:28:00Z</dcterms:created>
  <dcterms:modified xsi:type="dcterms:W3CDTF">2025-06-07T06:13:00Z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0x010100227647EBD08A344A94A2D87C69C2A847</vt:lpwstr>
  </property>
</Properties>
</file>