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3163" w14:textId="5111576B" w:rsidR="00745CC3" w:rsidRDefault="006E6E2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Chemical Summary</w:t>
      </w:r>
      <w:r w:rsidR="00745CC3" w:rsidRPr="00745CC3">
        <w:rPr>
          <w:rFonts w:ascii="Arial" w:hAnsi="Arial" w:cs="Arial"/>
          <w:b/>
          <w:bCs/>
          <w:sz w:val="24"/>
          <w:szCs w:val="24"/>
          <w:lang w:val="en-US"/>
        </w:rPr>
        <w:t xml:space="preserve"> of the molecules used during  the present study:</w:t>
      </w:r>
    </w:p>
    <w:tbl>
      <w:tblPr>
        <w:tblStyle w:val="TableGrid"/>
        <w:tblW w:w="4999" w:type="pct"/>
        <w:tblLayout w:type="fixed"/>
        <w:tblLook w:val="04A0" w:firstRow="1" w:lastRow="0" w:firstColumn="1" w:lastColumn="0" w:noHBand="0" w:noVBand="1"/>
      </w:tblPr>
      <w:tblGrid>
        <w:gridCol w:w="600"/>
        <w:gridCol w:w="1662"/>
        <w:gridCol w:w="1702"/>
        <w:gridCol w:w="1415"/>
        <w:gridCol w:w="1415"/>
        <w:gridCol w:w="8591"/>
      </w:tblGrid>
      <w:tr w:rsidR="00457F87" w14:paraId="079066C2" w14:textId="53485E9C" w:rsidTr="00457F87">
        <w:tc>
          <w:tcPr>
            <w:tcW w:w="195" w:type="pct"/>
          </w:tcPr>
          <w:p w14:paraId="30E040F9" w14:textId="3C844A2F" w:rsidR="00457F87" w:rsidRPr="00745CC3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45C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540" w:type="pct"/>
          </w:tcPr>
          <w:p w14:paraId="262956F7" w14:textId="662B30F3" w:rsidR="00457F87" w:rsidRPr="00745CC3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45C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 of the Molecule</w:t>
            </w:r>
          </w:p>
        </w:tc>
        <w:tc>
          <w:tcPr>
            <w:tcW w:w="553" w:type="pct"/>
          </w:tcPr>
          <w:p w14:paraId="1AFA18A6" w14:textId="575447D5" w:rsidR="00457F87" w:rsidRPr="00745CC3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45C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Chemical Formula</w:t>
            </w:r>
          </w:p>
        </w:tc>
        <w:tc>
          <w:tcPr>
            <w:tcW w:w="460" w:type="pct"/>
          </w:tcPr>
          <w:p w14:paraId="6F1A9670" w14:textId="77777777" w:rsidR="00457F87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Molecular</w:t>
            </w:r>
          </w:p>
          <w:p w14:paraId="65507C02" w14:textId="77777777" w:rsidR="00457F87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Weight</w:t>
            </w:r>
          </w:p>
          <w:p w14:paraId="28162351" w14:textId="49F5DBC3" w:rsidR="00457F87" w:rsidRPr="00745CC3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(g/mol)</w:t>
            </w:r>
          </w:p>
        </w:tc>
        <w:tc>
          <w:tcPr>
            <w:tcW w:w="460" w:type="pct"/>
          </w:tcPr>
          <w:p w14:paraId="2B63D000" w14:textId="2BC10CD5" w:rsidR="00457F87" w:rsidRPr="00745CC3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45C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PubChem ID</w:t>
            </w:r>
          </w:p>
        </w:tc>
        <w:tc>
          <w:tcPr>
            <w:tcW w:w="2792" w:type="pct"/>
          </w:tcPr>
          <w:p w14:paraId="1A625E91" w14:textId="25CCA72B" w:rsidR="00457F87" w:rsidRPr="00745CC3" w:rsidRDefault="00457F87" w:rsidP="00745C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45C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SMILES</w:t>
            </w:r>
          </w:p>
        </w:tc>
      </w:tr>
      <w:tr w:rsidR="00457F87" w14:paraId="458696CE" w14:textId="4AD296A0" w:rsidTr="00457F87">
        <w:tc>
          <w:tcPr>
            <w:tcW w:w="195" w:type="pct"/>
          </w:tcPr>
          <w:p w14:paraId="0D79696E" w14:textId="01CDEEF8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40" w:type="pct"/>
          </w:tcPr>
          <w:p w14:paraId="05CE4ADA" w14:textId="27CBF66F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Bromoageliferin</w:t>
            </w:r>
          </w:p>
        </w:tc>
        <w:tc>
          <w:tcPr>
            <w:tcW w:w="553" w:type="pct"/>
          </w:tcPr>
          <w:p w14:paraId="561A2EE9" w14:textId="2250C0A5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45CC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22</w:t>
            </w: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745CC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23</w:t>
            </w: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Br</w:t>
            </w:r>
            <w:r w:rsidRPr="00745CC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745CC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Pr="00745CC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60" w:type="pct"/>
          </w:tcPr>
          <w:p w14:paraId="16368EC9" w14:textId="267314E1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699.2</w:t>
            </w:r>
          </w:p>
        </w:tc>
        <w:tc>
          <w:tcPr>
            <w:tcW w:w="460" w:type="pct"/>
          </w:tcPr>
          <w:p w14:paraId="455E986C" w14:textId="7455AF64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15816051</w:t>
            </w:r>
          </w:p>
        </w:tc>
        <w:tc>
          <w:tcPr>
            <w:tcW w:w="2792" w:type="pct"/>
          </w:tcPr>
          <w:p w14:paraId="0BE94993" w14:textId="0185DE2B" w:rsidR="00457F87" w:rsidRPr="00745CC3" w:rsidRDefault="00457F87" w:rsidP="00AC7E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18"/>
                <w:szCs w:val="18"/>
                <w:lang w:val="en-US"/>
              </w:rPr>
              <w:t xml:space="preserve">C1[C@@H]([C@H]([C@@H](C2=C1NC(=N2)N)C3=CN=C(N3)N)CNC(=O)C4=CC(=C(N4)Br)Br)CNC(=O)C5=CC(=CN5)Br  </w:t>
            </w:r>
          </w:p>
        </w:tc>
      </w:tr>
      <w:tr w:rsidR="00457F87" w14:paraId="19FEB455" w14:textId="0FB850E4" w:rsidTr="00457F87">
        <w:tc>
          <w:tcPr>
            <w:tcW w:w="195" w:type="pct"/>
          </w:tcPr>
          <w:p w14:paraId="0CA194D7" w14:textId="5B58EB6E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40" w:type="pct"/>
          </w:tcPr>
          <w:p w14:paraId="2DD7AAB6" w14:textId="71663D81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Ageliferin</w:t>
            </w:r>
          </w:p>
        </w:tc>
        <w:tc>
          <w:tcPr>
            <w:tcW w:w="553" w:type="pct"/>
          </w:tcPr>
          <w:p w14:paraId="45BCE135" w14:textId="210A1C4F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1340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BE134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22</w:t>
            </w:r>
            <w:r w:rsidRPr="00BE1340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BE134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24</w:t>
            </w:r>
            <w:r w:rsidRPr="00BE1340">
              <w:rPr>
                <w:rFonts w:ascii="Arial" w:hAnsi="Arial" w:cs="Arial"/>
                <w:sz w:val="20"/>
                <w:szCs w:val="20"/>
                <w:lang w:val="en-US"/>
              </w:rPr>
              <w:t>Br</w:t>
            </w:r>
            <w:r w:rsidRPr="00BE134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BE1340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BE134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  <w:r w:rsidRPr="00BE1340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Pr="00BE134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60" w:type="pct"/>
          </w:tcPr>
          <w:p w14:paraId="7E5D639E" w14:textId="09F86CB7" w:rsidR="00457F87" w:rsidRPr="00BE1340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620.3</w:t>
            </w:r>
          </w:p>
        </w:tc>
        <w:tc>
          <w:tcPr>
            <w:tcW w:w="460" w:type="pct"/>
          </w:tcPr>
          <w:p w14:paraId="77026381" w14:textId="46106772" w:rsidR="00457F87" w:rsidRPr="00745CC3" w:rsidRDefault="00457F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1340">
              <w:rPr>
                <w:rFonts w:ascii="Arial" w:hAnsi="Arial" w:cs="Arial"/>
                <w:sz w:val="20"/>
                <w:szCs w:val="20"/>
                <w:lang w:val="en-US"/>
              </w:rPr>
              <w:t>11169518</w:t>
            </w:r>
          </w:p>
        </w:tc>
        <w:tc>
          <w:tcPr>
            <w:tcW w:w="2792" w:type="pct"/>
          </w:tcPr>
          <w:p w14:paraId="2D03EF0E" w14:textId="07A8D225" w:rsidR="00457F87" w:rsidRPr="00745CC3" w:rsidRDefault="00457F87" w:rsidP="00AC7E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1340">
              <w:rPr>
                <w:rFonts w:ascii="Arial" w:hAnsi="Arial" w:cs="Arial"/>
                <w:sz w:val="18"/>
                <w:szCs w:val="18"/>
                <w:lang w:val="en-US"/>
              </w:rPr>
              <w:t>C1[C@@H]([C@H]([C@@H](C2=C1NC(=N2)N)C3=CN=C(N3)N)CNC(=O)C4=CC(=CN4)Br)CNC(=O)C5=CC(=CN5)Br</w:t>
            </w:r>
          </w:p>
        </w:tc>
      </w:tr>
      <w:tr w:rsidR="00457F87" w14:paraId="4D43CFB1" w14:textId="0AF6B6B8" w:rsidTr="00457F87">
        <w:tc>
          <w:tcPr>
            <w:tcW w:w="195" w:type="pct"/>
          </w:tcPr>
          <w:p w14:paraId="24B44A54" w14:textId="3BA62743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540" w:type="pct"/>
          </w:tcPr>
          <w:p w14:paraId="339434E9" w14:textId="6E19C460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Oroidin</w:t>
            </w:r>
          </w:p>
        </w:tc>
        <w:tc>
          <w:tcPr>
            <w:tcW w:w="553" w:type="pct"/>
          </w:tcPr>
          <w:p w14:paraId="57BE918E" w14:textId="6D8F883D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51895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518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  <w:r w:rsidRPr="00751895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7518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  <w:r w:rsidRPr="00751895">
              <w:rPr>
                <w:rFonts w:ascii="Arial" w:hAnsi="Arial" w:cs="Arial"/>
                <w:sz w:val="20"/>
                <w:szCs w:val="20"/>
                <w:lang w:val="en-US"/>
              </w:rPr>
              <w:t>Br</w:t>
            </w:r>
            <w:r w:rsidRPr="007518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51895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7518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51895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</w:p>
        </w:tc>
        <w:tc>
          <w:tcPr>
            <w:tcW w:w="460" w:type="pct"/>
          </w:tcPr>
          <w:p w14:paraId="6CA31B50" w14:textId="404BB317" w:rsidR="00457F87" w:rsidRPr="00751895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389.05</w:t>
            </w:r>
          </w:p>
        </w:tc>
        <w:tc>
          <w:tcPr>
            <w:tcW w:w="460" w:type="pct"/>
          </w:tcPr>
          <w:p w14:paraId="547CAD3F" w14:textId="5FC3911E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51895">
              <w:rPr>
                <w:rFonts w:ascii="Arial" w:hAnsi="Arial" w:cs="Arial"/>
                <w:sz w:val="20"/>
                <w:szCs w:val="20"/>
                <w:lang w:val="en-US"/>
              </w:rPr>
              <w:t>6312649</w:t>
            </w:r>
          </w:p>
        </w:tc>
        <w:tc>
          <w:tcPr>
            <w:tcW w:w="2792" w:type="pct"/>
          </w:tcPr>
          <w:p w14:paraId="35CC6106" w14:textId="43F09B61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EBF">
              <w:rPr>
                <w:rFonts w:ascii="Arial" w:hAnsi="Arial" w:cs="Arial"/>
                <w:sz w:val="18"/>
                <w:szCs w:val="18"/>
                <w:lang w:val="en-US"/>
              </w:rPr>
              <w:t>C1=C(NC(=C1Br)Br)C(=O)NC/C=C/C2=CN=C(N2)N</w:t>
            </w:r>
          </w:p>
        </w:tc>
      </w:tr>
      <w:tr w:rsidR="00457F87" w14:paraId="29588A6B" w14:textId="7CB2F526" w:rsidTr="00457F87">
        <w:tc>
          <w:tcPr>
            <w:tcW w:w="195" w:type="pct"/>
          </w:tcPr>
          <w:p w14:paraId="732CAC45" w14:textId="44C302C3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5CC3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540" w:type="pct"/>
          </w:tcPr>
          <w:p w14:paraId="13D9CFC0" w14:textId="54690EBE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Mauritiamine</w:t>
            </w:r>
          </w:p>
        </w:tc>
        <w:tc>
          <w:tcPr>
            <w:tcW w:w="553" w:type="pct"/>
          </w:tcPr>
          <w:p w14:paraId="2603B5D2" w14:textId="2EE88FA7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EB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AC7EBF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22</w:t>
            </w:r>
            <w:r w:rsidRPr="00AC7EBF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AC7EBF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20</w:t>
            </w:r>
            <w:r w:rsidRPr="00AC7EBF">
              <w:rPr>
                <w:rFonts w:ascii="Arial" w:hAnsi="Arial" w:cs="Arial"/>
                <w:sz w:val="20"/>
                <w:szCs w:val="20"/>
                <w:lang w:val="en-US"/>
              </w:rPr>
              <w:t>Br</w:t>
            </w:r>
            <w:r w:rsidRPr="00AC7EBF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  <w:r w:rsidRPr="00AC7EBF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AC7EBF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  <w:r w:rsidRPr="00AC7EBF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Pr="00AC7EBF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60" w:type="pct"/>
          </w:tcPr>
          <w:p w14:paraId="054AB7EF" w14:textId="47B08015" w:rsidR="00457F87" w:rsidRPr="00AC7EBF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792.1 </w:t>
            </w:r>
          </w:p>
        </w:tc>
        <w:tc>
          <w:tcPr>
            <w:tcW w:w="460" w:type="pct"/>
          </w:tcPr>
          <w:p w14:paraId="398C1DB2" w14:textId="485BD016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EBF">
              <w:rPr>
                <w:rFonts w:ascii="Arial" w:hAnsi="Arial" w:cs="Arial"/>
                <w:sz w:val="20"/>
                <w:szCs w:val="20"/>
                <w:lang w:val="en-US"/>
              </w:rPr>
              <w:t>10819091</w:t>
            </w:r>
          </w:p>
        </w:tc>
        <w:tc>
          <w:tcPr>
            <w:tcW w:w="2792" w:type="pct"/>
          </w:tcPr>
          <w:p w14:paraId="7873A810" w14:textId="7F97E700" w:rsidR="00457F87" w:rsidRPr="00745CC3" w:rsidRDefault="00457F87" w:rsidP="0075189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EBF">
              <w:rPr>
                <w:rFonts w:ascii="Arial" w:hAnsi="Arial" w:cs="Arial"/>
                <w:sz w:val="18"/>
                <w:szCs w:val="18"/>
                <w:lang w:val="en-US"/>
              </w:rPr>
              <w:t>C1=C(NC(=C1Br)Br)C(=O)NC/C=C/C2=C(NC(=N2)N)C3(C(=O)NC(=N3)N)/C=C/CNC(=O)C4=CC(=C(N4)Br)Br</w:t>
            </w:r>
          </w:p>
        </w:tc>
      </w:tr>
    </w:tbl>
    <w:p w14:paraId="1847FCEA" w14:textId="4619C365" w:rsidR="0046778F" w:rsidRPr="00745CC3" w:rsidRDefault="00745CC3">
      <w:pPr>
        <w:rPr>
          <w:rFonts w:ascii="Arial" w:hAnsi="Arial" w:cs="Arial"/>
          <w:sz w:val="24"/>
          <w:szCs w:val="24"/>
          <w:lang w:val="en-US"/>
        </w:rPr>
      </w:pPr>
      <w:r w:rsidRPr="00745CC3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46778F" w:rsidRPr="00745CC3" w:rsidSect="00745C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MzN7E0NTc3NjYwtDBX0lEKTi0uzszPAykwrAUAiRPONywAAAA="/>
  </w:docVars>
  <w:rsids>
    <w:rsidRoot w:val="00745CC3"/>
    <w:rsid w:val="001F5FD8"/>
    <w:rsid w:val="00405CBE"/>
    <w:rsid w:val="00457F87"/>
    <w:rsid w:val="0046778F"/>
    <w:rsid w:val="006E6E2A"/>
    <w:rsid w:val="00745CC3"/>
    <w:rsid w:val="00751895"/>
    <w:rsid w:val="00A83ECA"/>
    <w:rsid w:val="00AC7EBF"/>
    <w:rsid w:val="00BE1340"/>
    <w:rsid w:val="00BF1680"/>
    <w:rsid w:val="00C4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E5EE"/>
  <w15:chartTrackingRefBased/>
  <w15:docId w15:val="{4727993D-B016-45B4-92DE-A21442B5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C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PANDEY</dc:creator>
  <cp:keywords/>
  <dc:description/>
  <cp:lastModifiedBy>JANMEJAY PANDEY</cp:lastModifiedBy>
  <cp:revision>2</cp:revision>
  <dcterms:created xsi:type="dcterms:W3CDTF">2025-07-11T03:45:00Z</dcterms:created>
  <dcterms:modified xsi:type="dcterms:W3CDTF">2025-07-11T03:45:00Z</dcterms:modified>
</cp:coreProperties>
</file>