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/*</w:t>
      </w:r>
      <w:r/>
    </w:p>
    <w:p>
      <w:pPr>
        <w:pBdr/>
        <w:spacing/>
        <w:ind/>
        <w:rPr/>
      </w:pPr>
      <w:r>
        <w:t xml:space="preserve">Promises in JavaScript represent the eventual completion (or failure) of an asynchronous operation, providing methods like .then() for success, .catch() for errors, and .finally() for cleanup, avoiding callback hell. </w:t>
      </w:r>
      <w:r/>
    </w:p>
    <w:p>
      <w:pPr>
        <w:pBdr/>
        <w:spacing/>
        <w:ind/>
        <w:rPr/>
      </w:pPr>
      <w:r>
        <w:t xml:space="preserve">Async/await builds on Promises with syntactic sugar: async functions return Promises, and await pauses execution until the Promise resolves, making code read synchronously while handling async operations.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Promise Basics:-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Promises have three states: pending (initial), fulfilled (success), or rejected (error). Chain them with .then() for sequential async tasks or use Promise.all() for parallel execution.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*/</w:t>
      </w:r>
      <w:r/>
    </w:p>
    <w:p>
      <w:pPr>
        <w:pBdr/>
        <w:spacing/>
        <w:ind/>
        <w:rPr/>
      </w:pPr>
      <w:r>
        <w:t xml:space="preserve">// javascript code example :-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// Creating a Promise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const myPromise = new Promise((resolve, reject) =&gt; {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setTimeout(() =&gt; {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 const success = Math.random() &gt; 0.5;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 if (success) resolve('Success!');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 else reject('Error occurred!');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}, 1000);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});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// Using .then() and .catch()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myPromise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.then(result =&gt; console.log(result))  // 'Success!'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.catch(error =&gt; console.log(error))   // 'Error occurred!'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.finally(() =&gt; console.log('Done'));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/*</w:t>
      </w:r>
      <w:r/>
    </w:p>
    <w:p>
      <w:pPr>
        <w:pBdr/>
        <w:spacing/>
        <w:ind/>
        <w:rPr/>
      </w:pPr>
      <w:r>
        <w:t xml:space="preserve">Async/Await :-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Mark functions async to use await, which waits for Promise resolution without blocking the thread.</w:t>
      </w:r>
      <w:r/>
    </w:p>
    <w:p>
      <w:pPr>
        <w:pBdr/>
        <w:spacing/>
        <w:ind/>
        <w:rPr/>
      </w:pPr>
      <w:r>
        <w:t xml:space="preserve"> Wrap in try/catch for error handling—cleaner than .catch() chains.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​*/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// javascript code example :-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// Async function example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async function fetchData() {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try {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const result = await myPromise;  // Pauses here until resolved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console.log(result);             // 'Success!'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} catch (error) {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console.log(error);              // 'Error occurred!'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} finally {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console.log('Done');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}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}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/*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fetchData();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Comparison Table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* Approach</w:t>
        <w:tab/>
        <w:t xml:space="preserve">       Pros</w:t>
        <w:tab/>
        <w:t xml:space="preserve">                                Cons</w:t>
        <w:tab/>
        <w:t xml:space="preserve">                   Best For</w:t>
      </w:r>
      <w:r/>
    </w:p>
    <w:p>
      <w:pPr>
        <w:pBdr/>
        <w:spacing/>
        <w:ind/>
        <w:rPr/>
      </w:pPr>
      <w:r>
        <w:t xml:space="preserve">* Promises</w:t>
        <w:tab/>
        <w:t xml:space="preserve">       Native chaining, parallel ops</w:t>
        <w:tab/>
        <w:t xml:space="preserve">    Nested .then() hell</w:t>
        <w:tab/>
        <w:t xml:space="preserve">       Simple async sequences</w:t>
      </w:r>
      <w:r/>
    </w:p>
    <w:p>
      <w:pPr>
        <w:pBdr/>
        <w:spacing/>
        <w:ind/>
        <w:rPr/>
      </w:pPr>
      <w:r>
        <w:t xml:space="preserve">* Async/Await      Readable, linear syntax         </w:t>
        <w:tab/>
        <w:t xml:space="preserve">    Still Promise-based</w:t>
        <w:tab/>
        <w:t xml:space="preserve">       Complex async flows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Async/await simplifies debugging and maintenance but always returns a Promise, enabling further chaining if needed.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*/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2026-01-02T09:41:24Z</dcterms:modified>
</cp:coreProperties>
</file>