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5368" w14:textId="311480FE" w:rsidR="00796B68" w:rsidRDefault="00A11924" w:rsidP="00A11924">
      <w:pPr>
        <w:pStyle w:val="ZPHlavnnadpis"/>
      </w:pPr>
      <w:r>
        <w:t>Návod na zprovoznění aplikace</w:t>
      </w:r>
    </w:p>
    <w:p w14:paraId="6DD9A61C" w14:textId="491D3860" w:rsidR="000D4911" w:rsidRDefault="000D4911" w:rsidP="000D4911">
      <w:pPr>
        <w:pStyle w:val="ZPZklad"/>
      </w:pPr>
      <w:r>
        <w:t xml:space="preserve">Pro úspěšné spuštění aplikace a instalování různých knihoven je potřeba mít </w:t>
      </w:r>
      <w:r w:rsidR="00916BF6">
        <w:t>nainstalován</w:t>
      </w:r>
      <w:r>
        <w:t xml:space="preserve"> Node.js a npm. </w:t>
      </w:r>
    </w:p>
    <w:p w14:paraId="07902064" w14:textId="77777777" w:rsidR="00792056" w:rsidRDefault="00792056" w:rsidP="00792056">
      <w:pPr>
        <w:pStyle w:val="ZPBntext"/>
      </w:pPr>
    </w:p>
    <w:p w14:paraId="78D63EDE" w14:textId="445593F0" w:rsidR="00792056" w:rsidRDefault="00EC2B2E" w:rsidP="00792056">
      <w:pPr>
        <w:pStyle w:val="ZPSekce"/>
      </w:pPr>
      <w:r>
        <w:t>Příprava</w:t>
      </w:r>
      <w:r w:rsidR="00792056">
        <w:t xml:space="preserve"> spuštění</w:t>
      </w:r>
      <w:r>
        <w:t xml:space="preserve"> aplikace</w:t>
      </w:r>
    </w:p>
    <w:p w14:paraId="560CECFC" w14:textId="73C53760" w:rsidR="00340916" w:rsidRDefault="00340916" w:rsidP="00340916">
      <w:pPr>
        <w:pStyle w:val="ZPZanadpisem"/>
        <w:numPr>
          <w:ilvl w:val="0"/>
          <w:numId w:val="11"/>
        </w:numPr>
      </w:pPr>
      <w:r>
        <w:t xml:space="preserve">Naklonovat nebo stáhnout repositář z adresy - </w:t>
      </w:r>
      <w:hyperlink r:id="rId8" w:history="1">
        <w:r w:rsidR="00D3356F" w:rsidRPr="00DF51F1">
          <w:rPr>
            <w:rStyle w:val="Hypertextovodkaz"/>
          </w:rPr>
          <w:t>https://github.com/janmrakava/blockticket_blockchain</w:t>
        </w:r>
      </w:hyperlink>
      <w:r w:rsidR="0023048C">
        <w:t>.</w:t>
      </w:r>
    </w:p>
    <w:p w14:paraId="75F8C2AE" w14:textId="2BACE460" w:rsidR="00D3356F" w:rsidRDefault="00D3356F" w:rsidP="00D3356F">
      <w:pPr>
        <w:pStyle w:val="ZPBntext"/>
        <w:numPr>
          <w:ilvl w:val="0"/>
          <w:numId w:val="11"/>
        </w:numPr>
      </w:pPr>
      <w:r>
        <w:t xml:space="preserve">Poté se přesunout do složky /blockticket_blockchain a zadat příkaz </w:t>
      </w:r>
      <w:r w:rsidRPr="00D3356F">
        <w:rPr>
          <w:rFonts w:ascii="Courier New" w:hAnsi="Courier New" w:cs="Courier New"/>
        </w:rPr>
        <w:t>npm run install-al</w:t>
      </w:r>
      <w:r>
        <w:t>l. Tím se nainstalují všechny potřebné knihovny</w:t>
      </w:r>
      <w:r w:rsidR="0023048C">
        <w:t>.</w:t>
      </w:r>
    </w:p>
    <w:p w14:paraId="6215BDB2" w14:textId="6FF65C45" w:rsidR="00D914A5" w:rsidRPr="00EC2B2E" w:rsidRDefault="00D914A5" w:rsidP="00D3356F">
      <w:pPr>
        <w:pStyle w:val="ZPBntext"/>
        <w:numPr>
          <w:ilvl w:val="0"/>
          <w:numId w:val="11"/>
        </w:numPr>
      </w:pPr>
      <w:r>
        <w:t xml:space="preserve">Dále je nutné vytvořit soubor .env ve složce /server. To je možné pomocí příkazu </w:t>
      </w:r>
      <w:r w:rsidRPr="00D914A5">
        <w:rPr>
          <w:rFonts w:ascii="Courier New" w:hAnsi="Courier New" w:cs="Courier New"/>
        </w:rPr>
        <w:t>npm run create-env</w:t>
      </w:r>
      <w:r w:rsidR="0023048C">
        <w:rPr>
          <w:rFonts w:ascii="Courier New" w:hAnsi="Courier New" w:cs="Courier New"/>
        </w:rPr>
        <w:t>.</w:t>
      </w:r>
    </w:p>
    <w:p w14:paraId="1CECBBFE" w14:textId="657B53D2" w:rsidR="00EC2B2E" w:rsidRDefault="00EC2B2E" w:rsidP="00EC2B2E">
      <w:pPr>
        <w:pStyle w:val="ZPZanadpisem"/>
        <w:numPr>
          <w:ilvl w:val="0"/>
          <w:numId w:val="11"/>
        </w:numPr>
      </w:pPr>
      <w:r>
        <w:t>V předešlém kroku se vytvořil soubor .env, ale nyní je do něj potřeba manuálně vložit následující obsah</w:t>
      </w:r>
      <w:r w:rsidR="0023048C">
        <w:t xml:space="preserve">: </w:t>
      </w:r>
    </w:p>
    <w:p w14:paraId="52F63BAC" w14:textId="77777777" w:rsidR="005A099B" w:rsidRPr="005A099B" w:rsidRDefault="005A099B" w:rsidP="005A099B">
      <w:pPr>
        <w:pStyle w:val="ZPBntext"/>
      </w:pPr>
    </w:p>
    <w:p w14:paraId="626E05D7" w14:textId="77777777" w:rsidR="00EC2B2E" w:rsidRDefault="00EC2B2E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ATLAS_URI=</w:t>
      </w:r>
    </w:p>
    <w:p w14:paraId="6702B4F9" w14:textId="785DDE3E" w:rsidR="00EC2B2E" w:rsidRDefault="00EC2B2E">
      <w:pPr>
        <w:shd w:val="clear" w:color="auto" w:fill="FFFFFF"/>
      </w:pPr>
      <w:r>
        <w:rPr>
          <w:rFonts w:ascii="Courier New" w:hAnsi="Courier New" w:cs="Courier New"/>
          <w:color w:val="C41A16"/>
        </w:rPr>
        <w:t>"mongodb+srv://janmrakava:mrakava@ticketblock.2qygwkf.mongodb.net/ticketblock?retryWrites=true&amp;w=majority"</w:t>
      </w:r>
      <w:r>
        <w:rPr>
          <w:rFonts w:ascii="Courier New" w:hAnsi="Courier New" w:cs="Courier New"/>
          <w:color w:val="000000"/>
        </w:rPr>
        <w:br/>
        <w:t>JWTTOKEN=</w:t>
      </w:r>
      <w:r>
        <w:rPr>
          <w:rFonts w:ascii="Courier New" w:hAnsi="Courier New" w:cs="Courier New"/>
          <w:color w:val="C41A16"/>
        </w:rPr>
        <w:t>"Diplomka"</w:t>
      </w:r>
    </w:p>
    <w:p w14:paraId="50F78E49" w14:textId="68C155E0" w:rsidR="00EC2B2E" w:rsidRDefault="00EC2B2E" w:rsidP="00EC2B2E">
      <w:pPr>
        <w:pStyle w:val="Odstavecseseznamem"/>
        <w:numPr>
          <w:ilvl w:val="0"/>
          <w:numId w:val="11"/>
        </w:numPr>
      </w:pPr>
      <w:r>
        <w:t xml:space="preserve">Díky těmto krokům se teď při zadání příkazu </w:t>
      </w:r>
      <w:r w:rsidRPr="00BD508C">
        <w:rPr>
          <w:rFonts w:ascii="Courier New" w:hAnsi="Courier New" w:cs="Courier New"/>
        </w:rPr>
        <w:t>npm run dev</w:t>
      </w:r>
      <w:r>
        <w:t xml:space="preserve"> aplikace spustí a připojí se k MongoDB. Vše by mělo být viditelné v </w:t>
      </w:r>
      <w:r w:rsidR="00654E99">
        <w:t>konzoli,</w:t>
      </w:r>
      <w:r w:rsidR="00785724">
        <w:t xml:space="preserve"> jak lze vidět na úryvku.</w:t>
      </w:r>
    </w:p>
    <w:p w14:paraId="5386655B" w14:textId="77777777" w:rsidR="00654E99" w:rsidRDefault="00654E99" w:rsidP="00654E99">
      <w:pPr>
        <w:ind w:left="360"/>
      </w:pPr>
    </w:p>
    <w:p w14:paraId="6662434B" w14:textId="3D784B28" w:rsidR="00EC2B2E" w:rsidRDefault="00EC2B2E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[FRONTEND]   </w:t>
      </w:r>
      <w:r w:rsidR="00916BF6">
        <w:rPr>
          <w:rFonts w:ascii="Segoe UI Symbol" w:hAnsi="Segoe UI Symbol" w:cs="Segoe UI Symbol"/>
          <w:color w:val="000000"/>
        </w:rPr>
        <w:t>➜</w:t>
      </w:r>
      <w:r w:rsidR="00916BF6">
        <w:rPr>
          <w:rFonts w:ascii="Courier New" w:hAnsi="Courier New" w:cs="Courier New"/>
          <w:color w:val="000000"/>
        </w:rPr>
        <w:t xml:space="preserve"> Local</w:t>
      </w:r>
      <w:r>
        <w:rPr>
          <w:rFonts w:ascii="Courier New" w:hAnsi="Courier New" w:cs="Courier New"/>
          <w:color w:val="000000"/>
        </w:rPr>
        <w:t>:   http://localhost:5173/</w:t>
      </w:r>
      <w:r>
        <w:rPr>
          <w:rFonts w:ascii="Courier New" w:hAnsi="Courier New" w:cs="Courier New"/>
          <w:color w:val="000000"/>
        </w:rPr>
        <w:br/>
        <w:t xml:space="preserve">[FRONTEND]   </w:t>
      </w:r>
      <w:r w:rsidR="00916BF6">
        <w:rPr>
          <w:rFonts w:ascii="Segoe UI Symbol" w:hAnsi="Segoe UI Symbol" w:cs="Segoe UI Symbol"/>
          <w:color w:val="000000"/>
        </w:rPr>
        <w:t>➜</w:t>
      </w:r>
      <w:r w:rsidR="00916BF6">
        <w:rPr>
          <w:rFonts w:ascii="Courier New" w:hAnsi="Courier New" w:cs="Courier New"/>
          <w:color w:val="000000"/>
        </w:rPr>
        <w:t xml:space="preserve"> Network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color w:val="AA0D91"/>
        </w:rPr>
        <w:t>use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7400"/>
        </w:rPr>
        <w:t>--host to expose</w:t>
      </w:r>
      <w:r>
        <w:rPr>
          <w:rFonts w:ascii="Courier New" w:hAnsi="Courier New" w:cs="Courier New"/>
          <w:color w:val="000000"/>
        </w:rPr>
        <w:br/>
        <w:t xml:space="preserve">[BACKEND] </w:t>
      </w:r>
    </w:p>
    <w:p w14:paraId="1CA6DD1C" w14:textId="65B185AE" w:rsidR="00EC2B2E" w:rsidRDefault="00EC2B2E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⚡️[</w:t>
      </w:r>
      <w:r>
        <w:rPr>
          <w:rFonts w:ascii="Courier New" w:hAnsi="Courier New" w:cs="Courier New"/>
          <w:color w:val="AA0D91"/>
        </w:rPr>
        <w:t>server</w:t>
      </w:r>
      <w:r>
        <w:rPr>
          <w:rFonts w:ascii="Courier New" w:hAnsi="Courier New" w:cs="Courier New"/>
          <w:color w:val="000000"/>
        </w:rPr>
        <w:t xml:space="preserve">]: </w:t>
      </w:r>
      <w:r>
        <w:rPr>
          <w:rFonts w:ascii="Courier New" w:hAnsi="Courier New" w:cs="Courier New"/>
          <w:color w:val="AA0D91"/>
        </w:rPr>
        <w:t>Server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A0D91"/>
        </w:rPr>
        <w:t>is</w:t>
      </w:r>
      <w:r>
        <w:rPr>
          <w:rFonts w:ascii="Courier New" w:hAnsi="Courier New" w:cs="Courier New"/>
          <w:color w:val="000000"/>
        </w:rPr>
        <w:t xml:space="preserve"> running </w:t>
      </w:r>
      <w:r>
        <w:rPr>
          <w:rFonts w:ascii="Courier New" w:hAnsi="Courier New" w:cs="Courier New"/>
          <w:color w:val="AA0D91"/>
        </w:rPr>
        <w:t>at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A0D91"/>
        </w:rPr>
        <w:t>http</w:t>
      </w:r>
      <w:r>
        <w:rPr>
          <w:rFonts w:ascii="Courier New" w:hAnsi="Courier New" w:cs="Courier New"/>
          <w:color w:val="000000"/>
        </w:rPr>
        <w:t>://localhost:</w:t>
      </w:r>
      <w:r>
        <w:rPr>
          <w:rFonts w:ascii="Courier New" w:hAnsi="Courier New" w:cs="Courier New"/>
          <w:color w:val="1C00CF"/>
        </w:rPr>
        <w:t>8000</w:t>
      </w:r>
      <w:r>
        <w:rPr>
          <w:rFonts w:ascii="Courier New" w:hAnsi="Courier New" w:cs="Courier New"/>
          <w:color w:val="000000"/>
        </w:rPr>
        <w:br/>
        <w:t xml:space="preserve">[BACKEND] Connected </w:t>
      </w:r>
      <w:r>
        <w:rPr>
          <w:rFonts w:ascii="Courier New" w:hAnsi="Courier New" w:cs="Courier New"/>
          <w:color w:val="AA0D91"/>
        </w:rPr>
        <w:t>to</w:t>
      </w:r>
      <w:r>
        <w:rPr>
          <w:rFonts w:ascii="Courier New" w:hAnsi="Courier New" w:cs="Courier New"/>
          <w:color w:val="000000"/>
        </w:rPr>
        <w:t xml:space="preserve"> MongoDB</w:t>
      </w:r>
    </w:p>
    <w:p w14:paraId="6E0DE5EB" w14:textId="77777777" w:rsidR="005A099B" w:rsidRDefault="005A099B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40E6AB52" w14:textId="77777777" w:rsidR="005A099B" w:rsidRDefault="005A099B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039D989C" w14:textId="19AD51D7" w:rsidR="006742F4" w:rsidRDefault="006742F4" w:rsidP="006742F4">
      <w:pPr>
        <w:pStyle w:val="Odstavecseseznamem"/>
        <w:numPr>
          <w:ilvl w:val="0"/>
          <w:numId w:val="11"/>
        </w:numPr>
        <w:shd w:val="clear" w:color="auto" w:fill="FFFFFF"/>
      </w:pPr>
      <w:r>
        <w:t xml:space="preserve">Otevřením prohlížeče a zadáním adresy </w:t>
      </w:r>
      <w:hyperlink r:id="rId9" w:history="1">
        <w:r w:rsidRPr="00DF51F1">
          <w:rPr>
            <w:rStyle w:val="Hypertextovodkaz"/>
          </w:rPr>
          <w:t>http://localhost:5173</w:t>
        </w:r>
      </w:hyperlink>
      <w:r>
        <w:t xml:space="preserve"> by se měla otevřít samotná aplikace. Port se může lišit.</w:t>
      </w:r>
    </w:p>
    <w:p w14:paraId="456B1013" w14:textId="65161EC2" w:rsidR="00EC2B2E" w:rsidRDefault="00EC2B2E" w:rsidP="00EC2B2E"/>
    <w:p w14:paraId="1268FEFE" w14:textId="3987E8D0" w:rsidR="00D02D33" w:rsidRDefault="00D02D33" w:rsidP="00D02D33">
      <w:pPr>
        <w:pStyle w:val="ZPSekce"/>
      </w:pPr>
      <w:r>
        <w:t>Zprovoznění lokální blockchain sítě</w:t>
      </w:r>
    </w:p>
    <w:p w14:paraId="384F1416" w14:textId="58B67117" w:rsidR="00D02D33" w:rsidRDefault="00D02D33" w:rsidP="00D02D33">
      <w:pPr>
        <w:pStyle w:val="ZPZanadpisem"/>
        <w:numPr>
          <w:ilvl w:val="0"/>
          <w:numId w:val="12"/>
        </w:numPr>
      </w:pPr>
      <w:r>
        <w:t xml:space="preserve">Jako první je nutné do počítače nainstalovat aplikaci Ganache. Jedná se o grafické rozhraní pro správu nasazených kontraktů. Je dostupné na následujícím odkazu - </w:t>
      </w:r>
      <w:hyperlink r:id="rId10" w:history="1">
        <w:r w:rsidR="000E3D26" w:rsidRPr="00DF51F1">
          <w:rPr>
            <w:rStyle w:val="Hypertextovodkaz"/>
          </w:rPr>
          <w:t>https://archive.trufflesuite.com/ganache/</w:t>
        </w:r>
      </w:hyperlink>
      <w:r w:rsidR="0023048C">
        <w:t xml:space="preserve">. </w:t>
      </w:r>
    </w:p>
    <w:p w14:paraId="7E86F249" w14:textId="2D9CFB5B" w:rsidR="00652EFC" w:rsidRPr="000E3D26" w:rsidRDefault="00652EFC" w:rsidP="00A241E6">
      <w:pPr>
        <w:pStyle w:val="ZPBntext"/>
        <w:numPr>
          <w:ilvl w:val="0"/>
          <w:numId w:val="12"/>
        </w:numPr>
      </w:pPr>
      <w:r>
        <w:t xml:space="preserve">Po instalaci je možné program spustit. A zobrazí se následující rozhraní. </w:t>
      </w:r>
    </w:p>
    <w:p w14:paraId="437C192A" w14:textId="22135C56" w:rsidR="00EC2B2E" w:rsidRPr="00EC2B2E" w:rsidRDefault="00652EFC" w:rsidP="00652EFC">
      <w:pPr>
        <w:pStyle w:val="ZPObrzek"/>
      </w:pPr>
      <w:r w:rsidRPr="00652EFC">
        <w:lastRenderedPageBreak/>
        <w:drawing>
          <wp:inline distT="0" distB="0" distL="0" distR="0" wp14:anchorId="5BCA1B38" wp14:editId="2D9F27C0">
            <wp:extent cx="4802736" cy="3213873"/>
            <wp:effectExtent l="0" t="0" r="0" b="0"/>
            <wp:docPr id="171741458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1458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93" cy="32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4B5" w14:textId="56932D71" w:rsidR="00A11924" w:rsidRDefault="00652EFC" w:rsidP="00652EFC">
      <w:pPr>
        <w:pStyle w:val="ZPPopisekobrzku"/>
      </w:pPr>
      <w:r>
        <w:t>Úvodní rozhraní Ganache</w:t>
      </w:r>
    </w:p>
    <w:p w14:paraId="3329C5CA" w14:textId="0908CE3D" w:rsidR="00A241E6" w:rsidRDefault="00A241E6" w:rsidP="00A241E6">
      <w:pPr>
        <w:pStyle w:val="ZPZklad"/>
        <w:numPr>
          <w:ilvl w:val="0"/>
          <w:numId w:val="12"/>
        </w:numPr>
      </w:pPr>
      <w:r>
        <w:t xml:space="preserve">Pro pokračování zvolit tlačítko New Workspace. A zobrazí se nastavení projektu. </w:t>
      </w:r>
    </w:p>
    <w:p w14:paraId="74CF98F3" w14:textId="16E3389E" w:rsidR="00A241E6" w:rsidRPr="00A241E6" w:rsidRDefault="00A241E6" w:rsidP="00A241E6">
      <w:pPr>
        <w:pStyle w:val="ZPObrzek"/>
      </w:pPr>
      <w:r>
        <w:rPr>
          <w:noProof/>
        </w:rPr>
        <w:drawing>
          <wp:inline distT="0" distB="0" distL="0" distR="0" wp14:anchorId="25FFB6C7" wp14:editId="39BFAC80">
            <wp:extent cx="4896740" cy="3223798"/>
            <wp:effectExtent l="0" t="0" r="5715" b="2540"/>
            <wp:docPr id="837999419" name="Obrázek 2" descr="Obsah obrázku text, software, Webová stránka, Webové strán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9419" name="Obrázek 2" descr="Obsah obrázku text, software, Webová stránka, Webové stránky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696" cy="32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5F8" w14:textId="00A1671D" w:rsidR="00402964" w:rsidRPr="00402964" w:rsidRDefault="00402964" w:rsidP="00402964">
      <w:pPr>
        <w:pStyle w:val="ZPPopisekobrzku"/>
      </w:pPr>
      <w:r w:rsidRPr="00402964">
        <w:t>Nastavení Ganache</w:t>
      </w:r>
    </w:p>
    <w:p w14:paraId="50988C8E" w14:textId="77777777" w:rsidR="00743DFC" w:rsidRDefault="00743DFC" w:rsidP="00402964">
      <w:pPr>
        <w:pStyle w:val="ZPBntext"/>
        <w:ind w:firstLine="0"/>
      </w:pPr>
    </w:p>
    <w:p w14:paraId="3489AFEC" w14:textId="3B32AC48" w:rsidR="00743DFC" w:rsidRDefault="00743DFC" w:rsidP="00743DFC">
      <w:pPr>
        <w:pStyle w:val="ZPBntext"/>
        <w:numPr>
          <w:ilvl w:val="0"/>
          <w:numId w:val="12"/>
        </w:numPr>
      </w:pPr>
      <w:r>
        <w:lastRenderedPageBreak/>
        <w:t>Stisknutím tlačítka Add project se otevře nabídka, kde je nutné zvolit soubor truffle-config.js, který se nachází ve složce /client. Potvrdit a kliknout na tlačítko Start.</w:t>
      </w:r>
    </w:p>
    <w:p w14:paraId="443C8D94" w14:textId="25A586C8" w:rsidR="003E1E75" w:rsidRDefault="003E1E75" w:rsidP="003E1E75">
      <w:pPr>
        <w:pStyle w:val="ZPObrzek"/>
      </w:pPr>
      <w:r>
        <w:rPr>
          <w:noProof/>
        </w:rPr>
        <w:drawing>
          <wp:inline distT="0" distB="0" distL="0" distR="0" wp14:anchorId="5A307C99" wp14:editId="410ADD97">
            <wp:extent cx="5399405" cy="3563620"/>
            <wp:effectExtent l="0" t="0" r="0" b="5080"/>
            <wp:docPr id="1135054304" name="Obrázek 3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54304" name="Obrázek 3" descr="Obsah obrázku text, snímek obrazovky, software, číslo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E6C7" w14:textId="7B21AD33" w:rsidR="003E1E75" w:rsidRDefault="003E1E75" w:rsidP="003E1E75">
      <w:pPr>
        <w:pStyle w:val="ZPPopisekobrzku"/>
      </w:pPr>
      <w:r>
        <w:t>Úvodní rozhraní Ganache po importovaní projektu</w:t>
      </w:r>
    </w:p>
    <w:p w14:paraId="2A2CDBC2" w14:textId="5E7B66CF" w:rsidR="003E1E75" w:rsidRDefault="003E1E75" w:rsidP="003E1E75">
      <w:pPr>
        <w:pStyle w:val="ZPBntext"/>
        <w:ind w:firstLine="0"/>
      </w:pPr>
    </w:p>
    <w:p w14:paraId="5518CAB7" w14:textId="4B556244" w:rsidR="003E1E75" w:rsidRDefault="003E1E75" w:rsidP="003E1E75">
      <w:pPr>
        <w:pStyle w:val="ZPBntext"/>
        <w:numPr>
          <w:ilvl w:val="0"/>
          <w:numId w:val="12"/>
        </w:numPr>
      </w:pPr>
      <w:r>
        <w:t xml:space="preserve">Na obrázku je možné vidět úvodní rozhraní Ganache po správně importovaném projektu. </w:t>
      </w:r>
    </w:p>
    <w:p w14:paraId="0DB9E795" w14:textId="6ECFF133" w:rsidR="003E1E75" w:rsidRDefault="003E1E75" w:rsidP="003E1E75">
      <w:pPr>
        <w:pStyle w:val="ZPSekce"/>
      </w:pPr>
      <w:r>
        <w:t>Nastavení peněženky Metamask</w:t>
      </w:r>
    </w:p>
    <w:p w14:paraId="1E0B0A4B" w14:textId="5303D8C8" w:rsidR="003E1E75" w:rsidRDefault="003E1E75" w:rsidP="003E1E75">
      <w:pPr>
        <w:pStyle w:val="ZPZanadpisem"/>
        <w:numPr>
          <w:ilvl w:val="0"/>
          <w:numId w:val="13"/>
        </w:numPr>
      </w:pPr>
      <w:r>
        <w:t>Pro fungování aplikace je dále nutné mít v prohlížeči nainstalované rozšíření Metamask. Takže doporučuji použít prohlížeč Google Chrome nebo Firefox.</w:t>
      </w:r>
    </w:p>
    <w:p w14:paraId="2F98D6AA" w14:textId="4EE54AED" w:rsidR="003E1E75" w:rsidRDefault="003E1E75" w:rsidP="003E1E75">
      <w:pPr>
        <w:pStyle w:val="ZPBntext"/>
        <w:numPr>
          <w:ilvl w:val="0"/>
          <w:numId w:val="13"/>
        </w:numPr>
      </w:pPr>
      <w:r>
        <w:t xml:space="preserve">Instalaci a registraci do Metamasku zde nebudu popisovat. Přesunu se rovnou k přidání naší sítě. </w:t>
      </w:r>
    </w:p>
    <w:p w14:paraId="79BB8E29" w14:textId="6D51B1E2" w:rsidR="003E1E75" w:rsidRDefault="003E1E75" w:rsidP="003E1E75">
      <w:pPr>
        <w:pStyle w:val="ZPBntext"/>
        <w:numPr>
          <w:ilvl w:val="0"/>
          <w:numId w:val="13"/>
        </w:numPr>
      </w:pPr>
      <w:r>
        <w:t xml:space="preserve">Jako první je nutné importovat vytvořenou síť do Metamask. Kliknutím na Metamask v prohlížeči, zobrazí se rozhraní a v pravém horním rohu se nachází tři tečky, takže </w:t>
      </w:r>
      <w:r w:rsidR="0023048C">
        <w:t>kliknutím na ně vyvoláme nabídku.</w:t>
      </w:r>
      <w:r>
        <w:t xml:space="preserve"> </w:t>
      </w:r>
    </w:p>
    <w:p w14:paraId="1CF98920" w14:textId="77777777" w:rsidR="003E1E75" w:rsidRDefault="003E1E75" w:rsidP="003E1E75">
      <w:pPr>
        <w:pStyle w:val="ZPBntext"/>
        <w:numPr>
          <w:ilvl w:val="0"/>
          <w:numId w:val="13"/>
        </w:numPr>
      </w:pPr>
      <w:r>
        <w:t xml:space="preserve">V objevené nabídce kliknout na Settings -&gt; Networks -&gt; Add Network . </w:t>
      </w:r>
    </w:p>
    <w:p w14:paraId="0E5EDF7F" w14:textId="5D05A374" w:rsidR="003E1E75" w:rsidRDefault="003E1E75" w:rsidP="003E1E75">
      <w:pPr>
        <w:pStyle w:val="ZPBntext"/>
        <w:numPr>
          <w:ilvl w:val="0"/>
          <w:numId w:val="13"/>
        </w:numPr>
      </w:pPr>
      <w:r>
        <w:t>Poté se otevře další záložka, kde je nutné znovu kliknout na Networks a vložit tam informace, jaké jsou vidět na obrázku. A kliknout na tlačítko Save.</w:t>
      </w:r>
    </w:p>
    <w:p w14:paraId="40324554" w14:textId="088A4D47" w:rsidR="003E1E75" w:rsidRDefault="003E1E75" w:rsidP="003E1E75">
      <w:pPr>
        <w:pStyle w:val="ZPBntext"/>
      </w:pPr>
    </w:p>
    <w:p w14:paraId="7102A726" w14:textId="77777777" w:rsidR="003E1E75" w:rsidRPr="003E1E75" w:rsidRDefault="003E1E75" w:rsidP="003E1E75">
      <w:pPr>
        <w:pStyle w:val="ZPBntext"/>
      </w:pPr>
    </w:p>
    <w:p w14:paraId="2B197C3A" w14:textId="43C6A7C0" w:rsidR="003E1E75" w:rsidRDefault="003E1E75" w:rsidP="003E1E75">
      <w:pPr>
        <w:pStyle w:val="ZPObrzek"/>
      </w:pPr>
      <w:r>
        <w:rPr>
          <w:noProof/>
        </w:rPr>
        <w:lastRenderedPageBreak/>
        <w:drawing>
          <wp:inline distT="0" distB="0" distL="0" distR="0" wp14:anchorId="371E5382" wp14:editId="76740638">
            <wp:extent cx="5399405" cy="6384290"/>
            <wp:effectExtent l="0" t="0" r="0" b="3810"/>
            <wp:docPr id="1794564123" name="Obrázek 4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4123" name="Obrázek 4" descr="Obsah obrázku text, snímek obrazovky, Písmo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BD35" w14:textId="7B0B49F8" w:rsidR="003E1E75" w:rsidRDefault="003E1E75" w:rsidP="003E1E75">
      <w:pPr>
        <w:pStyle w:val="ZPPopisekobrzku"/>
      </w:pPr>
      <w:r w:rsidRPr="003E1E75">
        <w:t>Přidání sítě do Metamask</w:t>
      </w:r>
    </w:p>
    <w:p w14:paraId="151AB47E" w14:textId="0A4BB360" w:rsidR="0031749F" w:rsidRDefault="005C399A" w:rsidP="005C399A">
      <w:pPr>
        <w:pStyle w:val="ZPZklad"/>
        <w:numPr>
          <w:ilvl w:val="0"/>
          <w:numId w:val="13"/>
        </w:numPr>
      </w:pPr>
      <w:r>
        <w:t xml:space="preserve">Pokud bylo importování sítě úspěšné, tak je možné tuto síť v rozhraní Metamasku zvolit, jako hlavní. Přes nabídku v levém horním rohu, rozbalit kliknutím, najít síť, kterou jsme nastavili a zvolit ji. </w:t>
      </w:r>
    </w:p>
    <w:p w14:paraId="0620978A" w14:textId="4A632AD2" w:rsidR="005C399A" w:rsidRDefault="005C399A" w:rsidP="005C399A">
      <w:pPr>
        <w:pStyle w:val="ZPBntext"/>
        <w:numPr>
          <w:ilvl w:val="0"/>
          <w:numId w:val="13"/>
        </w:numPr>
      </w:pPr>
      <w:r>
        <w:t xml:space="preserve">Teď je možné importovat účty z Ganache do Metamasku. Pro kompletní fungování aplikace, je nutné, importovat alespoň dva. </w:t>
      </w:r>
    </w:p>
    <w:p w14:paraId="2234B967" w14:textId="733C0981" w:rsidR="005D3857" w:rsidRDefault="005D3857" w:rsidP="005C399A">
      <w:pPr>
        <w:pStyle w:val="ZPBntext"/>
        <w:numPr>
          <w:ilvl w:val="0"/>
          <w:numId w:val="13"/>
        </w:numPr>
      </w:pPr>
      <w:r>
        <w:lastRenderedPageBreak/>
        <w:t xml:space="preserve">Toho lze docílit tak, že zvolím prostřední nabídku v Metamasku. A zvolím nabídku Account a rozbalím šipkou. </w:t>
      </w:r>
    </w:p>
    <w:p w14:paraId="39D171D7" w14:textId="77777777" w:rsidR="005D3857" w:rsidRDefault="005D3857" w:rsidP="005D3857">
      <w:pPr>
        <w:pStyle w:val="ZPBntext"/>
        <w:ind w:left="360" w:firstLine="0"/>
      </w:pPr>
    </w:p>
    <w:p w14:paraId="035018C4" w14:textId="5FD04ECF" w:rsidR="005D3857" w:rsidRDefault="005D3857" w:rsidP="005D3857">
      <w:pPr>
        <w:pStyle w:val="ZPObrzek"/>
      </w:pPr>
      <w:r>
        <w:rPr>
          <w:noProof/>
        </w:rPr>
        <w:drawing>
          <wp:inline distT="0" distB="0" distL="0" distR="0" wp14:anchorId="556C3915" wp14:editId="33D6CB52">
            <wp:extent cx="4597400" cy="914400"/>
            <wp:effectExtent l="0" t="0" r="0" b="0"/>
            <wp:docPr id="1858784576" name="Obrázek 5" descr="Obsah obrázku text, snímek obrazovky, Písmo, multimédi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84576" name="Obrázek 5" descr="Obsah obrázku text, snímek obrazovky, Písmo, multimédia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398E" w14:textId="51AC949B" w:rsidR="005D3857" w:rsidRDefault="005D3857" w:rsidP="005D3857">
      <w:pPr>
        <w:pStyle w:val="ZPPopisekobrzku"/>
      </w:pPr>
      <w:r>
        <w:t>Nabídka Metamask</w:t>
      </w:r>
    </w:p>
    <w:p w14:paraId="0FEB2AB1" w14:textId="45F58F52" w:rsidR="005D3857" w:rsidRDefault="005D3857" w:rsidP="005D3857">
      <w:pPr>
        <w:pStyle w:val="ZPZklad"/>
        <w:numPr>
          <w:ilvl w:val="0"/>
          <w:numId w:val="13"/>
        </w:numPr>
      </w:pPr>
      <w:r>
        <w:t xml:space="preserve">V menu, co se objevilo je, jako poslední možnost – Add account or hardware wallet, tak tu zvolit. </w:t>
      </w:r>
    </w:p>
    <w:p w14:paraId="6A996440" w14:textId="1014CA6D" w:rsidR="005D3857" w:rsidRDefault="005D3857" w:rsidP="005D3857">
      <w:pPr>
        <w:pStyle w:val="ZPBntext"/>
        <w:numPr>
          <w:ilvl w:val="0"/>
          <w:numId w:val="13"/>
        </w:numPr>
      </w:pPr>
      <w:r w:rsidRPr="005D3857">
        <w:t>Objeví se další menu</w:t>
      </w:r>
      <w:r>
        <w:t>, tak zvolit možnost – Import account</w:t>
      </w:r>
      <w:r w:rsidR="007F180A">
        <w:t>.</w:t>
      </w:r>
    </w:p>
    <w:p w14:paraId="0A0A9519" w14:textId="77777777" w:rsidR="005D3857" w:rsidRPr="005D3857" w:rsidRDefault="005D3857" w:rsidP="005D3857">
      <w:pPr>
        <w:pStyle w:val="ZPBntext"/>
      </w:pPr>
    </w:p>
    <w:p w14:paraId="1B33A70D" w14:textId="77777777" w:rsidR="005C399A" w:rsidRDefault="005C399A" w:rsidP="005C399A">
      <w:pPr>
        <w:pStyle w:val="ZPBntext"/>
        <w:ind w:firstLine="0"/>
      </w:pPr>
    </w:p>
    <w:p w14:paraId="26939FEA" w14:textId="0D0A2C49" w:rsidR="005C399A" w:rsidRPr="0031749F" w:rsidRDefault="005D3857" w:rsidP="005D3857">
      <w:pPr>
        <w:pStyle w:val="ZPObrzek"/>
      </w:pPr>
      <w:r>
        <w:rPr>
          <w:noProof/>
        </w:rPr>
        <w:drawing>
          <wp:inline distT="0" distB="0" distL="0" distR="0" wp14:anchorId="5A519C79" wp14:editId="760E47B3">
            <wp:extent cx="4546600" cy="2540000"/>
            <wp:effectExtent l="0" t="0" r="0" b="0"/>
            <wp:docPr id="2029737485" name="Obrázek 6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7485" name="Obrázek 6" descr="Obsah obrázku text, snímek obrazovky, Písmo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BF9A" w14:textId="1359C994" w:rsidR="005D3857" w:rsidRDefault="005D3857" w:rsidP="005D3857">
      <w:pPr>
        <w:pStyle w:val="ZPPopisekobrzku"/>
      </w:pPr>
      <w:r>
        <w:t>Import demo účtů</w:t>
      </w:r>
    </w:p>
    <w:p w14:paraId="5BBC8CD6" w14:textId="30AE5109" w:rsidR="007F180A" w:rsidRPr="007F180A" w:rsidRDefault="007F180A" w:rsidP="007F180A">
      <w:pPr>
        <w:pStyle w:val="ZPZklad"/>
        <w:numPr>
          <w:ilvl w:val="0"/>
          <w:numId w:val="13"/>
        </w:numPr>
      </w:pPr>
      <w:r>
        <w:t>Zde je nutné vložit privátní klíče účtů. Ty lze získat v Ganache na záložce accounts. Zde je třeba kliknout na ikonu klíče u jednotlivých účtů, objeví se dialog, kde je položka Private Key. Tak tu zkopírovat a vložit do rozhraní na Metamasku, jak lze vidět na obrázku. A potvrdit tlačítkem Import</w:t>
      </w:r>
      <w:r w:rsidR="004853FF">
        <w:t>.</w:t>
      </w:r>
    </w:p>
    <w:p w14:paraId="084F44FE" w14:textId="77777777" w:rsidR="005D3857" w:rsidRDefault="005D3857" w:rsidP="000D4911">
      <w:pPr>
        <w:pStyle w:val="ZPBntext"/>
      </w:pPr>
    </w:p>
    <w:p w14:paraId="3B1E953F" w14:textId="7FFE0F92" w:rsidR="005D3857" w:rsidRDefault="007F180A" w:rsidP="00AE3F29">
      <w:pPr>
        <w:pStyle w:val="ZPObrzek"/>
      </w:pPr>
      <w:r>
        <w:rPr>
          <w:noProof/>
        </w:rPr>
        <w:lastRenderedPageBreak/>
        <w:drawing>
          <wp:inline distT="0" distB="0" distL="0" distR="0" wp14:anchorId="50A8548A" wp14:editId="68D21558">
            <wp:extent cx="4559300" cy="4800600"/>
            <wp:effectExtent l="0" t="0" r="0" b="0"/>
            <wp:docPr id="327495195" name="Obrázek 7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5195" name="Obrázek 7" descr="Obsah obrázku text, snímek obrazovky, Písmo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D349" w14:textId="2A5C56DD" w:rsidR="00AE3F29" w:rsidRDefault="00AE3F29" w:rsidP="00AE3F29">
      <w:pPr>
        <w:pStyle w:val="ZPPopisekobrzku"/>
      </w:pPr>
      <w:r w:rsidRPr="00AE3F29">
        <w:t>Import účtu pomocí privátního klíče</w:t>
      </w:r>
    </w:p>
    <w:p w14:paraId="1D82B35C" w14:textId="1218A595" w:rsidR="00AE3F29" w:rsidRDefault="00AE3F29" w:rsidP="00AE3F29">
      <w:pPr>
        <w:pStyle w:val="ZPZklad"/>
        <w:numPr>
          <w:ilvl w:val="0"/>
          <w:numId w:val="13"/>
        </w:numPr>
      </w:pPr>
      <w:r>
        <w:t xml:space="preserve">Tím by mělo být nastavování aplikace hotové, a pokud se do prohlížeče zadá adresa </w:t>
      </w:r>
      <w:hyperlink r:id="rId18" w:history="1">
        <w:r w:rsidRPr="00DF51F1">
          <w:rPr>
            <w:rStyle w:val="Hypertextovodkaz"/>
          </w:rPr>
          <w:t>http://localhost:5173/</w:t>
        </w:r>
      </w:hyperlink>
      <w:r>
        <w:t xml:space="preserve">. Tak je přesměrován na hlavní stránku aplikace. </w:t>
      </w:r>
      <w:r w:rsidR="004853FF">
        <w:t xml:space="preserve">A mělo by se objevit přihlášení do Metamask. </w:t>
      </w:r>
    </w:p>
    <w:p w14:paraId="029EF864" w14:textId="3847D2CE" w:rsidR="00CA1E92" w:rsidRDefault="00CA1E92" w:rsidP="00CA1E92">
      <w:pPr>
        <w:pStyle w:val="ZPBntext"/>
        <w:numPr>
          <w:ilvl w:val="0"/>
          <w:numId w:val="13"/>
        </w:numPr>
      </w:pPr>
      <w:r>
        <w:t xml:space="preserve">V aplikaci by měly existovat dva účty. </w:t>
      </w:r>
      <w:r w:rsidR="006C5B35">
        <w:t xml:space="preserve">Samozřejmě je možné založit účty další. </w:t>
      </w:r>
    </w:p>
    <w:p w14:paraId="6B7DA344" w14:textId="0A188903" w:rsidR="00CA1E92" w:rsidRDefault="00CA1E92" w:rsidP="00CA1E92">
      <w:pPr>
        <w:pStyle w:val="ZPBntext"/>
        <w:numPr>
          <w:ilvl w:val="1"/>
          <w:numId w:val="13"/>
        </w:numPr>
      </w:pPr>
      <w:r>
        <w:t xml:space="preserve">První účet – email: </w:t>
      </w:r>
      <w:hyperlink r:id="rId19" w:history="1">
        <w:r w:rsidRPr="00DF51F1">
          <w:rPr>
            <w:rStyle w:val="Hypertextovodkaz"/>
          </w:rPr>
          <w:t>karelnovak@seznam.cz</w:t>
        </w:r>
      </w:hyperlink>
      <w:r>
        <w:t>, heslo: Karel123-+</w:t>
      </w:r>
    </w:p>
    <w:p w14:paraId="4CE0E513" w14:textId="3F19C0FA" w:rsidR="00663026" w:rsidRDefault="00663026" w:rsidP="00CA1E92">
      <w:pPr>
        <w:pStyle w:val="ZPBntext"/>
        <w:numPr>
          <w:ilvl w:val="1"/>
          <w:numId w:val="13"/>
        </w:numPr>
      </w:pPr>
      <w:r>
        <w:t xml:space="preserve">Druhý účet – Email: </w:t>
      </w:r>
      <w:hyperlink r:id="rId20" w:history="1">
        <w:r w:rsidRPr="00DF51F1">
          <w:rPr>
            <w:rStyle w:val="Hypertextovodkaz"/>
          </w:rPr>
          <w:t>tomas@seznam.cz</w:t>
        </w:r>
      </w:hyperlink>
      <w:r>
        <w:t>, heslo: Tomas123-+ (admin)</w:t>
      </w:r>
    </w:p>
    <w:p w14:paraId="1E23A77B" w14:textId="78AC7D1F" w:rsidR="00E93728" w:rsidRDefault="00E93728" w:rsidP="00E93728">
      <w:pPr>
        <w:pStyle w:val="ZPSekce"/>
      </w:pPr>
      <w:r>
        <w:t>Vytvoření nové události</w:t>
      </w:r>
    </w:p>
    <w:p w14:paraId="32028898" w14:textId="13E7A2FC" w:rsidR="00E93728" w:rsidRDefault="00E93728" w:rsidP="00E93728">
      <w:pPr>
        <w:pStyle w:val="ZPZanadpisem"/>
        <w:numPr>
          <w:ilvl w:val="0"/>
          <w:numId w:val="15"/>
        </w:numPr>
      </w:pPr>
      <w:r w:rsidRPr="00E93728">
        <w:t xml:space="preserve">Administrátorský účet může zakládat nové </w:t>
      </w:r>
      <w:r w:rsidRPr="00E93728">
        <w:t xml:space="preserve">události – </w:t>
      </w:r>
      <w:r w:rsidR="005D567D">
        <w:t>p</w:t>
      </w:r>
      <w:r w:rsidRPr="00E93728">
        <w:t>řes</w:t>
      </w:r>
      <w:r w:rsidRPr="00E93728">
        <w:t xml:space="preserve"> ikonu profilu v pravém rohu a možnost </w:t>
      </w:r>
      <w:r w:rsidRPr="005D567D">
        <w:rPr>
          <w:b/>
          <w:bCs/>
        </w:rPr>
        <w:t>Vytvořit novou událost</w:t>
      </w:r>
      <w:r w:rsidRPr="00E93728">
        <w:t>.</w:t>
      </w:r>
    </w:p>
    <w:p w14:paraId="5E5064BE" w14:textId="2EE8913A" w:rsidR="00E93728" w:rsidRDefault="00E93728" w:rsidP="00E93728">
      <w:pPr>
        <w:pStyle w:val="ZPBntext"/>
        <w:numPr>
          <w:ilvl w:val="0"/>
          <w:numId w:val="15"/>
        </w:numPr>
      </w:pPr>
      <w:r w:rsidRPr="00E93728">
        <w:t>Zobrazí se rozhraní, kde je možné zadávat různé informace o akci. Po jejich vyplnění je možné pomocí tlačítka akci vytvořit.</w:t>
      </w:r>
    </w:p>
    <w:p w14:paraId="25309E97" w14:textId="2E1C6353" w:rsidR="00E93728" w:rsidRPr="00E93728" w:rsidRDefault="00E93728" w:rsidP="00E93728">
      <w:pPr>
        <w:pStyle w:val="ZPBntext"/>
        <w:numPr>
          <w:ilvl w:val="0"/>
          <w:numId w:val="15"/>
        </w:numPr>
      </w:pPr>
      <w:r w:rsidRPr="00E93728">
        <w:t xml:space="preserve">Vlastníkem a pořadatelem akce je aktuálně zvolený účet v Metamasku. </w:t>
      </w:r>
      <w:r w:rsidR="00072D43" w:rsidRPr="00E93728">
        <w:t>Toto vlastnictví</w:t>
      </w:r>
      <w:r w:rsidRPr="00E93728">
        <w:t xml:space="preserve"> nejde měnit.</w:t>
      </w:r>
    </w:p>
    <w:p w14:paraId="168BE570" w14:textId="57EDA9F1" w:rsidR="00A11924" w:rsidRDefault="00A11924" w:rsidP="00A83351">
      <w:pPr>
        <w:pStyle w:val="ZPSekce"/>
      </w:pPr>
      <w:r>
        <w:lastRenderedPageBreak/>
        <w:t>Správa události</w:t>
      </w:r>
    </w:p>
    <w:p w14:paraId="716C1268" w14:textId="4F6AD13A" w:rsidR="00A83351" w:rsidRDefault="00A83351" w:rsidP="00A83351">
      <w:pPr>
        <w:pStyle w:val="ZPZanadpisem"/>
        <w:numPr>
          <w:ilvl w:val="0"/>
          <w:numId w:val="15"/>
        </w:numPr>
      </w:pPr>
      <w:r w:rsidRPr="00A83351">
        <w:t xml:space="preserve">Pokud si chce pořadatel akcí zobrazit své události, tak je tak možné přes ikonu profilu v pravém </w:t>
      </w:r>
      <w:r w:rsidR="00F33403" w:rsidRPr="00A83351">
        <w:t xml:space="preserve">rohu </w:t>
      </w:r>
      <w:r w:rsidR="00F33403">
        <w:t xml:space="preserve">– </w:t>
      </w:r>
      <w:r w:rsidR="00F33403" w:rsidRPr="00F33403">
        <w:rPr>
          <w:b/>
          <w:bCs/>
        </w:rPr>
        <w:t>Moje</w:t>
      </w:r>
      <w:r w:rsidRPr="005D567D">
        <w:rPr>
          <w:b/>
          <w:bCs/>
        </w:rPr>
        <w:t xml:space="preserve"> události</w:t>
      </w:r>
      <w:r w:rsidRPr="00A83351">
        <w:t>.</w:t>
      </w:r>
    </w:p>
    <w:p w14:paraId="11DF1C88" w14:textId="7FD967DF" w:rsidR="00A83351" w:rsidRDefault="00A83351" w:rsidP="00A83351">
      <w:pPr>
        <w:pStyle w:val="ZPBntext"/>
        <w:numPr>
          <w:ilvl w:val="0"/>
          <w:numId w:val="15"/>
        </w:numPr>
      </w:pPr>
      <w:r w:rsidRPr="00A83351">
        <w:t>Pokud má správce nějaké akce, tak se tu zobrazí. Kliknutím na nějakou akci se zobrazí více informací.</w:t>
      </w:r>
    </w:p>
    <w:p w14:paraId="663B8FD0" w14:textId="7A00247C" w:rsidR="00A83351" w:rsidRDefault="00A83351" w:rsidP="00A83351">
      <w:pPr>
        <w:pStyle w:val="ZPBntext"/>
        <w:numPr>
          <w:ilvl w:val="0"/>
          <w:numId w:val="15"/>
        </w:numPr>
      </w:pPr>
      <w:r w:rsidRPr="00A83351">
        <w:t xml:space="preserve">Na stránce o jedné akci je možné vidět všechny informace o ní, </w:t>
      </w:r>
      <w:r w:rsidRPr="00A83351">
        <w:t>měnit cenu</w:t>
      </w:r>
      <w:r w:rsidRPr="00A83351">
        <w:t xml:space="preserve"> vstupenek a celou akci zrušit. Také je možné</w:t>
      </w:r>
      <w:r w:rsidRPr="00A83351">
        <w:t xml:space="preserve"> </w:t>
      </w:r>
      <w:r w:rsidRPr="00A83351">
        <w:t>vidět všechny vytvořené vstupenky na událost a informace o nich.</w:t>
      </w:r>
    </w:p>
    <w:p w14:paraId="73B16AD3" w14:textId="5A926CBE" w:rsidR="00A83351" w:rsidRPr="00A83351" w:rsidRDefault="00A83351" w:rsidP="00A83351">
      <w:pPr>
        <w:pStyle w:val="ZPBntext"/>
        <w:numPr>
          <w:ilvl w:val="0"/>
          <w:numId w:val="15"/>
        </w:numPr>
      </w:pPr>
      <w:r w:rsidRPr="00A83351">
        <w:t>Akce se zobrazují dle aktuálního účtu na Metamasku, přihlášený uživatel v aplikaci na to nemá vliv.</w:t>
      </w:r>
    </w:p>
    <w:p w14:paraId="55532B8C" w14:textId="77777777" w:rsidR="00A83351" w:rsidRDefault="00A83351" w:rsidP="00A83351">
      <w:pPr>
        <w:pStyle w:val="ZPBntext"/>
      </w:pPr>
    </w:p>
    <w:p w14:paraId="55D0091B" w14:textId="30702369" w:rsidR="00A11924" w:rsidRDefault="00A11924" w:rsidP="00072D43">
      <w:pPr>
        <w:pStyle w:val="ZPSekce"/>
      </w:pPr>
      <w:r>
        <w:t>Proces koupení vstupenky</w:t>
      </w:r>
    </w:p>
    <w:p w14:paraId="10B9CD0C" w14:textId="655D9869" w:rsidR="00072D43" w:rsidRDefault="00B828D5" w:rsidP="005D66C0">
      <w:pPr>
        <w:pStyle w:val="ZPZanadpisem"/>
        <w:numPr>
          <w:ilvl w:val="0"/>
          <w:numId w:val="15"/>
        </w:numPr>
      </w:pPr>
      <w:r>
        <w:t xml:space="preserve">Pokud existují nějaké události, tak je možné je prohlížet na </w:t>
      </w:r>
      <w:r w:rsidR="00072D43">
        <w:t>hlavní stránce aplikace, nebo na jednotlivých odkazech v</w:t>
      </w:r>
      <w:r>
        <w:t> </w:t>
      </w:r>
      <w:r w:rsidR="00072D43">
        <w:t>navigaci</w:t>
      </w:r>
      <w:r>
        <w:t>.</w:t>
      </w:r>
    </w:p>
    <w:p w14:paraId="6DA68CF0" w14:textId="09EF028E" w:rsidR="00072D43" w:rsidRDefault="00072D43" w:rsidP="00072D43">
      <w:pPr>
        <w:pStyle w:val="ZPBntext"/>
        <w:numPr>
          <w:ilvl w:val="0"/>
          <w:numId w:val="15"/>
        </w:numPr>
      </w:pPr>
      <w:r w:rsidRPr="00072D43">
        <w:t xml:space="preserve">Kliknutím na akci se dostane na stránku o události, kde se nachází tlačítko </w:t>
      </w:r>
      <w:r w:rsidRPr="00EC4C54">
        <w:rPr>
          <w:b/>
          <w:bCs/>
        </w:rPr>
        <w:t>Získat vstupenky</w:t>
      </w:r>
      <w:r w:rsidRPr="00072D43">
        <w:t xml:space="preserve">. Toto tlačítko vede na stránku, kde je seznam </w:t>
      </w:r>
      <w:r w:rsidRPr="00072D43">
        <w:t>vstupenek,</w:t>
      </w:r>
      <w:r w:rsidRPr="00072D43">
        <w:t xml:space="preserve"> a i tlačítko na koupení.</w:t>
      </w:r>
    </w:p>
    <w:p w14:paraId="0F09A667" w14:textId="3D5833B9" w:rsidR="00072D43" w:rsidRDefault="00072D43" w:rsidP="00072D43">
      <w:pPr>
        <w:pStyle w:val="ZPBntext"/>
        <w:numPr>
          <w:ilvl w:val="0"/>
          <w:numId w:val="15"/>
        </w:numPr>
      </w:pPr>
      <w:r w:rsidRPr="00072D43">
        <w:t>Pokud jsou dostupné nějaké vstupenky ke koupi, tak je možné tlačítkem vstupenku koupit. Pokud má uživatel dost prostředků na svém účtu Metamask. Transakce se tu nijak nepotvrzuje, protože se jedná o lokální blockchainovou síť, a tak Metamask nedokáže vyvolat nějaké potvrzovací okno.</w:t>
      </w:r>
    </w:p>
    <w:p w14:paraId="4526FA2C" w14:textId="1C039567" w:rsidR="00072D43" w:rsidRDefault="00072D43" w:rsidP="00072D43">
      <w:pPr>
        <w:pStyle w:val="ZPBntext"/>
        <w:numPr>
          <w:ilvl w:val="0"/>
          <w:numId w:val="15"/>
        </w:numPr>
      </w:pPr>
      <w:r w:rsidRPr="00072D43">
        <w:t xml:space="preserve">Pokud byl nákup úspěšný, tak uživatel je za pár vteřin přesměrován na stránku ve svém </w:t>
      </w:r>
      <w:r w:rsidRPr="00072D43">
        <w:t xml:space="preserve">profilu – </w:t>
      </w:r>
      <w:r w:rsidRPr="00012F18">
        <w:rPr>
          <w:b/>
          <w:bCs/>
        </w:rPr>
        <w:t>Moje</w:t>
      </w:r>
      <w:r w:rsidRPr="00012F18">
        <w:rPr>
          <w:b/>
          <w:bCs/>
        </w:rPr>
        <w:t xml:space="preserve"> vstupenky</w:t>
      </w:r>
      <w:r w:rsidRPr="00072D43">
        <w:t>. Zde může vidět všechny své vstupenky, i tu nově koupenou.</w:t>
      </w:r>
    </w:p>
    <w:p w14:paraId="638F4B0B" w14:textId="5492017A" w:rsidR="00072D43" w:rsidRPr="00072D43" w:rsidRDefault="00072D43" w:rsidP="00072D43">
      <w:pPr>
        <w:pStyle w:val="ZPBntext"/>
        <w:numPr>
          <w:ilvl w:val="0"/>
          <w:numId w:val="15"/>
        </w:numPr>
      </w:pPr>
      <w:r w:rsidRPr="00072D43">
        <w:t>Vstupenky se opět vykreslují dle aktuálně zvolené adresy na Metamasku.</w:t>
      </w:r>
    </w:p>
    <w:p w14:paraId="2D046CAD" w14:textId="77777777" w:rsidR="00072D43" w:rsidRDefault="00072D43" w:rsidP="00072D43">
      <w:pPr>
        <w:pStyle w:val="ZPBntext"/>
      </w:pPr>
    </w:p>
    <w:p w14:paraId="5E9E97FF" w14:textId="5F73A722" w:rsidR="00A11924" w:rsidRDefault="00A11924" w:rsidP="00FF1E98">
      <w:pPr>
        <w:pStyle w:val="ZPSekce"/>
      </w:pPr>
      <w:r>
        <w:t>Proces ověření vstupenky</w:t>
      </w:r>
    </w:p>
    <w:p w14:paraId="4C88BF02" w14:textId="326BBA47" w:rsidR="00FF1E98" w:rsidRDefault="00FF1E98" w:rsidP="00FF1E98">
      <w:pPr>
        <w:pStyle w:val="ZPZanadpisem"/>
        <w:numPr>
          <w:ilvl w:val="0"/>
          <w:numId w:val="15"/>
        </w:numPr>
      </w:pPr>
      <w:r w:rsidRPr="00FF1E98">
        <w:t xml:space="preserve">Uživatel může ověřit vstupenku přes odkaz v zápatí </w:t>
      </w:r>
      <w:r w:rsidR="00916BF6" w:rsidRPr="00FF1E98">
        <w:t xml:space="preserve">stránky – </w:t>
      </w:r>
      <w:r w:rsidR="00916BF6" w:rsidRPr="00991339">
        <w:rPr>
          <w:b/>
          <w:bCs/>
        </w:rPr>
        <w:t>Ověření</w:t>
      </w:r>
      <w:r w:rsidRPr="00991339">
        <w:rPr>
          <w:b/>
          <w:bCs/>
        </w:rPr>
        <w:t xml:space="preserve"> vstupenky</w:t>
      </w:r>
      <w:r w:rsidRPr="00FF1E98">
        <w:t>.</w:t>
      </w:r>
    </w:p>
    <w:p w14:paraId="2E87EFB8" w14:textId="25A4B0FA" w:rsidR="00FF1E98" w:rsidRDefault="00FF1E98" w:rsidP="00FF1E98">
      <w:pPr>
        <w:pStyle w:val="ZPBntext"/>
        <w:numPr>
          <w:ilvl w:val="0"/>
          <w:numId w:val="15"/>
        </w:numPr>
      </w:pPr>
      <w:r w:rsidRPr="00FF1E98">
        <w:t>Tato stránka slouží k zadání ID vstupenky a zobrazení informací a historii úprav dané vstupenky.</w:t>
      </w:r>
    </w:p>
    <w:p w14:paraId="23BDDA3C" w14:textId="08B44326" w:rsidR="00FF1E98" w:rsidRPr="00FF1E98" w:rsidRDefault="00FF1E98" w:rsidP="00FF1E98">
      <w:pPr>
        <w:pStyle w:val="ZPBntext"/>
        <w:numPr>
          <w:ilvl w:val="0"/>
          <w:numId w:val="15"/>
        </w:numPr>
      </w:pPr>
      <w:r w:rsidRPr="00FF1E98">
        <w:t>Informace a historie se zobrazí, když se zadá platné ID. Pokud není platné, tak se nic nezobrazí.</w:t>
      </w:r>
    </w:p>
    <w:p w14:paraId="23A57673" w14:textId="77777777" w:rsidR="00FF1E98" w:rsidRDefault="00FF1E98" w:rsidP="00FF1E98">
      <w:pPr>
        <w:pStyle w:val="ZPBntext"/>
      </w:pPr>
    </w:p>
    <w:p w14:paraId="2E590542" w14:textId="3853EDB1" w:rsidR="00A11924" w:rsidRDefault="00A11924" w:rsidP="00912D86">
      <w:pPr>
        <w:pStyle w:val="ZPSekce"/>
      </w:pPr>
      <w:r>
        <w:t>Zobrazení informací o vstupence jakožto její majitel</w:t>
      </w:r>
    </w:p>
    <w:p w14:paraId="1967EC00" w14:textId="1CE9D765" w:rsidR="00912D86" w:rsidRDefault="00912D86" w:rsidP="00912D86">
      <w:pPr>
        <w:pStyle w:val="ZPZanadpisem"/>
        <w:numPr>
          <w:ilvl w:val="0"/>
          <w:numId w:val="15"/>
        </w:numPr>
      </w:pPr>
      <w:r w:rsidRPr="00912D86">
        <w:t xml:space="preserve">Pokud si chce uživatel zobrazit své vstupenky, tak to učiní přes ikonu profilu v pravém rohu a </w:t>
      </w:r>
      <w:r w:rsidR="00916BF6" w:rsidRPr="00912D86">
        <w:t xml:space="preserve">možnost – </w:t>
      </w:r>
      <w:r w:rsidR="00916BF6" w:rsidRPr="00991339">
        <w:rPr>
          <w:b/>
          <w:bCs/>
        </w:rPr>
        <w:t>Moje</w:t>
      </w:r>
      <w:r w:rsidRPr="00991339">
        <w:rPr>
          <w:b/>
          <w:bCs/>
        </w:rPr>
        <w:t xml:space="preserve"> vstupenky</w:t>
      </w:r>
      <w:r w:rsidRPr="00912D86">
        <w:t>.</w:t>
      </w:r>
    </w:p>
    <w:p w14:paraId="2E6908CE" w14:textId="59934BE2" w:rsidR="00326535" w:rsidRDefault="00326535" w:rsidP="00326535">
      <w:pPr>
        <w:pStyle w:val="ZPBntext"/>
        <w:numPr>
          <w:ilvl w:val="0"/>
          <w:numId w:val="15"/>
        </w:numPr>
      </w:pPr>
      <w:r w:rsidRPr="00326535">
        <w:lastRenderedPageBreak/>
        <w:t>Zde je možné vidět všechny vstupenky, které vlastní aktuálně zvolený účet v Metamasku.</w:t>
      </w:r>
    </w:p>
    <w:p w14:paraId="31FC75B8" w14:textId="413BDE3B" w:rsidR="00326535" w:rsidRDefault="00326535" w:rsidP="00326535">
      <w:pPr>
        <w:pStyle w:val="ZPBntext"/>
        <w:numPr>
          <w:ilvl w:val="0"/>
          <w:numId w:val="15"/>
        </w:numPr>
      </w:pPr>
      <w:r w:rsidRPr="00326535">
        <w:t>U každé vstupenky je možné zobrazit více informací přes tlačítko.</w:t>
      </w:r>
    </w:p>
    <w:p w14:paraId="67A9EEA7" w14:textId="62F4A228" w:rsidR="00326535" w:rsidRDefault="00326535" w:rsidP="00326535">
      <w:pPr>
        <w:pStyle w:val="ZPBntext"/>
        <w:numPr>
          <w:ilvl w:val="0"/>
          <w:numId w:val="15"/>
        </w:numPr>
      </w:pPr>
      <w:r w:rsidRPr="00326535">
        <w:t xml:space="preserve">Na této stránce je možné vidět všechny informace o vstupence. A navíc je možné nastavit vstupenku k prodeji, pokud již není uplatněná. To se dělá přes </w:t>
      </w:r>
      <w:r w:rsidR="00916BF6" w:rsidRPr="00326535">
        <w:t xml:space="preserve">tlačítko – </w:t>
      </w:r>
      <w:r w:rsidR="00916BF6" w:rsidRPr="00302C1C">
        <w:rPr>
          <w:b/>
          <w:bCs/>
        </w:rPr>
        <w:t>Prodat</w:t>
      </w:r>
      <w:r w:rsidRPr="00302C1C">
        <w:rPr>
          <w:b/>
          <w:bCs/>
        </w:rPr>
        <w:t xml:space="preserve"> vstupenku</w:t>
      </w:r>
      <w:r w:rsidRPr="00326535">
        <w:t>.</w:t>
      </w:r>
    </w:p>
    <w:p w14:paraId="238EAB50" w14:textId="1C3C5535" w:rsidR="00326535" w:rsidRPr="00326535" w:rsidRDefault="00326535" w:rsidP="00326535">
      <w:pPr>
        <w:pStyle w:val="ZPBntext"/>
        <w:numPr>
          <w:ilvl w:val="0"/>
          <w:numId w:val="15"/>
        </w:numPr>
      </w:pPr>
      <w:r w:rsidRPr="00326535">
        <w:t>Zobrazí se dialogové okno, kde je nutné nastavit prodejní cenu, potvrzením se vstupenka stane prodejnou a je možné ji najít na marketplace aplikace. Ale dokud ji nikdo nekoupí, tak ji stále vlastní uživatel.</w:t>
      </w:r>
    </w:p>
    <w:p w14:paraId="1D53B661" w14:textId="77777777" w:rsidR="00912D86" w:rsidRDefault="00912D86" w:rsidP="00912D86">
      <w:pPr>
        <w:pStyle w:val="ZPBntext"/>
      </w:pPr>
    </w:p>
    <w:p w14:paraId="5B39F358" w14:textId="0BC75DFA" w:rsidR="00A11924" w:rsidRDefault="00A11924" w:rsidP="00326535">
      <w:pPr>
        <w:pStyle w:val="ZPSekce"/>
      </w:pPr>
      <w:r>
        <w:t>Nákup vstupenky na Marketplace</w:t>
      </w:r>
    </w:p>
    <w:p w14:paraId="59D0AF8B" w14:textId="08EF5D49" w:rsidR="00326535" w:rsidRPr="009E1994" w:rsidRDefault="00326535" w:rsidP="00326535">
      <w:pPr>
        <w:pStyle w:val="ZPZanadpisem"/>
        <w:numPr>
          <w:ilvl w:val="0"/>
          <w:numId w:val="15"/>
        </w:numPr>
        <w:rPr>
          <w:b/>
          <w:bCs/>
        </w:rPr>
      </w:pPr>
      <w:r w:rsidRPr="00326535">
        <w:t xml:space="preserve">V zápatí je možné vidět odkaz </w:t>
      </w:r>
      <w:r w:rsidR="009E1994" w:rsidRPr="00326535">
        <w:t xml:space="preserve">na </w:t>
      </w:r>
      <w:r w:rsidR="009E1994">
        <w:t xml:space="preserve">– </w:t>
      </w:r>
      <w:r w:rsidR="009E1994" w:rsidRPr="009E1994">
        <w:rPr>
          <w:b/>
          <w:bCs/>
        </w:rPr>
        <w:t>Tržiště</w:t>
      </w:r>
      <w:r w:rsidRPr="009E1994">
        <w:rPr>
          <w:b/>
          <w:bCs/>
        </w:rPr>
        <w:t xml:space="preserve"> vstupenek</w:t>
      </w:r>
      <w:r w:rsidRPr="009E1994">
        <w:t>.</w:t>
      </w:r>
    </w:p>
    <w:p w14:paraId="0EF056ED" w14:textId="33EFCA7E" w:rsidR="00326535" w:rsidRDefault="00326535" w:rsidP="00326535">
      <w:pPr>
        <w:pStyle w:val="ZPBntext"/>
        <w:numPr>
          <w:ilvl w:val="0"/>
          <w:numId w:val="15"/>
        </w:numPr>
      </w:pPr>
      <w:r w:rsidRPr="00326535">
        <w:t>Pokud jsou nějaké vstupenky dostupné k prodeji, tak je možné je zde najít. Nákup se provede pouze přes kliknutí na tlačítko. Tím vstupenka změní majitele. A je jím aktuálně zvolený účet na Metamasku.</w:t>
      </w:r>
    </w:p>
    <w:p w14:paraId="43652EFA" w14:textId="040C09B1" w:rsidR="00AA46E1" w:rsidRDefault="00AA46E1" w:rsidP="00326535">
      <w:pPr>
        <w:pStyle w:val="ZPBntext"/>
        <w:numPr>
          <w:ilvl w:val="0"/>
          <w:numId w:val="15"/>
        </w:numPr>
      </w:pPr>
      <w:r>
        <w:t xml:space="preserve">Pokud jsou na tržišti pouze vstupenky aktuálně zvoleného účtu v Metamasku, tak se žádná nezobrazí. </w:t>
      </w:r>
    </w:p>
    <w:p w14:paraId="445FDACB" w14:textId="16DEE262" w:rsidR="00A11924" w:rsidRDefault="00A11924" w:rsidP="00326535">
      <w:pPr>
        <w:pStyle w:val="ZPSekce"/>
      </w:pPr>
      <w:r>
        <w:t>Zrušení události</w:t>
      </w:r>
    </w:p>
    <w:p w14:paraId="6516CDC2" w14:textId="32656BDF" w:rsidR="00326535" w:rsidRDefault="00326535" w:rsidP="00326535">
      <w:pPr>
        <w:pStyle w:val="ZPZanadpisem"/>
        <w:numPr>
          <w:ilvl w:val="0"/>
          <w:numId w:val="15"/>
        </w:numPr>
      </w:pPr>
      <w:r w:rsidRPr="00326535">
        <w:t>Pokud se pořadatel události rozhodne událost zrušit, může tak učinit přes rozhraní akce.</w:t>
      </w:r>
    </w:p>
    <w:p w14:paraId="060D1200" w14:textId="56AEDE03" w:rsidR="00326535" w:rsidRDefault="00326535" w:rsidP="00326535">
      <w:pPr>
        <w:pStyle w:val="ZPBntext"/>
        <w:numPr>
          <w:ilvl w:val="0"/>
          <w:numId w:val="15"/>
        </w:numPr>
      </w:pPr>
      <w:r w:rsidRPr="00326535">
        <w:t xml:space="preserve">To je dostupné přes ikonu profilu v pravém horním </w:t>
      </w:r>
      <w:r w:rsidRPr="00326535">
        <w:t xml:space="preserve">rohu – </w:t>
      </w:r>
      <w:r w:rsidRPr="009E1994">
        <w:rPr>
          <w:b/>
          <w:bCs/>
        </w:rPr>
        <w:t>Moje</w:t>
      </w:r>
      <w:r w:rsidRPr="009E1994">
        <w:rPr>
          <w:b/>
          <w:bCs/>
        </w:rPr>
        <w:t xml:space="preserve"> události</w:t>
      </w:r>
      <w:r w:rsidRPr="00326535">
        <w:t>.</w:t>
      </w:r>
    </w:p>
    <w:p w14:paraId="64DF9342" w14:textId="277590A5" w:rsidR="00326535" w:rsidRDefault="00326535" w:rsidP="00326535">
      <w:pPr>
        <w:pStyle w:val="ZPBntext"/>
        <w:numPr>
          <w:ilvl w:val="0"/>
          <w:numId w:val="15"/>
        </w:numPr>
      </w:pPr>
      <w:r w:rsidRPr="00326535">
        <w:t>Poté kliknutím na nějakou jeho akci a zobrazení více informací o ní.</w:t>
      </w:r>
    </w:p>
    <w:p w14:paraId="77052B5B" w14:textId="736B7248" w:rsidR="00326535" w:rsidRDefault="00326535" w:rsidP="00326535">
      <w:pPr>
        <w:pStyle w:val="ZPBntext"/>
        <w:numPr>
          <w:ilvl w:val="0"/>
          <w:numId w:val="15"/>
        </w:numPr>
      </w:pPr>
      <w:r w:rsidRPr="00326535">
        <w:t>Jsou tam dvě tlačítka. Jedním jde upravit cena vstupenky, druhým se akce ruší. Pokud existují nějaké již vytvořené vstupenky, tak se zruší.</w:t>
      </w:r>
    </w:p>
    <w:p w14:paraId="24705F0B" w14:textId="5C21079E" w:rsidR="00A11924" w:rsidRDefault="00980107" w:rsidP="00980107">
      <w:pPr>
        <w:pStyle w:val="ZPSekce"/>
      </w:pPr>
      <w:r>
        <w:t>P</w:t>
      </w:r>
      <w:r w:rsidR="00A11924">
        <w:t>roces uplatnění vstupenky</w:t>
      </w:r>
    </w:p>
    <w:p w14:paraId="12783F9D" w14:textId="4319767F" w:rsidR="00980107" w:rsidRDefault="00980107" w:rsidP="00980107">
      <w:pPr>
        <w:pStyle w:val="ZPZanadpisem"/>
        <w:numPr>
          <w:ilvl w:val="0"/>
          <w:numId w:val="15"/>
        </w:numPr>
      </w:pPr>
      <w:r w:rsidRPr="00980107">
        <w:t xml:space="preserve">V aplikaci je možné simulovat, že její majitel nějak uplatní vstupenku. V normálním případě by tato funkce proběhla v momentě, kdy </w:t>
      </w:r>
      <w:r>
        <w:t xml:space="preserve">například </w:t>
      </w:r>
      <w:r w:rsidRPr="00980107">
        <w:t>přijde na danou událos</w:t>
      </w:r>
      <w:r>
        <w:t>t</w:t>
      </w:r>
      <w:r w:rsidRPr="00980107">
        <w:t>.</w:t>
      </w:r>
    </w:p>
    <w:p w14:paraId="6FCA84EC" w14:textId="5FCBC62E" w:rsidR="00132632" w:rsidRDefault="00132632" w:rsidP="00132632">
      <w:pPr>
        <w:pStyle w:val="ZPBntext"/>
        <w:numPr>
          <w:ilvl w:val="0"/>
          <w:numId w:val="15"/>
        </w:numPr>
      </w:pPr>
      <w:r>
        <w:t>A</w:t>
      </w:r>
      <w:r w:rsidRPr="00132632">
        <w:t xml:space="preserve">le pro </w:t>
      </w:r>
      <w:r w:rsidR="00916BF6" w:rsidRPr="00132632">
        <w:t>testovaní</w:t>
      </w:r>
      <w:r w:rsidRPr="00132632">
        <w:t xml:space="preserve"> má aplikace tuto funkcionalitu dostupnou v </w:t>
      </w:r>
      <w:r w:rsidR="00916BF6" w:rsidRPr="00132632">
        <w:t>zápatí</w:t>
      </w:r>
      <w:r w:rsidRPr="00132632">
        <w:t xml:space="preserve"> pod </w:t>
      </w:r>
      <w:r w:rsidR="00916BF6" w:rsidRPr="00132632">
        <w:t xml:space="preserve">odkazem – </w:t>
      </w:r>
      <w:r w:rsidR="00916BF6" w:rsidRPr="009A44A9">
        <w:rPr>
          <w:b/>
          <w:bCs/>
        </w:rPr>
        <w:t>Uplatnění</w:t>
      </w:r>
      <w:r w:rsidRPr="009A44A9">
        <w:rPr>
          <w:b/>
          <w:bCs/>
        </w:rPr>
        <w:t xml:space="preserve"> vstupenky</w:t>
      </w:r>
      <w:r w:rsidRPr="009A44A9">
        <w:t>.</w:t>
      </w:r>
    </w:p>
    <w:p w14:paraId="725E81F6" w14:textId="105D2D5A" w:rsidR="00132632" w:rsidRDefault="00132632" w:rsidP="00132632">
      <w:pPr>
        <w:pStyle w:val="ZPBntext"/>
        <w:numPr>
          <w:ilvl w:val="0"/>
          <w:numId w:val="15"/>
        </w:numPr>
      </w:pPr>
      <w:r w:rsidRPr="00132632">
        <w:t>Uživatel zadá pouze ID vstupenky a potvrdí, pokud je ID platné, tak se provede potvrzení.</w:t>
      </w:r>
    </w:p>
    <w:p w14:paraId="12E63808" w14:textId="2B34FBC8" w:rsidR="00132632" w:rsidRPr="00132632" w:rsidRDefault="00132632" w:rsidP="00132632">
      <w:pPr>
        <w:pStyle w:val="ZPBntext"/>
        <w:numPr>
          <w:ilvl w:val="0"/>
          <w:numId w:val="15"/>
        </w:numPr>
      </w:pPr>
      <w:r w:rsidRPr="00132632">
        <w:t>Hlavní důvod, proč to tu je, je ten, aby bylo možné ukázat, že v momentě, kdy je vstupenka takto uplatněná, tak s ní nejde provádět nějaký další prodej.</w:t>
      </w:r>
    </w:p>
    <w:sectPr w:rsidR="00132632" w:rsidRPr="00132632" w:rsidSect="00EF688C">
      <w:headerReference w:type="even" r:id="rId21"/>
      <w:headerReference w:type="default" r:id="rId22"/>
      <w:type w:val="oddPage"/>
      <w:pgSz w:w="11906" w:h="16838" w:code="9"/>
      <w:pgMar w:top="1418" w:right="1418" w:bottom="2268" w:left="851" w:header="1276" w:footer="1276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507D" w14:textId="77777777" w:rsidR="00EF688C" w:rsidRDefault="00EF688C">
      <w:r>
        <w:separator/>
      </w:r>
    </w:p>
    <w:p w14:paraId="46557E83" w14:textId="77777777" w:rsidR="00EF688C" w:rsidRDefault="00EF688C"/>
    <w:p w14:paraId="58E33CC8" w14:textId="77777777" w:rsidR="00EF688C" w:rsidRDefault="00EF688C"/>
    <w:p w14:paraId="209FB2A7" w14:textId="77777777" w:rsidR="00EF688C" w:rsidRDefault="00EF688C"/>
    <w:p w14:paraId="29957D06" w14:textId="77777777" w:rsidR="00EF688C" w:rsidRDefault="00EF688C"/>
    <w:p w14:paraId="66EA062D" w14:textId="77777777" w:rsidR="00EF688C" w:rsidRDefault="00EF688C"/>
  </w:endnote>
  <w:endnote w:type="continuationSeparator" w:id="0">
    <w:p w14:paraId="69CC1BA4" w14:textId="77777777" w:rsidR="00EF688C" w:rsidRDefault="00EF688C">
      <w:r>
        <w:continuationSeparator/>
      </w:r>
    </w:p>
    <w:p w14:paraId="564D4269" w14:textId="77777777" w:rsidR="00EF688C" w:rsidRDefault="00EF688C"/>
    <w:p w14:paraId="6CF99C32" w14:textId="77777777" w:rsidR="00EF688C" w:rsidRDefault="00EF688C"/>
    <w:p w14:paraId="3EEA1324" w14:textId="77777777" w:rsidR="00EF688C" w:rsidRDefault="00EF688C"/>
    <w:p w14:paraId="34ED11FD" w14:textId="77777777" w:rsidR="00EF688C" w:rsidRDefault="00EF688C"/>
    <w:p w14:paraId="05D7DC73" w14:textId="77777777" w:rsidR="00EF688C" w:rsidRDefault="00EF68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0EE8" w14:textId="77777777" w:rsidR="00EF688C" w:rsidRDefault="00EF688C">
      <w:r>
        <w:separator/>
      </w:r>
    </w:p>
    <w:p w14:paraId="1AD08F09" w14:textId="77777777" w:rsidR="00EF688C" w:rsidRDefault="00EF688C"/>
  </w:footnote>
  <w:footnote w:type="continuationSeparator" w:id="0">
    <w:p w14:paraId="3CA71C56" w14:textId="77777777" w:rsidR="00EF688C" w:rsidRDefault="00EF688C">
      <w:r>
        <w:continuationSeparator/>
      </w:r>
    </w:p>
    <w:p w14:paraId="71F6E3D5" w14:textId="77777777" w:rsidR="00EF688C" w:rsidRDefault="00EF688C"/>
    <w:p w14:paraId="278F655B" w14:textId="77777777" w:rsidR="00EF688C" w:rsidRDefault="00EF688C"/>
    <w:p w14:paraId="43301B04" w14:textId="77777777" w:rsidR="00EF688C" w:rsidRDefault="00EF688C"/>
    <w:p w14:paraId="278942D2" w14:textId="77777777" w:rsidR="00EF688C" w:rsidRDefault="00EF688C"/>
    <w:p w14:paraId="57D52803" w14:textId="77777777" w:rsidR="00EF688C" w:rsidRDefault="00EF68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5B92" w14:textId="5F378169" w:rsidR="00995DA9" w:rsidRDefault="00995DA9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20</w:t>
    </w:r>
    <w:r>
      <w:fldChar w:fldCharType="end"/>
    </w:r>
    <w:r>
      <w:tab/>
    </w:r>
    <w:fldSimple w:instr=" STYLEREF  &quot;ZP: Hlavní nadpis&quot;  \* MERGEFORMAT ">
      <w:r w:rsidR="009A44A9" w:rsidRPr="009A44A9">
        <w:rPr>
          <w:b/>
          <w:bCs/>
          <w:noProof/>
        </w:rPr>
        <w:t>Návod na zprovoznění aplikace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799A" w14:textId="54EEA5B5" w:rsidR="00995DA9" w:rsidRDefault="00000000" w:rsidP="0074241C">
    <w:pPr>
      <w:pStyle w:val="ZPZhlavvpravo"/>
    </w:pPr>
    <w:fldSimple w:instr=" STYLEREF  &quot;ZP: Hlavní nadpis&quot;  \* MERGEFORMAT ">
      <w:r w:rsidR="009E1994">
        <w:rPr>
          <w:noProof/>
        </w:rPr>
        <w:t>Návod na zprovoznění aplikace</w:t>
      </w:r>
    </w:fldSimple>
    <w:r w:rsidR="00995DA9">
      <w:tab/>
    </w:r>
    <w:r w:rsidR="00995DA9" w:rsidRPr="005843DF">
      <w:fldChar w:fldCharType="begin"/>
    </w:r>
    <w:r w:rsidR="00995DA9" w:rsidRPr="005843DF">
      <w:instrText xml:space="preserve"> PAGE </w:instrText>
    </w:r>
    <w:r w:rsidR="00995DA9" w:rsidRPr="005843DF">
      <w:fldChar w:fldCharType="separate"/>
    </w:r>
    <w:r w:rsidR="001C1F82">
      <w:rPr>
        <w:noProof/>
      </w:rPr>
      <w:t>19</w:t>
    </w:r>
    <w:r w:rsidR="00995DA9"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09E432B5"/>
    <w:multiLevelType w:val="hybridMultilevel"/>
    <w:tmpl w:val="00201D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6FF1"/>
    <w:multiLevelType w:val="hybridMultilevel"/>
    <w:tmpl w:val="1A7ED5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C6E7E"/>
    <w:multiLevelType w:val="hybridMultilevel"/>
    <w:tmpl w:val="B8BEE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CF338D"/>
    <w:multiLevelType w:val="hybridMultilevel"/>
    <w:tmpl w:val="5A0CE5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D0519"/>
    <w:multiLevelType w:val="hybridMultilevel"/>
    <w:tmpl w:val="01B86F98"/>
    <w:lvl w:ilvl="0" w:tplc="26B079B2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D5B35"/>
    <w:multiLevelType w:val="hybridMultilevel"/>
    <w:tmpl w:val="E6B66736"/>
    <w:lvl w:ilvl="0" w:tplc="981AA14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2" w15:restartNumberingAfterBreak="0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14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2566489">
    <w:abstractNumId w:val="3"/>
  </w:num>
  <w:num w:numId="2" w16cid:durableId="2055884264">
    <w:abstractNumId w:val="13"/>
  </w:num>
  <w:num w:numId="3" w16cid:durableId="1286544253">
    <w:abstractNumId w:val="7"/>
  </w:num>
  <w:num w:numId="4" w16cid:durableId="944460266">
    <w:abstractNumId w:val="14"/>
  </w:num>
  <w:num w:numId="5" w16cid:durableId="26223945">
    <w:abstractNumId w:val="0"/>
  </w:num>
  <w:num w:numId="6" w16cid:durableId="1364671435">
    <w:abstractNumId w:val="12"/>
  </w:num>
  <w:num w:numId="7" w16cid:durableId="1740590136">
    <w:abstractNumId w:val="5"/>
  </w:num>
  <w:num w:numId="8" w16cid:durableId="959608237">
    <w:abstractNumId w:val="4"/>
  </w:num>
  <w:num w:numId="9" w16cid:durableId="2058384642">
    <w:abstractNumId w:val="11"/>
  </w:num>
  <w:num w:numId="10" w16cid:durableId="2085447575">
    <w:abstractNumId w:val="10"/>
  </w:num>
  <w:num w:numId="11" w16cid:durableId="671496097">
    <w:abstractNumId w:val="6"/>
  </w:num>
  <w:num w:numId="12" w16cid:durableId="1276870017">
    <w:abstractNumId w:val="1"/>
  </w:num>
  <w:num w:numId="13" w16cid:durableId="1572931313">
    <w:abstractNumId w:val="2"/>
  </w:num>
  <w:num w:numId="14" w16cid:durableId="2120489873">
    <w:abstractNumId w:val="8"/>
  </w:num>
  <w:num w:numId="15" w16cid:durableId="87873808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mirrorMargins/>
  <w:activeWritingStyle w:appName="MSWord" w:lang="en-GB" w:vendorID="64" w:dllVersion="6" w:nlCheck="1" w:checkStyle="0"/>
  <w:activeWritingStyle w:appName="MSWord" w:lang="cs-CZ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A0"/>
    <w:rsid w:val="000046C4"/>
    <w:rsid w:val="00006358"/>
    <w:rsid w:val="00006A66"/>
    <w:rsid w:val="00012F18"/>
    <w:rsid w:val="00027983"/>
    <w:rsid w:val="0003139D"/>
    <w:rsid w:val="0003276D"/>
    <w:rsid w:val="00033887"/>
    <w:rsid w:val="0004183D"/>
    <w:rsid w:val="00042887"/>
    <w:rsid w:val="00045288"/>
    <w:rsid w:val="0005583E"/>
    <w:rsid w:val="00056287"/>
    <w:rsid w:val="00072D43"/>
    <w:rsid w:val="00077710"/>
    <w:rsid w:val="000977CA"/>
    <w:rsid w:val="000A0556"/>
    <w:rsid w:val="000B06E2"/>
    <w:rsid w:val="000B1384"/>
    <w:rsid w:val="000B2FE1"/>
    <w:rsid w:val="000B3C02"/>
    <w:rsid w:val="000B5697"/>
    <w:rsid w:val="000B5A44"/>
    <w:rsid w:val="000D4911"/>
    <w:rsid w:val="000E0DD5"/>
    <w:rsid w:val="000E2574"/>
    <w:rsid w:val="000E3D26"/>
    <w:rsid w:val="000E751F"/>
    <w:rsid w:val="000F08E2"/>
    <w:rsid w:val="000F1C94"/>
    <w:rsid w:val="00106540"/>
    <w:rsid w:val="0010714E"/>
    <w:rsid w:val="00107AE7"/>
    <w:rsid w:val="00107E23"/>
    <w:rsid w:val="00120459"/>
    <w:rsid w:val="00122F2B"/>
    <w:rsid w:val="00123134"/>
    <w:rsid w:val="001231B9"/>
    <w:rsid w:val="001259DA"/>
    <w:rsid w:val="00127018"/>
    <w:rsid w:val="00132632"/>
    <w:rsid w:val="001334BD"/>
    <w:rsid w:val="00144D48"/>
    <w:rsid w:val="00154884"/>
    <w:rsid w:val="00157BBE"/>
    <w:rsid w:val="0016330D"/>
    <w:rsid w:val="00165AB0"/>
    <w:rsid w:val="00166437"/>
    <w:rsid w:val="0017653E"/>
    <w:rsid w:val="00176D79"/>
    <w:rsid w:val="00177036"/>
    <w:rsid w:val="00177293"/>
    <w:rsid w:val="00191A87"/>
    <w:rsid w:val="00193D5F"/>
    <w:rsid w:val="00196CE0"/>
    <w:rsid w:val="001A0806"/>
    <w:rsid w:val="001A2784"/>
    <w:rsid w:val="001A5AA3"/>
    <w:rsid w:val="001C1F82"/>
    <w:rsid w:val="001C7095"/>
    <w:rsid w:val="001D0120"/>
    <w:rsid w:val="001D5217"/>
    <w:rsid w:val="001E07A1"/>
    <w:rsid w:val="001E1714"/>
    <w:rsid w:val="001E176F"/>
    <w:rsid w:val="001F5586"/>
    <w:rsid w:val="002041D3"/>
    <w:rsid w:val="002125CA"/>
    <w:rsid w:val="00221FDA"/>
    <w:rsid w:val="0022695D"/>
    <w:rsid w:val="0023048C"/>
    <w:rsid w:val="0023175A"/>
    <w:rsid w:val="0023674E"/>
    <w:rsid w:val="00236A4F"/>
    <w:rsid w:val="00250105"/>
    <w:rsid w:val="00260BE0"/>
    <w:rsid w:val="00261245"/>
    <w:rsid w:val="002655A2"/>
    <w:rsid w:val="00272CFA"/>
    <w:rsid w:val="00273605"/>
    <w:rsid w:val="002752AB"/>
    <w:rsid w:val="00280F8B"/>
    <w:rsid w:val="0028267F"/>
    <w:rsid w:val="00283847"/>
    <w:rsid w:val="0028594B"/>
    <w:rsid w:val="002A0BF9"/>
    <w:rsid w:val="002B31E7"/>
    <w:rsid w:val="002C6AE0"/>
    <w:rsid w:val="002D7200"/>
    <w:rsid w:val="002D7929"/>
    <w:rsid w:val="002F1CAB"/>
    <w:rsid w:val="002F69B5"/>
    <w:rsid w:val="00300D63"/>
    <w:rsid w:val="0030249F"/>
    <w:rsid w:val="00302C1C"/>
    <w:rsid w:val="00311E99"/>
    <w:rsid w:val="00312767"/>
    <w:rsid w:val="00312B94"/>
    <w:rsid w:val="0031749F"/>
    <w:rsid w:val="00325AA1"/>
    <w:rsid w:val="00326535"/>
    <w:rsid w:val="00334063"/>
    <w:rsid w:val="00340916"/>
    <w:rsid w:val="00342068"/>
    <w:rsid w:val="003451DC"/>
    <w:rsid w:val="00345341"/>
    <w:rsid w:val="0034553C"/>
    <w:rsid w:val="00345C9D"/>
    <w:rsid w:val="00354ECD"/>
    <w:rsid w:val="00364EA5"/>
    <w:rsid w:val="0036613B"/>
    <w:rsid w:val="00373624"/>
    <w:rsid w:val="00386FD6"/>
    <w:rsid w:val="00387CB9"/>
    <w:rsid w:val="00393AF8"/>
    <w:rsid w:val="003A02BA"/>
    <w:rsid w:val="003A4108"/>
    <w:rsid w:val="003A54DD"/>
    <w:rsid w:val="003B2FD8"/>
    <w:rsid w:val="003B498F"/>
    <w:rsid w:val="003B6CC7"/>
    <w:rsid w:val="003C52CA"/>
    <w:rsid w:val="003D167A"/>
    <w:rsid w:val="003D2D22"/>
    <w:rsid w:val="003D3882"/>
    <w:rsid w:val="003D4729"/>
    <w:rsid w:val="003E1E75"/>
    <w:rsid w:val="003E3A5B"/>
    <w:rsid w:val="003E6F4C"/>
    <w:rsid w:val="003F235F"/>
    <w:rsid w:val="003F6398"/>
    <w:rsid w:val="004012BB"/>
    <w:rsid w:val="00402964"/>
    <w:rsid w:val="00402B80"/>
    <w:rsid w:val="0041503D"/>
    <w:rsid w:val="00415B11"/>
    <w:rsid w:val="004272FE"/>
    <w:rsid w:val="00427353"/>
    <w:rsid w:val="00432739"/>
    <w:rsid w:val="00434473"/>
    <w:rsid w:val="004432E2"/>
    <w:rsid w:val="00454387"/>
    <w:rsid w:val="004571E2"/>
    <w:rsid w:val="00457A74"/>
    <w:rsid w:val="004622BA"/>
    <w:rsid w:val="00464CF0"/>
    <w:rsid w:val="00465207"/>
    <w:rsid w:val="004674B1"/>
    <w:rsid w:val="0047106E"/>
    <w:rsid w:val="00473316"/>
    <w:rsid w:val="004743C2"/>
    <w:rsid w:val="00476EB7"/>
    <w:rsid w:val="004773EE"/>
    <w:rsid w:val="00482CE5"/>
    <w:rsid w:val="004853FF"/>
    <w:rsid w:val="0048704E"/>
    <w:rsid w:val="004922F1"/>
    <w:rsid w:val="0049372C"/>
    <w:rsid w:val="004942F4"/>
    <w:rsid w:val="004A15F7"/>
    <w:rsid w:val="004A56A2"/>
    <w:rsid w:val="004C1714"/>
    <w:rsid w:val="004E4B9D"/>
    <w:rsid w:val="004F2429"/>
    <w:rsid w:val="005010E3"/>
    <w:rsid w:val="00501AEA"/>
    <w:rsid w:val="00506DC5"/>
    <w:rsid w:val="00511543"/>
    <w:rsid w:val="00515F92"/>
    <w:rsid w:val="00521AA8"/>
    <w:rsid w:val="00522BE0"/>
    <w:rsid w:val="005253A0"/>
    <w:rsid w:val="00525AA4"/>
    <w:rsid w:val="005362AF"/>
    <w:rsid w:val="0054338A"/>
    <w:rsid w:val="005446D8"/>
    <w:rsid w:val="00544969"/>
    <w:rsid w:val="005573A5"/>
    <w:rsid w:val="00564575"/>
    <w:rsid w:val="00567CEB"/>
    <w:rsid w:val="00575E7E"/>
    <w:rsid w:val="00576992"/>
    <w:rsid w:val="00576E43"/>
    <w:rsid w:val="00577C92"/>
    <w:rsid w:val="0058175D"/>
    <w:rsid w:val="00581933"/>
    <w:rsid w:val="005843DF"/>
    <w:rsid w:val="00586138"/>
    <w:rsid w:val="005930B2"/>
    <w:rsid w:val="00595158"/>
    <w:rsid w:val="005A099B"/>
    <w:rsid w:val="005A4366"/>
    <w:rsid w:val="005B452E"/>
    <w:rsid w:val="005C3259"/>
    <w:rsid w:val="005C399A"/>
    <w:rsid w:val="005D16B0"/>
    <w:rsid w:val="005D341A"/>
    <w:rsid w:val="005D346A"/>
    <w:rsid w:val="005D3857"/>
    <w:rsid w:val="005D567D"/>
    <w:rsid w:val="005D6619"/>
    <w:rsid w:val="005E6E68"/>
    <w:rsid w:val="005F5ED2"/>
    <w:rsid w:val="005F7BA3"/>
    <w:rsid w:val="005F7FE7"/>
    <w:rsid w:val="00600188"/>
    <w:rsid w:val="00607AE2"/>
    <w:rsid w:val="0061507C"/>
    <w:rsid w:val="006219B5"/>
    <w:rsid w:val="00621A73"/>
    <w:rsid w:val="006276B9"/>
    <w:rsid w:val="00631EEE"/>
    <w:rsid w:val="0064155A"/>
    <w:rsid w:val="00647923"/>
    <w:rsid w:val="00647C19"/>
    <w:rsid w:val="00652EFC"/>
    <w:rsid w:val="00654E99"/>
    <w:rsid w:val="00656C84"/>
    <w:rsid w:val="00657A0F"/>
    <w:rsid w:val="006608C9"/>
    <w:rsid w:val="006613D4"/>
    <w:rsid w:val="00663026"/>
    <w:rsid w:val="00663599"/>
    <w:rsid w:val="006668A0"/>
    <w:rsid w:val="006675DE"/>
    <w:rsid w:val="006742F4"/>
    <w:rsid w:val="006748F7"/>
    <w:rsid w:val="006767CE"/>
    <w:rsid w:val="006803AE"/>
    <w:rsid w:val="00685852"/>
    <w:rsid w:val="00686598"/>
    <w:rsid w:val="006921C6"/>
    <w:rsid w:val="00692D32"/>
    <w:rsid w:val="00693FCD"/>
    <w:rsid w:val="006A1389"/>
    <w:rsid w:val="006A6A13"/>
    <w:rsid w:val="006A7D16"/>
    <w:rsid w:val="006B0A96"/>
    <w:rsid w:val="006B15F8"/>
    <w:rsid w:val="006B4A28"/>
    <w:rsid w:val="006C0CC8"/>
    <w:rsid w:val="006C5B35"/>
    <w:rsid w:val="006D5A34"/>
    <w:rsid w:val="006E3D06"/>
    <w:rsid w:val="006E770E"/>
    <w:rsid w:val="006F2973"/>
    <w:rsid w:val="006F378B"/>
    <w:rsid w:val="006F5171"/>
    <w:rsid w:val="006F6265"/>
    <w:rsid w:val="006F7134"/>
    <w:rsid w:val="00705DB6"/>
    <w:rsid w:val="0070692E"/>
    <w:rsid w:val="007104D3"/>
    <w:rsid w:val="00710C27"/>
    <w:rsid w:val="00713C76"/>
    <w:rsid w:val="00720955"/>
    <w:rsid w:val="00722452"/>
    <w:rsid w:val="007229E6"/>
    <w:rsid w:val="0074241C"/>
    <w:rsid w:val="00743DFC"/>
    <w:rsid w:val="00743F57"/>
    <w:rsid w:val="0075091C"/>
    <w:rsid w:val="007520B4"/>
    <w:rsid w:val="0076407F"/>
    <w:rsid w:val="0077393E"/>
    <w:rsid w:val="00785724"/>
    <w:rsid w:val="007863E4"/>
    <w:rsid w:val="00792056"/>
    <w:rsid w:val="00793F90"/>
    <w:rsid w:val="00796B68"/>
    <w:rsid w:val="007A00EC"/>
    <w:rsid w:val="007A26A7"/>
    <w:rsid w:val="007A5BA1"/>
    <w:rsid w:val="007A70C1"/>
    <w:rsid w:val="007A78BB"/>
    <w:rsid w:val="007B4706"/>
    <w:rsid w:val="007B4DFD"/>
    <w:rsid w:val="007B56C8"/>
    <w:rsid w:val="007C0D94"/>
    <w:rsid w:val="007D15C2"/>
    <w:rsid w:val="007E1ADE"/>
    <w:rsid w:val="007E3C3E"/>
    <w:rsid w:val="007E6199"/>
    <w:rsid w:val="007E7F97"/>
    <w:rsid w:val="007F0A70"/>
    <w:rsid w:val="007F12C7"/>
    <w:rsid w:val="007F180A"/>
    <w:rsid w:val="007F7A82"/>
    <w:rsid w:val="008014F9"/>
    <w:rsid w:val="00802CD0"/>
    <w:rsid w:val="00807D5C"/>
    <w:rsid w:val="00813987"/>
    <w:rsid w:val="008238B4"/>
    <w:rsid w:val="0083198F"/>
    <w:rsid w:val="00833621"/>
    <w:rsid w:val="00843594"/>
    <w:rsid w:val="0084461E"/>
    <w:rsid w:val="008448B3"/>
    <w:rsid w:val="00852F37"/>
    <w:rsid w:val="008537C0"/>
    <w:rsid w:val="00853C55"/>
    <w:rsid w:val="00854E09"/>
    <w:rsid w:val="0085725D"/>
    <w:rsid w:val="00857D84"/>
    <w:rsid w:val="00860635"/>
    <w:rsid w:val="00871910"/>
    <w:rsid w:val="008813AE"/>
    <w:rsid w:val="008814CE"/>
    <w:rsid w:val="008824F2"/>
    <w:rsid w:val="00884DBF"/>
    <w:rsid w:val="00885B92"/>
    <w:rsid w:val="0089226F"/>
    <w:rsid w:val="00893C1B"/>
    <w:rsid w:val="00893FBC"/>
    <w:rsid w:val="00895D0C"/>
    <w:rsid w:val="008A0030"/>
    <w:rsid w:val="008A3FFD"/>
    <w:rsid w:val="008A41F0"/>
    <w:rsid w:val="008A55E2"/>
    <w:rsid w:val="008B08EA"/>
    <w:rsid w:val="008B1399"/>
    <w:rsid w:val="008B3AED"/>
    <w:rsid w:val="008B76FF"/>
    <w:rsid w:val="008C0E28"/>
    <w:rsid w:val="008C27BD"/>
    <w:rsid w:val="008C2F0D"/>
    <w:rsid w:val="008C5E34"/>
    <w:rsid w:val="008C7A93"/>
    <w:rsid w:val="008E22AE"/>
    <w:rsid w:val="008E4942"/>
    <w:rsid w:val="008E67FF"/>
    <w:rsid w:val="008F0E87"/>
    <w:rsid w:val="008F290B"/>
    <w:rsid w:val="00912D86"/>
    <w:rsid w:val="00916BF6"/>
    <w:rsid w:val="0092000F"/>
    <w:rsid w:val="0093180A"/>
    <w:rsid w:val="00933110"/>
    <w:rsid w:val="009335E1"/>
    <w:rsid w:val="00936835"/>
    <w:rsid w:val="0095002C"/>
    <w:rsid w:val="00951A7E"/>
    <w:rsid w:val="009531A1"/>
    <w:rsid w:val="00956852"/>
    <w:rsid w:val="00957F17"/>
    <w:rsid w:val="00962B93"/>
    <w:rsid w:val="00980107"/>
    <w:rsid w:val="00982664"/>
    <w:rsid w:val="00984F82"/>
    <w:rsid w:val="009903DA"/>
    <w:rsid w:val="00991339"/>
    <w:rsid w:val="009927E9"/>
    <w:rsid w:val="0099393C"/>
    <w:rsid w:val="00995DA9"/>
    <w:rsid w:val="009A4169"/>
    <w:rsid w:val="009A44A9"/>
    <w:rsid w:val="009A7A9C"/>
    <w:rsid w:val="009B2E5E"/>
    <w:rsid w:val="009B75CC"/>
    <w:rsid w:val="009C10BC"/>
    <w:rsid w:val="009C6A70"/>
    <w:rsid w:val="009D1A62"/>
    <w:rsid w:val="009D587D"/>
    <w:rsid w:val="009E1994"/>
    <w:rsid w:val="009E2412"/>
    <w:rsid w:val="009F0813"/>
    <w:rsid w:val="009F2EBA"/>
    <w:rsid w:val="009F2EFC"/>
    <w:rsid w:val="009F5D2C"/>
    <w:rsid w:val="009F6968"/>
    <w:rsid w:val="009F6E4F"/>
    <w:rsid w:val="00A00883"/>
    <w:rsid w:val="00A06F46"/>
    <w:rsid w:val="00A07538"/>
    <w:rsid w:val="00A11924"/>
    <w:rsid w:val="00A13ECE"/>
    <w:rsid w:val="00A13F1F"/>
    <w:rsid w:val="00A21B3C"/>
    <w:rsid w:val="00A22A22"/>
    <w:rsid w:val="00A23FB4"/>
    <w:rsid w:val="00A241E6"/>
    <w:rsid w:val="00A32DB9"/>
    <w:rsid w:val="00A33865"/>
    <w:rsid w:val="00A423E5"/>
    <w:rsid w:val="00A42DAC"/>
    <w:rsid w:val="00A43385"/>
    <w:rsid w:val="00A5072F"/>
    <w:rsid w:val="00A56C35"/>
    <w:rsid w:val="00A626BF"/>
    <w:rsid w:val="00A639E0"/>
    <w:rsid w:val="00A65F47"/>
    <w:rsid w:val="00A704DC"/>
    <w:rsid w:val="00A7060D"/>
    <w:rsid w:val="00A7637A"/>
    <w:rsid w:val="00A83351"/>
    <w:rsid w:val="00A83F91"/>
    <w:rsid w:val="00A86718"/>
    <w:rsid w:val="00A869D1"/>
    <w:rsid w:val="00A94A34"/>
    <w:rsid w:val="00A953F4"/>
    <w:rsid w:val="00A96697"/>
    <w:rsid w:val="00A972FF"/>
    <w:rsid w:val="00AA0E6C"/>
    <w:rsid w:val="00AA115A"/>
    <w:rsid w:val="00AA46E1"/>
    <w:rsid w:val="00AA5293"/>
    <w:rsid w:val="00AD6A65"/>
    <w:rsid w:val="00AD7775"/>
    <w:rsid w:val="00AE065B"/>
    <w:rsid w:val="00AE2D1F"/>
    <w:rsid w:val="00AE3F29"/>
    <w:rsid w:val="00AF09BE"/>
    <w:rsid w:val="00AF3A96"/>
    <w:rsid w:val="00AF50CE"/>
    <w:rsid w:val="00B015E2"/>
    <w:rsid w:val="00B03BAA"/>
    <w:rsid w:val="00B06CB3"/>
    <w:rsid w:val="00B121FD"/>
    <w:rsid w:val="00B125B0"/>
    <w:rsid w:val="00B1319B"/>
    <w:rsid w:val="00B24B0E"/>
    <w:rsid w:val="00B3050C"/>
    <w:rsid w:val="00B312A4"/>
    <w:rsid w:val="00B34773"/>
    <w:rsid w:val="00B4191B"/>
    <w:rsid w:val="00B4356F"/>
    <w:rsid w:val="00B43D79"/>
    <w:rsid w:val="00B441E0"/>
    <w:rsid w:val="00B47675"/>
    <w:rsid w:val="00B5169A"/>
    <w:rsid w:val="00B54BFE"/>
    <w:rsid w:val="00B55FCE"/>
    <w:rsid w:val="00B56873"/>
    <w:rsid w:val="00B6303E"/>
    <w:rsid w:val="00B66970"/>
    <w:rsid w:val="00B72F66"/>
    <w:rsid w:val="00B8051E"/>
    <w:rsid w:val="00B828D5"/>
    <w:rsid w:val="00B86294"/>
    <w:rsid w:val="00B86345"/>
    <w:rsid w:val="00B87F3F"/>
    <w:rsid w:val="00B97D43"/>
    <w:rsid w:val="00BA1A30"/>
    <w:rsid w:val="00BA4E1A"/>
    <w:rsid w:val="00BA7F8F"/>
    <w:rsid w:val="00BB189E"/>
    <w:rsid w:val="00BD508C"/>
    <w:rsid w:val="00BD64A7"/>
    <w:rsid w:val="00BD6AEF"/>
    <w:rsid w:val="00BE1FAF"/>
    <w:rsid w:val="00BE3DDA"/>
    <w:rsid w:val="00BE410C"/>
    <w:rsid w:val="00BF44A2"/>
    <w:rsid w:val="00C2196C"/>
    <w:rsid w:val="00C24A4C"/>
    <w:rsid w:val="00C314EE"/>
    <w:rsid w:val="00C333FF"/>
    <w:rsid w:val="00C35144"/>
    <w:rsid w:val="00C44A10"/>
    <w:rsid w:val="00C46E6A"/>
    <w:rsid w:val="00C51621"/>
    <w:rsid w:val="00C51C8C"/>
    <w:rsid w:val="00C5670D"/>
    <w:rsid w:val="00C579A9"/>
    <w:rsid w:val="00C60BB2"/>
    <w:rsid w:val="00C60F0A"/>
    <w:rsid w:val="00C63535"/>
    <w:rsid w:val="00C65335"/>
    <w:rsid w:val="00C65354"/>
    <w:rsid w:val="00C76663"/>
    <w:rsid w:val="00C8003B"/>
    <w:rsid w:val="00C828D0"/>
    <w:rsid w:val="00C83FAD"/>
    <w:rsid w:val="00C93263"/>
    <w:rsid w:val="00CA1E92"/>
    <w:rsid w:val="00CA700C"/>
    <w:rsid w:val="00CA723B"/>
    <w:rsid w:val="00CB087F"/>
    <w:rsid w:val="00CB1D51"/>
    <w:rsid w:val="00CC23AB"/>
    <w:rsid w:val="00CD073C"/>
    <w:rsid w:val="00CF4F69"/>
    <w:rsid w:val="00D01380"/>
    <w:rsid w:val="00D02D33"/>
    <w:rsid w:val="00D0410B"/>
    <w:rsid w:val="00D054BC"/>
    <w:rsid w:val="00D06678"/>
    <w:rsid w:val="00D15EC5"/>
    <w:rsid w:val="00D16A0A"/>
    <w:rsid w:val="00D21B87"/>
    <w:rsid w:val="00D23207"/>
    <w:rsid w:val="00D2602C"/>
    <w:rsid w:val="00D30A56"/>
    <w:rsid w:val="00D31ED6"/>
    <w:rsid w:val="00D3356F"/>
    <w:rsid w:val="00D403FA"/>
    <w:rsid w:val="00D43DAD"/>
    <w:rsid w:val="00D46E0B"/>
    <w:rsid w:val="00D50101"/>
    <w:rsid w:val="00D542AB"/>
    <w:rsid w:val="00D601E7"/>
    <w:rsid w:val="00D67409"/>
    <w:rsid w:val="00D766A3"/>
    <w:rsid w:val="00D818FA"/>
    <w:rsid w:val="00D86378"/>
    <w:rsid w:val="00D871F8"/>
    <w:rsid w:val="00D914A5"/>
    <w:rsid w:val="00D927A1"/>
    <w:rsid w:val="00D9559C"/>
    <w:rsid w:val="00D96C54"/>
    <w:rsid w:val="00D96D07"/>
    <w:rsid w:val="00DA3053"/>
    <w:rsid w:val="00DA5D25"/>
    <w:rsid w:val="00DB551C"/>
    <w:rsid w:val="00DC2527"/>
    <w:rsid w:val="00DC43F9"/>
    <w:rsid w:val="00DC675D"/>
    <w:rsid w:val="00DC6B73"/>
    <w:rsid w:val="00DD05E5"/>
    <w:rsid w:val="00DD2345"/>
    <w:rsid w:val="00DD58B0"/>
    <w:rsid w:val="00DD5D2A"/>
    <w:rsid w:val="00DD61FA"/>
    <w:rsid w:val="00DE7920"/>
    <w:rsid w:val="00DF7EBD"/>
    <w:rsid w:val="00E007F4"/>
    <w:rsid w:val="00E0197E"/>
    <w:rsid w:val="00E023CE"/>
    <w:rsid w:val="00E04E7F"/>
    <w:rsid w:val="00E054AE"/>
    <w:rsid w:val="00E1706C"/>
    <w:rsid w:val="00E20CE2"/>
    <w:rsid w:val="00E2128F"/>
    <w:rsid w:val="00E31A8A"/>
    <w:rsid w:val="00E367EC"/>
    <w:rsid w:val="00E532CF"/>
    <w:rsid w:val="00E54526"/>
    <w:rsid w:val="00E600C2"/>
    <w:rsid w:val="00E62336"/>
    <w:rsid w:val="00E6679D"/>
    <w:rsid w:val="00E70296"/>
    <w:rsid w:val="00E7127F"/>
    <w:rsid w:val="00E723C2"/>
    <w:rsid w:val="00E765D7"/>
    <w:rsid w:val="00E76694"/>
    <w:rsid w:val="00E81E7F"/>
    <w:rsid w:val="00E83FE4"/>
    <w:rsid w:val="00E85CD4"/>
    <w:rsid w:val="00E915F2"/>
    <w:rsid w:val="00E922AD"/>
    <w:rsid w:val="00E93728"/>
    <w:rsid w:val="00E971B6"/>
    <w:rsid w:val="00EA096B"/>
    <w:rsid w:val="00EA1E21"/>
    <w:rsid w:val="00EA4164"/>
    <w:rsid w:val="00EA61BE"/>
    <w:rsid w:val="00EB3D62"/>
    <w:rsid w:val="00EB61BF"/>
    <w:rsid w:val="00EC090F"/>
    <w:rsid w:val="00EC2B2E"/>
    <w:rsid w:val="00EC2BD7"/>
    <w:rsid w:val="00EC4C54"/>
    <w:rsid w:val="00EC4ECD"/>
    <w:rsid w:val="00ED0799"/>
    <w:rsid w:val="00ED6561"/>
    <w:rsid w:val="00ED7592"/>
    <w:rsid w:val="00ED76A0"/>
    <w:rsid w:val="00EE14F6"/>
    <w:rsid w:val="00EE1D02"/>
    <w:rsid w:val="00EE1E49"/>
    <w:rsid w:val="00EE608E"/>
    <w:rsid w:val="00EF2BB1"/>
    <w:rsid w:val="00EF3782"/>
    <w:rsid w:val="00EF688C"/>
    <w:rsid w:val="00F025CA"/>
    <w:rsid w:val="00F1044A"/>
    <w:rsid w:val="00F15ADC"/>
    <w:rsid w:val="00F223F0"/>
    <w:rsid w:val="00F331E7"/>
    <w:rsid w:val="00F33403"/>
    <w:rsid w:val="00F34BC4"/>
    <w:rsid w:val="00F37393"/>
    <w:rsid w:val="00F44064"/>
    <w:rsid w:val="00F44C00"/>
    <w:rsid w:val="00F51771"/>
    <w:rsid w:val="00F603BB"/>
    <w:rsid w:val="00F623EB"/>
    <w:rsid w:val="00F6519E"/>
    <w:rsid w:val="00F71F85"/>
    <w:rsid w:val="00F8100A"/>
    <w:rsid w:val="00F86787"/>
    <w:rsid w:val="00F90BBB"/>
    <w:rsid w:val="00F9536E"/>
    <w:rsid w:val="00FA32E9"/>
    <w:rsid w:val="00FA4293"/>
    <w:rsid w:val="00FC5D2F"/>
    <w:rsid w:val="00FC77D7"/>
    <w:rsid w:val="00FD0938"/>
    <w:rsid w:val="00FE1039"/>
    <w:rsid w:val="00FE2133"/>
    <w:rsid w:val="00FE5FFA"/>
    <w:rsid w:val="00FF1E98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F246DC"/>
  <w15:chartTrackingRefBased/>
  <w15:docId w15:val="{889E6A4A-DAD4-4E24-93B4-5742C952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rsid w:val="00995DA9"/>
    <w:rPr>
      <w:sz w:val="24"/>
      <w:szCs w:val="24"/>
    </w:rPr>
  </w:style>
  <w:style w:type="paragraph" w:styleId="Nadpis1">
    <w:name w:val="heading 1"/>
    <w:basedOn w:val="Normln"/>
    <w:next w:val="Normln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link w:val="Nadpis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link w:val="Nadpis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basedOn w:val="Standardnpsmoodstavce"/>
    <w:link w:val="Nadpis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link w:val="Nadpis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Obsah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AA0E6C"/>
    <w:pPr>
      <w:ind w:firstLine="482"/>
    </w:pPr>
  </w:style>
  <w:style w:type="character" w:customStyle="1" w:styleId="ZPBntextChar">
    <w:name w:val="ZP: Běžný text Char"/>
    <w:basedOn w:val="ZPZkladChar"/>
    <w:link w:val="ZPBntext"/>
    <w:rsid w:val="00AA0E6C"/>
    <w:rPr>
      <w:rFonts w:ascii="Cambria" w:hAnsi="Cambria"/>
      <w:sz w:val="24"/>
      <w:szCs w:val="24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ln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ln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Zhlav">
    <w:name w:val="header"/>
    <w:basedOn w:val="Normln"/>
    <w:semiHidden/>
    <w:rsid w:val="00984F82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Textpoznpodarou">
    <w:name w:val="footnote text"/>
    <w:basedOn w:val="ZPZklad"/>
    <w:rsid w:val="002752AB"/>
    <w:rPr>
      <w:sz w:val="20"/>
      <w:szCs w:val="20"/>
    </w:rPr>
  </w:style>
  <w:style w:type="character" w:styleId="Znakapoznpodarou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Zstupntext">
    <w:name w:val="Placeholder Text"/>
    <w:basedOn w:val="Standardnpsmoodstavce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Obsah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Obsah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Obsah4">
    <w:name w:val="toc 4"/>
    <w:basedOn w:val="Normln"/>
    <w:next w:val="Normln"/>
    <w:autoRedefine/>
    <w:semiHidden/>
    <w:rsid w:val="00A86718"/>
    <w:pPr>
      <w:ind w:left="720"/>
    </w:pPr>
    <w:rPr>
      <w:sz w:val="20"/>
      <w:szCs w:val="20"/>
    </w:rPr>
  </w:style>
  <w:style w:type="paragraph" w:styleId="Obsah5">
    <w:name w:val="toc 5"/>
    <w:basedOn w:val="ZPObsahovpoloky"/>
    <w:next w:val="Obsah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Obsah6">
    <w:name w:val="toc 6"/>
    <w:basedOn w:val="Normln"/>
    <w:next w:val="Normln"/>
    <w:autoRedefine/>
    <w:semiHidden/>
    <w:rsid w:val="00A86718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A86718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A86718"/>
    <w:pPr>
      <w:ind w:left="1680"/>
    </w:pPr>
    <w:rPr>
      <w:sz w:val="20"/>
      <w:szCs w:val="20"/>
    </w:rPr>
  </w:style>
  <w:style w:type="paragraph" w:styleId="Obsah9">
    <w:name w:val="toc 9"/>
    <w:basedOn w:val="Obsah10"/>
    <w:rsid w:val="00D06678"/>
  </w:style>
  <w:style w:type="paragraph" w:customStyle="1" w:styleId="Obsah10">
    <w:name w:val="Obsah 10"/>
    <w:basedOn w:val="Obsah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ulkasprostorovmiefekty1">
    <w:name w:val="Table 3D effects 1"/>
    <w:basedOn w:val="Normlntabulka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vbloku">
    <w:name w:val="Block Text"/>
    <w:basedOn w:val="Normln"/>
    <w:semiHidden/>
    <w:rsid w:val="003451DC"/>
    <w:pPr>
      <w:spacing w:after="120"/>
      <w:ind w:left="1440" w:right="1440"/>
    </w:pPr>
  </w:style>
  <w:style w:type="character" w:styleId="UkzkaHTML">
    <w:name w:val="HTML Sample"/>
    <w:semiHidden/>
    <w:rsid w:val="003451DC"/>
    <w:rPr>
      <w:rFonts w:ascii="Courier New" w:hAnsi="Courier New" w:cs="Courier New"/>
    </w:rPr>
  </w:style>
  <w:style w:type="table" w:styleId="Webovtabulka1">
    <w:name w:val="Table Web 1"/>
    <w:basedOn w:val="Normlntabulka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Zkladntext">
    <w:name w:val="Body Text"/>
    <w:basedOn w:val="Normln"/>
    <w:semiHidden/>
    <w:rsid w:val="003451DC"/>
    <w:pPr>
      <w:spacing w:after="120"/>
    </w:pPr>
  </w:style>
  <w:style w:type="paragraph" w:styleId="Zkladntext-prvnodsazen">
    <w:name w:val="Body Text First Indent"/>
    <w:basedOn w:val="Zkladntext"/>
    <w:semiHidden/>
    <w:rsid w:val="003451DC"/>
    <w:pPr>
      <w:ind w:firstLine="210"/>
    </w:pPr>
  </w:style>
  <w:style w:type="paragraph" w:styleId="Zkladntextodsazen">
    <w:name w:val="Body Text Indent"/>
    <w:basedOn w:val="Normln"/>
    <w:semiHidden/>
    <w:rsid w:val="003451DC"/>
    <w:pPr>
      <w:spacing w:after="120"/>
      <w:ind w:left="283"/>
    </w:pPr>
  </w:style>
  <w:style w:type="paragraph" w:styleId="Zkladntext-prvnodsazen2">
    <w:name w:val="Body Text First Indent 2"/>
    <w:basedOn w:val="Zkladntextodsazen"/>
    <w:semiHidden/>
    <w:rsid w:val="003451DC"/>
    <w:pPr>
      <w:ind w:firstLine="210"/>
    </w:pPr>
  </w:style>
  <w:style w:type="paragraph" w:styleId="Zkladntext2">
    <w:name w:val="Body Text 2"/>
    <w:basedOn w:val="Normln"/>
    <w:semiHidden/>
    <w:rsid w:val="003451DC"/>
    <w:pPr>
      <w:spacing w:after="120" w:line="480" w:lineRule="auto"/>
    </w:pPr>
  </w:style>
  <w:style w:type="paragraph" w:styleId="Zkladntext3">
    <w:name w:val="Body Text 3"/>
    <w:basedOn w:val="Normln"/>
    <w:semiHidden/>
    <w:rsid w:val="003451DC"/>
    <w:pPr>
      <w:spacing w:after="120"/>
    </w:pPr>
    <w:rPr>
      <w:sz w:val="16"/>
      <w:szCs w:val="16"/>
    </w:rPr>
  </w:style>
  <w:style w:type="paragraph" w:styleId="Zkladntextodsazen2">
    <w:name w:val="Body Text Indent 2"/>
    <w:basedOn w:val="Normln"/>
    <w:semiHidden/>
    <w:rsid w:val="003451DC"/>
    <w:pPr>
      <w:spacing w:after="120" w:line="480" w:lineRule="auto"/>
      <w:ind w:left="283"/>
    </w:pPr>
  </w:style>
  <w:style w:type="paragraph" w:styleId="Zkladntextodsazen3">
    <w:name w:val="Body Text Indent 3"/>
    <w:basedOn w:val="Normln"/>
    <w:semiHidden/>
    <w:rsid w:val="003451DC"/>
    <w:pPr>
      <w:spacing w:after="120"/>
      <w:ind w:left="283"/>
    </w:pPr>
    <w:rPr>
      <w:sz w:val="16"/>
      <w:szCs w:val="16"/>
    </w:rPr>
  </w:style>
  <w:style w:type="paragraph" w:styleId="Zvr">
    <w:name w:val="Closing"/>
    <w:basedOn w:val="Normln"/>
    <w:semiHidden/>
    <w:rsid w:val="003451DC"/>
    <w:pPr>
      <w:ind w:left="4252"/>
    </w:pPr>
  </w:style>
  <w:style w:type="paragraph" w:styleId="Zptenadresanaoblku">
    <w:name w:val="envelope return"/>
    <w:basedOn w:val="Normln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Mkatabulky">
    <w:name w:val="Table Grid"/>
    <w:basedOn w:val="Normlntabulka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ln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ln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lnweb">
    <w:name w:val="Normal (Web)"/>
    <w:basedOn w:val="Normln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character" w:styleId="Hypertextovodkaz">
    <w:name w:val="Hyperlink"/>
    <w:basedOn w:val="Standardnpsmoodstavce"/>
    <w:uiPriority w:val="99"/>
    <w:rsid w:val="00D3356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3356F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rsid w:val="00EC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mrakava/blockticket_blockchai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5173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tomas@seznam.c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archive.trufflesuite.com/ganache/" TargetMode="External"/><Relationship Id="rId19" Type="http://schemas.openxmlformats.org/officeDocument/2006/relationships/hyperlink" Target="mailto:karelnovak@seznam.c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173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056507-9B37-AC4D-9AA9-17DECFDEE4DD}">
  <we:reference id="wa200000011" version="1.0.1.0" store="cs-CZ" storeType="OMEX"/>
  <we:alternateReferences>
    <we:reference id="wa200000011" version="1.0.1.0" store="WA200000011" storeType="OMEX"/>
  </we:alternateReferences>
  <we:properties>
    <we:property name="theme" value="&quot;Xcod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F26287A0-5E7A-4964-BEA2-3694D312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D:\vyuka\baksem\bakprace.dot</Template>
  <TotalTime>103</TotalTime>
  <Pages>8</Pages>
  <Words>1124</Words>
  <Characters>7284</Characters>
  <Application>Microsoft Office Word</Application>
  <DocSecurity>0</DocSecurity>
  <Lines>151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Company>MJ</Company>
  <LinksUpToDate>false</LinksUpToDate>
  <CharactersWithSpaces>8368</CharactersWithSpaces>
  <SharedDoc>false</SharedDoc>
  <HLinks>
    <vt:vector size="36" baseType="variant">
      <vt:variant>
        <vt:i4>50</vt:i4>
      </vt:variant>
      <vt:variant>
        <vt:i4>111</vt:i4>
      </vt:variant>
      <vt:variant>
        <vt:i4>0</vt:i4>
      </vt:variant>
      <vt:variant>
        <vt:i4>5</vt:i4>
      </vt:variant>
      <vt:variant>
        <vt:lpwstr>mailto:rybicka@mendelu.cz</vt:lpwstr>
      </vt:variant>
      <vt:variant>
        <vt:lpwstr/>
      </vt:variant>
      <vt:variant>
        <vt:i4>1507381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_Toc357265726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_Toc357265721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_Toc357265720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_Toc357265719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_Toc357265718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cp:lastModifiedBy>Jan Mrákava</cp:lastModifiedBy>
  <cp:revision>46</cp:revision>
  <cp:lastPrinted>1899-12-31T23:00:00Z</cp:lastPrinted>
  <dcterms:created xsi:type="dcterms:W3CDTF">2024-05-11T13:03:00Z</dcterms:created>
  <dcterms:modified xsi:type="dcterms:W3CDTF">2024-05-11T15:32:00Z</dcterms:modified>
</cp:coreProperties>
</file>