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استخر شاهین خمینی شهر</w:t>
        <w:br/>
        <w:t>(شماره تماس: 03133629991-09131187291-09373818917)</w:t>
        <w:br/>
        <w:t>آدرس: خمینی شهر، خیابان شریعتی شمالی، کوچه 94، استخر و تالار شاهین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آموزش نیمه خصوصی شنا</w:t>
            </w:r>
          </w:p>
        </w:tc>
        <w:tc>
          <w:tcPr>
            <w:tcW w:type="dxa" w:w="2160"/>
          </w:tcPr>
          <w:p>
            <w:r>
              <w:t>5000000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آموزش عمومی شنا</w:t>
            </w:r>
          </w:p>
        </w:tc>
        <w:tc>
          <w:tcPr>
            <w:tcW w:type="dxa" w:w="2160"/>
          </w:tcPr>
          <w:p>
            <w:r>
              <w:t>4000000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آموزش نیمه خصوصی شنا</w:t>
            </w:r>
          </w:p>
        </w:tc>
        <w:tc>
          <w:tcPr>
            <w:tcW w:type="dxa" w:w="2160"/>
          </w:tcPr>
          <w:p>
            <w:r>
              <w:t>5000000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آموزش عمومی شنا</w:t>
            </w:r>
          </w:p>
        </w:tc>
        <w:tc>
          <w:tcPr>
            <w:tcW w:type="dxa" w:w="2160"/>
          </w:tcPr>
          <w:p>
            <w:r>
              <w:t>4000000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آموزش نیمه خصوصی شنا</w:t>
            </w:r>
          </w:p>
        </w:tc>
        <w:tc>
          <w:tcPr>
            <w:tcW w:type="dxa" w:w="2160"/>
          </w:tcPr>
          <w:p>
            <w:r>
              <w:t>5000000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آموزش عمومی شنا</w:t>
            </w:r>
          </w:p>
        </w:tc>
        <w:tc>
          <w:tcPr>
            <w:tcW w:type="dxa" w:w="2160"/>
          </w:tcPr>
          <w:p>
            <w:r>
              <w:t>4000000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آموزش نیمه خصوصی شنا</w:t>
            </w:r>
          </w:p>
        </w:tc>
        <w:tc>
          <w:tcPr>
            <w:tcW w:type="dxa" w:w="2160"/>
          </w:tcPr>
          <w:p>
            <w:r>
              <w:t>5000000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آموزش عمومی شنا</w:t>
            </w:r>
          </w:p>
        </w:tc>
        <w:tc>
          <w:tcPr>
            <w:tcW w:type="dxa" w:w="2160"/>
          </w:tcPr>
          <w:p>
            <w:r>
              <w:t>4000000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آموزش نیمه خصوصی شنا</w:t>
            </w:r>
          </w:p>
        </w:tc>
        <w:tc>
          <w:tcPr>
            <w:tcW w:type="dxa" w:w="2160"/>
          </w:tcPr>
          <w:p>
            <w:r>
              <w:t>5000000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آموزش عمومی شنا</w:t>
            </w:r>
          </w:p>
        </w:tc>
        <w:tc>
          <w:tcPr>
            <w:tcW w:type="dxa" w:w="2160"/>
          </w:tcPr>
          <w:p>
            <w:r>
              <w:t>4000000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