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7040B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Deep Learning Time Series Forecasting Project</w:t>
      </w:r>
    </w:p>
    <w:p w14:paraId="157309A4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Stock Price Prediction using LSTM (TensorFlow–Keras)</w:t>
      </w:r>
    </w:p>
    <w:p w14:paraId="7945A4C7" w14:textId="51AE9E42" w:rsidR="00BA3656" w:rsidRPr="00BA3656" w:rsidRDefault="00BA3656" w:rsidP="00BA3656">
      <w:pPr>
        <w:rPr>
          <w:rFonts w:ascii="Times New Roman" w:hAnsi="Times New Roman" w:cs="Times New Roman"/>
        </w:rPr>
      </w:pPr>
    </w:p>
    <w:p w14:paraId="7FCF5C14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1. Introduction</w:t>
      </w:r>
    </w:p>
    <w:p w14:paraId="510C59C9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The goal of this project was to predict future stock closing prices using deep learning.</w:t>
      </w:r>
      <w:r w:rsidRPr="00BA3656">
        <w:rPr>
          <w:rFonts w:ascii="Times New Roman" w:hAnsi="Times New Roman" w:cs="Times New Roman"/>
        </w:rPr>
        <w:br/>
        <w:t>We worked on historical daily stock data of Microsoft (MSFT) and Adobe (ADBE) (1986–2024/25).</w:t>
      </w:r>
    </w:p>
    <w:p w14:paraId="61DD4ADC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For time-series data, LSTM (Long Short-Term Memory) is ideal because it remembers past sequences and predicts future values.</w:t>
      </w:r>
    </w:p>
    <w:p w14:paraId="37358EFC" w14:textId="1A3AAB46" w:rsidR="00BA3656" w:rsidRPr="00BA3656" w:rsidRDefault="00BA3656" w:rsidP="00BA3656">
      <w:pPr>
        <w:rPr>
          <w:rFonts w:ascii="Times New Roman" w:hAnsi="Times New Roman" w:cs="Times New Roman"/>
        </w:rPr>
      </w:pPr>
    </w:p>
    <w:p w14:paraId="1CBB18CA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2. Dataset Description</w:t>
      </w:r>
    </w:p>
    <w:p w14:paraId="50B2C803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The dataset included daily OHLCV columns:</w:t>
      </w:r>
    </w:p>
    <w:p w14:paraId="75AFF1A1" w14:textId="77777777" w:rsidR="00BA3656" w:rsidRPr="00BA3656" w:rsidRDefault="00BA3656" w:rsidP="00BA36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Open</w:t>
      </w:r>
    </w:p>
    <w:p w14:paraId="79D5A5D2" w14:textId="77777777" w:rsidR="00BA3656" w:rsidRPr="00BA3656" w:rsidRDefault="00BA3656" w:rsidP="00BA36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High</w:t>
      </w:r>
    </w:p>
    <w:p w14:paraId="14475EB4" w14:textId="77777777" w:rsidR="00BA3656" w:rsidRPr="00BA3656" w:rsidRDefault="00BA3656" w:rsidP="00BA36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Low</w:t>
      </w:r>
    </w:p>
    <w:p w14:paraId="1108EB25" w14:textId="77777777" w:rsidR="00BA3656" w:rsidRPr="00BA3656" w:rsidRDefault="00BA3656" w:rsidP="00BA36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Close</w:t>
      </w:r>
    </w:p>
    <w:p w14:paraId="1E31B66C" w14:textId="77777777" w:rsidR="00BA3656" w:rsidRPr="00BA3656" w:rsidRDefault="00BA3656" w:rsidP="00BA365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Volume</w:t>
      </w:r>
    </w:p>
    <w:p w14:paraId="743007C0" w14:textId="64D69315" w:rsidR="00BA3656" w:rsidRPr="00BA3656" w:rsidRDefault="00BA3656" w:rsidP="00BA3656">
      <w:pPr>
        <w:tabs>
          <w:tab w:val="left" w:pos="7270"/>
        </w:tabs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Date </w:t>
      </w:r>
      <w:r w:rsidRPr="00BA3656">
        <w:rPr>
          <w:rFonts w:ascii="Times New Roman" w:hAnsi="Times New Roman" w:cs="Times New Roman"/>
        </w:rPr>
        <w:t>column was used as the index.</w:t>
      </w:r>
      <w:r w:rsidRPr="00BA3656">
        <w:rPr>
          <w:rFonts w:ascii="Times New Roman" w:hAnsi="Times New Roman" w:cs="Times New Roman"/>
        </w:rPr>
        <w:tab/>
      </w:r>
    </w:p>
    <w:p w14:paraId="71A64BA1" w14:textId="6DD8B6D6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This dataset has a long historical span, making it suitable for LSTM, as longer sequences help the model learn better.</w:t>
      </w:r>
    </w:p>
    <w:p w14:paraId="13B05B7F" w14:textId="208768D6" w:rsidR="00BA3656" w:rsidRPr="00BA3656" w:rsidRDefault="00BA3656" w:rsidP="00BA3656">
      <w:pPr>
        <w:rPr>
          <w:rFonts w:ascii="Times New Roman" w:hAnsi="Times New Roman" w:cs="Times New Roman"/>
        </w:rPr>
      </w:pPr>
    </w:p>
    <w:p w14:paraId="6FB2E24A" w14:textId="169B8302" w:rsidR="00BA3656" w:rsidRPr="00BA3656" w:rsidRDefault="00BA3656" w:rsidP="00BA3656">
      <w:pPr>
        <w:rPr>
          <w:rFonts w:ascii="Times New Roman" w:hAnsi="Times New Roman" w:cs="Times New Roman"/>
        </w:rPr>
      </w:pPr>
    </w:p>
    <w:p w14:paraId="3CA011D7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3. Data Loading &amp; Inspection</w:t>
      </w:r>
    </w:p>
    <w:p w14:paraId="63D940BE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Steps:</w:t>
      </w:r>
    </w:p>
    <w:p w14:paraId="2095987C" w14:textId="77777777" w:rsidR="00BA3656" w:rsidRPr="00BA3656" w:rsidRDefault="00BA3656" w:rsidP="00BA36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Loaded CSV file using pandas</w:t>
      </w:r>
    </w:p>
    <w:p w14:paraId="26079042" w14:textId="77777777" w:rsidR="00BA3656" w:rsidRPr="00BA3656" w:rsidRDefault="00BA3656" w:rsidP="00BA36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Checked column names</w:t>
      </w:r>
    </w:p>
    <w:p w14:paraId="0B360B32" w14:textId="77777777" w:rsidR="00BA3656" w:rsidRPr="00BA3656" w:rsidRDefault="00BA3656" w:rsidP="00BA36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Converted Date column to datetime format</w:t>
      </w:r>
    </w:p>
    <w:p w14:paraId="33584120" w14:textId="77777777" w:rsidR="00BA3656" w:rsidRPr="00BA3656" w:rsidRDefault="00BA3656" w:rsidP="00BA365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Sorted data in chronological order</w:t>
      </w:r>
    </w:p>
    <w:p w14:paraId="5BC738CC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  <w:b/>
          <w:bCs/>
        </w:rPr>
        <w:lastRenderedPageBreak/>
        <w:t>Reason:</w:t>
      </w:r>
      <w:r w:rsidRPr="00BA3656">
        <w:rPr>
          <w:rFonts w:ascii="Times New Roman" w:hAnsi="Times New Roman" w:cs="Times New Roman"/>
        </w:rPr>
        <w:t xml:space="preserve"> LSTM requires correct time order. Wrong order would confuse the model.</w:t>
      </w:r>
    </w:p>
    <w:p w14:paraId="04DAD197" w14:textId="4A040957" w:rsidR="00BA3656" w:rsidRPr="00BA3656" w:rsidRDefault="00BA3656" w:rsidP="00BA3656">
      <w:pPr>
        <w:rPr>
          <w:rFonts w:ascii="Times New Roman" w:hAnsi="Times New Roman" w:cs="Times New Roman"/>
        </w:rPr>
      </w:pPr>
    </w:p>
    <w:p w14:paraId="59A73B69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4. Feature Selection</w:t>
      </w:r>
    </w:p>
    <w:p w14:paraId="7F9F15C4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Input features:</w:t>
      </w:r>
    </w:p>
    <w:p w14:paraId="1512EC41" w14:textId="77777777" w:rsidR="00BA3656" w:rsidRPr="00BA3656" w:rsidRDefault="00BA3656" w:rsidP="00BA36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Open</w:t>
      </w:r>
    </w:p>
    <w:p w14:paraId="11FE2A65" w14:textId="77777777" w:rsidR="00BA3656" w:rsidRPr="00BA3656" w:rsidRDefault="00BA3656" w:rsidP="00BA36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High</w:t>
      </w:r>
    </w:p>
    <w:p w14:paraId="5EAD21AE" w14:textId="77777777" w:rsidR="00BA3656" w:rsidRPr="00BA3656" w:rsidRDefault="00BA3656" w:rsidP="00BA36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Low</w:t>
      </w:r>
    </w:p>
    <w:p w14:paraId="32F20ADF" w14:textId="77777777" w:rsidR="00BA3656" w:rsidRPr="00BA3656" w:rsidRDefault="00BA3656" w:rsidP="00BA36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Close</w:t>
      </w:r>
    </w:p>
    <w:p w14:paraId="0A97CDC1" w14:textId="77777777" w:rsidR="00BA3656" w:rsidRPr="00BA3656" w:rsidRDefault="00BA3656" w:rsidP="00BA36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Volume</w:t>
      </w:r>
    </w:p>
    <w:p w14:paraId="7CBD1630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Target:</w:t>
      </w:r>
    </w:p>
    <w:p w14:paraId="7D092EAA" w14:textId="77777777" w:rsidR="00BA3656" w:rsidRPr="00BA3656" w:rsidRDefault="00BA3656" w:rsidP="00BA365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Next-day closing price (Closeₜ₊₁)</w:t>
      </w:r>
    </w:p>
    <w:p w14:paraId="64501A14" w14:textId="6AD0A67E" w:rsidR="00BA3656" w:rsidRPr="00BA3656" w:rsidRDefault="00BA3656" w:rsidP="00BA3656">
      <w:pPr>
        <w:rPr>
          <w:rFonts w:ascii="Times New Roman" w:hAnsi="Times New Roman" w:cs="Times New Roman"/>
        </w:rPr>
      </w:pPr>
    </w:p>
    <w:p w14:paraId="700567E0" w14:textId="41451EC7" w:rsidR="00BA3656" w:rsidRPr="00BA3656" w:rsidRDefault="00BA3656" w:rsidP="00BA3656">
      <w:pPr>
        <w:rPr>
          <w:rFonts w:ascii="Times New Roman" w:hAnsi="Times New Roman" w:cs="Times New Roman"/>
        </w:rPr>
      </w:pPr>
    </w:p>
    <w:p w14:paraId="1A6EEAD2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5. Data Scaling</w:t>
      </w:r>
    </w:p>
    <w:p w14:paraId="2C334A3D" w14:textId="77777777" w:rsidR="00BA3656" w:rsidRPr="00BA3656" w:rsidRDefault="00BA3656" w:rsidP="00BA36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Deep learning models can be unstable on raw prices</w:t>
      </w:r>
    </w:p>
    <w:p w14:paraId="46B3D8BB" w14:textId="77777777" w:rsidR="00BA3656" w:rsidRPr="00BA3656" w:rsidRDefault="00BA3656" w:rsidP="00BA36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MinMaxScaler was used</w:t>
      </w:r>
    </w:p>
    <w:p w14:paraId="7C8E5E37" w14:textId="77777777" w:rsidR="00BA3656" w:rsidRPr="00BA3656" w:rsidRDefault="00BA3656" w:rsidP="00BA36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Fitted only on training data (to prevent data leakage)</w:t>
      </w:r>
    </w:p>
    <w:p w14:paraId="7CC14D7A" w14:textId="77777777" w:rsidR="00BA3656" w:rsidRPr="00BA3656" w:rsidRDefault="00BA3656" w:rsidP="00BA365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Transformed validation and test data</w:t>
      </w:r>
    </w:p>
    <w:p w14:paraId="1EC637EF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  <w:b/>
          <w:bCs/>
        </w:rPr>
        <w:t>Effect:</w:t>
      </w:r>
      <w:r w:rsidRPr="00BA3656">
        <w:rPr>
          <w:rFonts w:ascii="Times New Roman" w:hAnsi="Times New Roman" w:cs="Times New Roman"/>
        </w:rPr>
        <w:t xml:space="preserve"> training became stable and faster.</w:t>
      </w:r>
    </w:p>
    <w:p w14:paraId="355C93FB" w14:textId="06A7DA9F" w:rsidR="00BA3656" w:rsidRPr="00BA3656" w:rsidRDefault="00BA3656" w:rsidP="00BA3656">
      <w:pPr>
        <w:rPr>
          <w:rFonts w:ascii="Times New Roman" w:hAnsi="Times New Roman" w:cs="Times New Roman"/>
        </w:rPr>
      </w:pPr>
    </w:p>
    <w:p w14:paraId="3BA5DAF3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6. Time-Series to Supervised Transformation</w:t>
      </w:r>
    </w:p>
    <w:p w14:paraId="64CD8327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Since LSTM works with supervised learning:</w:t>
      </w:r>
    </w:p>
    <w:p w14:paraId="3B2D5811" w14:textId="77777777" w:rsidR="00BA3656" w:rsidRPr="00BA3656" w:rsidRDefault="00BA3656" w:rsidP="00BA36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Used a sliding window approach: past N days → next day close</w:t>
      </w:r>
    </w:p>
    <w:p w14:paraId="55986967" w14:textId="77777777" w:rsidR="00BA3656" w:rsidRPr="00BA3656" w:rsidRDefault="00BA3656" w:rsidP="00BA365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X = sequences (3D tensor), Y = next day close</w:t>
      </w:r>
    </w:p>
    <w:p w14:paraId="53107D77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Example:</w:t>
      </w:r>
    </w:p>
    <w:p w14:paraId="3AAA3165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[Day1, Day2, Day3, ..., DayN] → Close(N+1)</w:t>
      </w:r>
    </w:p>
    <w:p w14:paraId="2E35D080" w14:textId="064EE2B4" w:rsidR="00BA3656" w:rsidRPr="00BA3656" w:rsidRDefault="00BA3656" w:rsidP="00BA3656">
      <w:pPr>
        <w:rPr>
          <w:rFonts w:ascii="Times New Roman" w:hAnsi="Times New Roman" w:cs="Times New Roman"/>
        </w:rPr>
      </w:pPr>
    </w:p>
    <w:p w14:paraId="618C8C0D" w14:textId="68A03DB8" w:rsidR="00BA3656" w:rsidRPr="00BA3656" w:rsidRDefault="00BA3656" w:rsidP="00BA3656">
      <w:pPr>
        <w:rPr>
          <w:rFonts w:ascii="Times New Roman" w:hAnsi="Times New Roman" w:cs="Times New Roman"/>
        </w:rPr>
      </w:pPr>
    </w:p>
    <w:p w14:paraId="67E5A87C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7. Train / Validation / Test Split</w:t>
      </w:r>
    </w:p>
    <w:p w14:paraId="707D8E1C" w14:textId="77777777" w:rsidR="00BA3656" w:rsidRPr="00BA3656" w:rsidRDefault="00BA3656" w:rsidP="00BA36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Random split was not used</w:t>
      </w:r>
    </w:p>
    <w:p w14:paraId="1BC1CC0C" w14:textId="77777777" w:rsidR="00BA3656" w:rsidRPr="00BA3656" w:rsidRDefault="00BA3656" w:rsidP="00BA365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Instead, a time-based split was done:</w:t>
      </w:r>
    </w:p>
    <w:p w14:paraId="74BDB635" w14:textId="77777777" w:rsidR="00BA3656" w:rsidRPr="00BA3656" w:rsidRDefault="00BA3656" w:rsidP="00BA365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Oldest → Training</w:t>
      </w:r>
    </w:p>
    <w:p w14:paraId="2D0404E5" w14:textId="77777777" w:rsidR="00BA3656" w:rsidRPr="00BA3656" w:rsidRDefault="00BA3656" w:rsidP="00BA365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Middle → Validation</w:t>
      </w:r>
    </w:p>
    <w:p w14:paraId="0E3C7F90" w14:textId="77777777" w:rsidR="00BA3656" w:rsidRPr="00BA3656" w:rsidRDefault="00BA3656" w:rsidP="00BA3656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Latest → Testing</w:t>
      </w:r>
    </w:p>
    <w:p w14:paraId="41F67DE5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  <w:b/>
          <w:bCs/>
        </w:rPr>
        <w:t>Reason:</w:t>
      </w:r>
      <w:r w:rsidRPr="00BA3656">
        <w:rPr>
          <w:rFonts w:ascii="Times New Roman" w:hAnsi="Times New Roman" w:cs="Times New Roman"/>
        </w:rPr>
        <w:t xml:space="preserve"> Real-world forecasting uses past data to predict future (walk-forward logic).</w:t>
      </w:r>
    </w:p>
    <w:p w14:paraId="28489814" w14:textId="10BC0EC4" w:rsidR="00BA3656" w:rsidRPr="00BA3656" w:rsidRDefault="00BA3656" w:rsidP="00BA3656">
      <w:pPr>
        <w:rPr>
          <w:rFonts w:ascii="Times New Roman" w:hAnsi="Times New Roman" w:cs="Times New Roman"/>
        </w:rPr>
      </w:pPr>
    </w:p>
    <w:p w14:paraId="03FF0199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8. LSTM Model Architecture</w:t>
      </w:r>
    </w:p>
    <w:p w14:paraId="68ED0540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Model 1: Single-Layer LSTM</w:t>
      </w:r>
    </w:p>
    <w:p w14:paraId="67EF4AB4" w14:textId="77777777" w:rsidR="00BA3656" w:rsidRPr="00BA3656" w:rsidRDefault="00BA3656" w:rsidP="00BA36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1 LSTM layer</w:t>
      </w:r>
    </w:p>
    <w:p w14:paraId="6211CF27" w14:textId="77777777" w:rsidR="00BA3656" w:rsidRPr="00BA3656" w:rsidRDefault="00BA3656" w:rsidP="00BA36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1 Dense output layer</w:t>
      </w:r>
    </w:p>
    <w:p w14:paraId="6044FD5B" w14:textId="77777777" w:rsidR="00BA3656" w:rsidRPr="00BA3656" w:rsidRDefault="00BA3656" w:rsidP="00BA36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Loss: MSE</w:t>
      </w:r>
    </w:p>
    <w:p w14:paraId="51B8855E" w14:textId="77777777" w:rsidR="00BA3656" w:rsidRPr="00BA3656" w:rsidRDefault="00BA3656" w:rsidP="00BA365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Optimizer: Adam</w:t>
      </w:r>
    </w:p>
    <w:p w14:paraId="2EE143E9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Purpose: To see the baseline deep learning performance.</w:t>
      </w:r>
    </w:p>
    <w:p w14:paraId="12F7168B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Model 2: Stacked (2-Layer) LSTM</w:t>
      </w:r>
    </w:p>
    <w:p w14:paraId="2C287E41" w14:textId="77777777" w:rsidR="00BA3656" w:rsidRPr="00BA3656" w:rsidRDefault="00BA3656" w:rsidP="00BA365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First LSTM layer: return_sequences=True</w:t>
      </w:r>
    </w:p>
    <w:p w14:paraId="28806074" w14:textId="77777777" w:rsidR="00BA3656" w:rsidRPr="00BA3656" w:rsidRDefault="00BA3656" w:rsidP="00BA365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Second LSTM layer: deeper temporal learning</w:t>
      </w:r>
    </w:p>
    <w:p w14:paraId="6000F7A3" w14:textId="77777777" w:rsidR="00BA3656" w:rsidRPr="00BA3656" w:rsidRDefault="00BA3656" w:rsidP="00BA365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Dense output layer</w:t>
      </w:r>
    </w:p>
    <w:p w14:paraId="20291C95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Benefit: Captures both short-term and long-term patterns.</w:t>
      </w:r>
    </w:p>
    <w:p w14:paraId="643A36F9" w14:textId="5085F0FE" w:rsidR="00BA3656" w:rsidRPr="00BA3656" w:rsidRDefault="00BA3656" w:rsidP="00BA3656">
      <w:pPr>
        <w:rPr>
          <w:rFonts w:ascii="Times New Roman" w:hAnsi="Times New Roman" w:cs="Times New Roman"/>
        </w:rPr>
      </w:pPr>
    </w:p>
    <w:p w14:paraId="285BED2A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9. Model Compilation</w:t>
      </w:r>
    </w:p>
    <w:p w14:paraId="69A61DA7" w14:textId="77777777" w:rsidR="00BA3656" w:rsidRPr="00BA3656" w:rsidRDefault="00BA3656" w:rsidP="00BA365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Optimizer: Adam</w:t>
      </w:r>
    </w:p>
    <w:p w14:paraId="24CC6EC1" w14:textId="77777777" w:rsidR="00BA3656" w:rsidRPr="00BA3656" w:rsidRDefault="00BA3656" w:rsidP="00BA365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Loss function: MSE</w:t>
      </w:r>
    </w:p>
    <w:p w14:paraId="51C1A8D8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Reason: This is a regression problem, and MSE is the standard choice.</w:t>
      </w:r>
    </w:p>
    <w:p w14:paraId="0D77524B" w14:textId="5C44D2AB" w:rsidR="00BA3656" w:rsidRPr="00BA3656" w:rsidRDefault="00BA3656" w:rsidP="00BA3656">
      <w:pPr>
        <w:rPr>
          <w:rFonts w:ascii="Times New Roman" w:hAnsi="Times New Roman" w:cs="Times New Roman"/>
        </w:rPr>
      </w:pPr>
    </w:p>
    <w:p w14:paraId="359CC955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lastRenderedPageBreak/>
        <w:t>10. Model Training</w:t>
      </w:r>
    </w:p>
    <w:p w14:paraId="5AE4A3A9" w14:textId="77777777" w:rsidR="00BA3656" w:rsidRPr="00BA3656" w:rsidRDefault="00BA3656" w:rsidP="00BA36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Monitored validation data</w:t>
      </w:r>
    </w:p>
    <w:p w14:paraId="106765CF" w14:textId="77777777" w:rsidR="00BA3656" w:rsidRPr="00BA3656" w:rsidRDefault="00BA3656" w:rsidP="00BA36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Used EarlyStopping to avoid overfitting</w:t>
      </w:r>
    </w:p>
    <w:p w14:paraId="69B980C0" w14:textId="77777777" w:rsidR="00BA3656" w:rsidRPr="00BA3656" w:rsidRDefault="00BA3656" w:rsidP="00BA365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Controlled epochs and batch size</w:t>
      </w:r>
    </w:p>
    <w:p w14:paraId="0C8D3BB1" w14:textId="20B7DB7E" w:rsidR="00BA3656" w:rsidRPr="00BA3656" w:rsidRDefault="00BA3656" w:rsidP="00BA3656">
      <w:pPr>
        <w:rPr>
          <w:rFonts w:ascii="Times New Roman" w:hAnsi="Times New Roman" w:cs="Times New Roman"/>
        </w:rPr>
      </w:pPr>
    </w:p>
    <w:p w14:paraId="2137A508" w14:textId="0C54EAC2" w:rsidR="00BA3656" w:rsidRPr="00BA3656" w:rsidRDefault="00BA3656" w:rsidP="00BA3656">
      <w:pPr>
        <w:rPr>
          <w:rFonts w:ascii="Times New Roman" w:hAnsi="Times New Roman" w:cs="Times New Roman"/>
        </w:rPr>
      </w:pPr>
    </w:p>
    <w:p w14:paraId="6EC2F26E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11. Model Prediction</w:t>
      </w:r>
    </w:p>
    <w:p w14:paraId="47DB4D96" w14:textId="77777777" w:rsidR="00BA3656" w:rsidRPr="00BA3656" w:rsidRDefault="00BA3656" w:rsidP="00BA36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Made predictions on test data</w:t>
      </w:r>
    </w:p>
    <w:p w14:paraId="433C556C" w14:textId="77777777" w:rsidR="00BA3656" w:rsidRPr="00BA3656" w:rsidRDefault="00BA3656" w:rsidP="00BA365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Scaled predictions were inverse transformed to get real stock prices</w:t>
      </w:r>
    </w:p>
    <w:p w14:paraId="7CA5F995" w14:textId="4D341609" w:rsidR="00BA3656" w:rsidRPr="00BA3656" w:rsidRDefault="00BA3656" w:rsidP="00BA3656">
      <w:pPr>
        <w:rPr>
          <w:rFonts w:ascii="Times New Roman" w:hAnsi="Times New Roman" w:cs="Times New Roman"/>
        </w:rPr>
      </w:pPr>
    </w:p>
    <w:p w14:paraId="0664B1CF" w14:textId="562D3719" w:rsidR="00BA3656" w:rsidRPr="00BA3656" w:rsidRDefault="00BA3656" w:rsidP="00BA3656">
      <w:pPr>
        <w:rPr>
          <w:rFonts w:ascii="Times New Roman" w:hAnsi="Times New Roman" w:cs="Times New Roman"/>
        </w:rPr>
      </w:pPr>
    </w:p>
    <w:p w14:paraId="6005FC3B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12. Model Evaluation</w:t>
      </w:r>
    </w:p>
    <w:p w14:paraId="60AA5FD0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Metrics used:</w:t>
      </w:r>
    </w:p>
    <w:p w14:paraId="032A9C7D" w14:textId="77777777" w:rsidR="00BA3656" w:rsidRPr="00BA3656" w:rsidRDefault="00BA3656" w:rsidP="00BA365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MAE (Mean Absolute Error)</w:t>
      </w:r>
    </w:p>
    <w:p w14:paraId="14C2066F" w14:textId="77777777" w:rsidR="00BA3656" w:rsidRPr="00BA3656" w:rsidRDefault="00BA3656" w:rsidP="00BA365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RMSE (Root Mean Squared Error)</w:t>
      </w:r>
    </w:p>
    <w:p w14:paraId="727D8B71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These metrics show how far the predicted price is from the actual price on average.</w:t>
      </w:r>
    </w:p>
    <w:p w14:paraId="555B6AF5" w14:textId="4CEE9F2D" w:rsidR="00BA3656" w:rsidRPr="00BA3656" w:rsidRDefault="00BA3656" w:rsidP="00BA3656">
      <w:pPr>
        <w:rPr>
          <w:rFonts w:ascii="Times New Roman" w:hAnsi="Times New Roman" w:cs="Times New Roman"/>
        </w:rPr>
      </w:pPr>
    </w:p>
    <w:p w14:paraId="2F230B0D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13. Comparison of Models</w:t>
      </w:r>
    </w:p>
    <w:p w14:paraId="6E6BC797" w14:textId="77777777" w:rsidR="00BA3656" w:rsidRPr="00BA3656" w:rsidRDefault="00BA3656" w:rsidP="00BA36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Compared single-layer vs stacked LSTM</w:t>
      </w:r>
    </w:p>
    <w:p w14:paraId="37D4CBD7" w14:textId="77777777" w:rsidR="00BA3656" w:rsidRPr="00BA3656" w:rsidRDefault="00BA3656" w:rsidP="00BA36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Stacked LSTM showed more stable learning</w:t>
      </w:r>
    </w:p>
    <w:p w14:paraId="799CC4CE" w14:textId="77777777" w:rsidR="00BA3656" w:rsidRPr="00BA3656" w:rsidRDefault="00BA3656" w:rsidP="00BA365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Model with lowest error was selected as the best</w:t>
      </w:r>
    </w:p>
    <w:p w14:paraId="0E36FA8A" w14:textId="723447BC" w:rsidR="00BA3656" w:rsidRPr="00BA3656" w:rsidRDefault="00BA3656" w:rsidP="00BA3656">
      <w:pPr>
        <w:rPr>
          <w:rFonts w:ascii="Times New Roman" w:hAnsi="Times New Roman" w:cs="Times New Roman"/>
        </w:rPr>
      </w:pPr>
    </w:p>
    <w:p w14:paraId="6E364297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t>14. Visualization</w:t>
      </w:r>
    </w:p>
    <w:p w14:paraId="32A59F7B" w14:textId="77777777" w:rsidR="00BA3656" w:rsidRPr="00BA3656" w:rsidRDefault="00BA3656" w:rsidP="00BA365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Plotted Actual vs Predicted prices</w:t>
      </w:r>
    </w:p>
    <w:p w14:paraId="16E3F8A5" w14:textId="77777777" w:rsidR="00BA3656" w:rsidRPr="00BA3656" w:rsidRDefault="00BA3656" w:rsidP="00BA365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The plot shows visually if the model is following the trend correctly</w:t>
      </w:r>
    </w:p>
    <w:p w14:paraId="42C685F1" w14:textId="58FCBA29" w:rsidR="00BA3656" w:rsidRPr="00BA3656" w:rsidRDefault="00BA3656" w:rsidP="00BA3656">
      <w:pPr>
        <w:rPr>
          <w:rFonts w:ascii="Times New Roman" w:hAnsi="Times New Roman" w:cs="Times New Roman"/>
        </w:rPr>
      </w:pPr>
    </w:p>
    <w:p w14:paraId="550D4AA3" w14:textId="2CB6FBF4" w:rsidR="00BA3656" w:rsidRPr="00BA3656" w:rsidRDefault="00BA3656" w:rsidP="00BA3656">
      <w:pPr>
        <w:rPr>
          <w:rFonts w:ascii="Times New Roman" w:hAnsi="Times New Roman" w:cs="Times New Roman"/>
        </w:rPr>
      </w:pPr>
    </w:p>
    <w:p w14:paraId="79F5321E" w14:textId="77777777" w:rsidR="00BA3656" w:rsidRPr="00BA3656" w:rsidRDefault="00BA3656" w:rsidP="00BA3656">
      <w:pPr>
        <w:rPr>
          <w:rFonts w:ascii="Times New Roman" w:hAnsi="Times New Roman" w:cs="Times New Roman"/>
          <w:b/>
          <w:bCs/>
        </w:rPr>
      </w:pPr>
      <w:r w:rsidRPr="00BA3656">
        <w:rPr>
          <w:rFonts w:ascii="Times New Roman" w:hAnsi="Times New Roman" w:cs="Times New Roman"/>
          <w:b/>
          <w:bCs/>
        </w:rPr>
        <w:lastRenderedPageBreak/>
        <w:t>15. Conclusion</w:t>
      </w:r>
    </w:p>
    <w:p w14:paraId="4E90A01C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In this project:</w:t>
      </w:r>
    </w:p>
    <w:p w14:paraId="1D5B2BB7" w14:textId="77777777" w:rsidR="00BA3656" w:rsidRPr="00BA3656" w:rsidRDefault="00BA3656" w:rsidP="00BA36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Completed end-to-end time-series forecasting</w:t>
      </w:r>
    </w:p>
    <w:p w14:paraId="4DA8C147" w14:textId="77777777" w:rsidR="00BA3656" w:rsidRPr="00BA3656" w:rsidRDefault="00BA3656" w:rsidP="00BA36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Demonstrated practical use of deep learning</w:t>
      </w:r>
    </w:p>
    <w:p w14:paraId="5E0BAAAA" w14:textId="77777777" w:rsidR="00BA3656" w:rsidRPr="00BA3656" w:rsidRDefault="00BA3656" w:rsidP="00BA365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Showed that LSTM is effective for stock price prediction</w:t>
      </w:r>
    </w:p>
    <w:p w14:paraId="009F2EDA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Limitations:</w:t>
      </w:r>
    </w:p>
    <w:p w14:paraId="75D514AB" w14:textId="77777777" w:rsidR="00BA3656" w:rsidRPr="00BA3656" w:rsidRDefault="00BA3656" w:rsidP="00BA36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Market volatility</w:t>
      </w:r>
    </w:p>
    <w:p w14:paraId="0A86DC29" w14:textId="77777777" w:rsidR="00BA3656" w:rsidRPr="00BA3656" w:rsidRDefault="00BA3656" w:rsidP="00BA365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External factors (news, economy) were not included</w:t>
      </w:r>
    </w:p>
    <w:p w14:paraId="72B8CF75" w14:textId="77777777" w:rsidR="00BA3656" w:rsidRPr="00BA3656" w:rsidRDefault="00BA3656" w:rsidP="00BA3656">
      <w:p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Future work:</w:t>
      </w:r>
    </w:p>
    <w:p w14:paraId="36FBAF0B" w14:textId="77777777" w:rsidR="00BA3656" w:rsidRPr="00BA3656" w:rsidRDefault="00BA3656" w:rsidP="00BA36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Compare with GRU / simple RNN</w:t>
      </w:r>
    </w:p>
    <w:p w14:paraId="7077166E" w14:textId="77777777" w:rsidR="00BA3656" w:rsidRPr="00BA3656" w:rsidRDefault="00BA3656" w:rsidP="00BA36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Check directional accuracy</w:t>
      </w:r>
    </w:p>
    <w:p w14:paraId="23A46735" w14:textId="77777777" w:rsidR="00BA3656" w:rsidRPr="00BA3656" w:rsidRDefault="00BA3656" w:rsidP="00BA365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A3656">
        <w:rPr>
          <w:rFonts w:ascii="Times New Roman" w:hAnsi="Times New Roman" w:cs="Times New Roman"/>
        </w:rPr>
        <w:t>Evaluate economic profit potential</w:t>
      </w:r>
    </w:p>
    <w:p w14:paraId="75182FCC" w14:textId="392B28A9" w:rsidR="00BA3656" w:rsidRPr="00BA3656" w:rsidRDefault="00BA3656" w:rsidP="00BA3656">
      <w:pPr>
        <w:rPr>
          <w:rFonts w:ascii="Times New Roman" w:hAnsi="Times New Roman" w:cs="Times New Roman"/>
        </w:rPr>
      </w:pPr>
    </w:p>
    <w:p w14:paraId="35A24914" w14:textId="47C3A413" w:rsidR="00BA3656" w:rsidRPr="00BA3656" w:rsidRDefault="00BA3656" w:rsidP="00BA3656">
      <w:pPr>
        <w:rPr>
          <w:rFonts w:ascii="Times New Roman" w:hAnsi="Times New Roman" w:cs="Times New Roman"/>
        </w:rPr>
      </w:pPr>
    </w:p>
    <w:p w14:paraId="4C697F9F" w14:textId="77777777" w:rsidR="00A37834" w:rsidRPr="00BA3656" w:rsidRDefault="00A37834">
      <w:pPr>
        <w:rPr>
          <w:rFonts w:ascii="Times New Roman" w:hAnsi="Times New Roman" w:cs="Times New Roman"/>
        </w:rPr>
      </w:pPr>
    </w:p>
    <w:sectPr w:rsidR="00A37834" w:rsidRPr="00BA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8A5"/>
    <w:multiLevelType w:val="multilevel"/>
    <w:tmpl w:val="152C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5E7B"/>
    <w:multiLevelType w:val="multilevel"/>
    <w:tmpl w:val="A4FE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1288D"/>
    <w:multiLevelType w:val="multilevel"/>
    <w:tmpl w:val="BA1A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45F80"/>
    <w:multiLevelType w:val="multilevel"/>
    <w:tmpl w:val="1B68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62D14"/>
    <w:multiLevelType w:val="multilevel"/>
    <w:tmpl w:val="2122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319F"/>
    <w:multiLevelType w:val="multilevel"/>
    <w:tmpl w:val="B74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7742B"/>
    <w:multiLevelType w:val="multilevel"/>
    <w:tmpl w:val="CA42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7817D5"/>
    <w:multiLevelType w:val="multilevel"/>
    <w:tmpl w:val="134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60A47"/>
    <w:multiLevelType w:val="multilevel"/>
    <w:tmpl w:val="D6D6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C20DD"/>
    <w:multiLevelType w:val="multilevel"/>
    <w:tmpl w:val="C872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1729E"/>
    <w:multiLevelType w:val="multilevel"/>
    <w:tmpl w:val="D458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A136A"/>
    <w:multiLevelType w:val="multilevel"/>
    <w:tmpl w:val="EE02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A0572"/>
    <w:multiLevelType w:val="multilevel"/>
    <w:tmpl w:val="2478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D46E5"/>
    <w:multiLevelType w:val="multilevel"/>
    <w:tmpl w:val="F5C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77085"/>
    <w:multiLevelType w:val="multilevel"/>
    <w:tmpl w:val="C74E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B45F19"/>
    <w:multiLevelType w:val="multilevel"/>
    <w:tmpl w:val="F6A6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F1F64"/>
    <w:multiLevelType w:val="multilevel"/>
    <w:tmpl w:val="E7F4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B4CFD"/>
    <w:multiLevelType w:val="multilevel"/>
    <w:tmpl w:val="78E66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D94016"/>
    <w:multiLevelType w:val="multilevel"/>
    <w:tmpl w:val="895C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998">
    <w:abstractNumId w:val="5"/>
  </w:num>
  <w:num w:numId="2" w16cid:durableId="785655997">
    <w:abstractNumId w:val="14"/>
  </w:num>
  <w:num w:numId="3" w16cid:durableId="1467118368">
    <w:abstractNumId w:val="4"/>
  </w:num>
  <w:num w:numId="4" w16cid:durableId="1850093937">
    <w:abstractNumId w:val="11"/>
  </w:num>
  <w:num w:numId="5" w16cid:durableId="1258976332">
    <w:abstractNumId w:val="0"/>
  </w:num>
  <w:num w:numId="6" w16cid:durableId="1588149027">
    <w:abstractNumId w:val="10"/>
  </w:num>
  <w:num w:numId="7" w16cid:durableId="535387465">
    <w:abstractNumId w:val="16"/>
  </w:num>
  <w:num w:numId="8" w16cid:durableId="418528748">
    <w:abstractNumId w:val="3"/>
  </w:num>
  <w:num w:numId="9" w16cid:durableId="944768539">
    <w:abstractNumId w:val="8"/>
  </w:num>
  <w:num w:numId="10" w16cid:durableId="1944922375">
    <w:abstractNumId w:val="15"/>
  </w:num>
  <w:num w:numId="11" w16cid:durableId="1074545955">
    <w:abstractNumId w:val="7"/>
  </w:num>
  <w:num w:numId="12" w16cid:durableId="1801611294">
    <w:abstractNumId w:val="6"/>
  </w:num>
  <w:num w:numId="13" w16cid:durableId="2109152676">
    <w:abstractNumId w:val="2"/>
  </w:num>
  <w:num w:numId="14" w16cid:durableId="1708480720">
    <w:abstractNumId w:val="12"/>
  </w:num>
  <w:num w:numId="15" w16cid:durableId="1236285443">
    <w:abstractNumId w:val="13"/>
  </w:num>
  <w:num w:numId="16" w16cid:durableId="147601527">
    <w:abstractNumId w:val="18"/>
  </w:num>
  <w:num w:numId="17" w16cid:durableId="1669363628">
    <w:abstractNumId w:val="17"/>
  </w:num>
  <w:num w:numId="18" w16cid:durableId="775635601">
    <w:abstractNumId w:val="9"/>
  </w:num>
  <w:num w:numId="19" w16cid:durableId="1775440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656"/>
    <w:rsid w:val="00293C81"/>
    <w:rsid w:val="00563734"/>
    <w:rsid w:val="00616252"/>
    <w:rsid w:val="00A37834"/>
    <w:rsid w:val="00AB4C0D"/>
    <w:rsid w:val="00BA3656"/>
    <w:rsid w:val="00BF21CD"/>
    <w:rsid w:val="00E6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AA00"/>
  <w15:chartTrackingRefBased/>
  <w15:docId w15:val="{CCD9B3D5-2DC1-420D-B137-A3158E6B6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6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6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6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6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6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6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6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6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6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6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492</Words>
  <Characters>2807</Characters>
  <Application>Microsoft Office Word</Application>
  <DocSecurity>0</DocSecurity>
  <Lines>23</Lines>
  <Paragraphs>6</Paragraphs>
  <ScaleCrop>false</ScaleCrop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Jannat Gull</dc:creator>
  <cp:keywords/>
  <dc:description/>
  <cp:lastModifiedBy>Jannat Gull</cp:lastModifiedBy>
  <cp:revision>1</cp:revision>
  <dcterms:created xsi:type="dcterms:W3CDTF">2026-01-06T14:07:00Z</dcterms:created>
  <dcterms:modified xsi:type="dcterms:W3CDTF">2026-01-06T14:15:00Z</dcterms:modified>
</cp:coreProperties>
</file>