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3C92" w14:textId="77777777" w:rsidR="001517C2" w:rsidRDefault="00000000">
      <w:pPr>
        <w:spacing w:before="1400"/>
        <w:jc w:val="center"/>
      </w:pPr>
      <w:r>
        <w:rPr>
          <w:b/>
          <w:color w:val="17365D"/>
          <w:sz w:val="44"/>
        </w:rPr>
        <w:t>WALL-FOLLOWING ROBOT NAVIGATION</w:t>
      </w:r>
      <w:r>
        <w:rPr>
          <w:b/>
          <w:color w:val="17365D"/>
          <w:sz w:val="44"/>
        </w:rPr>
        <w:br/>
        <w:t>USING MACHINE LEARNING</w:t>
      </w:r>
    </w:p>
    <w:p w14:paraId="60AB9723" w14:textId="77777777" w:rsidR="001517C2" w:rsidRDefault="00000000">
      <w:pPr>
        <w:spacing w:before="360"/>
        <w:jc w:val="center"/>
      </w:pPr>
      <w:r>
        <w:rPr>
          <w:b/>
          <w:sz w:val="30"/>
        </w:rPr>
        <w:t>Final-Term Project Report</w:t>
      </w:r>
    </w:p>
    <w:p w14:paraId="4E850F61" w14:textId="77777777" w:rsidR="00743045" w:rsidRDefault="00000000" w:rsidP="00743045">
      <w:pPr>
        <w:spacing w:before="560"/>
        <w:jc w:val="center"/>
        <w:rPr>
          <w:sz w:val="23"/>
        </w:rPr>
      </w:pPr>
      <w:r>
        <w:rPr>
          <w:sz w:val="23"/>
        </w:rPr>
        <w:t>Course: Programming in Python</w:t>
      </w:r>
      <w:r>
        <w:rPr>
          <w:sz w:val="23"/>
        </w:rPr>
        <w:br/>
        <w:t>Semester: Summer 25-26</w:t>
      </w:r>
      <w:r>
        <w:rPr>
          <w:sz w:val="23"/>
        </w:rPr>
        <w:br/>
      </w:r>
    </w:p>
    <w:p w14:paraId="5FA452CE" w14:textId="55A24D87" w:rsidR="001517C2" w:rsidRDefault="00000000" w:rsidP="00743045">
      <w:pPr>
        <w:spacing w:before="560"/>
        <w:jc w:val="center"/>
      </w:pPr>
      <w:r>
        <w:rPr>
          <w:b/>
          <w:sz w:val="24"/>
        </w:rPr>
        <w:t>Group Members</w:t>
      </w:r>
    </w:p>
    <w:p w14:paraId="12988277" w14:textId="0CC76AFE" w:rsidR="001517C2" w:rsidRDefault="00000000" w:rsidP="00743045">
      <w:pPr>
        <w:spacing w:after="40"/>
        <w:jc w:val="center"/>
      </w:pPr>
      <w:r>
        <w:t>[</w:t>
      </w:r>
      <w:r w:rsidR="00E95F48">
        <w:t>ANIKA SULTANA ANU</w:t>
      </w:r>
      <w:r>
        <w:t>] - [</w:t>
      </w:r>
      <w:r w:rsidR="00E95F48">
        <w:t>23-51807-2</w:t>
      </w:r>
      <w:r>
        <w:t>]</w:t>
      </w:r>
    </w:p>
    <w:p w14:paraId="7FD1C600" w14:textId="61ABE62F" w:rsidR="001517C2" w:rsidRDefault="00000000" w:rsidP="00743045">
      <w:pPr>
        <w:spacing w:after="40"/>
        <w:jc w:val="center"/>
      </w:pPr>
      <w:r>
        <w:t>[</w:t>
      </w:r>
      <w:r w:rsidR="00E95F48">
        <w:t>MOST. FATEMATUZ JOHORA CHADNI</w:t>
      </w:r>
      <w:r>
        <w:t>] - [</w:t>
      </w:r>
      <w:r w:rsidR="00E95F48">
        <w:t>23-51812-2</w:t>
      </w:r>
      <w:r>
        <w:t>]</w:t>
      </w:r>
    </w:p>
    <w:p w14:paraId="4FDEA085" w14:textId="1AAA9323" w:rsidR="00E95F48" w:rsidRDefault="00E95F48" w:rsidP="00743045">
      <w:pPr>
        <w:spacing w:after="40"/>
        <w:jc w:val="center"/>
      </w:pPr>
      <w:r>
        <w:t>[JANNAT JARIN] - [23-51827-2]</w:t>
      </w:r>
    </w:p>
    <w:p w14:paraId="2DA5E5BD" w14:textId="1CDB5512" w:rsidR="001517C2" w:rsidRDefault="00000000" w:rsidP="00743045">
      <w:pPr>
        <w:spacing w:after="40"/>
        <w:jc w:val="center"/>
      </w:pPr>
      <w:r>
        <w:t>[</w:t>
      </w:r>
      <w:r w:rsidR="00E95F48">
        <w:t>NUSRAT JAHAN SUMAIYA</w:t>
      </w:r>
      <w:r>
        <w:t>] - [</w:t>
      </w:r>
      <w:r w:rsidR="00E95F48">
        <w:t>23-51831-2</w:t>
      </w:r>
      <w:r>
        <w:t>]</w:t>
      </w:r>
    </w:p>
    <w:p w14:paraId="506B4153" w14:textId="77777777" w:rsidR="001517C2" w:rsidRDefault="00000000" w:rsidP="00E95F48">
      <w:pPr>
        <w:spacing w:before="520"/>
        <w:jc w:val="center"/>
      </w:pPr>
      <w:r>
        <w:rPr>
          <w:sz w:val="21"/>
        </w:rPr>
        <w:t>12 September 2026</w:t>
      </w:r>
    </w:p>
    <w:p w14:paraId="3DB5F9CD" w14:textId="77777777" w:rsidR="001517C2" w:rsidRDefault="00000000">
      <w:r>
        <w:br w:type="page"/>
      </w:r>
    </w:p>
    <w:p w14:paraId="093CEF7D" w14:textId="41C28A55" w:rsidR="001517C2" w:rsidRDefault="00000000">
      <w:pPr>
        <w:pStyle w:val="Heading1"/>
      </w:pPr>
      <w:r>
        <w:lastRenderedPageBreak/>
        <w:t>Summary</w:t>
      </w:r>
    </w:p>
    <w:p w14:paraId="19EE257D" w14:textId="5F887BF4" w:rsidR="00175D0F" w:rsidRDefault="00175D0F" w:rsidP="00175D0F">
      <w:r>
        <w:t xml:space="preserve">This project uses ultrasonic distance sensor readings to examine multiclass categorization of mobile robot navigation activities. </w:t>
      </w:r>
      <w:r>
        <w:t>The UCI Wall-Following Robot Navigation Data includes 4 navigation classes, 24 numerical ultrasonic sensor features, and 5,456 sequential observations</w:t>
      </w:r>
      <w:r>
        <w:t xml:space="preserve">. </w:t>
      </w:r>
      <w:r>
        <w:t>The project's leakage-aware workflow includes data provenance and audit, an ordered 60/20/20 train-validation-test split, a majority-class baseline, three candidate machine-learning models, validation-based parameter selection, final evaluation on the unaltered test set, error analysis, and reproducibility documentation</w:t>
      </w:r>
      <w:r>
        <w:t>.</w:t>
      </w:r>
    </w:p>
    <w:p w14:paraId="5E71AF72" w14:textId="706A3C45" w:rsidR="00175D0F" w:rsidRDefault="00175D0F">
      <w:r w:rsidRPr="00175D0F">
        <w:t>The majority baseline had a Macro F1 of 0.156 and a validation accuracy of 45.19%. K-Nearest Neighbors (KNN) increased to 0.809 Macro F1 and 83.13% accuracy. Random Forest obtained the best validation Macro F1 of 0.985 with 99.45% validation accuracy, while Decision Tree obtained 99.08% accuracy and 0.976 Macro F1. Thus, Random Forest was chosen prior to the examination of the test set. The final Random Forest obtained 0.984 Macro F1 and 98.53% test accuracy after retraining on the total development data, with 16 mistakes out of 1,092 test observations.</w:t>
      </w:r>
    </w:p>
    <w:p w14:paraId="047BE1D7" w14:textId="77777777" w:rsidR="00726EAF" w:rsidRDefault="00726EAF"/>
    <w:p w14:paraId="3F97760C" w14:textId="6E0D04BE" w:rsidR="00175D0F" w:rsidRDefault="00726EAF">
      <w:r>
        <w:t>The</w:t>
      </w:r>
      <w:r w:rsidR="00175D0F" w:rsidRPr="00175D0F">
        <w:t xml:space="preserve"> results demonstrate strong predictive structure in the recorded sensor data, they should not be treated as proof of safe, general-purpose autonomous navigation. The dataset comes from one SCITOS G5 robot, one room, clockwise wall-following, and four recorded rounds; adjacent observations are also sequentially correlated. Further evaluation across robots, environments, obstacles, sensor failures, and independently collected runs is required before deployment.</w:t>
      </w:r>
    </w:p>
    <w:p w14:paraId="04361A1E" w14:textId="77777777" w:rsidR="001517C2" w:rsidRDefault="00000000">
      <w:pPr>
        <w:pStyle w:val="Heading1"/>
      </w:pPr>
      <w:r>
        <w:t>2. Problem Statement, Stakeholders, Objective, and Success Criteria</w:t>
      </w:r>
    </w:p>
    <w:p w14:paraId="2A94AE6B" w14:textId="77777777" w:rsidR="001517C2" w:rsidRDefault="00000000">
      <w:pPr>
        <w:pStyle w:val="Heading2"/>
      </w:pPr>
      <w:r>
        <w:t>2.1 Problem Statement</w:t>
      </w:r>
    </w:p>
    <w:p w14:paraId="24F3F738" w14:textId="77777777" w:rsidR="001517C2" w:rsidRDefault="00000000">
      <w:r>
        <w:t>A mobile robot operating near walls and obstacles must choose an appropriate movement action from the spatial information available to its sensors. In this project, each observation represents one sequential robot state described by 24 ultrasonic sensor readings. The prediction target is one of four actions: Move-Forward, Slight-Right-Turn, Sharp-Right-Turn, or Slight-Left-Turn.</w:t>
      </w:r>
    </w:p>
    <w:p w14:paraId="3E5FE999" w14:textId="77777777" w:rsidR="001517C2" w:rsidRDefault="00000000">
      <w:r>
        <w:t>The central project question is: Which machine-learning model best predicts a mobile robot's navigation action from its ultrasonic distance-sensor readings?</w:t>
      </w:r>
    </w:p>
    <w:p w14:paraId="00916CA6" w14:textId="77777777" w:rsidR="001517C2" w:rsidRDefault="00000000">
      <w:pPr>
        <w:pStyle w:val="Heading2"/>
      </w:pPr>
      <w:r>
        <w:t>2.2 Stakeholders</w:t>
      </w:r>
    </w:p>
    <w:p w14:paraId="06913E0E" w14:textId="77777777" w:rsidR="00C900D3" w:rsidRDefault="00C900D3">
      <w:pPr>
        <w:pStyle w:val="Heading2"/>
        <w:rPr>
          <w:rFonts w:ascii="Arial" w:eastAsiaTheme="minorEastAsia" w:hAnsi="Arial" w:cstheme="minorBidi"/>
          <w:b w:val="0"/>
          <w:bCs w:val="0"/>
          <w:color w:val="auto"/>
          <w:sz w:val="22"/>
          <w:szCs w:val="22"/>
        </w:rPr>
      </w:pPr>
      <w:r w:rsidRPr="00C900D3">
        <w:rPr>
          <w:rFonts w:ascii="Arial" w:eastAsiaTheme="minorEastAsia" w:hAnsi="Arial" w:cstheme="minorBidi"/>
          <w:b w:val="0"/>
          <w:bCs w:val="0"/>
          <w:color w:val="auto"/>
          <w:sz w:val="22"/>
          <w:szCs w:val="22"/>
        </w:rPr>
        <w:t>Researchers and engineers working on sensor-based mobile robot navigation are the main stakeholders. They can determine which standard classification method offers the most convincing performance on this dataset and whether the current sensor readings contain enough information to differentiate the recorded navigation activities with the aid of a trustworthy classifier.</w:t>
      </w:r>
    </w:p>
    <w:p w14:paraId="7075A757" w14:textId="07C0B29F" w:rsidR="001517C2" w:rsidRDefault="00000000">
      <w:pPr>
        <w:pStyle w:val="Heading2"/>
      </w:pPr>
      <w:r>
        <w:t>2.3 Objective and Success Criteria</w:t>
      </w:r>
    </w:p>
    <w:p w14:paraId="6CA1B5C8" w14:textId="77777777" w:rsidR="001517C2" w:rsidRDefault="00000000">
      <w:r>
        <w:t>The objective is to build a reproducible multiclass classification workflow that predicts the robot's navigation action using all 24 ultrasonic readings while protecting the final test set from model-development decisions.</w:t>
      </w:r>
    </w:p>
    <w:p w14:paraId="12C79931" w14:textId="77777777" w:rsidR="001517C2" w:rsidRDefault="00000000">
      <w:pPr>
        <w:pStyle w:val="ListBullet"/>
        <w:spacing w:after="40"/>
      </w:pPr>
      <w:r>
        <w:t>The candidate models should perform substantially better than a majority-class baseline.</w:t>
      </w:r>
    </w:p>
    <w:p w14:paraId="0E4CB70F" w14:textId="77777777" w:rsidR="001517C2" w:rsidRDefault="00000000">
      <w:pPr>
        <w:pStyle w:val="ListBullet"/>
        <w:spacing w:after="40"/>
      </w:pPr>
      <w:r>
        <w:t>Performance should be evaluated across all four classes rather than by overall Accuracy alone.</w:t>
      </w:r>
    </w:p>
    <w:p w14:paraId="30176E27" w14:textId="77777777" w:rsidR="001517C2" w:rsidRDefault="00000000">
      <w:pPr>
        <w:pStyle w:val="ListBullet"/>
        <w:spacing w:after="40"/>
      </w:pPr>
      <w:r>
        <w:lastRenderedPageBreak/>
        <w:t>Macro Precision, Macro Recall, Macro F1, class-wise Precision/Recall/F1, and confusion matrices should support the conclusion.</w:t>
      </w:r>
    </w:p>
    <w:p w14:paraId="0DE98E63" w14:textId="09C598BD" w:rsidR="001517C2" w:rsidRDefault="00000000">
      <w:pPr>
        <w:pStyle w:val="ListBullet"/>
        <w:spacing w:after="40"/>
      </w:pPr>
      <w:r>
        <w:t>Model and hyperparameter selection must use training</w:t>
      </w:r>
      <w:r w:rsidR="00E6540F">
        <w:t xml:space="preserve"> and </w:t>
      </w:r>
      <w:r>
        <w:t>validation evidence only; the final test set must remain untouched until final evaluation.</w:t>
      </w:r>
    </w:p>
    <w:p w14:paraId="540812A0" w14:textId="77777777" w:rsidR="001517C2" w:rsidRDefault="00000000">
      <w:pPr>
        <w:pStyle w:val="ListBullet"/>
        <w:spacing w:after="40"/>
      </w:pPr>
      <w:r>
        <w:t>The final recommendation must be supported by predictive performance, error analysis, computational evidence, and practical limitations.</w:t>
      </w:r>
    </w:p>
    <w:p w14:paraId="54BF79D6" w14:textId="77777777" w:rsidR="001517C2" w:rsidRDefault="00000000">
      <w:pPr>
        <w:pStyle w:val="Heading1"/>
      </w:pPr>
      <w:r>
        <w:t>3. Dataset Source, License, Data Dictionary, Privacy, and Ethics</w:t>
      </w:r>
    </w:p>
    <w:p w14:paraId="50B1EE4B" w14:textId="77777777" w:rsidR="001517C2" w:rsidRDefault="00000000">
      <w:pPr>
        <w:pStyle w:val="Heading2"/>
      </w:pPr>
      <w:r>
        <w:t>3.1 Source and Collection Context</w:t>
      </w:r>
    </w:p>
    <w:p w14:paraId="550F8E22" w14:textId="77777777" w:rsidR="001517C2" w:rsidRDefault="00000000">
      <w:r>
        <w:t>The project uses the 24-sensor version of the UCI Wall-Following Robot Navigation Data. According to the UCI Machine Learning Repository, the SCITOS G5 robot followed the wall of a room clockwise for four rounds while 24 ultrasound sensors arranged around the robot recorded measurements at approximately 9 samples per second [1]. The selected file contains 5,456 observations, 24 real-valued sensor attributes, and one class label.</w:t>
      </w:r>
    </w:p>
    <w:tbl>
      <w:tblPr>
        <w:tblStyle w:val="TableGrid"/>
        <w:tblW w:w="0" w:type="auto"/>
        <w:jc w:val="center"/>
        <w:tblLook w:val="04A0" w:firstRow="1" w:lastRow="0" w:firstColumn="1" w:lastColumn="0" w:noHBand="0" w:noVBand="1"/>
      </w:tblPr>
      <w:tblGrid>
        <w:gridCol w:w="2880"/>
        <w:gridCol w:w="6192"/>
      </w:tblGrid>
      <w:tr w:rsidR="001517C2" w14:paraId="25028FDF" w14:textId="77777777">
        <w:trPr>
          <w:tblHeader/>
          <w:jc w:val="center"/>
        </w:trPr>
        <w:tc>
          <w:tcPr>
            <w:tcW w:w="2880" w:type="dxa"/>
            <w:shd w:val="clear" w:color="auto" w:fill="D9EAF7"/>
            <w:tcMar>
              <w:top w:w="70" w:type="dxa"/>
              <w:left w:w="80" w:type="dxa"/>
              <w:bottom w:w="70" w:type="dxa"/>
              <w:right w:w="80" w:type="dxa"/>
            </w:tcMar>
            <w:vAlign w:val="center"/>
          </w:tcPr>
          <w:p w14:paraId="50CC94DA" w14:textId="77777777" w:rsidR="001517C2" w:rsidRDefault="00000000">
            <w:pPr>
              <w:pStyle w:val="TableText"/>
            </w:pPr>
            <w:r>
              <w:rPr>
                <w:b/>
              </w:rPr>
              <w:t>Dataset Property</w:t>
            </w:r>
          </w:p>
        </w:tc>
        <w:tc>
          <w:tcPr>
            <w:tcW w:w="6192" w:type="dxa"/>
            <w:shd w:val="clear" w:color="auto" w:fill="D9EAF7"/>
            <w:tcMar>
              <w:top w:w="70" w:type="dxa"/>
              <w:left w:w="80" w:type="dxa"/>
              <w:bottom w:w="70" w:type="dxa"/>
              <w:right w:w="80" w:type="dxa"/>
            </w:tcMar>
            <w:vAlign w:val="center"/>
          </w:tcPr>
          <w:p w14:paraId="53775B9E" w14:textId="77777777" w:rsidR="001517C2" w:rsidRDefault="00000000">
            <w:pPr>
              <w:pStyle w:val="TableText"/>
            </w:pPr>
            <w:r>
              <w:rPr>
                <w:b/>
              </w:rPr>
              <w:t>Value</w:t>
            </w:r>
          </w:p>
        </w:tc>
      </w:tr>
      <w:tr w:rsidR="001517C2" w14:paraId="2C8A318F" w14:textId="77777777">
        <w:trPr>
          <w:jc w:val="center"/>
        </w:trPr>
        <w:tc>
          <w:tcPr>
            <w:tcW w:w="2880" w:type="dxa"/>
            <w:tcMar>
              <w:top w:w="70" w:type="dxa"/>
              <w:left w:w="80" w:type="dxa"/>
              <w:bottom w:w="70" w:type="dxa"/>
              <w:right w:w="80" w:type="dxa"/>
            </w:tcMar>
            <w:vAlign w:val="center"/>
          </w:tcPr>
          <w:p w14:paraId="6E561ED2" w14:textId="77777777" w:rsidR="001517C2" w:rsidRDefault="00000000">
            <w:pPr>
              <w:pStyle w:val="TableText"/>
            </w:pPr>
            <w:r>
              <w:t>Dataset</w:t>
            </w:r>
          </w:p>
        </w:tc>
        <w:tc>
          <w:tcPr>
            <w:tcW w:w="6192" w:type="dxa"/>
            <w:tcMar>
              <w:top w:w="70" w:type="dxa"/>
              <w:left w:w="80" w:type="dxa"/>
              <w:bottom w:w="70" w:type="dxa"/>
              <w:right w:w="80" w:type="dxa"/>
            </w:tcMar>
            <w:vAlign w:val="center"/>
          </w:tcPr>
          <w:p w14:paraId="78E9630F" w14:textId="77777777" w:rsidR="001517C2" w:rsidRDefault="00000000">
            <w:pPr>
              <w:pStyle w:val="TableText"/>
            </w:pPr>
            <w:r>
              <w:t>Wall-Following Robot Navigation Data</w:t>
            </w:r>
          </w:p>
        </w:tc>
      </w:tr>
      <w:tr w:rsidR="001517C2" w14:paraId="1D38E0F8" w14:textId="77777777">
        <w:trPr>
          <w:jc w:val="center"/>
        </w:trPr>
        <w:tc>
          <w:tcPr>
            <w:tcW w:w="2880" w:type="dxa"/>
            <w:tcMar>
              <w:top w:w="70" w:type="dxa"/>
              <w:left w:w="80" w:type="dxa"/>
              <w:bottom w:w="70" w:type="dxa"/>
              <w:right w:w="80" w:type="dxa"/>
            </w:tcMar>
            <w:vAlign w:val="center"/>
          </w:tcPr>
          <w:p w14:paraId="4C9BFF35" w14:textId="77777777" w:rsidR="001517C2" w:rsidRDefault="00000000">
            <w:pPr>
              <w:pStyle w:val="TableText"/>
            </w:pPr>
            <w:r>
              <w:t>Repository</w:t>
            </w:r>
          </w:p>
        </w:tc>
        <w:tc>
          <w:tcPr>
            <w:tcW w:w="6192" w:type="dxa"/>
            <w:tcMar>
              <w:top w:w="70" w:type="dxa"/>
              <w:left w:w="80" w:type="dxa"/>
              <w:bottom w:w="70" w:type="dxa"/>
              <w:right w:w="80" w:type="dxa"/>
            </w:tcMar>
            <w:vAlign w:val="center"/>
          </w:tcPr>
          <w:p w14:paraId="179A804E" w14:textId="77777777" w:rsidR="001517C2" w:rsidRDefault="00000000">
            <w:pPr>
              <w:pStyle w:val="TableText"/>
            </w:pPr>
            <w:r>
              <w:t>UCI Machine Learning Repository</w:t>
            </w:r>
          </w:p>
        </w:tc>
      </w:tr>
      <w:tr w:rsidR="001517C2" w14:paraId="616046F5" w14:textId="77777777">
        <w:trPr>
          <w:jc w:val="center"/>
        </w:trPr>
        <w:tc>
          <w:tcPr>
            <w:tcW w:w="2880" w:type="dxa"/>
            <w:tcMar>
              <w:top w:w="70" w:type="dxa"/>
              <w:left w:w="80" w:type="dxa"/>
              <w:bottom w:w="70" w:type="dxa"/>
              <w:right w:w="80" w:type="dxa"/>
            </w:tcMar>
            <w:vAlign w:val="center"/>
          </w:tcPr>
          <w:p w14:paraId="2A1B3926" w14:textId="77777777" w:rsidR="001517C2" w:rsidRDefault="00000000">
            <w:pPr>
              <w:pStyle w:val="TableText"/>
            </w:pPr>
            <w:r>
              <w:t>Dataset ID</w:t>
            </w:r>
          </w:p>
        </w:tc>
        <w:tc>
          <w:tcPr>
            <w:tcW w:w="6192" w:type="dxa"/>
            <w:tcMar>
              <w:top w:w="70" w:type="dxa"/>
              <w:left w:w="80" w:type="dxa"/>
              <w:bottom w:w="70" w:type="dxa"/>
              <w:right w:w="80" w:type="dxa"/>
            </w:tcMar>
            <w:vAlign w:val="center"/>
          </w:tcPr>
          <w:p w14:paraId="716C4357" w14:textId="77777777" w:rsidR="001517C2" w:rsidRDefault="00000000">
            <w:pPr>
              <w:pStyle w:val="TableText"/>
            </w:pPr>
            <w:r>
              <w:t>194</w:t>
            </w:r>
          </w:p>
        </w:tc>
      </w:tr>
      <w:tr w:rsidR="001517C2" w14:paraId="72029578" w14:textId="77777777">
        <w:trPr>
          <w:jc w:val="center"/>
        </w:trPr>
        <w:tc>
          <w:tcPr>
            <w:tcW w:w="2880" w:type="dxa"/>
            <w:tcMar>
              <w:top w:w="70" w:type="dxa"/>
              <w:left w:w="80" w:type="dxa"/>
              <w:bottom w:w="70" w:type="dxa"/>
              <w:right w:w="80" w:type="dxa"/>
            </w:tcMar>
            <w:vAlign w:val="center"/>
          </w:tcPr>
          <w:p w14:paraId="458F03A3" w14:textId="77777777" w:rsidR="001517C2" w:rsidRDefault="00000000">
            <w:pPr>
              <w:pStyle w:val="TableText"/>
            </w:pPr>
            <w:r>
              <w:t>DOI</w:t>
            </w:r>
          </w:p>
        </w:tc>
        <w:tc>
          <w:tcPr>
            <w:tcW w:w="6192" w:type="dxa"/>
            <w:tcMar>
              <w:top w:w="70" w:type="dxa"/>
              <w:left w:w="80" w:type="dxa"/>
              <w:bottom w:w="70" w:type="dxa"/>
              <w:right w:w="80" w:type="dxa"/>
            </w:tcMar>
            <w:vAlign w:val="center"/>
          </w:tcPr>
          <w:p w14:paraId="1A8B6DDE" w14:textId="77777777" w:rsidR="001517C2" w:rsidRDefault="00000000">
            <w:pPr>
              <w:pStyle w:val="TableText"/>
            </w:pPr>
            <w:r>
              <w:t>10.24432/C57C8W</w:t>
            </w:r>
          </w:p>
        </w:tc>
      </w:tr>
      <w:tr w:rsidR="001517C2" w14:paraId="6E453CFC" w14:textId="77777777">
        <w:trPr>
          <w:jc w:val="center"/>
        </w:trPr>
        <w:tc>
          <w:tcPr>
            <w:tcW w:w="2880" w:type="dxa"/>
            <w:tcMar>
              <w:top w:w="70" w:type="dxa"/>
              <w:left w:w="80" w:type="dxa"/>
              <w:bottom w:w="70" w:type="dxa"/>
              <w:right w:w="80" w:type="dxa"/>
            </w:tcMar>
            <w:vAlign w:val="center"/>
          </w:tcPr>
          <w:p w14:paraId="682D02CB" w14:textId="77777777" w:rsidR="001517C2" w:rsidRDefault="00000000">
            <w:pPr>
              <w:pStyle w:val="TableText"/>
            </w:pPr>
            <w:r>
              <w:t>License</w:t>
            </w:r>
          </w:p>
        </w:tc>
        <w:tc>
          <w:tcPr>
            <w:tcW w:w="6192" w:type="dxa"/>
            <w:tcMar>
              <w:top w:w="70" w:type="dxa"/>
              <w:left w:w="80" w:type="dxa"/>
              <w:bottom w:w="70" w:type="dxa"/>
              <w:right w:w="80" w:type="dxa"/>
            </w:tcMar>
            <w:vAlign w:val="center"/>
          </w:tcPr>
          <w:p w14:paraId="21D11CA9" w14:textId="77777777" w:rsidR="001517C2" w:rsidRDefault="00000000">
            <w:pPr>
              <w:pStyle w:val="TableText"/>
            </w:pPr>
            <w:r>
              <w:t>CC BY 4.0</w:t>
            </w:r>
          </w:p>
        </w:tc>
      </w:tr>
      <w:tr w:rsidR="001517C2" w14:paraId="2C539D47" w14:textId="77777777">
        <w:trPr>
          <w:jc w:val="center"/>
        </w:trPr>
        <w:tc>
          <w:tcPr>
            <w:tcW w:w="2880" w:type="dxa"/>
            <w:tcMar>
              <w:top w:w="70" w:type="dxa"/>
              <w:left w:w="80" w:type="dxa"/>
              <w:bottom w:w="70" w:type="dxa"/>
              <w:right w:w="80" w:type="dxa"/>
            </w:tcMar>
            <w:vAlign w:val="center"/>
          </w:tcPr>
          <w:p w14:paraId="71417539" w14:textId="77777777" w:rsidR="001517C2" w:rsidRDefault="00000000">
            <w:pPr>
              <w:pStyle w:val="TableText"/>
            </w:pPr>
            <w:r>
              <w:t>Task</w:t>
            </w:r>
          </w:p>
        </w:tc>
        <w:tc>
          <w:tcPr>
            <w:tcW w:w="6192" w:type="dxa"/>
            <w:tcMar>
              <w:top w:w="70" w:type="dxa"/>
              <w:left w:w="80" w:type="dxa"/>
              <w:bottom w:w="70" w:type="dxa"/>
              <w:right w:w="80" w:type="dxa"/>
            </w:tcMar>
            <w:vAlign w:val="center"/>
          </w:tcPr>
          <w:p w14:paraId="773AF846" w14:textId="77777777" w:rsidR="001517C2" w:rsidRDefault="00000000">
            <w:pPr>
              <w:pStyle w:val="TableText"/>
            </w:pPr>
            <w:r>
              <w:t>Multiclass classification</w:t>
            </w:r>
          </w:p>
        </w:tc>
      </w:tr>
      <w:tr w:rsidR="001517C2" w14:paraId="2BEA1657" w14:textId="77777777">
        <w:trPr>
          <w:jc w:val="center"/>
        </w:trPr>
        <w:tc>
          <w:tcPr>
            <w:tcW w:w="2880" w:type="dxa"/>
            <w:tcMar>
              <w:top w:w="70" w:type="dxa"/>
              <w:left w:w="80" w:type="dxa"/>
              <w:bottom w:w="70" w:type="dxa"/>
              <w:right w:w="80" w:type="dxa"/>
            </w:tcMar>
            <w:vAlign w:val="center"/>
          </w:tcPr>
          <w:p w14:paraId="1EC56C69" w14:textId="77777777" w:rsidR="001517C2" w:rsidRDefault="00000000">
            <w:pPr>
              <w:pStyle w:val="TableText"/>
            </w:pPr>
            <w:r>
              <w:t>Instances</w:t>
            </w:r>
          </w:p>
        </w:tc>
        <w:tc>
          <w:tcPr>
            <w:tcW w:w="6192" w:type="dxa"/>
            <w:tcMar>
              <w:top w:w="70" w:type="dxa"/>
              <w:left w:w="80" w:type="dxa"/>
              <w:bottom w:w="70" w:type="dxa"/>
              <w:right w:w="80" w:type="dxa"/>
            </w:tcMar>
            <w:vAlign w:val="center"/>
          </w:tcPr>
          <w:p w14:paraId="16DCB3CA" w14:textId="77777777" w:rsidR="001517C2" w:rsidRDefault="00000000">
            <w:pPr>
              <w:pStyle w:val="TableText"/>
            </w:pPr>
            <w:r>
              <w:t>5,456</w:t>
            </w:r>
          </w:p>
        </w:tc>
      </w:tr>
      <w:tr w:rsidR="001517C2" w14:paraId="116517BB" w14:textId="77777777">
        <w:trPr>
          <w:jc w:val="center"/>
        </w:trPr>
        <w:tc>
          <w:tcPr>
            <w:tcW w:w="2880" w:type="dxa"/>
            <w:tcMar>
              <w:top w:w="70" w:type="dxa"/>
              <w:left w:w="80" w:type="dxa"/>
              <w:bottom w:w="70" w:type="dxa"/>
              <w:right w:w="80" w:type="dxa"/>
            </w:tcMar>
            <w:vAlign w:val="center"/>
          </w:tcPr>
          <w:p w14:paraId="4E67C5CC" w14:textId="77777777" w:rsidR="001517C2" w:rsidRDefault="00000000">
            <w:pPr>
              <w:pStyle w:val="TableText"/>
            </w:pPr>
            <w:r>
              <w:t>Features</w:t>
            </w:r>
          </w:p>
        </w:tc>
        <w:tc>
          <w:tcPr>
            <w:tcW w:w="6192" w:type="dxa"/>
            <w:tcMar>
              <w:top w:w="70" w:type="dxa"/>
              <w:left w:w="80" w:type="dxa"/>
              <w:bottom w:w="70" w:type="dxa"/>
              <w:right w:w="80" w:type="dxa"/>
            </w:tcMar>
            <w:vAlign w:val="center"/>
          </w:tcPr>
          <w:p w14:paraId="7E1BF3CE" w14:textId="77777777" w:rsidR="001517C2" w:rsidRDefault="00000000">
            <w:pPr>
              <w:pStyle w:val="TableText"/>
            </w:pPr>
            <w:r>
              <w:t>24 numerical ultrasonic sensor readings</w:t>
            </w:r>
          </w:p>
        </w:tc>
      </w:tr>
      <w:tr w:rsidR="001517C2" w14:paraId="0F2CF338" w14:textId="77777777">
        <w:trPr>
          <w:jc w:val="center"/>
        </w:trPr>
        <w:tc>
          <w:tcPr>
            <w:tcW w:w="2880" w:type="dxa"/>
            <w:tcMar>
              <w:top w:w="70" w:type="dxa"/>
              <w:left w:w="80" w:type="dxa"/>
              <w:bottom w:w="70" w:type="dxa"/>
              <w:right w:w="80" w:type="dxa"/>
            </w:tcMar>
            <w:vAlign w:val="center"/>
          </w:tcPr>
          <w:p w14:paraId="6E4C1801" w14:textId="77777777" w:rsidR="001517C2" w:rsidRDefault="00000000">
            <w:pPr>
              <w:pStyle w:val="TableText"/>
            </w:pPr>
            <w:r>
              <w:t>Target</w:t>
            </w:r>
          </w:p>
        </w:tc>
        <w:tc>
          <w:tcPr>
            <w:tcW w:w="6192" w:type="dxa"/>
            <w:tcMar>
              <w:top w:w="70" w:type="dxa"/>
              <w:left w:w="80" w:type="dxa"/>
              <w:bottom w:w="70" w:type="dxa"/>
              <w:right w:w="80" w:type="dxa"/>
            </w:tcMar>
            <w:vAlign w:val="center"/>
          </w:tcPr>
          <w:p w14:paraId="7841CB9B" w14:textId="77777777" w:rsidR="001517C2" w:rsidRDefault="00000000">
            <w:pPr>
              <w:pStyle w:val="TableText"/>
            </w:pPr>
            <w:r>
              <w:t>Class (4 navigation actions)</w:t>
            </w:r>
          </w:p>
        </w:tc>
      </w:tr>
      <w:tr w:rsidR="001517C2" w14:paraId="69318C04" w14:textId="77777777">
        <w:trPr>
          <w:jc w:val="center"/>
        </w:trPr>
        <w:tc>
          <w:tcPr>
            <w:tcW w:w="2880" w:type="dxa"/>
            <w:tcMar>
              <w:top w:w="70" w:type="dxa"/>
              <w:left w:w="80" w:type="dxa"/>
              <w:bottom w:w="70" w:type="dxa"/>
              <w:right w:w="80" w:type="dxa"/>
            </w:tcMar>
            <w:vAlign w:val="center"/>
          </w:tcPr>
          <w:p w14:paraId="4A7B7333" w14:textId="77777777" w:rsidR="001517C2" w:rsidRDefault="00000000">
            <w:pPr>
              <w:pStyle w:val="TableText"/>
            </w:pPr>
            <w:r>
              <w:t>Missing values</w:t>
            </w:r>
          </w:p>
        </w:tc>
        <w:tc>
          <w:tcPr>
            <w:tcW w:w="6192" w:type="dxa"/>
            <w:tcMar>
              <w:top w:w="70" w:type="dxa"/>
              <w:left w:w="80" w:type="dxa"/>
              <w:bottom w:w="70" w:type="dxa"/>
              <w:right w:w="80" w:type="dxa"/>
            </w:tcMar>
            <w:vAlign w:val="center"/>
          </w:tcPr>
          <w:p w14:paraId="7CFF4CC8" w14:textId="77777777" w:rsidR="001517C2" w:rsidRDefault="00000000">
            <w:pPr>
              <w:pStyle w:val="TableText"/>
            </w:pPr>
            <w:r>
              <w:t>None reported by UCI; none found in the project audit</w:t>
            </w:r>
          </w:p>
        </w:tc>
      </w:tr>
    </w:tbl>
    <w:p w14:paraId="2CD55CEE" w14:textId="77777777" w:rsidR="001517C2" w:rsidRDefault="00000000">
      <w:pPr>
        <w:jc w:val="center"/>
      </w:pPr>
      <w:r>
        <w:rPr>
          <w:b/>
          <w:sz w:val="20"/>
        </w:rPr>
        <w:t>Table 1. Dataset summary</w:t>
      </w:r>
    </w:p>
    <w:p w14:paraId="105AEA62" w14:textId="77777777" w:rsidR="001517C2" w:rsidRDefault="00000000">
      <w:pPr>
        <w:pStyle w:val="Heading2"/>
      </w:pPr>
      <w:r>
        <w:t>3.2 Data Dictionary</w:t>
      </w:r>
    </w:p>
    <w:p w14:paraId="0ADE75DD" w14:textId="77777777" w:rsidR="001517C2" w:rsidRDefault="00000000">
      <w:r>
        <w:t>All US1-US24 variables are numerical ultrasonic sensor readings. UCI does not specify a measurement unit for these variables. The project also submits a separate data/data_dictionary.md file. The compact dictionary below lists every sensor and its reference angle.</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224"/>
      </w:tblGrid>
      <w:tr w:rsidR="001517C2" w14:paraId="0A89514E" w14:textId="77777777">
        <w:trPr>
          <w:tblHeader/>
          <w:jc w:val="center"/>
        </w:trPr>
        <w:tc>
          <w:tcPr>
            <w:tcW w:w="1224" w:type="dxa"/>
            <w:shd w:val="clear" w:color="auto" w:fill="D9EAF7"/>
            <w:tcMar>
              <w:top w:w="70" w:type="dxa"/>
              <w:left w:w="80" w:type="dxa"/>
              <w:bottom w:w="70" w:type="dxa"/>
              <w:right w:w="80" w:type="dxa"/>
            </w:tcMar>
            <w:vAlign w:val="center"/>
          </w:tcPr>
          <w:p w14:paraId="135C64F9" w14:textId="77777777" w:rsidR="001517C2" w:rsidRDefault="00000000">
            <w:pPr>
              <w:pStyle w:val="TableText"/>
            </w:pPr>
            <w:r>
              <w:rPr>
                <w:b/>
                <w:sz w:val="17"/>
              </w:rPr>
              <w:t>Sensor</w:t>
            </w:r>
          </w:p>
        </w:tc>
        <w:tc>
          <w:tcPr>
            <w:tcW w:w="1224" w:type="dxa"/>
            <w:shd w:val="clear" w:color="auto" w:fill="D9EAF7"/>
            <w:tcMar>
              <w:top w:w="70" w:type="dxa"/>
              <w:left w:w="80" w:type="dxa"/>
              <w:bottom w:w="70" w:type="dxa"/>
              <w:right w:w="80" w:type="dxa"/>
            </w:tcMar>
            <w:vAlign w:val="center"/>
          </w:tcPr>
          <w:p w14:paraId="5A9A5516" w14:textId="77777777" w:rsidR="001517C2" w:rsidRDefault="00000000">
            <w:pPr>
              <w:pStyle w:val="TableText"/>
            </w:pPr>
            <w:r>
              <w:rPr>
                <w:b/>
                <w:sz w:val="17"/>
              </w:rPr>
              <w:t>Angle</w:t>
            </w:r>
          </w:p>
        </w:tc>
        <w:tc>
          <w:tcPr>
            <w:tcW w:w="1224" w:type="dxa"/>
            <w:shd w:val="clear" w:color="auto" w:fill="D9EAF7"/>
            <w:tcMar>
              <w:top w:w="70" w:type="dxa"/>
              <w:left w:w="80" w:type="dxa"/>
              <w:bottom w:w="70" w:type="dxa"/>
              <w:right w:w="80" w:type="dxa"/>
            </w:tcMar>
            <w:vAlign w:val="center"/>
          </w:tcPr>
          <w:p w14:paraId="6DBF0268" w14:textId="77777777" w:rsidR="001517C2" w:rsidRDefault="00000000">
            <w:pPr>
              <w:pStyle w:val="TableText"/>
            </w:pPr>
            <w:r>
              <w:rPr>
                <w:b/>
                <w:sz w:val="17"/>
              </w:rPr>
              <w:t>Sensor</w:t>
            </w:r>
          </w:p>
        </w:tc>
        <w:tc>
          <w:tcPr>
            <w:tcW w:w="1224" w:type="dxa"/>
            <w:shd w:val="clear" w:color="auto" w:fill="D9EAF7"/>
            <w:tcMar>
              <w:top w:w="70" w:type="dxa"/>
              <w:left w:w="80" w:type="dxa"/>
              <w:bottom w:w="70" w:type="dxa"/>
              <w:right w:w="80" w:type="dxa"/>
            </w:tcMar>
            <w:vAlign w:val="center"/>
          </w:tcPr>
          <w:p w14:paraId="53CC52AE" w14:textId="77777777" w:rsidR="001517C2" w:rsidRDefault="00000000">
            <w:pPr>
              <w:pStyle w:val="TableText"/>
            </w:pPr>
            <w:r>
              <w:rPr>
                <w:b/>
                <w:sz w:val="17"/>
              </w:rPr>
              <w:t>Angle</w:t>
            </w:r>
          </w:p>
        </w:tc>
        <w:tc>
          <w:tcPr>
            <w:tcW w:w="1224" w:type="dxa"/>
            <w:shd w:val="clear" w:color="auto" w:fill="D9EAF7"/>
            <w:tcMar>
              <w:top w:w="70" w:type="dxa"/>
              <w:left w:w="80" w:type="dxa"/>
              <w:bottom w:w="70" w:type="dxa"/>
              <w:right w:w="80" w:type="dxa"/>
            </w:tcMar>
            <w:vAlign w:val="center"/>
          </w:tcPr>
          <w:p w14:paraId="608CC3A3" w14:textId="77777777" w:rsidR="001517C2" w:rsidRDefault="00000000">
            <w:pPr>
              <w:pStyle w:val="TableText"/>
            </w:pPr>
            <w:r>
              <w:rPr>
                <w:b/>
                <w:sz w:val="17"/>
              </w:rPr>
              <w:t>Sensor</w:t>
            </w:r>
          </w:p>
        </w:tc>
        <w:tc>
          <w:tcPr>
            <w:tcW w:w="1224" w:type="dxa"/>
            <w:shd w:val="clear" w:color="auto" w:fill="D9EAF7"/>
            <w:tcMar>
              <w:top w:w="70" w:type="dxa"/>
              <w:left w:w="80" w:type="dxa"/>
              <w:bottom w:w="70" w:type="dxa"/>
              <w:right w:w="80" w:type="dxa"/>
            </w:tcMar>
            <w:vAlign w:val="center"/>
          </w:tcPr>
          <w:p w14:paraId="133A29AC" w14:textId="77777777" w:rsidR="001517C2" w:rsidRDefault="00000000">
            <w:pPr>
              <w:pStyle w:val="TableText"/>
            </w:pPr>
            <w:r>
              <w:rPr>
                <w:b/>
                <w:sz w:val="17"/>
              </w:rPr>
              <w:t>Angle</w:t>
            </w:r>
          </w:p>
        </w:tc>
        <w:tc>
          <w:tcPr>
            <w:tcW w:w="1224" w:type="dxa"/>
            <w:shd w:val="clear" w:color="auto" w:fill="D9EAF7"/>
            <w:tcMar>
              <w:top w:w="70" w:type="dxa"/>
              <w:left w:w="80" w:type="dxa"/>
              <w:bottom w:w="70" w:type="dxa"/>
              <w:right w:w="80" w:type="dxa"/>
            </w:tcMar>
            <w:vAlign w:val="center"/>
          </w:tcPr>
          <w:p w14:paraId="395D5CB7" w14:textId="77777777" w:rsidR="001517C2" w:rsidRDefault="00000000">
            <w:pPr>
              <w:pStyle w:val="TableText"/>
            </w:pPr>
            <w:r>
              <w:rPr>
                <w:b/>
                <w:sz w:val="17"/>
              </w:rPr>
              <w:t>Sensor</w:t>
            </w:r>
          </w:p>
        </w:tc>
        <w:tc>
          <w:tcPr>
            <w:tcW w:w="1224" w:type="dxa"/>
            <w:shd w:val="clear" w:color="auto" w:fill="D9EAF7"/>
            <w:tcMar>
              <w:top w:w="70" w:type="dxa"/>
              <w:left w:w="80" w:type="dxa"/>
              <w:bottom w:w="70" w:type="dxa"/>
              <w:right w:w="80" w:type="dxa"/>
            </w:tcMar>
            <w:vAlign w:val="center"/>
          </w:tcPr>
          <w:p w14:paraId="4DBA98EB" w14:textId="77777777" w:rsidR="001517C2" w:rsidRDefault="00000000">
            <w:pPr>
              <w:pStyle w:val="TableText"/>
            </w:pPr>
            <w:r>
              <w:rPr>
                <w:b/>
                <w:sz w:val="17"/>
              </w:rPr>
              <w:t>Angle</w:t>
            </w:r>
          </w:p>
        </w:tc>
      </w:tr>
      <w:tr w:rsidR="001517C2" w14:paraId="7971D147" w14:textId="77777777">
        <w:trPr>
          <w:jc w:val="center"/>
        </w:trPr>
        <w:tc>
          <w:tcPr>
            <w:tcW w:w="1224" w:type="dxa"/>
            <w:tcMar>
              <w:top w:w="70" w:type="dxa"/>
              <w:left w:w="80" w:type="dxa"/>
              <w:bottom w:w="70" w:type="dxa"/>
              <w:right w:w="80" w:type="dxa"/>
            </w:tcMar>
            <w:vAlign w:val="center"/>
          </w:tcPr>
          <w:p w14:paraId="5100E052" w14:textId="77777777" w:rsidR="001517C2" w:rsidRDefault="00000000">
            <w:pPr>
              <w:pStyle w:val="TableText"/>
            </w:pPr>
            <w:r>
              <w:rPr>
                <w:sz w:val="17"/>
              </w:rPr>
              <w:t>US1</w:t>
            </w:r>
          </w:p>
        </w:tc>
        <w:tc>
          <w:tcPr>
            <w:tcW w:w="1224" w:type="dxa"/>
            <w:tcMar>
              <w:top w:w="70" w:type="dxa"/>
              <w:left w:w="80" w:type="dxa"/>
              <w:bottom w:w="70" w:type="dxa"/>
              <w:right w:w="80" w:type="dxa"/>
            </w:tcMar>
            <w:vAlign w:val="center"/>
          </w:tcPr>
          <w:p w14:paraId="29AA9277" w14:textId="77777777" w:rsidR="001517C2" w:rsidRDefault="00000000">
            <w:pPr>
              <w:pStyle w:val="TableText"/>
            </w:pPr>
            <w:r>
              <w:rPr>
                <w:sz w:val="17"/>
              </w:rPr>
              <w:t>180° (front)</w:t>
            </w:r>
          </w:p>
        </w:tc>
        <w:tc>
          <w:tcPr>
            <w:tcW w:w="1224" w:type="dxa"/>
            <w:tcMar>
              <w:top w:w="70" w:type="dxa"/>
              <w:left w:w="80" w:type="dxa"/>
              <w:bottom w:w="70" w:type="dxa"/>
              <w:right w:w="80" w:type="dxa"/>
            </w:tcMar>
            <w:vAlign w:val="center"/>
          </w:tcPr>
          <w:p w14:paraId="0FC1AF8F" w14:textId="77777777" w:rsidR="001517C2" w:rsidRDefault="00000000">
            <w:pPr>
              <w:pStyle w:val="TableText"/>
            </w:pPr>
            <w:r>
              <w:rPr>
                <w:sz w:val="17"/>
              </w:rPr>
              <w:t>US2</w:t>
            </w:r>
          </w:p>
        </w:tc>
        <w:tc>
          <w:tcPr>
            <w:tcW w:w="1224" w:type="dxa"/>
            <w:tcMar>
              <w:top w:w="70" w:type="dxa"/>
              <w:left w:w="80" w:type="dxa"/>
              <w:bottom w:w="70" w:type="dxa"/>
              <w:right w:w="80" w:type="dxa"/>
            </w:tcMar>
            <w:vAlign w:val="center"/>
          </w:tcPr>
          <w:p w14:paraId="1478A9A3" w14:textId="77777777" w:rsidR="001517C2" w:rsidRDefault="00000000">
            <w:pPr>
              <w:pStyle w:val="TableText"/>
            </w:pPr>
            <w:r>
              <w:rPr>
                <w:sz w:val="17"/>
              </w:rPr>
              <w:t>-165°</w:t>
            </w:r>
          </w:p>
        </w:tc>
        <w:tc>
          <w:tcPr>
            <w:tcW w:w="1224" w:type="dxa"/>
            <w:tcMar>
              <w:top w:w="70" w:type="dxa"/>
              <w:left w:w="80" w:type="dxa"/>
              <w:bottom w:w="70" w:type="dxa"/>
              <w:right w:w="80" w:type="dxa"/>
            </w:tcMar>
            <w:vAlign w:val="center"/>
          </w:tcPr>
          <w:p w14:paraId="74109DE4" w14:textId="77777777" w:rsidR="001517C2" w:rsidRDefault="00000000">
            <w:pPr>
              <w:pStyle w:val="TableText"/>
            </w:pPr>
            <w:r>
              <w:rPr>
                <w:sz w:val="17"/>
              </w:rPr>
              <w:t>US3</w:t>
            </w:r>
          </w:p>
        </w:tc>
        <w:tc>
          <w:tcPr>
            <w:tcW w:w="1224" w:type="dxa"/>
            <w:tcMar>
              <w:top w:w="70" w:type="dxa"/>
              <w:left w:w="80" w:type="dxa"/>
              <w:bottom w:w="70" w:type="dxa"/>
              <w:right w:w="80" w:type="dxa"/>
            </w:tcMar>
            <w:vAlign w:val="center"/>
          </w:tcPr>
          <w:p w14:paraId="3C861F33" w14:textId="77777777" w:rsidR="001517C2" w:rsidRDefault="00000000">
            <w:pPr>
              <w:pStyle w:val="TableText"/>
            </w:pPr>
            <w:r>
              <w:rPr>
                <w:sz w:val="17"/>
              </w:rPr>
              <w:t>-150°</w:t>
            </w:r>
          </w:p>
        </w:tc>
        <w:tc>
          <w:tcPr>
            <w:tcW w:w="1224" w:type="dxa"/>
            <w:tcMar>
              <w:top w:w="70" w:type="dxa"/>
              <w:left w:w="80" w:type="dxa"/>
              <w:bottom w:w="70" w:type="dxa"/>
              <w:right w:w="80" w:type="dxa"/>
            </w:tcMar>
            <w:vAlign w:val="center"/>
          </w:tcPr>
          <w:p w14:paraId="0067CC9C" w14:textId="77777777" w:rsidR="001517C2" w:rsidRDefault="00000000">
            <w:pPr>
              <w:pStyle w:val="TableText"/>
            </w:pPr>
            <w:r>
              <w:rPr>
                <w:sz w:val="17"/>
              </w:rPr>
              <w:t>US4</w:t>
            </w:r>
          </w:p>
        </w:tc>
        <w:tc>
          <w:tcPr>
            <w:tcW w:w="1224" w:type="dxa"/>
            <w:tcMar>
              <w:top w:w="70" w:type="dxa"/>
              <w:left w:w="80" w:type="dxa"/>
              <w:bottom w:w="70" w:type="dxa"/>
              <w:right w:w="80" w:type="dxa"/>
            </w:tcMar>
            <w:vAlign w:val="center"/>
          </w:tcPr>
          <w:p w14:paraId="2921316C" w14:textId="77777777" w:rsidR="001517C2" w:rsidRDefault="00000000">
            <w:pPr>
              <w:pStyle w:val="TableText"/>
            </w:pPr>
            <w:r>
              <w:rPr>
                <w:sz w:val="17"/>
              </w:rPr>
              <w:t>-135°</w:t>
            </w:r>
          </w:p>
        </w:tc>
      </w:tr>
      <w:tr w:rsidR="001517C2" w14:paraId="72BE784B" w14:textId="77777777">
        <w:trPr>
          <w:jc w:val="center"/>
        </w:trPr>
        <w:tc>
          <w:tcPr>
            <w:tcW w:w="1224" w:type="dxa"/>
            <w:tcMar>
              <w:top w:w="70" w:type="dxa"/>
              <w:left w:w="80" w:type="dxa"/>
              <w:bottom w:w="70" w:type="dxa"/>
              <w:right w:w="80" w:type="dxa"/>
            </w:tcMar>
            <w:vAlign w:val="center"/>
          </w:tcPr>
          <w:p w14:paraId="1E767F3D" w14:textId="77777777" w:rsidR="001517C2" w:rsidRDefault="00000000">
            <w:pPr>
              <w:pStyle w:val="TableText"/>
            </w:pPr>
            <w:r>
              <w:rPr>
                <w:sz w:val="17"/>
              </w:rPr>
              <w:t>US5</w:t>
            </w:r>
          </w:p>
        </w:tc>
        <w:tc>
          <w:tcPr>
            <w:tcW w:w="1224" w:type="dxa"/>
            <w:tcMar>
              <w:top w:w="70" w:type="dxa"/>
              <w:left w:w="80" w:type="dxa"/>
              <w:bottom w:w="70" w:type="dxa"/>
              <w:right w:w="80" w:type="dxa"/>
            </w:tcMar>
            <w:vAlign w:val="center"/>
          </w:tcPr>
          <w:p w14:paraId="42FC171C" w14:textId="77777777" w:rsidR="001517C2" w:rsidRDefault="00000000">
            <w:pPr>
              <w:pStyle w:val="TableText"/>
            </w:pPr>
            <w:r>
              <w:rPr>
                <w:sz w:val="17"/>
              </w:rPr>
              <w:t>-120°</w:t>
            </w:r>
          </w:p>
        </w:tc>
        <w:tc>
          <w:tcPr>
            <w:tcW w:w="1224" w:type="dxa"/>
            <w:tcMar>
              <w:top w:w="70" w:type="dxa"/>
              <w:left w:w="80" w:type="dxa"/>
              <w:bottom w:w="70" w:type="dxa"/>
              <w:right w:w="80" w:type="dxa"/>
            </w:tcMar>
            <w:vAlign w:val="center"/>
          </w:tcPr>
          <w:p w14:paraId="5C0F5FBE" w14:textId="77777777" w:rsidR="001517C2" w:rsidRDefault="00000000">
            <w:pPr>
              <w:pStyle w:val="TableText"/>
            </w:pPr>
            <w:r>
              <w:rPr>
                <w:sz w:val="17"/>
              </w:rPr>
              <w:t>US6</w:t>
            </w:r>
          </w:p>
        </w:tc>
        <w:tc>
          <w:tcPr>
            <w:tcW w:w="1224" w:type="dxa"/>
            <w:tcMar>
              <w:top w:w="70" w:type="dxa"/>
              <w:left w:w="80" w:type="dxa"/>
              <w:bottom w:w="70" w:type="dxa"/>
              <w:right w:w="80" w:type="dxa"/>
            </w:tcMar>
            <w:vAlign w:val="center"/>
          </w:tcPr>
          <w:p w14:paraId="54D8DC4E" w14:textId="77777777" w:rsidR="001517C2" w:rsidRDefault="00000000">
            <w:pPr>
              <w:pStyle w:val="TableText"/>
            </w:pPr>
            <w:r>
              <w:rPr>
                <w:sz w:val="17"/>
              </w:rPr>
              <w:t>-105°</w:t>
            </w:r>
          </w:p>
        </w:tc>
        <w:tc>
          <w:tcPr>
            <w:tcW w:w="1224" w:type="dxa"/>
            <w:tcMar>
              <w:top w:w="70" w:type="dxa"/>
              <w:left w:w="80" w:type="dxa"/>
              <w:bottom w:w="70" w:type="dxa"/>
              <w:right w:w="80" w:type="dxa"/>
            </w:tcMar>
            <w:vAlign w:val="center"/>
          </w:tcPr>
          <w:p w14:paraId="1E8885D6" w14:textId="77777777" w:rsidR="001517C2" w:rsidRDefault="00000000">
            <w:pPr>
              <w:pStyle w:val="TableText"/>
            </w:pPr>
            <w:r>
              <w:rPr>
                <w:sz w:val="17"/>
              </w:rPr>
              <w:t>US7</w:t>
            </w:r>
          </w:p>
        </w:tc>
        <w:tc>
          <w:tcPr>
            <w:tcW w:w="1224" w:type="dxa"/>
            <w:tcMar>
              <w:top w:w="70" w:type="dxa"/>
              <w:left w:w="80" w:type="dxa"/>
              <w:bottom w:w="70" w:type="dxa"/>
              <w:right w:w="80" w:type="dxa"/>
            </w:tcMar>
            <w:vAlign w:val="center"/>
          </w:tcPr>
          <w:p w14:paraId="768332FD" w14:textId="77777777" w:rsidR="001517C2" w:rsidRDefault="00000000">
            <w:pPr>
              <w:pStyle w:val="TableText"/>
            </w:pPr>
            <w:r>
              <w:rPr>
                <w:sz w:val="17"/>
              </w:rPr>
              <w:t>-90°</w:t>
            </w:r>
          </w:p>
        </w:tc>
        <w:tc>
          <w:tcPr>
            <w:tcW w:w="1224" w:type="dxa"/>
            <w:tcMar>
              <w:top w:w="70" w:type="dxa"/>
              <w:left w:w="80" w:type="dxa"/>
              <w:bottom w:w="70" w:type="dxa"/>
              <w:right w:w="80" w:type="dxa"/>
            </w:tcMar>
            <w:vAlign w:val="center"/>
          </w:tcPr>
          <w:p w14:paraId="2248025B" w14:textId="77777777" w:rsidR="001517C2" w:rsidRDefault="00000000">
            <w:pPr>
              <w:pStyle w:val="TableText"/>
            </w:pPr>
            <w:r>
              <w:rPr>
                <w:sz w:val="17"/>
              </w:rPr>
              <w:t>US8</w:t>
            </w:r>
          </w:p>
        </w:tc>
        <w:tc>
          <w:tcPr>
            <w:tcW w:w="1224" w:type="dxa"/>
            <w:tcMar>
              <w:top w:w="70" w:type="dxa"/>
              <w:left w:w="80" w:type="dxa"/>
              <w:bottom w:w="70" w:type="dxa"/>
              <w:right w:w="80" w:type="dxa"/>
            </w:tcMar>
            <w:vAlign w:val="center"/>
          </w:tcPr>
          <w:p w14:paraId="3F8F2D02" w14:textId="77777777" w:rsidR="001517C2" w:rsidRDefault="00000000">
            <w:pPr>
              <w:pStyle w:val="TableText"/>
            </w:pPr>
            <w:r>
              <w:rPr>
                <w:sz w:val="17"/>
              </w:rPr>
              <w:t>-75°</w:t>
            </w:r>
          </w:p>
        </w:tc>
      </w:tr>
      <w:tr w:rsidR="001517C2" w14:paraId="76A2E948" w14:textId="77777777">
        <w:trPr>
          <w:jc w:val="center"/>
        </w:trPr>
        <w:tc>
          <w:tcPr>
            <w:tcW w:w="1224" w:type="dxa"/>
            <w:tcMar>
              <w:top w:w="70" w:type="dxa"/>
              <w:left w:w="80" w:type="dxa"/>
              <w:bottom w:w="70" w:type="dxa"/>
              <w:right w:w="80" w:type="dxa"/>
            </w:tcMar>
            <w:vAlign w:val="center"/>
          </w:tcPr>
          <w:p w14:paraId="1019DBE5" w14:textId="77777777" w:rsidR="001517C2" w:rsidRDefault="00000000">
            <w:pPr>
              <w:pStyle w:val="TableText"/>
            </w:pPr>
            <w:r>
              <w:rPr>
                <w:sz w:val="17"/>
              </w:rPr>
              <w:t>US9</w:t>
            </w:r>
          </w:p>
        </w:tc>
        <w:tc>
          <w:tcPr>
            <w:tcW w:w="1224" w:type="dxa"/>
            <w:tcMar>
              <w:top w:w="70" w:type="dxa"/>
              <w:left w:w="80" w:type="dxa"/>
              <w:bottom w:w="70" w:type="dxa"/>
              <w:right w:w="80" w:type="dxa"/>
            </w:tcMar>
            <w:vAlign w:val="center"/>
          </w:tcPr>
          <w:p w14:paraId="4B15A367" w14:textId="77777777" w:rsidR="001517C2" w:rsidRDefault="00000000">
            <w:pPr>
              <w:pStyle w:val="TableText"/>
            </w:pPr>
            <w:r>
              <w:rPr>
                <w:sz w:val="17"/>
              </w:rPr>
              <w:t>-60°</w:t>
            </w:r>
          </w:p>
        </w:tc>
        <w:tc>
          <w:tcPr>
            <w:tcW w:w="1224" w:type="dxa"/>
            <w:tcMar>
              <w:top w:w="70" w:type="dxa"/>
              <w:left w:w="80" w:type="dxa"/>
              <w:bottom w:w="70" w:type="dxa"/>
              <w:right w:w="80" w:type="dxa"/>
            </w:tcMar>
            <w:vAlign w:val="center"/>
          </w:tcPr>
          <w:p w14:paraId="182A7DA3" w14:textId="77777777" w:rsidR="001517C2" w:rsidRDefault="00000000">
            <w:pPr>
              <w:pStyle w:val="TableText"/>
            </w:pPr>
            <w:r>
              <w:rPr>
                <w:sz w:val="17"/>
              </w:rPr>
              <w:t>US10</w:t>
            </w:r>
          </w:p>
        </w:tc>
        <w:tc>
          <w:tcPr>
            <w:tcW w:w="1224" w:type="dxa"/>
            <w:tcMar>
              <w:top w:w="70" w:type="dxa"/>
              <w:left w:w="80" w:type="dxa"/>
              <w:bottom w:w="70" w:type="dxa"/>
              <w:right w:w="80" w:type="dxa"/>
            </w:tcMar>
            <w:vAlign w:val="center"/>
          </w:tcPr>
          <w:p w14:paraId="31229A2D" w14:textId="77777777" w:rsidR="001517C2" w:rsidRDefault="00000000">
            <w:pPr>
              <w:pStyle w:val="TableText"/>
            </w:pPr>
            <w:r>
              <w:rPr>
                <w:sz w:val="17"/>
              </w:rPr>
              <w:t>-45°</w:t>
            </w:r>
          </w:p>
        </w:tc>
        <w:tc>
          <w:tcPr>
            <w:tcW w:w="1224" w:type="dxa"/>
            <w:tcMar>
              <w:top w:w="70" w:type="dxa"/>
              <w:left w:w="80" w:type="dxa"/>
              <w:bottom w:w="70" w:type="dxa"/>
              <w:right w:w="80" w:type="dxa"/>
            </w:tcMar>
            <w:vAlign w:val="center"/>
          </w:tcPr>
          <w:p w14:paraId="17818086" w14:textId="77777777" w:rsidR="001517C2" w:rsidRDefault="00000000">
            <w:pPr>
              <w:pStyle w:val="TableText"/>
            </w:pPr>
            <w:r>
              <w:rPr>
                <w:sz w:val="17"/>
              </w:rPr>
              <w:t>US11</w:t>
            </w:r>
          </w:p>
        </w:tc>
        <w:tc>
          <w:tcPr>
            <w:tcW w:w="1224" w:type="dxa"/>
            <w:tcMar>
              <w:top w:w="70" w:type="dxa"/>
              <w:left w:w="80" w:type="dxa"/>
              <w:bottom w:w="70" w:type="dxa"/>
              <w:right w:w="80" w:type="dxa"/>
            </w:tcMar>
            <w:vAlign w:val="center"/>
          </w:tcPr>
          <w:p w14:paraId="5E2C55CA" w14:textId="77777777" w:rsidR="001517C2" w:rsidRDefault="00000000">
            <w:pPr>
              <w:pStyle w:val="TableText"/>
            </w:pPr>
            <w:r>
              <w:rPr>
                <w:sz w:val="17"/>
              </w:rPr>
              <w:t>-30°</w:t>
            </w:r>
          </w:p>
        </w:tc>
        <w:tc>
          <w:tcPr>
            <w:tcW w:w="1224" w:type="dxa"/>
            <w:tcMar>
              <w:top w:w="70" w:type="dxa"/>
              <w:left w:w="80" w:type="dxa"/>
              <w:bottom w:w="70" w:type="dxa"/>
              <w:right w:w="80" w:type="dxa"/>
            </w:tcMar>
            <w:vAlign w:val="center"/>
          </w:tcPr>
          <w:p w14:paraId="65E420AA" w14:textId="77777777" w:rsidR="001517C2" w:rsidRDefault="00000000">
            <w:pPr>
              <w:pStyle w:val="TableText"/>
            </w:pPr>
            <w:r>
              <w:rPr>
                <w:sz w:val="17"/>
              </w:rPr>
              <w:t>US12</w:t>
            </w:r>
          </w:p>
        </w:tc>
        <w:tc>
          <w:tcPr>
            <w:tcW w:w="1224" w:type="dxa"/>
            <w:tcMar>
              <w:top w:w="70" w:type="dxa"/>
              <w:left w:w="80" w:type="dxa"/>
              <w:bottom w:w="70" w:type="dxa"/>
              <w:right w:w="80" w:type="dxa"/>
            </w:tcMar>
            <w:vAlign w:val="center"/>
          </w:tcPr>
          <w:p w14:paraId="7BC60461" w14:textId="77777777" w:rsidR="001517C2" w:rsidRDefault="00000000">
            <w:pPr>
              <w:pStyle w:val="TableText"/>
            </w:pPr>
            <w:r>
              <w:rPr>
                <w:sz w:val="17"/>
              </w:rPr>
              <w:t>-15°</w:t>
            </w:r>
          </w:p>
        </w:tc>
      </w:tr>
      <w:tr w:rsidR="001517C2" w14:paraId="519DC97C" w14:textId="77777777">
        <w:trPr>
          <w:jc w:val="center"/>
        </w:trPr>
        <w:tc>
          <w:tcPr>
            <w:tcW w:w="1224" w:type="dxa"/>
            <w:tcMar>
              <w:top w:w="70" w:type="dxa"/>
              <w:left w:w="80" w:type="dxa"/>
              <w:bottom w:w="70" w:type="dxa"/>
              <w:right w:w="80" w:type="dxa"/>
            </w:tcMar>
            <w:vAlign w:val="center"/>
          </w:tcPr>
          <w:p w14:paraId="62DC6CA9" w14:textId="77777777" w:rsidR="001517C2" w:rsidRDefault="00000000">
            <w:pPr>
              <w:pStyle w:val="TableText"/>
            </w:pPr>
            <w:r>
              <w:rPr>
                <w:sz w:val="17"/>
              </w:rPr>
              <w:t>US13</w:t>
            </w:r>
          </w:p>
        </w:tc>
        <w:tc>
          <w:tcPr>
            <w:tcW w:w="1224" w:type="dxa"/>
            <w:tcMar>
              <w:top w:w="70" w:type="dxa"/>
              <w:left w:w="80" w:type="dxa"/>
              <w:bottom w:w="70" w:type="dxa"/>
              <w:right w:w="80" w:type="dxa"/>
            </w:tcMar>
            <w:vAlign w:val="center"/>
          </w:tcPr>
          <w:p w14:paraId="3D4172D3" w14:textId="77777777" w:rsidR="001517C2" w:rsidRDefault="00000000">
            <w:pPr>
              <w:pStyle w:val="TableText"/>
            </w:pPr>
            <w:r>
              <w:rPr>
                <w:sz w:val="17"/>
              </w:rPr>
              <w:t>0° (back)</w:t>
            </w:r>
          </w:p>
        </w:tc>
        <w:tc>
          <w:tcPr>
            <w:tcW w:w="1224" w:type="dxa"/>
            <w:tcMar>
              <w:top w:w="70" w:type="dxa"/>
              <w:left w:w="80" w:type="dxa"/>
              <w:bottom w:w="70" w:type="dxa"/>
              <w:right w:w="80" w:type="dxa"/>
            </w:tcMar>
            <w:vAlign w:val="center"/>
          </w:tcPr>
          <w:p w14:paraId="12DEE3EB" w14:textId="77777777" w:rsidR="001517C2" w:rsidRDefault="00000000">
            <w:pPr>
              <w:pStyle w:val="TableText"/>
            </w:pPr>
            <w:r>
              <w:rPr>
                <w:sz w:val="17"/>
              </w:rPr>
              <w:t>US14</w:t>
            </w:r>
          </w:p>
        </w:tc>
        <w:tc>
          <w:tcPr>
            <w:tcW w:w="1224" w:type="dxa"/>
            <w:tcMar>
              <w:top w:w="70" w:type="dxa"/>
              <w:left w:w="80" w:type="dxa"/>
              <w:bottom w:w="70" w:type="dxa"/>
              <w:right w:w="80" w:type="dxa"/>
            </w:tcMar>
            <w:vAlign w:val="center"/>
          </w:tcPr>
          <w:p w14:paraId="0BDA6AFE" w14:textId="77777777" w:rsidR="001517C2" w:rsidRDefault="00000000">
            <w:pPr>
              <w:pStyle w:val="TableText"/>
            </w:pPr>
            <w:r>
              <w:rPr>
                <w:sz w:val="17"/>
              </w:rPr>
              <w:t>15°</w:t>
            </w:r>
          </w:p>
        </w:tc>
        <w:tc>
          <w:tcPr>
            <w:tcW w:w="1224" w:type="dxa"/>
            <w:tcMar>
              <w:top w:w="70" w:type="dxa"/>
              <w:left w:w="80" w:type="dxa"/>
              <w:bottom w:w="70" w:type="dxa"/>
              <w:right w:w="80" w:type="dxa"/>
            </w:tcMar>
            <w:vAlign w:val="center"/>
          </w:tcPr>
          <w:p w14:paraId="554743BA" w14:textId="77777777" w:rsidR="001517C2" w:rsidRDefault="00000000">
            <w:pPr>
              <w:pStyle w:val="TableText"/>
            </w:pPr>
            <w:r>
              <w:rPr>
                <w:sz w:val="17"/>
              </w:rPr>
              <w:t>US15</w:t>
            </w:r>
          </w:p>
        </w:tc>
        <w:tc>
          <w:tcPr>
            <w:tcW w:w="1224" w:type="dxa"/>
            <w:tcMar>
              <w:top w:w="70" w:type="dxa"/>
              <w:left w:w="80" w:type="dxa"/>
              <w:bottom w:w="70" w:type="dxa"/>
              <w:right w:w="80" w:type="dxa"/>
            </w:tcMar>
            <w:vAlign w:val="center"/>
          </w:tcPr>
          <w:p w14:paraId="29FE0BEA" w14:textId="77777777" w:rsidR="001517C2" w:rsidRDefault="00000000">
            <w:pPr>
              <w:pStyle w:val="TableText"/>
            </w:pPr>
            <w:r>
              <w:rPr>
                <w:sz w:val="17"/>
              </w:rPr>
              <w:t>30°</w:t>
            </w:r>
          </w:p>
        </w:tc>
        <w:tc>
          <w:tcPr>
            <w:tcW w:w="1224" w:type="dxa"/>
            <w:tcMar>
              <w:top w:w="70" w:type="dxa"/>
              <w:left w:w="80" w:type="dxa"/>
              <w:bottom w:w="70" w:type="dxa"/>
              <w:right w:w="80" w:type="dxa"/>
            </w:tcMar>
            <w:vAlign w:val="center"/>
          </w:tcPr>
          <w:p w14:paraId="121BE594" w14:textId="77777777" w:rsidR="001517C2" w:rsidRDefault="00000000">
            <w:pPr>
              <w:pStyle w:val="TableText"/>
            </w:pPr>
            <w:r>
              <w:rPr>
                <w:sz w:val="17"/>
              </w:rPr>
              <w:t>US16</w:t>
            </w:r>
          </w:p>
        </w:tc>
        <w:tc>
          <w:tcPr>
            <w:tcW w:w="1224" w:type="dxa"/>
            <w:tcMar>
              <w:top w:w="70" w:type="dxa"/>
              <w:left w:w="80" w:type="dxa"/>
              <w:bottom w:w="70" w:type="dxa"/>
              <w:right w:w="80" w:type="dxa"/>
            </w:tcMar>
            <w:vAlign w:val="center"/>
          </w:tcPr>
          <w:p w14:paraId="534322E0" w14:textId="77777777" w:rsidR="001517C2" w:rsidRDefault="00000000">
            <w:pPr>
              <w:pStyle w:val="TableText"/>
            </w:pPr>
            <w:r>
              <w:rPr>
                <w:sz w:val="17"/>
              </w:rPr>
              <w:t>45°</w:t>
            </w:r>
          </w:p>
        </w:tc>
      </w:tr>
      <w:tr w:rsidR="001517C2" w14:paraId="52CDCFA1" w14:textId="77777777">
        <w:trPr>
          <w:jc w:val="center"/>
        </w:trPr>
        <w:tc>
          <w:tcPr>
            <w:tcW w:w="1224" w:type="dxa"/>
            <w:tcMar>
              <w:top w:w="70" w:type="dxa"/>
              <w:left w:w="80" w:type="dxa"/>
              <w:bottom w:w="70" w:type="dxa"/>
              <w:right w:w="80" w:type="dxa"/>
            </w:tcMar>
            <w:vAlign w:val="center"/>
          </w:tcPr>
          <w:p w14:paraId="2D477948" w14:textId="77777777" w:rsidR="001517C2" w:rsidRDefault="00000000">
            <w:pPr>
              <w:pStyle w:val="TableText"/>
            </w:pPr>
            <w:r>
              <w:rPr>
                <w:sz w:val="17"/>
              </w:rPr>
              <w:t>US17</w:t>
            </w:r>
          </w:p>
        </w:tc>
        <w:tc>
          <w:tcPr>
            <w:tcW w:w="1224" w:type="dxa"/>
            <w:tcMar>
              <w:top w:w="70" w:type="dxa"/>
              <w:left w:w="80" w:type="dxa"/>
              <w:bottom w:w="70" w:type="dxa"/>
              <w:right w:w="80" w:type="dxa"/>
            </w:tcMar>
            <w:vAlign w:val="center"/>
          </w:tcPr>
          <w:p w14:paraId="2A0493D4" w14:textId="77777777" w:rsidR="001517C2" w:rsidRDefault="00000000">
            <w:pPr>
              <w:pStyle w:val="TableText"/>
            </w:pPr>
            <w:r>
              <w:rPr>
                <w:sz w:val="17"/>
              </w:rPr>
              <w:t>60°</w:t>
            </w:r>
          </w:p>
        </w:tc>
        <w:tc>
          <w:tcPr>
            <w:tcW w:w="1224" w:type="dxa"/>
            <w:tcMar>
              <w:top w:w="70" w:type="dxa"/>
              <w:left w:w="80" w:type="dxa"/>
              <w:bottom w:w="70" w:type="dxa"/>
              <w:right w:w="80" w:type="dxa"/>
            </w:tcMar>
            <w:vAlign w:val="center"/>
          </w:tcPr>
          <w:p w14:paraId="0CA7E93C" w14:textId="77777777" w:rsidR="001517C2" w:rsidRDefault="00000000">
            <w:pPr>
              <w:pStyle w:val="TableText"/>
            </w:pPr>
            <w:r>
              <w:rPr>
                <w:sz w:val="17"/>
              </w:rPr>
              <w:t>US18</w:t>
            </w:r>
          </w:p>
        </w:tc>
        <w:tc>
          <w:tcPr>
            <w:tcW w:w="1224" w:type="dxa"/>
            <w:tcMar>
              <w:top w:w="70" w:type="dxa"/>
              <w:left w:w="80" w:type="dxa"/>
              <w:bottom w:w="70" w:type="dxa"/>
              <w:right w:w="80" w:type="dxa"/>
            </w:tcMar>
            <w:vAlign w:val="center"/>
          </w:tcPr>
          <w:p w14:paraId="20AB65A3" w14:textId="77777777" w:rsidR="001517C2" w:rsidRDefault="00000000">
            <w:pPr>
              <w:pStyle w:val="TableText"/>
            </w:pPr>
            <w:r>
              <w:rPr>
                <w:sz w:val="17"/>
              </w:rPr>
              <w:t>75°</w:t>
            </w:r>
          </w:p>
        </w:tc>
        <w:tc>
          <w:tcPr>
            <w:tcW w:w="1224" w:type="dxa"/>
            <w:tcMar>
              <w:top w:w="70" w:type="dxa"/>
              <w:left w:w="80" w:type="dxa"/>
              <w:bottom w:w="70" w:type="dxa"/>
              <w:right w:w="80" w:type="dxa"/>
            </w:tcMar>
            <w:vAlign w:val="center"/>
          </w:tcPr>
          <w:p w14:paraId="6A66D296" w14:textId="77777777" w:rsidR="001517C2" w:rsidRDefault="00000000">
            <w:pPr>
              <w:pStyle w:val="TableText"/>
            </w:pPr>
            <w:r>
              <w:rPr>
                <w:sz w:val="17"/>
              </w:rPr>
              <w:t>US19</w:t>
            </w:r>
          </w:p>
        </w:tc>
        <w:tc>
          <w:tcPr>
            <w:tcW w:w="1224" w:type="dxa"/>
            <w:tcMar>
              <w:top w:w="70" w:type="dxa"/>
              <w:left w:w="80" w:type="dxa"/>
              <w:bottom w:w="70" w:type="dxa"/>
              <w:right w:w="80" w:type="dxa"/>
            </w:tcMar>
            <w:vAlign w:val="center"/>
          </w:tcPr>
          <w:p w14:paraId="05A9C36D" w14:textId="77777777" w:rsidR="001517C2" w:rsidRDefault="00000000">
            <w:pPr>
              <w:pStyle w:val="TableText"/>
            </w:pPr>
            <w:r>
              <w:rPr>
                <w:sz w:val="17"/>
              </w:rPr>
              <w:t>90°</w:t>
            </w:r>
          </w:p>
        </w:tc>
        <w:tc>
          <w:tcPr>
            <w:tcW w:w="1224" w:type="dxa"/>
            <w:tcMar>
              <w:top w:w="70" w:type="dxa"/>
              <w:left w:w="80" w:type="dxa"/>
              <w:bottom w:w="70" w:type="dxa"/>
              <w:right w:w="80" w:type="dxa"/>
            </w:tcMar>
            <w:vAlign w:val="center"/>
          </w:tcPr>
          <w:p w14:paraId="5CBAD488" w14:textId="77777777" w:rsidR="001517C2" w:rsidRDefault="00000000">
            <w:pPr>
              <w:pStyle w:val="TableText"/>
            </w:pPr>
            <w:r>
              <w:rPr>
                <w:sz w:val="17"/>
              </w:rPr>
              <w:t>US20</w:t>
            </w:r>
          </w:p>
        </w:tc>
        <w:tc>
          <w:tcPr>
            <w:tcW w:w="1224" w:type="dxa"/>
            <w:tcMar>
              <w:top w:w="70" w:type="dxa"/>
              <w:left w:w="80" w:type="dxa"/>
              <w:bottom w:w="70" w:type="dxa"/>
              <w:right w:w="80" w:type="dxa"/>
            </w:tcMar>
            <w:vAlign w:val="center"/>
          </w:tcPr>
          <w:p w14:paraId="06785E7F" w14:textId="77777777" w:rsidR="001517C2" w:rsidRDefault="00000000">
            <w:pPr>
              <w:pStyle w:val="TableText"/>
            </w:pPr>
            <w:r>
              <w:rPr>
                <w:sz w:val="17"/>
              </w:rPr>
              <w:t>105°</w:t>
            </w:r>
          </w:p>
        </w:tc>
      </w:tr>
      <w:tr w:rsidR="001517C2" w14:paraId="190A043D" w14:textId="77777777">
        <w:trPr>
          <w:jc w:val="center"/>
        </w:trPr>
        <w:tc>
          <w:tcPr>
            <w:tcW w:w="1224" w:type="dxa"/>
            <w:tcMar>
              <w:top w:w="70" w:type="dxa"/>
              <w:left w:w="80" w:type="dxa"/>
              <w:bottom w:w="70" w:type="dxa"/>
              <w:right w:w="80" w:type="dxa"/>
            </w:tcMar>
            <w:vAlign w:val="center"/>
          </w:tcPr>
          <w:p w14:paraId="3CA334BF" w14:textId="77777777" w:rsidR="001517C2" w:rsidRDefault="00000000">
            <w:pPr>
              <w:pStyle w:val="TableText"/>
            </w:pPr>
            <w:r>
              <w:rPr>
                <w:sz w:val="17"/>
              </w:rPr>
              <w:t>US21</w:t>
            </w:r>
          </w:p>
        </w:tc>
        <w:tc>
          <w:tcPr>
            <w:tcW w:w="1224" w:type="dxa"/>
            <w:tcMar>
              <w:top w:w="70" w:type="dxa"/>
              <w:left w:w="80" w:type="dxa"/>
              <w:bottom w:w="70" w:type="dxa"/>
              <w:right w:w="80" w:type="dxa"/>
            </w:tcMar>
            <w:vAlign w:val="center"/>
          </w:tcPr>
          <w:p w14:paraId="5C2B5462" w14:textId="77777777" w:rsidR="001517C2" w:rsidRDefault="00000000">
            <w:pPr>
              <w:pStyle w:val="TableText"/>
            </w:pPr>
            <w:r>
              <w:rPr>
                <w:sz w:val="17"/>
              </w:rPr>
              <w:t>120°</w:t>
            </w:r>
          </w:p>
        </w:tc>
        <w:tc>
          <w:tcPr>
            <w:tcW w:w="1224" w:type="dxa"/>
            <w:tcMar>
              <w:top w:w="70" w:type="dxa"/>
              <w:left w:w="80" w:type="dxa"/>
              <w:bottom w:w="70" w:type="dxa"/>
              <w:right w:w="80" w:type="dxa"/>
            </w:tcMar>
            <w:vAlign w:val="center"/>
          </w:tcPr>
          <w:p w14:paraId="05511B02" w14:textId="77777777" w:rsidR="001517C2" w:rsidRDefault="00000000">
            <w:pPr>
              <w:pStyle w:val="TableText"/>
            </w:pPr>
            <w:r>
              <w:rPr>
                <w:sz w:val="17"/>
              </w:rPr>
              <w:t>US22</w:t>
            </w:r>
          </w:p>
        </w:tc>
        <w:tc>
          <w:tcPr>
            <w:tcW w:w="1224" w:type="dxa"/>
            <w:tcMar>
              <w:top w:w="70" w:type="dxa"/>
              <w:left w:w="80" w:type="dxa"/>
              <w:bottom w:w="70" w:type="dxa"/>
              <w:right w:w="80" w:type="dxa"/>
            </w:tcMar>
            <w:vAlign w:val="center"/>
          </w:tcPr>
          <w:p w14:paraId="1385C251" w14:textId="77777777" w:rsidR="001517C2" w:rsidRDefault="00000000">
            <w:pPr>
              <w:pStyle w:val="TableText"/>
            </w:pPr>
            <w:r>
              <w:rPr>
                <w:sz w:val="17"/>
              </w:rPr>
              <w:t>135°</w:t>
            </w:r>
          </w:p>
        </w:tc>
        <w:tc>
          <w:tcPr>
            <w:tcW w:w="1224" w:type="dxa"/>
            <w:tcMar>
              <w:top w:w="70" w:type="dxa"/>
              <w:left w:w="80" w:type="dxa"/>
              <w:bottom w:w="70" w:type="dxa"/>
              <w:right w:w="80" w:type="dxa"/>
            </w:tcMar>
            <w:vAlign w:val="center"/>
          </w:tcPr>
          <w:p w14:paraId="0D7C65CF" w14:textId="77777777" w:rsidR="001517C2" w:rsidRDefault="00000000">
            <w:pPr>
              <w:pStyle w:val="TableText"/>
            </w:pPr>
            <w:r>
              <w:rPr>
                <w:sz w:val="17"/>
              </w:rPr>
              <w:t>US23</w:t>
            </w:r>
          </w:p>
        </w:tc>
        <w:tc>
          <w:tcPr>
            <w:tcW w:w="1224" w:type="dxa"/>
            <w:tcMar>
              <w:top w:w="70" w:type="dxa"/>
              <w:left w:w="80" w:type="dxa"/>
              <w:bottom w:w="70" w:type="dxa"/>
              <w:right w:w="80" w:type="dxa"/>
            </w:tcMar>
            <w:vAlign w:val="center"/>
          </w:tcPr>
          <w:p w14:paraId="785A7B81" w14:textId="77777777" w:rsidR="001517C2" w:rsidRDefault="00000000">
            <w:pPr>
              <w:pStyle w:val="TableText"/>
            </w:pPr>
            <w:r>
              <w:rPr>
                <w:sz w:val="17"/>
              </w:rPr>
              <w:t>150°</w:t>
            </w:r>
          </w:p>
        </w:tc>
        <w:tc>
          <w:tcPr>
            <w:tcW w:w="1224" w:type="dxa"/>
            <w:tcMar>
              <w:top w:w="70" w:type="dxa"/>
              <w:left w:w="80" w:type="dxa"/>
              <w:bottom w:w="70" w:type="dxa"/>
              <w:right w:w="80" w:type="dxa"/>
            </w:tcMar>
            <w:vAlign w:val="center"/>
          </w:tcPr>
          <w:p w14:paraId="424104BD" w14:textId="77777777" w:rsidR="001517C2" w:rsidRDefault="00000000">
            <w:pPr>
              <w:pStyle w:val="TableText"/>
            </w:pPr>
            <w:r>
              <w:rPr>
                <w:sz w:val="17"/>
              </w:rPr>
              <w:t>US24</w:t>
            </w:r>
          </w:p>
        </w:tc>
        <w:tc>
          <w:tcPr>
            <w:tcW w:w="1224" w:type="dxa"/>
            <w:tcMar>
              <w:top w:w="70" w:type="dxa"/>
              <w:left w:w="80" w:type="dxa"/>
              <w:bottom w:w="70" w:type="dxa"/>
              <w:right w:w="80" w:type="dxa"/>
            </w:tcMar>
            <w:vAlign w:val="center"/>
          </w:tcPr>
          <w:p w14:paraId="535FB0AF" w14:textId="77777777" w:rsidR="001517C2" w:rsidRDefault="00000000">
            <w:pPr>
              <w:pStyle w:val="TableText"/>
            </w:pPr>
            <w:r>
              <w:rPr>
                <w:sz w:val="17"/>
              </w:rPr>
              <w:t>165°</w:t>
            </w:r>
          </w:p>
        </w:tc>
      </w:tr>
    </w:tbl>
    <w:p w14:paraId="305169C2" w14:textId="77777777" w:rsidR="001517C2" w:rsidRDefault="00000000">
      <w:pPr>
        <w:jc w:val="center"/>
      </w:pPr>
      <w:r>
        <w:rPr>
          <w:b/>
          <w:sz w:val="20"/>
        </w:rPr>
        <w:t>Table 2. Compact data dictionary for the 24 ultrasonic sensors</w:t>
      </w:r>
    </w:p>
    <w:p w14:paraId="3E5309E6" w14:textId="77777777" w:rsidR="001517C2" w:rsidRDefault="00000000">
      <w:r>
        <w:lastRenderedPageBreak/>
        <w:t>Target variable: Class (categorical) with four labels: Move-Forward, Slight-Right-Turn, Sharp-Right-Turn, and Slight-Left-Turn.</w:t>
      </w:r>
    </w:p>
    <w:p w14:paraId="12AF8EE7" w14:textId="77777777" w:rsidR="001517C2" w:rsidRDefault="00000000">
      <w:pPr>
        <w:pStyle w:val="Heading2"/>
      </w:pPr>
      <w:r>
        <w:t>3.3 Privacy, Permission, and Ethical Considerations</w:t>
      </w:r>
    </w:p>
    <w:p w14:paraId="7409FF4B" w14:textId="77777777" w:rsidR="001517C2" w:rsidRDefault="00000000">
      <w:r>
        <w:t>The dataset is publicly available under the Creative Commons Attribution 4.0 International (CC BY 4.0) license [1]. It contains robot sensor measurements and navigation labels rather than personal or sensitive human information, so direct personal-privacy risk is minimal.</w:t>
      </w:r>
    </w:p>
    <w:p w14:paraId="3E93D61C" w14:textId="77777777" w:rsidR="001517C2" w:rsidRDefault="00000000">
      <w:r>
        <w:t>The main ethical concern is safety rather than privacy. A wrong movement prediction could be harmful if a model were connected directly to a physical robot. The classifier is therefore treated as an experimental prediction model, not as a complete safety-critical controller. Any real deployment would require independent safety mechanisms and testing under failures and environmental changes.</w:t>
      </w:r>
    </w:p>
    <w:p w14:paraId="4889BF5F" w14:textId="77777777" w:rsidR="001517C2" w:rsidRDefault="00000000">
      <w:pPr>
        <w:pStyle w:val="Heading1"/>
      </w:pPr>
      <w:r>
        <w:t>4. Data Audit, Exploratory Analysis, and Visualization Findings</w:t>
      </w:r>
    </w:p>
    <w:p w14:paraId="677F7920" w14:textId="77777777" w:rsidR="001517C2" w:rsidRDefault="00000000">
      <w:pPr>
        <w:pStyle w:val="Heading2"/>
      </w:pPr>
      <w:r>
        <w:t>4.1 Data Audit</w:t>
      </w:r>
    </w:p>
    <w:p w14:paraId="2056A3C2" w14:textId="77777777" w:rsidR="001517C2" w:rsidRDefault="00000000">
      <w:r>
        <w:t>The raw file is preserved unchanged. The audit verified shape, column types, missing values, duplicate rows, class labels, sensor ranges, non-negativity, and class distribution. The working dataset contains 5,456 rows and 25 columns (24 sensor features plus the Class target).</w:t>
      </w:r>
    </w:p>
    <w:tbl>
      <w:tblPr>
        <w:tblStyle w:val="TableGrid"/>
        <w:tblW w:w="0" w:type="auto"/>
        <w:jc w:val="center"/>
        <w:tblLook w:val="04A0" w:firstRow="1" w:lastRow="0" w:firstColumn="1" w:lastColumn="0" w:noHBand="0" w:noVBand="1"/>
      </w:tblPr>
      <w:tblGrid>
        <w:gridCol w:w="3456"/>
        <w:gridCol w:w="5616"/>
      </w:tblGrid>
      <w:tr w:rsidR="001517C2" w14:paraId="1D971112" w14:textId="77777777">
        <w:trPr>
          <w:tblHeader/>
          <w:jc w:val="center"/>
        </w:trPr>
        <w:tc>
          <w:tcPr>
            <w:tcW w:w="3456" w:type="dxa"/>
            <w:shd w:val="clear" w:color="auto" w:fill="D9EAF7"/>
            <w:tcMar>
              <w:top w:w="70" w:type="dxa"/>
              <w:left w:w="80" w:type="dxa"/>
              <w:bottom w:w="70" w:type="dxa"/>
              <w:right w:w="80" w:type="dxa"/>
            </w:tcMar>
            <w:vAlign w:val="center"/>
          </w:tcPr>
          <w:p w14:paraId="36D508DE" w14:textId="77777777" w:rsidR="001517C2" w:rsidRDefault="00000000">
            <w:pPr>
              <w:pStyle w:val="TableText"/>
            </w:pPr>
            <w:r>
              <w:rPr>
                <w:b/>
              </w:rPr>
              <w:t>Audit Check</w:t>
            </w:r>
          </w:p>
        </w:tc>
        <w:tc>
          <w:tcPr>
            <w:tcW w:w="5616" w:type="dxa"/>
            <w:shd w:val="clear" w:color="auto" w:fill="D9EAF7"/>
            <w:tcMar>
              <w:top w:w="70" w:type="dxa"/>
              <w:left w:w="80" w:type="dxa"/>
              <w:bottom w:w="70" w:type="dxa"/>
              <w:right w:w="80" w:type="dxa"/>
            </w:tcMar>
            <w:vAlign w:val="center"/>
          </w:tcPr>
          <w:p w14:paraId="25C1F9C0" w14:textId="77777777" w:rsidR="001517C2" w:rsidRDefault="00000000">
            <w:pPr>
              <w:pStyle w:val="TableText"/>
            </w:pPr>
            <w:r>
              <w:rPr>
                <w:b/>
              </w:rPr>
              <w:t>Result</w:t>
            </w:r>
          </w:p>
        </w:tc>
      </w:tr>
      <w:tr w:rsidR="001517C2" w14:paraId="63A8E104" w14:textId="77777777">
        <w:trPr>
          <w:jc w:val="center"/>
        </w:trPr>
        <w:tc>
          <w:tcPr>
            <w:tcW w:w="3456" w:type="dxa"/>
            <w:tcMar>
              <w:top w:w="70" w:type="dxa"/>
              <w:left w:w="80" w:type="dxa"/>
              <w:bottom w:w="70" w:type="dxa"/>
              <w:right w:w="80" w:type="dxa"/>
            </w:tcMar>
            <w:vAlign w:val="center"/>
          </w:tcPr>
          <w:p w14:paraId="47769C9B" w14:textId="77777777" w:rsidR="001517C2" w:rsidRDefault="00000000">
            <w:pPr>
              <w:pStyle w:val="TableText"/>
            </w:pPr>
            <w:r>
              <w:t>Missing values</w:t>
            </w:r>
          </w:p>
        </w:tc>
        <w:tc>
          <w:tcPr>
            <w:tcW w:w="5616" w:type="dxa"/>
            <w:tcMar>
              <w:top w:w="70" w:type="dxa"/>
              <w:left w:w="80" w:type="dxa"/>
              <w:bottom w:w="70" w:type="dxa"/>
              <w:right w:w="80" w:type="dxa"/>
            </w:tcMar>
            <w:vAlign w:val="center"/>
          </w:tcPr>
          <w:p w14:paraId="2C62C193" w14:textId="77777777" w:rsidR="001517C2" w:rsidRDefault="00000000">
            <w:pPr>
              <w:pStyle w:val="TableText"/>
            </w:pPr>
            <w:r>
              <w:t>0</w:t>
            </w:r>
          </w:p>
        </w:tc>
      </w:tr>
      <w:tr w:rsidR="001517C2" w14:paraId="3DF273BC" w14:textId="77777777">
        <w:trPr>
          <w:jc w:val="center"/>
        </w:trPr>
        <w:tc>
          <w:tcPr>
            <w:tcW w:w="3456" w:type="dxa"/>
            <w:tcMar>
              <w:top w:w="70" w:type="dxa"/>
              <w:left w:w="80" w:type="dxa"/>
              <w:bottom w:w="70" w:type="dxa"/>
              <w:right w:w="80" w:type="dxa"/>
            </w:tcMar>
            <w:vAlign w:val="center"/>
          </w:tcPr>
          <w:p w14:paraId="60CD54A1" w14:textId="77777777" w:rsidR="001517C2" w:rsidRDefault="00000000">
            <w:pPr>
              <w:pStyle w:val="TableText"/>
            </w:pPr>
            <w:r>
              <w:t>Duplicate rows</w:t>
            </w:r>
          </w:p>
        </w:tc>
        <w:tc>
          <w:tcPr>
            <w:tcW w:w="5616" w:type="dxa"/>
            <w:tcMar>
              <w:top w:w="70" w:type="dxa"/>
              <w:left w:w="80" w:type="dxa"/>
              <w:bottom w:w="70" w:type="dxa"/>
              <w:right w:w="80" w:type="dxa"/>
            </w:tcMar>
            <w:vAlign w:val="center"/>
          </w:tcPr>
          <w:p w14:paraId="4034A032" w14:textId="77777777" w:rsidR="001517C2" w:rsidRDefault="00000000">
            <w:pPr>
              <w:pStyle w:val="TableText"/>
            </w:pPr>
            <w:r>
              <w:t>0</w:t>
            </w:r>
          </w:p>
        </w:tc>
      </w:tr>
      <w:tr w:rsidR="001517C2" w14:paraId="327F8010" w14:textId="77777777">
        <w:trPr>
          <w:jc w:val="center"/>
        </w:trPr>
        <w:tc>
          <w:tcPr>
            <w:tcW w:w="3456" w:type="dxa"/>
            <w:tcMar>
              <w:top w:w="70" w:type="dxa"/>
              <w:left w:w="80" w:type="dxa"/>
              <w:bottom w:w="70" w:type="dxa"/>
              <w:right w:w="80" w:type="dxa"/>
            </w:tcMar>
            <w:vAlign w:val="center"/>
          </w:tcPr>
          <w:p w14:paraId="194EB769" w14:textId="77777777" w:rsidR="001517C2" w:rsidRDefault="00000000">
            <w:pPr>
              <w:pStyle w:val="TableText"/>
            </w:pPr>
            <w:r>
              <w:t>Valid class labels</w:t>
            </w:r>
          </w:p>
        </w:tc>
        <w:tc>
          <w:tcPr>
            <w:tcW w:w="5616" w:type="dxa"/>
            <w:tcMar>
              <w:top w:w="70" w:type="dxa"/>
              <w:left w:w="80" w:type="dxa"/>
              <w:bottom w:w="70" w:type="dxa"/>
              <w:right w:w="80" w:type="dxa"/>
            </w:tcMar>
            <w:vAlign w:val="center"/>
          </w:tcPr>
          <w:p w14:paraId="7BDEEEE3" w14:textId="77777777" w:rsidR="001517C2" w:rsidRDefault="00000000">
            <w:pPr>
              <w:pStyle w:val="TableText"/>
            </w:pPr>
            <w:r>
              <w:t>All rows valid</w:t>
            </w:r>
          </w:p>
        </w:tc>
      </w:tr>
      <w:tr w:rsidR="001517C2" w14:paraId="652E316E" w14:textId="77777777">
        <w:trPr>
          <w:jc w:val="center"/>
        </w:trPr>
        <w:tc>
          <w:tcPr>
            <w:tcW w:w="3456" w:type="dxa"/>
            <w:tcMar>
              <w:top w:w="70" w:type="dxa"/>
              <w:left w:w="80" w:type="dxa"/>
              <w:bottom w:w="70" w:type="dxa"/>
              <w:right w:w="80" w:type="dxa"/>
            </w:tcMar>
            <w:vAlign w:val="center"/>
          </w:tcPr>
          <w:p w14:paraId="6060BA8E" w14:textId="77777777" w:rsidR="001517C2" w:rsidRDefault="00000000">
            <w:pPr>
              <w:pStyle w:val="TableText"/>
            </w:pPr>
            <w:r>
              <w:t>Non-negative sensor values</w:t>
            </w:r>
          </w:p>
        </w:tc>
        <w:tc>
          <w:tcPr>
            <w:tcW w:w="5616" w:type="dxa"/>
            <w:tcMar>
              <w:top w:w="70" w:type="dxa"/>
              <w:left w:w="80" w:type="dxa"/>
              <w:bottom w:w="70" w:type="dxa"/>
              <w:right w:w="80" w:type="dxa"/>
            </w:tcMar>
            <w:vAlign w:val="center"/>
          </w:tcPr>
          <w:p w14:paraId="79E1C421" w14:textId="77777777" w:rsidR="001517C2" w:rsidRDefault="00000000">
            <w:pPr>
              <w:pStyle w:val="TableText"/>
            </w:pPr>
            <w:r>
              <w:t>All readings non-negative</w:t>
            </w:r>
          </w:p>
        </w:tc>
      </w:tr>
      <w:tr w:rsidR="001517C2" w14:paraId="014AAADE" w14:textId="77777777">
        <w:trPr>
          <w:jc w:val="center"/>
        </w:trPr>
        <w:tc>
          <w:tcPr>
            <w:tcW w:w="3456" w:type="dxa"/>
            <w:tcMar>
              <w:top w:w="70" w:type="dxa"/>
              <w:left w:w="80" w:type="dxa"/>
              <w:bottom w:w="70" w:type="dxa"/>
              <w:right w:w="80" w:type="dxa"/>
            </w:tcMar>
            <w:vAlign w:val="center"/>
          </w:tcPr>
          <w:p w14:paraId="382B2426" w14:textId="77777777" w:rsidR="001517C2" w:rsidRDefault="00000000">
            <w:pPr>
              <w:pStyle w:val="TableText"/>
            </w:pPr>
            <w:r>
              <w:t>Sensor maxima</w:t>
            </w:r>
          </w:p>
        </w:tc>
        <w:tc>
          <w:tcPr>
            <w:tcW w:w="5616" w:type="dxa"/>
            <w:tcMar>
              <w:top w:w="70" w:type="dxa"/>
              <w:left w:w="80" w:type="dxa"/>
              <w:bottom w:w="70" w:type="dxa"/>
              <w:right w:w="80" w:type="dxa"/>
            </w:tcMar>
            <w:vAlign w:val="center"/>
          </w:tcPr>
          <w:p w14:paraId="6A16A1D0" w14:textId="77777777" w:rsidR="001517C2" w:rsidRDefault="00000000">
            <w:pPr>
              <w:pStyle w:val="TableText"/>
            </w:pPr>
            <w:r>
              <w:t>Approximately 5.0 across sensors; no justified invalid cutoff was provided</w:t>
            </w:r>
          </w:p>
        </w:tc>
      </w:tr>
      <w:tr w:rsidR="001517C2" w14:paraId="5660789B" w14:textId="77777777">
        <w:trPr>
          <w:jc w:val="center"/>
        </w:trPr>
        <w:tc>
          <w:tcPr>
            <w:tcW w:w="3456" w:type="dxa"/>
            <w:tcMar>
              <w:top w:w="70" w:type="dxa"/>
              <w:left w:w="80" w:type="dxa"/>
              <w:bottom w:w="70" w:type="dxa"/>
              <w:right w:w="80" w:type="dxa"/>
            </w:tcMar>
            <w:vAlign w:val="center"/>
          </w:tcPr>
          <w:p w14:paraId="2889B541" w14:textId="77777777" w:rsidR="001517C2" w:rsidRDefault="00000000">
            <w:pPr>
              <w:pStyle w:val="TableText"/>
            </w:pPr>
            <w:r>
              <w:t>Cleaning action</w:t>
            </w:r>
          </w:p>
        </w:tc>
        <w:tc>
          <w:tcPr>
            <w:tcW w:w="5616" w:type="dxa"/>
            <w:tcMar>
              <w:top w:w="70" w:type="dxa"/>
              <w:left w:w="80" w:type="dxa"/>
              <w:bottom w:w="70" w:type="dxa"/>
              <w:right w:w="80" w:type="dxa"/>
            </w:tcMar>
            <w:vAlign w:val="center"/>
          </w:tcPr>
          <w:p w14:paraId="45FB57B4" w14:textId="77777777" w:rsidR="001517C2" w:rsidRDefault="00000000">
            <w:pPr>
              <w:pStyle w:val="TableText"/>
            </w:pPr>
            <w:r>
              <w:t>No rows removed; no imputation; raw observations retained</w:t>
            </w:r>
          </w:p>
        </w:tc>
      </w:tr>
    </w:tbl>
    <w:p w14:paraId="4DFFBD28" w14:textId="77777777" w:rsidR="001517C2" w:rsidRDefault="00000000">
      <w:pPr>
        <w:jc w:val="center"/>
      </w:pPr>
      <w:r>
        <w:rPr>
          <w:b/>
          <w:sz w:val="20"/>
        </w:rPr>
        <w:t>Table 3. Data-audit summary</w:t>
      </w:r>
    </w:p>
    <w:p w14:paraId="6708821E" w14:textId="77777777" w:rsidR="001517C2" w:rsidRDefault="00000000">
      <w:r>
        <w:t>Extreme values were inspected using sensor minima/maxima and percentile summaries. Because the project had no documented invalid maximum threshold, relatively high or low valid readings were not removed merely for being extreme.</w:t>
      </w:r>
    </w:p>
    <w:p w14:paraId="4C74A9E4" w14:textId="77777777" w:rsidR="001517C2" w:rsidRDefault="00000000">
      <w:pPr>
        <w:pStyle w:val="Heading2"/>
      </w:pPr>
      <w:r>
        <w:t>4.2 Target-Class Distribution</w:t>
      </w:r>
    </w:p>
    <w:tbl>
      <w:tblPr>
        <w:tblStyle w:val="TableGrid"/>
        <w:tblW w:w="0" w:type="auto"/>
        <w:jc w:val="center"/>
        <w:tblLook w:val="04A0" w:firstRow="1" w:lastRow="0" w:firstColumn="1" w:lastColumn="0" w:noHBand="0" w:noVBand="1"/>
      </w:tblPr>
      <w:tblGrid>
        <w:gridCol w:w="3888"/>
        <w:gridCol w:w="2160"/>
        <w:gridCol w:w="2160"/>
      </w:tblGrid>
      <w:tr w:rsidR="001517C2" w14:paraId="60CE1B04" w14:textId="77777777">
        <w:trPr>
          <w:tblHeader/>
          <w:jc w:val="center"/>
        </w:trPr>
        <w:tc>
          <w:tcPr>
            <w:tcW w:w="3888" w:type="dxa"/>
            <w:shd w:val="clear" w:color="auto" w:fill="D9EAF7"/>
            <w:tcMar>
              <w:top w:w="70" w:type="dxa"/>
              <w:left w:w="80" w:type="dxa"/>
              <w:bottom w:w="70" w:type="dxa"/>
              <w:right w:w="80" w:type="dxa"/>
            </w:tcMar>
            <w:vAlign w:val="center"/>
          </w:tcPr>
          <w:p w14:paraId="32A6665F" w14:textId="77777777" w:rsidR="001517C2" w:rsidRDefault="00000000">
            <w:pPr>
              <w:pStyle w:val="TableText"/>
            </w:pPr>
            <w:r>
              <w:rPr>
                <w:b/>
              </w:rPr>
              <w:t>Class</w:t>
            </w:r>
          </w:p>
        </w:tc>
        <w:tc>
          <w:tcPr>
            <w:tcW w:w="2160" w:type="dxa"/>
            <w:shd w:val="clear" w:color="auto" w:fill="D9EAF7"/>
            <w:tcMar>
              <w:top w:w="70" w:type="dxa"/>
              <w:left w:w="80" w:type="dxa"/>
              <w:bottom w:w="70" w:type="dxa"/>
              <w:right w:w="80" w:type="dxa"/>
            </w:tcMar>
            <w:vAlign w:val="center"/>
          </w:tcPr>
          <w:p w14:paraId="34B21C7C" w14:textId="77777777" w:rsidR="001517C2" w:rsidRDefault="00000000">
            <w:pPr>
              <w:pStyle w:val="TableText"/>
            </w:pPr>
            <w:r>
              <w:rPr>
                <w:b/>
              </w:rPr>
              <w:t>Count</w:t>
            </w:r>
          </w:p>
        </w:tc>
        <w:tc>
          <w:tcPr>
            <w:tcW w:w="2160" w:type="dxa"/>
            <w:shd w:val="clear" w:color="auto" w:fill="D9EAF7"/>
            <w:tcMar>
              <w:top w:w="70" w:type="dxa"/>
              <w:left w:w="80" w:type="dxa"/>
              <w:bottom w:w="70" w:type="dxa"/>
              <w:right w:w="80" w:type="dxa"/>
            </w:tcMar>
            <w:vAlign w:val="center"/>
          </w:tcPr>
          <w:p w14:paraId="2FFB8FF3" w14:textId="77777777" w:rsidR="001517C2" w:rsidRDefault="00000000">
            <w:pPr>
              <w:pStyle w:val="TableText"/>
            </w:pPr>
            <w:r>
              <w:rPr>
                <w:b/>
              </w:rPr>
              <w:t>Percentage</w:t>
            </w:r>
          </w:p>
        </w:tc>
      </w:tr>
      <w:tr w:rsidR="001517C2" w14:paraId="2E00E4D1" w14:textId="77777777">
        <w:trPr>
          <w:jc w:val="center"/>
        </w:trPr>
        <w:tc>
          <w:tcPr>
            <w:tcW w:w="3888" w:type="dxa"/>
            <w:tcMar>
              <w:top w:w="70" w:type="dxa"/>
              <w:left w:w="80" w:type="dxa"/>
              <w:bottom w:w="70" w:type="dxa"/>
              <w:right w:w="80" w:type="dxa"/>
            </w:tcMar>
            <w:vAlign w:val="center"/>
          </w:tcPr>
          <w:p w14:paraId="5DEF5C11" w14:textId="77777777" w:rsidR="001517C2" w:rsidRDefault="00000000">
            <w:pPr>
              <w:pStyle w:val="TableText"/>
            </w:pPr>
            <w:r>
              <w:t>Move-Forward</w:t>
            </w:r>
          </w:p>
        </w:tc>
        <w:tc>
          <w:tcPr>
            <w:tcW w:w="2160" w:type="dxa"/>
            <w:tcMar>
              <w:top w:w="70" w:type="dxa"/>
              <w:left w:w="80" w:type="dxa"/>
              <w:bottom w:w="70" w:type="dxa"/>
              <w:right w:w="80" w:type="dxa"/>
            </w:tcMar>
            <w:vAlign w:val="center"/>
          </w:tcPr>
          <w:p w14:paraId="42ABDC6E" w14:textId="77777777" w:rsidR="001517C2" w:rsidRDefault="00000000">
            <w:pPr>
              <w:pStyle w:val="TableText"/>
            </w:pPr>
            <w:r>
              <w:t>2,205</w:t>
            </w:r>
          </w:p>
        </w:tc>
        <w:tc>
          <w:tcPr>
            <w:tcW w:w="2160" w:type="dxa"/>
            <w:tcMar>
              <w:top w:w="70" w:type="dxa"/>
              <w:left w:w="80" w:type="dxa"/>
              <w:bottom w:w="70" w:type="dxa"/>
              <w:right w:w="80" w:type="dxa"/>
            </w:tcMar>
            <w:vAlign w:val="center"/>
          </w:tcPr>
          <w:p w14:paraId="56344326" w14:textId="77777777" w:rsidR="001517C2" w:rsidRDefault="00000000">
            <w:pPr>
              <w:pStyle w:val="TableText"/>
            </w:pPr>
            <w:r>
              <w:t>40.41%</w:t>
            </w:r>
          </w:p>
        </w:tc>
      </w:tr>
      <w:tr w:rsidR="001517C2" w14:paraId="699BDFEB" w14:textId="77777777">
        <w:trPr>
          <w:jc w:val="center"/>
        </w:trPr>
        <w:tc>
          <w:tcPr>
            <w:tcW w:w="3888" w:type="dxa"/>
            <w:tcMar>
              <w:top w:w="70" w:type="dxa"/>
              <w:left w:w="80" w:type="dxa"/>
              <w:bottom w:w="70" w:type="dxa"/>
              <w:right w:w="80" w:type="dxa"/>
            </w:tcMar>
            <w:vAlign w:val="center"/>
          </w:tcPr>
          <w:p w14:paraId="735701DC" w14:textId="77777777" w:rsidR="001517C2" w:rsidRDefault="00000000">
            <w:pPr>
              <w:pStyle w:val="TableText"/>
            </w:pPr>
            <w:r>
              <w:t>Sharp-Right-Turn</w:t>
            </w:r>
          </w:p>
        </w:tc>
        <w:tc>
          <w:tcPr>
            <w:tcW w:w="2160" w:type="dxa"/>
            <w:tcMar>
              <w:top w:w="70" w:type="dxa"/>
              <w:left w:w="80" w:type="dxa"/>
              <w:bottom w:w="70" w:type="dxa"/>
              <w:right w:w="80" w:type="dxa"/>
            </w:tcMar>
            <w:vAlign w:val="center"/>
          </w:tcPr>
          <w:p w14:paraId="6BEF5040" w14:textId="77777777" w:rsidR="001517C2" w:rsidRDefault="00000000">
            <w:pPr>
              <w:pStyle w:val="TableText"/>
            </w:pPr>
            <w:r>
              <w:t>2,097</w:t>
            </w:r>
          </w:p>
        </w:tc>
        <w:tc>
          <w:tcPr>
            <w:tcW w:w="2160" w:type="dxa"/>
            <w:tcMar>
              <w:top w:w="70" w:type="dxa"/>
              <w:left w:w="80" w:type="dxa"/>
              <w:bottom w:w="70" w:type="dxa"/>
              <w:right w:w="80" w:type="dxa"/>
            </w:tcMar>
            <w:vAlign w:val="center"/>
          </w:tcPr>
          <w:p w14:paraId="56E6A6DA" w14:textId="77777777" w:rsidR="001517C2" w:rsidRDefault="00000000">
            <w:pPr>
              <w:pStyle w:val="TableText"/>
            </w:pPr>
            <w:r>
              <w:t>38.43%</w:t>
            </w:r>
          </w:p>
        </w:tc>
      </w:tr>
      <w:tr w:rsidR="001517C2" w14:paraId="3C24EB83" w14:textId="77777777">
        <w:trPr>
          <w:jc w:val="center"/>
        </w:trPr>
        <w:tc>
          <w:tcPr>
            <w:tcW w:w="3888" w:type="dxa"/>
            <w:tcMar>
              <w:top w:w="70" w:type="dxa"/>
              <w:left w:w="80" w:type="dxa"/>
              <w:bottom w:w="70" w:type="dxa"/>
              <w:right w:w="80" w:type="dxa"/>
            </w:tcMar>
            <w:vAlign w:val="center"/>
          </w:tcPr>
          <w:p w14:paraId="1BEA3BB3" w14:textId="77777777" w:rsidR="001517C2" w:rsidRDefault="00000000">
            <w:pPr>
              <w:pStyle w:val="TableText"/>
            </w:pPr>
            <w:r>
              <w:t>Slight-Right-Turn</w:t>
            </w:r>
          </w:p>
        </w:tc>
        <w:tc>
          <w:tcPr>
            <w:tcW w:w="2160" w:type="dxa"/>
            <w:tcMar>
              <w:top w:w="70" w:type="dxa"/>
              <w:left w:w="80" w:type="dxa"/>
              <w:bottom w:w="70" w:type="dxa"/>
              <w:right w:w="80" w:type="dxa"/>
            </w:tcMar>
            <w:vAlign w:val="center"/>
          </w:tcPr>
          <w:p w14:paraId="04010923" w14:textId="77777777" w:rsidR="001517C2" w:rsidRDefault="00000000">
            <w:pPr>
              <w:pStyle w:val="TableText"/>
            </w:pPr>
            <w:r>
              <w:t>826</w:t>
            </w:r>
          </w:p>
        </w:tc>
        <w:tc>
          <w:tcPr>
            <w:tcW w:w="2160" w:type="dxa"/>
            <w:tcMar>
              <w:top w:w="70" w:type="dxa"/>
              <w:left w:w="80" w:type="dxa"/>
              <w:bottom w:w="70" w:type="dxa"/>
              <w:right w:w="80" w:type="dxa"/>
            </w:tcMar>
            <w:vAlign w:val="center"/>
          </w:tcPr>
          <w:p w14:paraId="36C845A7" w14:textId="77777777" w:rsidR="001517C2" w:rsidRDefault="00000000">
            <w:pPr>
              <w:pStyle w:val="TableText"/>
            </w:pPr>
            <w:r>
              <w:t>15.14%</w:t>
            </w:r>
          </w:p>
        </w:tc>
      </w:tr>
      <w:tr w:rsidR="001517C2" w14:paraId="26A85A2F" w14:textId="77777777">
        <w:trPr>
          <w:jc w:val="center"/>
        </w:trPr>
        <w:tc>
          <w:tcPr>
            <w:tcW w:w="3888" w:type="dxa"/>
            <w:tcMar>
              <w:top w:w="70" w:type="dxa"/>
              <w:left w:w="80" w:type="dxa"/>
              <w:bottom w:w="70" w:type="dxa"/>
              <w:right w:w="80" w:type="dxa"/>
            </w:tcMar>
            <w:vAlign w:val="center"/>
          </w:tcPr>
          <w:p w14:paraId="6F6BE43E" w14:textId="77777777" w:rsidR="001517C2" w:rsidRDefault="00000000">
            <w:pPr>
              <w:pStyle w:val="TableText"/>
            </w:pPr>
            <w:r>
              <w:t>Slight-Left-Turn</w:t>
            </w:r>
          </w:p>
        </w:tc>
        <w:tc>
          <w:tcPr>
            <w:tcW w:w="2160" w:type="dxa"/>
            <w:tcMar>
              <w:top w:w="70" w:type="dxa"/>
              <w:left w:w="80" w:type="dxa"/>
              <w:bottom w:w="70" w:type="dxa"/>
              <w:right w:w="80" w:type="dxa"/>
            </w:tcMar>
            <w:vAlign w:val="center"/>
          </w:tcPr>
          <w:p w14:paraId="19200EB2" w14:textId="77777777" w:rsidR="001517C2" w:rsidRDefault="00000000">
            <w:pPr>
              <w:pStyle w:val="TableText"/>
            </w:pPr>
            <w:r>
              <w:t>328</w:t>
            </w:r>
          </w:p>
        </w:tc>
        <w:tc>
          <w:tcPr>
            <w:tcW w:w="2160" w:type="dxa"/>
            <w:tcMar>
              <w:top w:w="70" w:type="dxa"/>
              <w:left w:w="80" w:type="dxa"/>
              <w:bottom w:w="70" w:type="dxa"/>
              <w:right w:w="80" w:type="dxa"/>
            </w:tcMar>
            <w:vAlign w:val="center"/>
          </w:tcPr>
          <w:p w14:paraId="7DE072FD" w14:textId="77777777" w:rsidR="001517C2" w:rsidRDefault="00000000">
            <w:pPr>
              <w:pStyle w:val="TableText"/>
            </w:pPr>
            <w:r>
              <w:t>6.01%</w:t>
            </w:r>
          </w:p>
        </w:tc>
      </w:tr>
    </w:tbl>
    <w:p w14:paraId="239883BC" w14:textId="77777777" w:rsidR="001517C2" w:rsidRDefault="00000000">
      <w:pPr>
        <w:jc w:val="center"/>
      </w:pPr>
      <w:r>
        <w:rPr>
          <w:b/>
          <w:sz w:val="20"/>
        </w:rPr>
        <w:t>Table 4. Overall target-class distribution</w:t>
      </w:r>
    </w:p>
    <w:p w14:paraId="2D0281CA" w14:textId="77777777" w:rsidR="001517C2" w:rsidRDefault="00000000">
      <w:pPr>
        <w:jc w:val="center"/>
      </w:pPr>
      <w:r>
        <w:rPr>
          <w:noProof/>
        </w:rPr>
        <w:lastRenderedPageBreak/>
        <w:drawing>
          <wp:inline distT="0" distB="0" distL="0" distR="0" wp14:anchorId="657E206C" wp14:editId="32AEBE34">
            <wp:extent cx="5303520" cy="3621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303520" cy="3621917"/>
                    </a:xfrm>
                    <a:prstGeom prst="rect">
                      <a:avLst/>
                    </a:prstGeom>
                  </pic:spPr>
                </pic:pic>
              </a:graphicData>
            </a:graphic>
          </wp:inline>
        </w:drawing>
      </w:r>
    </w:p>
    <w:p w14:paraId="5439E897" w14:textId="77777777" w:rsidR="001517C2" w:rsidRDefault="00000000">
      <w:pPr>
        <w:pStyle w:val="ReportCaption"/>
      </w:pPr>
      <w:r>
        <w:t>Figure 1. Target-class distribution in the complete dataset.</w:t>
      </w:r>
    </w:p>
    <w:p w14:paraId="4C9CCA43" w14:textId="77777777" w:rsidR="001517C2" w:rsidRDefault="00000000">
      <w:r>
        <w:t>The class distribution is clearly imbalanced. Move-Forward and Sharp-Right-Turn account for most observations, whereas Slight-Left-Turn is much less frequent. This motivated the use of Macro F1 and class-wise metrics in addition to Accuracy.</w:t>
      </w:r>
    </w:p>
    <w:p w14:paraId="36084B46" w14:textId="77777777" w:rsidR="001517C2" w:rsidRDefault="00000000">
      <w:pPr>
        <w:pStyle w:val="Heading2"/>
      </w:pPr>
      <w:r>
        <w:t>4.3 Exploratory Relationships</w:t>
      </w:r>
    </w:p>
    <w:p w14:paraId="773C9B96" w14:textId="77777777" w:rsidR="001517C2" w:rsidRDefault="00000000">
      <w:r>
        <w:t>Histograms were generated for representative sensors (including US1, US7, US13, and US19) to examine distributional differences around the robot. Scatterplots and a pairplot were then used to inspect relationships among front, back, and side sensor readings.</w:t>
      </w:r>
    </w:p>
    <w:p w14:paraId="6B29BD8E" w14:textId="77777777" w:rsidR="001517C2" w:rsidRDefault="00000000">
      <w:pPr>
        <w:jc w:val="center"/>
      </w:pPr>
      <w:r>
        <w:rPr>
          <w:noProof/>
        </w:rPr>
        <w:lastRenderedPageBreak/>
        <w:drawing>
          <wp:inline distT="0" distB="0" distL="0" distR="0" wp14:anchorId="74C3AB1A" wp14:editId="1187F8F6">
            <wp:extent cx="5486400" cy="3611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back_scatter.png"/>
                    <pic:cNvPicPr/>
                  </pic:nvPicPr>
                  <pic:blipFill>
                    <a:blip r:embed="rId9"/>
                    <a:stretch>
                      <a:fillRect/>
                    </a:stretch>
                  </pic:blipFill>
                  <pic:spPr>
                    <a:xfrm>
                      <a:off x="0" y="0"/>
                      <a:ext cx="5486400" cy="3611717"/>
                    </a:xfrm>
                    <a:prstGeom prst="rect">
                      <a:avLst/>
                    </a:prstGeom>
                  </pic:spPr>
                </pic:pic>
              </a:graphicData>
            </a:graphic>
          </wp:inline>
        </w:drawing>
      </w:r>
    </w:p>
    <w:p w14:paraId="3B59D85D" w14:textId="77777777" w:rsidR="001517C2" w:rsidRDefault="00000000">
      <w:pPr>
        <w:pStyle w:val="ReportCaption"/>
      </w:pPr>
      <w:r>
        <w:t>Figure 2. Relationship between the front sensor (US1) and back sensor (US13), coloured by navigation action.</w:t>
      </w:r>
    </w:p>
    <w:p w14:paraId="00CE314B" w14:textId="77777777" w:rsidR="001517C2" w:rsidRDefault="00000000">
      <w:r>
        <w:t>The front-versus-back plot shows that the navigation classes occupy different regions in some areas but still overlap substantially. Similar overlap appears for the selected side-sensor relationship and the multi-sensor pairplot. The exploratory evidence therefore supports using multiple sensors together rather than relying on one or two individual readings.</w:t>
      </w:r>
    </w:p>
    <w:p w14:paraId="0145C4FE" w14:textId="77777777" w:rsidR="001517C2" w:rsidRDefault="00000000">
      <w:pPr>
        <w:pStyle w:val="Heading1"/>
      </w:pPr>
      <w:r>
        <w:t>5. Split Strategy, Preprocessing Decisions, and Leakage Controls</w:t>
      </w:r>
    </w:p>
    <w:p w14:paraId="6CA30755" w14:textId="77777777" w:rsidR="001517C2" w:rsidRDefault="00000000">
      <w:pPr>
        <w:pStyle w:val="Heading2"/>
      </w:pPr>
      <w:r>
        <w:t>5.1 Ordered Train/Validation/Test Split</w:t>
      </w:r>
    </w:p>
    <w:p w14:paraId="455D4305" w14:textId="77777777" w:rsidR="001517C2" w:rsidRDefault="00000000">
      <w:r>
        <w:t>The UCI dataset is sequential: adjacent rows were sampled closely in time while the robot completed four rounds [1]. Because explicit round identifiers are not available in the selected 24-sensor file, the project preserves the original row order instead of randomly shuffling nearby observations.</w:t>
      </w:r>
    </w:p>
    <w:tbl>
      <w:tblPr>
        <w:tblStyle w:val="TableGrid"/>
        <w:tblW w:w="0" w:type="auto"/>
        <w:jc w:val="center"/>
        <w:tblLook w:val="04A0" w:firstRow="1" w:lastRow="0" w:firstColumn="1" w:lastColumn="0" w:noHBand="0" w:noVBand="1"/>
      </w:tblPr>
      <w:tblGrid>
        <w:gridCol w:w="1800"/>
        <w:gridCol w:w="2088"/>
        <w:gridCol w:w="5328"/>
      </w:tblGrid>
      <w:tr w:rsidR="001517C2" w14:paraId="5FA21B7D" w14:textId="77777777">
        <w:trPr>
          <w:tblHeader/>
          <w:jc w:val="center"/>
        </w:trPr>
        <w:tc>
          <w:tcPr>
            <w:tcW w:w="1800" w:type="dxa"/>
            <w:shd w:val="clear" w:color="auto" w:fill="D9EAF7"/>
            <w:tcMar>
              <w:top w:w="70" w:type="dxa"/>
              <w:left w:w="80" w:type="dxa"/>
              <w:bottom w:w="70" w:type="dxa"/>
              <w:right w:w="80" w:type="dxa"/>
            </w:tcMar>
            <w:vAlign w:val="center"/>
          </w:tcPr>
          <w:p w14:paraId="25E10124" w14:textId="77777777" w:rsidR="001517C2" w:rsidRDefault="00000000">
            <w:pPr>
              <w:pStyle w:val="TableText"/>
            </w:pPr>
            <w:r>
              <w:rPr>
                <w:b/>
              </w:rPr>
              <w:t>Partition</w:t>
            </w:r>
          </w:p>
        </w:tc>
        <w:tc>
          <w:tcPr>
            <w:tcW w:w="2088" w:type="dxa"/>
            <w:shd w:val="clear" w:color="auto" w:fill="D9EAF7"/>
            <w:tcMar>
              <w:top w:w="70" w:type="dxa"/>
              <w:left w:w="80" w:type="dxa"/>
              <w:bottom w:w="70" w:type="dxa"/>
              <w:right w:w="80" w:type="dxa"/>
            </w:tcMar>
            <w:vAlign w:val="center"/>
          </w:tcPr>
          <w:p w14:paraId="43F59240" w14:textId="77777777" w:rsidR="001517C2" w:rsidRDefault="00000000">
            <w:pPr>
              <w:pStyle w:val="TableText"/>
            </w:pPr>
            <w:r>
              <w:rPr>
                <w:b/>
              </w:rPr>
              <w:t>Observations</w:t>
            </w:r>
          </w:p>
        </w:tc>
        <w:tc>
          <w:tcPr>
            <w:tcW w:w="5328" w:type="dxa"/>
            <w:shd w:val="clear" w:color="auto" w:fill="D9EAF7"/>
            <w:tcMar>
              <w:top w:w="70" w:type="dxa"/>
              <w:left w:w="80" w:type="dxa"/>
              <w:bottom w:w="70" w:type="dxa"/>
              <w:right w:w="80" w:type="dxa"/>
            </w:tcMar>
            <w:vAlign w:val="center"/>
          </w:tcPr>
          <w:p w14:paraId="3EF888BA" w14:textId="77777777" w:rsidR="001517C2" w:rsidRDefault="00000000">
            <w:pPr>
              <w:pStyle w:val="TableText"/>
            </w:pPr>
            <w:r>
              <w:rPr>
                <w:b/>
              </w:rPr>
              <w:t>Purpose</w:t>
            </w:r>
          </w:p>
        </w:tc>
      </w:tr>
      <w:tr w:rsidR="001517C2" w14:paraId="1D205E46" w14:textId="77777777">
        <w:trPr>
          <w:jc w:val="center"/>
        </w:trPr>
        <w:tc>
          <w:tcPr>
            <w:tcW w:w="1800" w:type="dxa"/>
            <w:tcMar>
              <w:top w:w="70" w:type="dxa"/>
              <w:left w:w="80" w:type="dxa"/>
              <w:bottom w:w="70" w:type="dxa"/>
              <w:right w:w="80" w:type="dxa"/>
            </w:tcMar>
            <w:vAlign w:val="center"/>
          </w:tcPr>
          <w:p w14:paraId="69057508" w14:textId="77777777" w:rsidR="001517C2" w:rsidRDefault="00000000">
            <w:pPr>
              <w:pStyle w:val="TableText"/>
            </w:pPr>
            <w:r>
              <w:t>Training</w:t>
            </w:r>
          </w:p>
        </w:tc>
        <w:tc>
          <w:tcPr>
            <w:tcW w:w="2088" w:type="dxa"/>
            <w:tcMar>
              <w:top w:w="70" w:type="dxa"/>
              <w:left w:w="80" w:type="dxa"/>
              <w:bottom w:w="70" w:type="dxa"/>
              <w:right w:w="80" w:type="dxa"/>
            </w:tcMar>
            <w:vAlign w:val="center"/>
          </w:tcPr>
          <w:p w14:paraId="11679FF5" w14:textId="77777777" w:rsidR="001517C2" w:rsidRDefault="00000000">
            <w:pPr>
              <w:pStyle w:val="TableText"/>
            </w:pPr>
            <w:r>
              <w:t>3,273 (60%)</w:t>
            </w:r>
          </w:p>
        </w:tc>
        <w:tc>
          <w:tcPr>
            <w:tcW w:w="5328" w:type="dxa"/>
            <w:tcMar>
              <w:top w:w="70" w:type="dxa"/>
              <w:left w:w="80" w:type="dxa"/>
              <w:bottom w:w="70" w:type="dxa"/>
              <w:right w:w="80" w:type="dxa"/>
            </w:tcMar>
            <w:vAlign w:val="center"/>
          </w:tcPr>
          <w:p w14:paraId="4F702AA2" w14:textId="77777777" w:rsidR="001517C2" w:rsidRDefault="00000000">
            <w:pPr>
              <w:pStyle w:val="TableText"/>
            </w:pPr>
            <w:r>
              <w:t>Fit candidate models and training-only preprocessing</w:t>
            </w:r>
          </w:p>
        </w:tc>
      </w:tr>
      <w:tr w:rsidR="001517C2" w14:paraId="2F0E352C" w14:textId="77777777">
        <w:trPr>
          <w:jc w:val="center"/>
        </w:trPr>
        <w:tc>
          <w:tcPr>
            <w:tcW w:w="1800" w:type="dxa"/>
            <w:tcMar>
              <w:top w:w="70" w:type="dxa"/>
              <w:left w:w="80" w:type="dxa"/>
              <w:bottom w:w="70" w:type="dxa"/>
              <w:right w:w="80" w:type="dxa"/>
            </w:tcMar>
            <w:vAlign w:val="center"/>
          </w:tcPr>
          <w:p w14:paraId="7DCD5999" w14:textId="77777777" w:rsidR="001517C2" w:rsidRDefault="00000000">
            <w:pPr>
              <w:pStyle w:val="TableText"/>
            </w:pPr>
            <w:r>
              <w:t>Validation</w:t>
            </w:r>
          </w:p>
        </w:tc>
        <w:tc>
          <w:tcPr>
            <w:tcW w:w="2088" w:type="dxa"/>
            <w:tcMar>
              <w:top w:w="70" w:type="dxa"/>
              <w:left w:w="80" w:type="dxa"/>
              <w:bottom w:w="70" w:type="dxa"/>
              <w:right w:w="80" w:type="dxa"/>
            </w:tcMar>
            <w:vAlign w:val="center"/>
          </w:tcPr>
          <w:p w14:paraId="49F34F4C" w14:textId="77777777" w:rsidR="001517C2" w:rsidRDefault="00000000">
            <w:pPr>
              <w:pStyle w:val="TableText"/>
            </w:pPr>
            <w:r>
              <w:t>1,091 (20%)</w:t>
            </w:r>
          </w:p>
        </w:tc>
        <w:tc>
          <w:tcPr>
            <w:tcW w:w="5328" w:type="dxa"/>
            <w:tcMar>
              <w:top w:w="70" w:type="dxa"/>
              <w:left w:w="80" w:type="dxa"/>
              <w:bottom w:w="70" w:type="dxa"/>
              <w:right w:w="80" w:type="dxa"/>
            </w:tcMar>
            <w:vAlign w:val="center"/>
          </w:tcPr>
          <w:p w14:paraId="1635F53F" w14:textId="77777777" w:rsidR="001517C2" w:rsidRDefault="00000000">
            <w:pPr>
              <w:pStyle w:val="TableText"/>
            </w:pPr>
            <w:r>
              <w:t>Select hyperparameters and compare candidate models</w:t>
            </w:r>
          </w:p>
        </w:tc>
      </w:tr>
      <w:tr w:rsidR="001517C2" w14:paraId="449ABD7B" w14:textId="77777777">
        <w:trPr>
          <w:jc w:val="center"/>
        </w:trPr>
        <w:tc>
          <w:tcPr>
            <w:tcW w:w="1800" w:type="dxa"/>
            <w:tcMar>
              <w:top w:w="70" w:type="dxa"/>
              <w:left w:w="80" w:type="dxa"/>
              <w:bottom w:w="70" w:type="dxa"/>
              <w:right w:w="80" w:type="dxa"/>
            </w:tcMar>
            <w:vAlign w:val="center"/>
          </w:tcPr>
          <w:p w14:paraId="4F1AB72B" w14:textId="77777777" w:rsidR="001517C2" w:rsidRDefault="00000000">
            <w:pPr>
              <w:pStyle w:val="TableText"/>
            </w:pPr>
            <w:r>
              <w:t>Test</w:t>
            </w:r>
          </w:p>
        </w:tc>
        <w:tc>
          <w:tcPr>
            <w:tcW w:w="2088" w:type="dxa"/>
            <w:tcMar>
              <w:top w:w="70" w:type="dxa"/>
              <w:left w:w="80" w:type="dxa"/>
              <w:bottom w:w="70" w:type="dxa"/>
              <w:right w:w="80" w:type="dxa"/>
            </w:tcMar>
            <w:vAlign w:val="center"/>
          </w:tcPr>
          <w:p w14:paraId="4EF1D2D3" w14:textId="77777777" w:rsidR="001517C2" w:rsidRDefault="00000000">
            <w:pPr>
              <w:pStyle w:val="TableText"/>
            </w:pPr>
            <w:r>
              <w:t>1,092 (20%)</w:t>
            </w:r>
          </w:p>
        </w:tc>
        <w:tc>
          <w:tcPr>
            <w:tcW w:w="5328" w:type="dxa"/>
            <w:tcMar>
              <w:top w:w="70" w:type="dxa"/>
              <w:left w:w="80" w:type="dxa"/>
              <w:bottom w:w="70" w:type="dxa"/>
              <w:right w:w="80" w:type="dxa"/>
            </w:tcMar>
            <w:vAlign w:val="center"/>
          </w:tcPr>
          <w:p w14:paraId="2E31B934" w14:textId="77777777" w:rsidR="001517C2" w:rsidRDefault="00000000">
            <w:pPr>
              <w:pStyle w:val="TableText"/>
            </w:pPr>
            <w:r>
              <w:t>One final evaluation after model selection</w:t>
            </w:r>
          </w:p>
        </w:tc>
      </w:tr>
    </w:tbl>
    <w:p w14:paraId="7F63FD5C" w14:textId="77777777" w:rsidR="001517C2" w:rsidRDefault="00000000">
      <w:pPr>
        <w:jc w:val="center"/>
      </w:pPr>
      <w:r>
        <w:rPr>
          <w:b/>
          <w:sz w:val="20"/>
        </w:rPr>
        <w:t>Table 5. Ordered data split</w:t>
      </w:r>
    </w:p>
    <w:p w14:paraId="39FB9EEB" w14:textId="60DCBE8F" w:rsidR="001517C2" w:rsidRDefault="00000000">
      <w:r>
        <w:t>The split is implemented with shuffle=False. The first 80% is separated from the final 20% test block; the development portion is then divided into 60% training and 20% validation. All four classes are present in the training and validation partitions.</w:t>
      </w:r>
    </w:p>
    <w:p w14:paraId="050C77D0" w14:textId="77777777" w:rsidR="001517C2" w:rsidRDefault="00000000">
      <w:pPr>
        <w:pStyle w:val="Heading2"/>
      </w:pPr>
      <w:r>
        <w:t>5.2 Preprocessing</w:t>
      </w:r>
    </w:p>
    <w:p w14:paraId="4A5D2341" w14:textId="77777777" w:rsidR="001517C2" w:rsidRDefault="00000000">
      <w:pPr>
        <w:pStyle w:val="ListBullet"/>
        <w:spacing w:after="40"/>
      </w:pPr>
      <w:r>
        <w:t>Missing-value imputation is not used because the audit found no missing values.</w:t>
      </w:r>
    </w:p>
    <w:p w14:paraId="721E5365" w14:textId="77777777" w:rsidR="001517C2" w:rsidRDefault="00000000">
      <w:pPr>
        <w:pStyle w:val="ListBullet"/>
        <w:spacing w:after="40"/>
      </w:pPr>
      <w:r>
        <w:lastRenderedPageBreak/>
        <w:t>Categorical encoding is not needed because all 24 input features are numerical; the target labels can be used directly by scikit-learn classifiers.</w:t>
      </w:r>
    </w:p>
    <w:p w14:paraId="10724148" w14:textId="77777777" w:rsidR="001517C2" w:rsidRDefault="00000000">
      <w:pPr>
        <w:pStyle w:val="ListBullet"/>
        <w:spacing w:after="40"/>
      </w:pPr>
      <w:r>
        <w:t>KNN uses StandardScaler inside a Pipeline because distance-based predictions are sensitive to feature scale.</w:t>
      </w:r>
    </w:p>
    <w:p w14:paraId="0A3F16BD" w14:textId="77777777" w:rsidR="001517C2" w:rsidRDefault="00000000">
      <w:pPr>
        <w:pStyle w:val="ListBullet"/>
        <w:spacing w:after="40"/>
      </w:pPr>
      <w:r>
        <w:t>The StandardScaler is fitted only on X_train and then applied consistently to validation observations through the pipeline.</w:t>
      </w:r>
    </w:p>
    <w:p w14:paraId="31581140" w14:textId="77777777" w:rsidR="001517C2" w:rsidRDefault="00000000">
      <w:pPr>
        <w:pStyle w:val="ListBullet"/>
        <w:spacing w:after="40"/>
      </w:pPr>
      <w:r>
        <w:t>Decision Tree and Random Forest use the original numerical features because tree splits do not require feature scaling.</w:t>
      </w:r>
    </w:p>
    <w:p w14:paraId="1A9A8DC2" w14:textId="77777777" w:rsidR="001517C2" w:rsidRDefault="00000000">
      <w:pPr>
        <w:pStyle w:val="ListBullet"/>
        <w:spacing w:after="40"/>
      </w:pPr>
      <w:r>
        <w:t>All 24 sensor features are retained; no feature-selection step is fitted.</w:t>
      </w:r>
    </w:p>
    <w:p w14:paraId="363D0639" w14:textId="77777777" w:rsidR="001517C2" w:rsidRDefault="00000000">
      <w:pPr>
        <w:pStyle w:val="Heading2"/>
      </w:pPr>
      <w:r>
        <w:t>5.3 Leakage Control</w:t>
      </w:r>
    </w:p>
    <w:p w14:paraId="5E247BC4" w14:textId="77777777" w:rsidR="001517C2" w:rsidRDefault="00000000">
      <w:r>
        <w:t>The final test set is separated before model development. It is not used for scaling, hyperparameter selection, candidate-model comparison, or final-model choice. KNN scaling is fitted only on training data through a pipeline. Hyperparameters are selected using validation Macro F1. Only after the final model and its configuration are locked is the selected model retrained on the complete development set (training + validation) and evaluated on X_test.</w:t>
      </w:r>
    </w:p>
    <w:p w14:paraId="38ACFDD9" w14:textId="77777777" w:rsidR="001517C2" w:rsidRDefault="00000000">
      <w:pPr>
        <w:pStyle w:val="Heading1"/>
      </w:pPr>
      <w:r>
        <w:t>6. Baseline Definition and Result</w:t>
      </w:r>
    </w:p>
    <w:p w14:paraId="5F933A08" w14:textId="77777777" w:rsidR="001517C2" w:rsidRDefault="00000000">
      <w:r>
        <w:t>A majority-class baseline provides a simple reference. The most common class in the training partition is Move-Forward, so the baseline predicts Move-Forward for every validation observation.</w:t>
      </w:r>
    </w:p>
    <w:tbl>
      <w:tblPr>
        <w:tblStyle w:val="TableGrid"/>
        <w:tblW w:w="0" w:type="auto"/>
        <w:jc w:val="center"/>
        <w:tblLook w:val="04A0" w:firstRow="1" w:lastRow="0" w:firstColumn="1" w:lastColumn="0" w:noHBand="0" w:noVBand="1"/>
      </w:tblPr>
      <w:tblGrid>
        <w:gridCol w:w="2232"/>
        <w:gridCol w:w="1728"/>
        <w:gridCol w:w="5328"/>
      </w:tblGrid>
      <w:tr w:rsidR="001517C2" w14:paraId="1E8EE8F7" w14:textId="77777777">
        <w:trPr>
          <w:tblHeader/>
          <w:jc w:val="center"/>
        </w:trPr>
        <w:tc>
          <w:tcPr>
            <w:tcW w:w="2232" w:type="dxa"/>
            <w:shd w:val="clear" w:color="auto" w:fill="D9EAF7"/>
            <w:tcMar>
              <w:top w:w="70" w:type="dxa"/>
              <w:left w:w="80" w:type="dxa"/>
              <w:bottom w:w="70" w:type="dxa"/>
              <w:right w:w="80" w:type="dxa"/>
            </w:tcMar>
            <w:vAlign w:val="center"/>
          </w:tcPr>
          <w:p w14:paraId="2E263AB2" w14:textId="77777777" w:rsidR="001517C2" w:rsidRDefault="00000000">
            <w:pPr>
              <w:pStyle w:val="TableText"/>
            </w:pPr>
            <w:r>
              <w:rPr>
                <w:b/>
              </w:rPr>
              <w:t>Metric</w:t>
            </w:r>
          </w:p>
        </w:tc>
        <w:tc>
          <w:tcPr>
            <w:tcW w:w="1728" w:type="dxa"/>
            <w:shd w:val="clear" w:color="auto" w:fill="D9EAF7"/>
            <w:tcMar>
              <w:top w:w="70" w:type="dxa"/>
              <w:left w:w="80" w:type="dxa"/>
              <w:bottom w:w="70" w:type="dxa"/>
              <w:right w:w="80" w:type="dxa"/>
            </w:tcMar>
            <w:vAlign w:val="center"/>
          </w:tcPr>
          <w:p w14:paraId="0BA686D3" w14:textId="77777777" w:rsidR="001517C2" w:rsidRDefault="00000000">
            <w:pPr>
              <w:pStyle w:val="TableText"/>
            </w:pPr>
            <w:r>
              <w:rPr>
                <w:b/>
              </w:rPr>
              <w:t>Value</w:t>
            </w:r>
          </w:p>
        </w:tc>
        <w:tc>
          <w:tcPr>
            <w:tcW w:w="5328" w:type="dxa"/>
            <w:shd w:val="clear" w:color="auto" w:fill="D9EAF7"/>
            <w:tcMar>
              <w:top w:w="70" w:type="dxa"/>
              <w:left w:w="80" w:type="dxa"/>
              <w:bottom w:w="70" w:type="dxa"/>
              <w:right w:w="80" w:type="dxa"/>
            </w:tcMar>
            <w:vAlign w:val="center"/>
          </w:tcPr>
          <w:p w14:paraId="0E8EFD0F" w14:textId="77777777" w:rsidR="001517C2" w:rsidRDefault="00000000">
            <w:pPr>
              <w:pStyle w:val="TableText"/>
            </w:pPr>
            <w:r>
              <w:rPr>
                <w:b/>
              </w:rPr>
              <w:t>Interpretation</w:t>
            </w:r>
          </w:p>
        </w:tc>
      </w:tr>
      <w:tr w:rsidR="001517C2" w14:paraId="3AE77856" w14:textId="77777777">
        <w:trPr>
          <w:jc w:val="center"/>
        </w:trPr>
        <w:tc>
          <w:tcPr>
            <w:tcW w:w="2232" w:type="dxa"/>
            <w:tcMar>
              <w:top w:w="70" w:type="dxa"/>
              <w:left w:w="80" w:type="dxa"/>
              <w:bottom w:w="70" w:type="dxa"/>
              <w:right w:w="80" w:type="dxa"/>
            </w:tcMar>
            <w:vAlign w:val="center"/>
          </w:tcPr>
          <w:p w14:paraId="6B8C0E44" w14:textId="77777777" w:rsidR="001517C2" w:rsidRDefault="00000000">
            <w:pPr>
              <w:pStyle w:val="TableText"/>
            </w:pPr>
            <w:r>
              <w:t>Validation Accuracy</w:t>
            </w:r>
          </w:p>
        </w:tc>
        <w:tc>
          <w:tcPr>
            <w:tcW w:w="1728" w:type="dxa"/>
            <w:tcMar>
              <w:top w:w="70" w:type="dxa"/>
              <w:left w:w="80" w:type="dxa"/>
              <w:bottom w:w="70" w:type="dxa"/>
              <w:right w:w="80" w:type="dxa"/>
            </w:tcMar>
            <w:vAlign w:val="center"/>
          </w:tcPr>
          <w:p w14:paraId="770C2BEE" w14:textId="77777777" w:rsidR="001517C2" w:rsidRDefault="00000000">
            <w:pPr>
              <w:pStyle w:val="TableText"/>
            </w:pPr>
            <w:r>
              <w:t>45.19%</w:t>
            </w:r>
          </w:p>
        </w:tc>
        <w:tc>
          <w:tcPr>
            <w:tcW w:w="5328" w:type="dxa"/>
            <w:tcMar>
              <w:top w:w="70" w:type="dxa"/>
              <w:left w:w="80" w:type="dxa"/>
              <w:bottom w:w="70" w:type="dxa"/>
              <w:right w:w="80" w:type="dxa"/>
            </w:tcMar>
            <w:vAlign w:val="center"/>
          </w:tcPr>
          <w:p w14:paraId="28FE3296" w14:textId="77777777" w:rsidR="001517C2" w:rsidRDefault="00000000">
            <w:pPr>
              <w:pStyle w:val="TableText"/>
            </w:pPr>
            <w:r>
              <w:t>Moderate only because Move-Forward is common</w:t>
            </w:r>
          </w:p>
        </w:tc>
      </w:tr>
      <w:tr w:rsidR="001517C2" w14:paraId="36035793" w14:textId="77777777">
        <w:trPr>
          <w:jc w:val="center"/>
        </w:trPr>
        <w:tc>
          <w:tcPr>
            <w:tcW w:w="2232" w:type="dxa"/>
            <w:tcMar>
              <w:top w:w="70" w:type="dxa"/>
              <w:left w:w="80" w:type="dxa"/>
              <w:bottom w:w="70" w:type="dxa"/>
              <w:right w:w="80" w:type="dxa"/>
            </w:tcMar>
            <w:vAlign w:val="center"/>
          </w:tcPr>
          <w:p w14:paraId="5D005EE5" w14:textId="77777777" w:rsidR="001517C2" w:rsidRDefault="00000000">
            <w:pPr>
              <w:pStyle w:val="TableText"/>
            </w:pPr>
            <w:r>
              <w:t>Macro Precision</w:t>
            </w:r>
          </w:p>
        </w:tc>
        <w:tc>
          <w:tcPr>
            <w:tcW w:w="1728" w:type="dxa"/>
            <w:tcMar>
              <w:top w:w="70" w:type="dxa"/>
              <w:left w:w="80" w:type="dxa"/>
              <w:bottom w:w="70" w:type="dxa"/>
              <w:right w:w="80" w:type="dxa"/>
            </w:tcMar>
            <w:vAlign w:val="center"/>
          </w:tcPr>
          <w:p w14:paraId="7245675B" w14:textId="77777777" w:rsidR="001517C2" w:rsidRDefault="00000000">
            <w:pPr>
              <w:pStyle w:val="TableText"/>
            </w:pPr>
            <w:r>
              <w:t>0.113</w:t>
            </w:r>
          </w:p>
        </w:tc>
        <w:tc>
          <w:tcPr>
            <w:tcW w:w="5328" w:type="dxa"/>
            <w:tcMar>
              <w:top w:w="70" w:type="dxa"/>
              <w:left w:w="80" w:type="dxa"/>
              <w:bottom w:w="70" w:type="dxa"/>
              <w:right w:w="80" w:type="dxa"/>
            </w:tcMar>
            <w:vAlign w:val="center"/>
          </w:tcPr>
          <w:p w14:paraId="6B9B0B09" w14:textId="77777777" w:rsidR="001517C2" w:rsidRDefault="00000000">
            <w:pPr>
              <w:pStyle w:val="TableText"/>
            </w:pPr>
            <w:r>
              <w:t>Very low across the four classes</w:t>
            </w:r>
          </w:p>
        </w:tc>
      </w:tr>
      <w:tr w:rsidR="001517C2" w14:paraId="690A7041" w14:textId="77777777">
        <w:trPr>
          <w:jc w:val="center"/>
        </w:trPr>
        <w:tc>
          <w:tcPr>
            <w:tcW w:w="2232" w:type="dxa"/>
            <w:tcMar>
              <w:top w:w="70" w:type="dxa"/>
              <w:left w:w="80" w:type="dxa"/>
              <w:bottom w:w="70" w:type="dxa"/>
              <w:right w:w="80" w:type="dxa"/>
            </w:tcMar>
            <w:vAlign w:val="center"/>
          </w:tcPr>
          <w:p w14:paraId="39436D42" w14:textId="77777777" w:rsidR="001517C2" w:rsidRDefault="00000000">
            <w:pPr>
              <w:pStyle w:val="TableText"/>
            </w:pPr>
            <w:r>
              <w:t>Macro Recall</w:t>
            </w:r>
          </w:p>
        </w:tc>
        <w:tc>
          <w:tcPr>
            <w:tcW w:w="1728" w:type="dxa"/>
            <w:tcMar>
              <w:top w:w="70" w:type="dxa"/>
              <w:left w:w="80" w:type="dxa"/>
              <w:bottom w:w="70" w:type="dxa"/>
              <w:right w:w="80" w:type="dxa"/>
            </w:tcMar>
            <w:vAlign w:val="center"/>
          </w:tcPr>
          <w:p w14:paraId="6AC3420F" w14:textId="77777777" w:rsidR="001517C2" w:rsidRDefault="00000000">
            <w:pPr>
              <w:pStyle w:val="TableText"/>
            </w:pPr>
            <w:r>
              <w:t>0.250</w:t>
            </w:r>
          </w:p>
        </w:tc>
        <w:tc>
          <w:tcPr>
            <w:tcW w:w="5328" w:type="dxa"/>
            <w:tcMar>
              <w:top w:w="70" w:type="dxa"/>
              <w:left w:w="80" w:type="dxa"/>
              <w:bottom w:w="70" w:type="dxa"/>
              <w:right w:w="80" w:type="dxa"/>
            </w:tcMar>
            <w:vAlign w:val="center"/>
          </w:tcPr>
          <w:p w14:paraId="5FCA256B" w14:textId="77777777" w:rsidR="001517C2" w:rsidRDefault="00000000">
            <w:pPr>
              <w:pStyle w:val="TableText"/>
            </w:pPr>
            <w:r>
              <w:t>Only one of four classes is ever predicted</w:t>
            </w:r>
          </w:p>
        </w:tc>
      </w:tr>
      <w:tr w:rsidR="001517C2" w14:paraId="489167DF" w14:textId="77777777">
        <w:trPr>
          <w:jc w:val="center"/>
        </w:trPr>
        <w:tc>
          <w:tcPr>
            <w:tcW w:w="2232" w:type="dxa"/>
            <w:tcMar>
              <w:top w:w="70" w:type="dxa"/>
              <w:left w:w="80" w:type="dxa"/>
              <w:bottom w:w="70" w:type="dxa"/>
              <w:right w:w="80" w:type="dxa"/>
            </w:tcMar>
            <w:vAlign w:val="center"/>
          </w:tcPr>
          <w:p w14:paraId="50816D84" w14:textId="77777777" w:rsidR="001517C2" w:rsidRDefault="00000000">
            <w:pPr>
              <w:pStyle w:val="TableText"/>
            </w:pPr>
            <w:r>
              <w:t>Macro F1</w:t>
            </w:r>
          </w:p>
        </w:tc>
        <w:tc>
          <w:tcPr>
            <w:tcW w:w="1728" w:type="dxa"/>
            <w:tcMar>
              <w:top w:w="70" w:type="dxa"/>
              <w:left w:w="80" w:type="dxa"/>
              <w:bottom w:w="70" w:type="dxa"/>
              <w:right w:w="80" w:type="dxa"/>
            </w:tcMar>
            <w:vAlign w:val="center"/>
          </w:tcPr>
          <w:p w14:paraId="10533D1E" w14:textId="77777777" w:rsidR="001517C2" w:rsidRDefault="00000000">
            <w:pPr>
              <w:pStyle w:val="TableText"/>
            </w:pPr>
            <w:r>
              <w:t>0.156</w:t>
            </w:r>
          </w:p>
        </w:tc>
        <w:tc>
          <w:tcPr>
            <w:tcW w:w="5328" w:type="dxa"/>
            <w:tcMar>
              <w:top w:w="70" w:type="dxa"/>
              <w:left w:w="80" w:type="dxa"/>
              <w:bottom w:w="70" w:type="dxa"/>
              <w:right w:w="80" w:type="dxa"/>
            </w:tcMar>
            <w:vAlign w:val="center"/>
          </w:tcPr>
          <w:p w14:paraId="645C6B68" w14:textId="740664F6" w:rsidR="001517C2" w:rsidRDefault="00BA230A">
            <w:pPr>
              <w:pStyle w:val="TableText"/>
            </w:pPr>
            <w:r>
              <w:t>Poorly</w:t>
            </w:r>
            <w:r w:rsidR="00000000">
              <w:t xml:space="preserve"> balanced multiclass performance</w:t>
            </w:r>
          </w:p>
        </w:tc>
      </w:tr>
    </w:tbl>
    <w:p w14:paraId="0D4AAFDB" w14:textId="77777777" w:rsidR="001517C2" w:rsidRDefault="00000000">
      <w:pPr>
        <w:jc w:val="center"/>
      </w:pPr>
      <w:r>
        <w:rPr>
          <w:b/>
          <w:sz w:val="20"/>
        </w:rPr>
        <w:t>Table 6. Majority-class baseline performance on validation data</w:t>
      </w:r>
    </w:p>
    <w:p w14:paraId="05490FDF" w14:textId="77777777" w:rsidR="001517C2" w:rsidRDefault="00000000">
      <w:r>
        <w:t>The baseline has recall 1.00 for Move-Forward but zero Precision/Recall/F1 for the other three classes. This demonstrates why Accuracy alone would be misleading for this imbalanced problem and establishes a clear reference that every candidate model should outperform.</w:t>
      </w:r>
    </w:p>
    <w:p w14:paraId="5EF29109" w14:textId="77777777" w:rsidR="001517C2" w:rsidRDefault="00000000">
      <w:pPr>
        <w:pStyle w:val="Heading1"/>
      </w:pPr>
      <w:r>
        <w:t>7. Candidate Models, Model-Choice Reasoning, Hyperparameters, and Validation</w:t>
      </w:r>
    </w:p>
    <w:p w14:paraId="1AB2FADC" w14:textId="77777777" w:rsidR="001517C2" w:rsidRDefault="00000000">
      <w:r>
        <w:t>The project compares three distinct classifiers implemented with scikit-learn [2]. All models use the same training and validation observations. Validation Macro F1 is the primary selection measure because it weights each class equally.</w:t>
      </w:r>
    </w:p>
    <w:p w14:paraId="5F4E95AC" w14:textId="77777777" w:rsidR="001517C2" w:rsidRDefault="00000000">
      <w:pPr>
        <w:pStyle w:val="Heading2"/>
      </w:pPr>
      <w:r>
        <w:t>7.1 K-Nearest Neighbours (KNN)</w:t>
      </w:r>
    </w:p>
    <w:p w14:paraId="64D0D9D3" w14:textId="77777777" w:rsidR="001517C2" w:rsidRDefault="00000000">
      <w:r>
        <w:t>KNN was chosen because observations with similar 24-sensor patterns may correspond to similar navigation actions. Because KNN relies on distances, StandardScaler is included in a Pipeline. Candidate odd values of k were compared on the validation set: 1, 3, 5, 7, 9, 11, and 15. The best validation Macro F1 occurred at k=3.</w:t>
      </w:r>
    </w:p>
    <w:p w14:paraId="3B415489" w14:textId="77777777" w:rsidR="001517C2" w:rsidRDefault="00000000">
      <w:r>
        <w:t>Selected configuration: StandardScaler -&gt; KNeighborsClassifier(n_neighbors=3).</w:t>
      </w:r>
    </w:p>
    <w:p w14:paraId="5454E04A" w14:textId="77777777" w:rsidR="001517C2" w:rsidRDefault="00000000">
      <w:pPr>
        <w:pStyle w:val="Heading2"/>
      </w:pPr>
      <w:r>
        <w:lastRenderedPageBreak/>
        <w:t>7.2 Decision Tree</w:t>
      </w:r>
    </w:p>
    <w:p w14:paraId="572D4C86" w14:textId="77777777" w:rsidR="001517C2" w:rsidRDefault="00000000">
      <w:r>
        <w:t>Decision Tree was chosen because navigation actions may be separated by nonlinear threshold relationships among the sensor readings. Scaling is unnecessary. The tested max_depth values were 3, 5, 7, 10, 15, and None. Depths 7, 10, 15, and None tied on validation Macro F1; the project selected the first best result, max_depth=7, which achieves the same validation score with a more limited depth.</w:t>
      </w:r>
    </w:p>
    <w:p w14:paraId="7FDDA21E" w14:textId="77777777" w:rsidR="001517C2" w:rsidRDefault="00000000">
      <w:r>
        <w:t>Selected configuration: DecisionTreeClassifier(max_depth=7, random_state=42).</w:t>
      </w:r>
    </w:p>
    <w:p w14:paraId="74A1593F" w14:textId="77777777" w:rsidR="001517C2" w:rsidRDefault="00000000">
      <w:pPr>
        <w:pStyle w:val="Heading2"/>
      </w:pPr>
      <w:r>
        <w:t>7.3 Random Forest</w:t>
      </w:r>
    </w:p>
    <w:p w14:paraId="6CE9CBEE" w14:textId="5105BC41" w:rsidR="001517C2" w:rsidRDefault="00000000">
      <w:r>
        <w:t xml:space="preserve">Random Forest was chosen as </w:t>
      </w:r>
      <w:r w:rsidR="009D583F">
        <w:t>a</w:t>
      </w:r>
      <w:r>
        <w:t xml:space="preserve"> </w:t>
      </w:r>
      <w:r w:rsidR="00BA230A">
        <w:t>combined</w:t>
      </w:r>
      <w:r>
        <w:t xml:space="preserve"> alternative that can model nonlinear relationships and interactions among the 24 numerical features. </w:t>
      </w:r>
      <w:r w:rsidR="00BA230A" w:rsidRPr="00BA230A">
        <w:t>Using 100 trees, the project initially compared max_depth values of 5, 7, 10, 15, and None; max_depth=10 yielded the strongest validation Macro F1. After comparing the number of trees at 50, 100, 150, and 200, the first best value, 100, was chosen after 100 and 150 tied for the highest Macro F1.</w:t>
      </w:r>
    </w:p>
    <w:p w14:paraId="60416803" w14:textId="77777777" w:rsidR="001517C2" w:rsidRDefault="00000000">
      <w:r>
        <w:t>Selected configuration: RandomForestClassifier(n_estimators=100, max_depth=10, random_state=42). The project leaves max_features at the scikit-learn default and does not use feature importance for feature selection.</w:t>
      </w:r>
    </w:p>
    <w:p w14:paraId="48403359" w14:textId="2F5932FD" w:rsidR="001517C2" w:rsidRDefault="00000000">
      <w:r>
        <w:t>The selected Random Forest reaches perfect training Accuracy and Macro F1 (1.000)</w:t>
      </w:r>
      <w:r w:rsidR="009D583F">
        <w:t>,</w:t>
      </w:r>
      <w:r>
        <w:t xml:space="preserve"> while validation performance is slightly lower. This shows some train-validation gap, although validation performance remains very strong. Feature-importance values are not interpreted as causal evidence.</w:t>
      </w:r>
    </w:p>
    <w:tbl>
      <w:tblPr>
        <w:tblStyle w:val="TableGrid"/>
        <w:tblW w:w="0" w:type="auto"/>
        <w:jc w:val="center"/>
        <w:tblLook w:val="04A0" w:firstRow="1" w:lastRow="0" w:firstColumn="1" w:lastColumn="0" w:noHBand="0" w:noVBand="1"/>
      </w:tblPr>
      <w:tblGrid>
        <w:gridCol w:w="1728"/>
        <w:gridCol w:w="1944"/>
        <w:gridCol w:w="3600"/>
        <w:gridCol w:w="1584"/>
      </w:tblGrid>
      <w:tr w:rsidR="001517C2" w14:paraId="4A00396E" w14:textId="77777777">
        <w:trPr>
          <w:tblHeader/>
          <w:jc w:val="center"/>
        </w:trPr>
        <w:tc>
          <w:tcPr>
            <w:tcW w:w="1728" w:type="dxa"/>
            <w:shd w:val="clear" w:color="auto" w:fill="D9EAF7"/>
            <w:tcMar>
              <w:top w:w="70" w:type="dxa"/>
              <w:left w:w="80" w:type="dxa"/>
              <w:bottom w:w="70" w:type="dxa"/>
              <w:right w:w="80" w:type="dxa"/>
            </w:tcMar>
            <w:vAlign w:val="center"/>
          </w:tcPr>
          <w:p w14:paraId="61FECBA0" w14:textId="77777777" w:rsidR="001517C2" w:rsidRDefault="00000000">
            <w:pPr>
              <w:pStyle w:val="TableText"/>
            </w:pPr>
            <w:r>
              <w:rPr>
                <w:b/>
              </w:rPr>
              <w:t>Model</w:t>
            </w:r>
          </w:p>
        </w:tc>
        <w:tc>
          <w:tcPr>
            <w:tcW w:w="1944" w:type="dxa"/>
            <w:shd w:val="clear" w:color="auto" w:fill="D9EAF7"/>
            <w:tcMar>
              <w:top w:w="70" w:type="dxa"/>
              <w:left w:w="80" w:type="dxa"/>
              <w:bottom w:w="70" w:type="dxa"/>
              <w:right w:w="80" w:type="dxa"/>
            </w:tcMar>
            <w:vAlign w:val="center"/>
          </w:tcPr>
          <w:p w14:paraId="06D6A15B" w14:textId="77777777" w:rsidR="001517C2" w:rsidRDefault="00000000">
            <w:pPr>
              <w:pStyle w:val="TableText"/>
            </w:pPr>
            <w:r>
              <w:rPr>
                <w:b/>
              </w:rPr>
              <w:t>Parameter(s) Examined</w:t>
            </w:r>
          </w:p>
        </w:tc>
        <w:tc>
          <w:tcPr>
            <w:tcW w:w="3600" w:type="dxa"/>
            <w:shd w:val="clear" w:color="auto" w:fill="D9EAF7"/>
            <w:tcMar>
              <w:top w:w="70" w:type="dxa"/>
              <w:left w:w="80" w:type="dxa"/>
              <w:bottom w:w="70" w:type="dxa"/>
              <w:right w:w="80" w:type="dxa"/>
            </w:tcMar>
            <w:vAlign w:val="center"/>
          </w:tcPr>
          <w:p w14:paraId="72F8C692" w14:textId="77777777" w:rsidR="001517C2" w:rsidRDefault="00000000">
            <w:pPr>
              <w:pStyle w:val="TableText"/>
            </w:pPr>
            <w:r>
              <w:rPr>
                <w:b/>
              </w:rPr>
              <w:t>Values Tested</w:t>
            </w:r>
          </w:p>
        </w:tc>
        <w:tc>
          <w:tcPr>
            <w:tcW w:w="1584" w:type="dxa"/>
            <w:shd w:val="clear" w:color="auto" w:fill="D9EAF7"/>
            <w:tcMar>
              <w:top w:w="70" w:type="dxa"/>
              <w:left w:w="80" w:type="dxa"/>
              <w:bottom w:w="70" w:type="dxa"/>
              <w:right w:w="80" w:type="dxa"/>
            </w:tcMar>
            <w:vAlign w:val="center"/>
          </w:tcPr>
          <w:p w14:paraId="4CE6B6D0" w14:textId="77777777" w:rsidR="001517C2" w:rsidRDefault="00000000">
            <w:pPr>
              <w:pStyle w:val="TableText"/>
            </w:pPr>
            <w:r>
              <w:rPr>
                <w:b/>
              </w:rPr>
              <w:t>Selected</w:t>
            </w:r>
          </w:p>
        </w:tc>
      </w:tr>
      <w:tr w:rsidR="001517C2" w14:paraId="55EF35DA" w14:textId="77777777">
        <w:trPr>
          <w:jc w:val="center"/>
        </w:trPr>
        <w:tc>
          <w:tcPr>
            <w:tcW w:w="1728" w:type="dxa"/>
            <w:tcMar>
              <w:top w:w="70" w:type="dxa"/>
              <w:left w:w="80" w:type="dxa"/>
              <w:bottom w:w="70" w:type="dxa"/>
              <w:right w:w="80" w:type="dxa"/>
            </w:tcMar>
            <w:vAlign w:val="center"/>
          </w:tcPr>
          <w:p w14:paraId="05A81212" w14:textId="77777777" w:rsidR="001517C2" w:rsidRDefault="00000000">
            <w:pPr>
              <w:pStyle w:val="TableText"/>
            </w:pPr>
            <w:r>
              <w:t>KNN</w:t>
            </w:r>
          </w:p>
        </w:tc>
        <w:tc>
          <w:tcPr>
            <w:tcW w:w="1944" w:type="dxa"/>
            <w:tcMar>
              <w:top w:w="70" w:type="dxa"/>
              <w:left w:w="80" w:type="dxa"/>
              <w:bottom w:w="70" w:type="dxa"/>
              <w:right w:w="80" w:type="dxa"/>
            </w:tcMar>
            <w:vAlign w:val="center"/>
          </w:tcPr>
          <w:p w14:paraId="1BC9FF9A" w14:textId="77777777" w:rsidR="001517C2" w:rsidRDefault="00000000">
            <w:pPr>
              <w:pStyle w:val="TableText"/>
            </w:pPr>
            <w:r>
              <w:t>n_neighbors</w:t>
            </w:r>
          </w:p>
        </w:tc>
        <w:tc>
          <w:tcPr>
            <w:tcW w:w="3600" w:type="dxa"/>
            <w:tcMar>
              <w:top w:w="70" w:type="dxa"/>
              <w:left w:w="80" w:type="dxa"/>
              <w:bottom w:w="70" w:type="dxa"/>
              <w:right w:w="80" w:type="dxa"/>
            </w:tcMar>
            <w:vAlign w:val="center"/>
          </w:tcPr>
          <w:p w14:paraId="2F5F803A" w14:textId="77777777" w:rsidR="001517C2" w:rsidRDefault="00000000">
            <w:pPr>
              <w:pStyle w:val="TableText"/>
            </w:pPr>
            <w:r>
              <w:t>1, 3, 5, 7, 9, 11, 15</w:t>
            </w:r>
          </w:p>
        </w:tc>
        <w:tc>
          <w:tcPr>
            <w:tcW w:w="1584" w:type="dxa"/>
            <w:tcMar>
              <w:top w:w="70" w:type="dxa"/>
              <w:left w:w="80" w:type="dxa"/>
              <w:bottom w:w="70" w:type="dxa"/>
              <w:right w:w="80" w:type="dxa"/>
            </w:tcMar>
            <w:vAlign w:val="center"/>
          </w:tcPr>
          <w:p w14:paraId="7DC6FD45" w14:textId="77777777" w:rsidR="001517C2" w:rsidRDefault="00000000">
            <w:pPr>
              <w:pStyle w:val="TableText"/>
            </w:pPr>
            <w:r>
              <w:t>k = 3</w:t>
            </w:r>
          </w:p>
        </w:tc>
      </w:tr>
      <w:tr w:rsidR="001517C2" w14:paraId="036CCCE4" w14:textId="77777777">
        <w:trPr>
          <w:jc w:val="center"/>
        </w:trPr>
        <w:tc>
          <w:tcPr>
            <w:tcW w:w="1728" w:type="dxa"/>
            <w:tcMar>
              <w:top w:w="70" w:type="dxa"/>
              <w:left w:w="80" w:type="dxa"/>
              <w:bottom w:w="70" w:type="dxa"/>
              <w:right w:w="80" w:type="dxa"/>
            </w:tcMar>
            <w:vAlign w:val="center"/>
          </w:tcPr>
          <w:p w14:paraId="54F1DAB7" w14:textId="77777777" w:rsidR="001517C2" w:rsidRDefault="00000000">
            <w:pPr>
              <w:pStyle w:val="TableText"/>
            </w:pPr>
            <w:r>
              <w:t>Decision Tree</w:t>
            </w:r>
          </w:p>
        </w:tc>
        <w:tc>
          <w:tcPr>
            <w:tcW w:w="1944" w:type="dxa"/>
            <w:tcMar>
              <w:top w:w="70" w:type="dxa"/>
              <w:left w:w="80" w:type="dxa"/>
              <w:bottom w:w="70" w:type="dxa"/>
              <w:right w:w="80" w:type="dxa"/>
            </w:tcMar>
            <w:vAlign w:val="center"/>
          </w:tcPr>
          <w:p w14:paraId="5D60753F" w14:textId="77777777" w:rsidR="001517C2" w:rsidRDefault="00000000">
            <w:pPr>
              <w:pStyle w:val="TableText"/>
            </w:pPr>
            <w:r>
              <w:t>max_depth</w:t>
            </w:r>
          </w:p>
        </w:tc>
        <w:tc>
          <w:tcPr>
            <w:tcW w:w="3600" w:type="dxa"/>
            <w:tcMar>
              <w:top w:w="70" w:type="dxa"/>
              <w:left w:w="80" w:type="dxa"/>
              <w:bottom w:w="70" w:type="dxa"/>
              <w:right w:w="80" w:type="dxa"/>
            </w:tcMar>
            <w:vAlign w:val="center"/>
          </w:tcPr>
          <w:p w14:paraId="587ED8C3" w14:textId="77777777" w:rsidR="001517C2" w:rsidRDefault="00000000">
            <w:pPr>
              <w:pStyle w:val="TableText"/>
            </w:pPr>
            <w:r>
              <w:t>3, 5, 7, 10, 15, None</w:t>
            </w:r>
          </w:p>
        </w:tc>
        <w:tc>
          <w:tcPr>
            <w:tcW w:w="1584" w:type="dxa"/>
            <w:tcMar>
              <w:top w:w="70" w:type="dxa"/>
              <w:left w:w="80" w:type="dxa"/>
              <w:bottom w:w="70" w:type="dxa"/>
              <w:right w:w="80" w:type="dxa"/>
            </w:tcMar>
            <w:vAlign w:val="center"/>
          </w:tcPr>
          <w:p w14:paraId="154E99BE" w14:textId="77777777" w:rsidR="001517C2" w:rsidRDefault="00000000">
            <w:pPr>
              <w:pStyle w:val="TableText"/>
            </w:pPr>
            <w:r>
              <w:t>7</w:t>
            </w:r>
          </w:p>
        </w:tc>
      </w:tr>
      <w:tr w:rsidR="001517C2" w14:paraId="57233C2C" w14:textId="77777777">
        <w:trPr>
          <w:jc w:val="center"/>
        </w:trPr>
        <w:tc>
          <w:tcPr>
            <w:tcW w:w="1728" w:type="dxa"/>
            <w:tcMar>
              <w:top w:w="70" w:type="dxa"/>
              <w:left w:w="80" w:type="dxa"/>
              <w:bottom w:w="70" w:type="dxa"/>
              <w:right w:w="80" w:type="dxa"/>
            </w:tcMar>
            <w:vAlign w:val="center"/>
          </w:tcPr>
          <w:p w14:paraId="7FFD0983" w14:textId="77777777" w:rsidR="001517C2" w:rsidRDefault="00000000">
            <w:pPr>
              <w:pStyle w:val="TableText"/>
            </w:pPr>
            <w:r>
              <w:t>Random Forest</w:t>
            </w:r>
          </w:p>
        </w:tc>
        <w:tc>
          <w:tcPr>
            <w:tcW w:w="1944" w:type="dxa"/>
            <w:tcMar>
              <w:top w:w="70" w:type="dxa"/>
              <w:left w:w="80" w:type="dxa"/>
              <w:bottom w:w="70" w:type="dxa"/>
              <w:right w:w="80" w:type="dxa"/>
            </w:tcMar>
            <w:vAlign w:val="center"/>
          </w:tcPr>
          <w:p w14:paraId="2962D9C2" w14:textId="77777777" w:rsidR="001517C2" w:rsidRDefault="00000000">
            <w:pPr>
              <w:pStyle w:val="TableText"/>
            </w:pPr>
            <w:r>
              <w:t>max_depth</w:t>
            </w:r>
          </w:p>
        </w:tc>
        <w:tc>
          <w:tcPr>
            <w:tcW w:w="3600" w:type="dxa"/>
            <w:tcMar>
              <w:top w:w="70" w:type="dxa"/>
              <w:left w:w="80" w:type="dxa"/>
              <w:bottom w:w="70" w:type="dxa"/>
              <w:right w:w="80" w:type="dxa"/>
            </w:tcMar>
            <w:vAlign w:val="center"/>
          </w:tcPr>
          <w:p w14:paraId="5048A1FF" w14:textId="77777777" w:rsidR="001517C2" w:rsidRDefault="00000000">
            <w:pPr>
              <w:pStyle w:val="TableText"/>
            </w:pPr>
            <w:r>
              <w:t>5, 7, 10, 15, None</w:t>
            </w:r>
          </w:p>
        </w:tc>
        <w:tc>
          <w:tcPr>
            <w:tcW w:w="1584" w:type="dxa"/>
            <w:tcMar>
              <w:top w:w="70" w:type="dxa"/>
              <w:left w:w="80" w:type="dxa"/>
              <w:bottom w:w="70" w:type="dxa"/>
              <w:right w:w="80" w:type="dxa"/>
            </w:tcMar>
            <w:vAlign w:val="center"/>
          </w:tcPr>
          <w:p w14:paraId="0D7B8829" w14:textId="77777777" w:rsidR="001517C2" w:rsidRDefault="00000000">
            <w:pPr>
              <w:pStyle w:val="TableText"/>
            </w:pPr>
            <w:r>
              <w:t>10</w:t>
            </w:r>
          </w:p>
        </w:tc>
      </w:tr>
      <w:tr w:rsidR="001517C2" w14:paraId="63BE1815" w14:textId="77777777">
        <w:trPr>
          <w:jc w:val="center"/>
        </w:trPr>
        <w:tc>
          <w:tcPr>
            <w:tcW w:w="1728" w:type="dxa"/>
            <w:tcMar>
              <w:top w:w="70" w:type="dxa"/>
              <w:left w:w="80" w:type="dxa"/>
              <w:bottom w:w="70" w:type="dxa"/>
              <w:right w:w="80" w:type="dxa"/>
            </w:tcMar>
            <w:vAlign w:val="center"/>
          </w:tcPr>
          <w:p w14:paraId="7DC8556C" w14:textId="77777777" w:rsidR="001517C2" w:rsidRDefault="00000000">
            <w:pPr>
              <w:pStyle w:val="TableText"/>
            </w:pPr>
            <w:r>
              <w:t>Random Forest</w:t>
            </w:r>
          </w:p>
        </w:tc>
        <w:tc>
          <w:tcPr>
            <w:tcW w:w="1944" w:type="dxa"/>
            <w:tcMar>
              <w:top w:w="70" w:type="dxa"/>
              <w:left w:w="80" w:type="dxa"/>
              <w:bottom w:w="70" w:type="dxa"/>
              <w:right w:w="80" w:type="dxa"/>
            </w:tcMar>
            <w:vAlign w:val="center"/>
          </w:tcPr>
          <w:p w14:paraId="09821097" w14:textId="77777777" w:rsidR="001517C2" w:rsidRDefault="00000000">
            <w:pPr>
              <w:pStyle w:val="TableText"/>
            </w:pPr>
            <w:r>
              <w:t>n_estimators</w:t>
            </w:r>
          </w:p>
        </w:tc>
        <w:tc>
          <w:tcPr>
            <w:tcW w:w="3600" w:type="dxa"/>
            <w:tcMar>
              <w:top w:w="70" w:type="dxa"/>
              <w:left w:w="80" w:type="dxa"/>
              <w:bottom w:w="70" w:type="dxa"/>
              <w:right w:w="80" w:type="dxa"/>
            </w:tcMar>
            <w:vAlign w:val="center"/>
          </w:tcPr>
          <w:p w14:paraId="5DC32A2D" w14:textId="77777777" w:rsidR="001517C2" w:rsidRDefault="00000000">
            <w:pPr>
              <w:pStyle w:val="TableText"/>
            </w:pPr>
            <w:r>
              <w:t>50, 100, 150, 200</w:t>
            </w:r>
          </w:p>
        </w:tc>
        <w:tc>
          <w:tcPr>
            <w:tcW w:w="1584" w:type="dxa"/>
            <w:tcMar>
              <w:top w:w="70" w:type="dxa"/>
              <w:left w:w="80" w:type="dxa"/>
              <w:bottom w:w="70" w:type="dxa"/>
              <w:right w:w="80" w:type="dxa"/>
            </w:tcMar>
            <w:vAlign w:val="center"/>
          </w:tcPr>
          <w:p w14:paraId="2335D877" w14:textId="77777777" w:rsidR="001517C2" w:rsidRDefault="00000000">
            <w:pPr>
              <w:pStyle w:val="TableText"/>
            </w:pPr>
            <w:r>
              <w:t>100</w:t>
            </w:r>
          </w:p>
        </w:tc>
      </w:tr>
    </w:tbl>
    <w:p w14:paraId="0EAEC914" w14:textId="77777777" w:rsidR="001517C2" w:rsidRDefault="00000000">
      <w:pPr>
        <w:jc w:val="center"/>
      </w:pPr>
      <w:r>
        <w:rPr>
          <w:b/>
          <w:sz w:val="20"/>
        </w:rPr>
        <w:t>Table 7. Hyperparameter-selection summary</w:t>
      </w:r>
    </w:p>
    <w:p w14:paraId="6264C9DF" w14:textId="77777777" w:rsidR="001517C2" w:rsidRDefault="00000000">
      <w:pPr>
        <w:pStyle w:val="Heading1"/>
      </w:pPr>
      <w:r>
        <w:t>8. Final Metrics, Diagnostic Plots, Model Comparison, and Computational Cost</w:t>
      </w:r>
    </w:p>
    <w:p w14:paraId="4FA16666" w14:textId="77777777" w:rsidR="001517C2" w:rsidRDefault="00000000">
      <w:pPr>
        <w:pStyle w:val="Heading2"/>
      </w:pPr>
      <w:r>
        <w:t>8.1 Validation Comparison and Final Model Selection</w:t>
      </w:r>
    </w:p>
    <w:tbl>
      <w:tblPr>
        <w:tblStyle w:val="TableGrid"/>
        <w:tblW w:w="0" w:type="auto"/>
        <w:jc w:val="center"/>
        <w:tblLook w:val="04A0" w:firstRow="1" w:lastRow="0" w:firstColumn="1" w:lastColumn="0" w:noHBand="0" w:noVBand="1"/>
      </w:tblPr>
      <w:tblGrid>
        <w:gridCol w:w="2232"/>
        <w:gridCol w:w="1440"/>
        <w:gridCol w:w="1800"/>
        <w:gridCol w:w="1656"/>
        <w:gridCol w:w="1512"/>
      </w:tblGrid>
      <w:tr w:rsidR="001517C2" w14:paraId="4950F9DD" w14:textId="77777777">
        <w:trPr>
          <w:tblHeader/>
          <w:jc w:val="center"/>
        </w:trPr>
        <w:tc>
          <w:tcPr>
            <w:tcW w:w="2232" w:type="dxa"/>
            <w:shd w:val="clear" w:color="auto" w:fill="D9EAF7"/>
            <w:tcMar>
              <w:top w:w="70" w:type="dxa"/>
              <w:left w:w="80" w:type="dxa"/>
              <w:bottom w:w="70" w:type="dxa"/>
              <w:right w:w="80" w:type="dxa"/>
            </w:tcMar>
            <w:vAlign w:val="center"/>
          </w:tcPr>
          <w:p w14:paraId="7DE23097" w14:textId="77777777" w:rsidR="001517C2" w:rsidRDefault="00000000">
            <w:pPr>
              <w:pStyle w:val="TableText"/>
            </w:pPr>
            <w:r>
              <w:rPr>
                <w:b/>
              </w:rPr>
              <w:t>Model</w:t>
            </w:r>
          </w:p>
        </w:tc>
        <w:tc>
          <w:tcPr>
            <w:tcW w:w="1440" w:type="dxa"/>
            <w:shd w:val="clear" w:color="auto" w:fill="D9EAF7"/>
            <w:tcMar>
              <w:top w:w="70" w:type="dxa"/>
              <w:left w:w="80" w:type="dxa"/>
              <w:bottom w:w="70" w:type="dxa"/>
              <w:right w:w="80" w:type="dxa"/>
            </w:tcMar>
            <w:vAlign w:val="center"/>
          </w:tcPr>
          <w:p w14:paraId="696F1361" w14:textId="77777777" w:rsidR="001517C2" w:rsidRDefault="00000000">
            <w:pPr>
              <w:pStyle w:val="TableText"/>
            </w:pPr>
            <w:r>
              <w:rPr>
                <w:b/>
              </w:rPr>
              <w:t>Accuracy</w:t>
            </w:r>
          </w:p>
        </w:tc>
        <w:tc>
          <w:tcPr>
            <w:tcW w:w="1800" w:type="dxa"/>
            <w:shd w:val="clear" w:color="auto" w:fill="D9EAF7"/>
            <w:tcMar>
              <w:top w:w="70" w:type="dxa"/>
              <w:left w:w="80" w:type="dxa"/>
              <w:bottom w:w="70" w:type="dxa"/>
              <w:right w:w="80" w:type="dxa"/>
            </w:tcMar>
            <w:vAlign w:val="center"/>
          </w:tcPr>
          <w:p w14:paraId="65475A43" w14:textId="77777777" w:rsidR="001517C2" w:rsidRDefault="00000000">
            <w:pPr>
              <w:pStyle w:val="TableText"/>
            </w:pPr>
            <w:r>
              <w:rPr>
                <w:b/>
              </w:rPr>
              <w:t>Macro Precision</w:t>
            </w:r>
          </w:p>
        </w:tc>
        <w:tc>
          <w:tcPr>
            <w:tcW w:w="1656" w:type="dxa"/>
            <w:shd w:val="clear" w:color="auto" w:fill="D9EAF7"/>
            <w:tcMar>
              <w:top w:w="70" w:type="dxa"/>
              <w:left w:w="80" w:type="dxa"/>
              <w:bottom w:w="70" w:type="dxa"/>
              <w:right w:w="80" w:type="dxa"/>
            </w:tcMar>
            <w:vAlign w:val="center"/>
          </w:tcPr>
          <w:p w14:paraId="7D5E9700" w14:textId="77777777" w:rsidR="001517C2" w:rsidRDefault="00000000">
            <w:pPr>
              <w:pStyle w:val="TableText"/>
            </w:pPr>
            <w:r>
              <w:rPr>
                <w:b/>
              </w:rPr>
              <w:t>Macro Recall</w:t>
            </w:r>
          </w:p>
        </w:tc>
        <w:tc>
          <w:tcPr>
            <w:tcW w:w="1512" w:type="dxa"/>
            <w:shd w:val="clear" w:color="auto" w:fill="D9EAF7"/>
            <w:tcMar>
              <w:top w:w="70" w:type="dxa"/>
              <w:left w:w="80" w:type="dxa"/>
              <w:bottom w:w="70" w:type="dxa"/>
              <w:right w:w="80" w:type="dxa"/>
            </w:tcMar>
            <w:vAlign w:val="center"/>
          </w:tcPr>
          <w:p w14:paraId="30D3D2F6" w14:textId="77777777" w:rsidR="001517C2" w:rsidRDefault="00000000">
            <w:pPr>
              <w:pStyle w:val="TableText"/>
            </w:pPr>
            <w:r>
              <w:rPr>
                <w:b/>
              </w:rPr>
              <w:t>Macro F1</w:t>
            </w:r>
          </w:p>
        </w:tc>
      </w:tr>
      <w:tr w:rsidR="001517C2" w14:paraId="40DB7B11" w14:textId="77777777">
        <w:trPr>
          <w:jc w:val="center"/>
        </w:trPr>
        <w:tc>
          <w:tcPr>
            <w:tcW w:w="2232" w:type="dxa"/>
            <w:tcMar>
              <w:top w:w="70" w:type="dxa"/>
              <w:left w:w="80" w:type="dxa"/>
              <w:bottom w:w="70" w:type="dxa"/>
              <w:right w:w="80" w:type="dxa"/>
            </w:tcMar>
            <w:vAlign w:val="center"/>
          </w:tcPr>
          <w:p w14:paraId="428E6C9A" w14:textId="77777777" w:rsidR="001517C2" w:rsidRDefault="00000000">
            <w:pPr>
              <w:pStyle w:val="TableText"/>
            </w:pPr>
            <w:r>
              <w:t>Majority Baseline</w:t>
            </w:r>
          </w:p>
        </w:tc>
        <w:tc>
          <w:tcPr>
            <w:tcW w:w="1440" w:type="dxa"/>
            <w:tcMar>
              <w:top w:w="70" w:type="dxa"/>
              <w:left w:w="80" w:type="dxa"/>
              <w:bottom w:w="70" w:type="dxa"/>
              <w:right w:w="80" w:type="dxa"/>
            </w:tcMar>
            <w:vAlign w:val="center"/>
          </w:tcPr>
          <w:p w14:paraId="6CE91733" w14:textId="77777777" w:rsidR="001517C2" w:rsidRDefault="00000000">
            <w:pPr>
              <w:pStyle w:val="TableText"/>
            </w:pPr>
            <w:r>
              <w:t>0.4519</w:t>
            </w:r>
          </w:p>
        </w:tc>
        <w:tc>
          <w:tcPr>
            <w:tcW w:w="1800" w:type="dxa"/>
            <w:tcMar>
              <w:top w:w="70" w:type="dxa"/>
              <w:left w:w="80" w:type="dxa"/>
              <w:bottom w:w="70" w:type="dxa"/>
              <w:right w:w="80" w:type="dxa"/>
            </w:tcMar>
            <w:vAlign w:val="center"/>
          </w:tcPr>
          <w:p w14:paraId="452BF5C4" w14:textId="77777777" w:rsidR="001517C2" w:rsidRDefault="00000000">
            <w:pPr>
              <w:pStyle w:val="TableText"/>
            </w:pPr>
            <w:r>
              <w:t>0.1130</w:t>
            </w:r>
          </w:p>
        </w:tc>
        <w:tc>
          <w:tcPr>
            <w:tcW w:w="1656" w:type="dxa"/>
            <w:tcMar>
              <w:top w:w="70" w:type="dxa"/>
              <w:left w:w="80" w:type="dxa"/>
              <w:bottom w:w="70" w:type="dxa"/>
              <w:right w:w="80" w:type="dxa"/>
            </w:tcMar>
            <w:vAlign w:val="center"/>
          </w:tcPr>
          <w:p w14:paraId="42802BF5" w14:textId="77777777" w:rsidR="001517C2" w:rsidRDefault="00000000">
            <w:pPr>
              <w:pStyle w:val="TableText"/>
            </w:pPr>
            <w:r>
              <w:t>0.2500</w:t>
            </w:r>
          </w:p>
        </w:tc>
        <w:tc>
          <w:tcPr>
            <w:tcW w:w="1512" w:type="dxa"/>
            <w:tcMar>
              <w:top w:w="70" w:type="dxa"/>
              <w:left w:w="80" w:type="dxa"/>
              <w:bottom w:w="70" w:type="dxa"/>
              <w:right w:w="80" w:type="dxa"/>
            </w:tcMar>
            <w:vAlign w:val="center"/>
          </w:tcPr>
          <w:p w14:paraId="4A2321FB" w14:textId="77777777" w:rsidR="001517C2" w:rsidRDefault="00000000">
            <w:pPr>
              <w:pStyle w:val="TableText"/>
            </w:pPr>
            <w:r>
              <w:t>0.1556</w:t>
            </w:r>
          </w:p>
        </w:tc>
      </w:tr>
      <w:tr w:rsidR="001517C2" w14:paraId="6CCF9F21" w14:textId="77777777">
        <w:trPr>
          <w:jc w:val="center"/>
        </w:trPr>
        <w:tc>
          <w:tcPr>
            <w:tcW w:w="2232" w:type="dxa"/>
            <w:tcMar>
              <w:top w:w="70" w:type="dxa"/>
              <w:left w:w="80" w:type="dxa"/>
              <w:bottom w:w="70" w:type="dxa"/>
              <w:right w:w="80" w:type="dxa"/>
            </w:tcMar>
            <w:vAlign w:val="center"/>
          </w:tcPr>
          <w:p w14:paraId="3F0D0FB2" w14:textId="77777777" w:rsidR="001517C2" w:rsidRDefault="00000000">
            <w:pPr>
              <w:pStyle w:val="TableText"/>
            </w:pPr>
            <w:r>
              <w:t>KNN</w:t>
            </w:r>
          </w:p>
        </w:tc>
        <w:tc>
          <w:tcPr>
            <w:tcW w:w="1440" w:type="dxa"/>
            <w:tcMar>
              <w:top w:w="70" w:type="dxa"/>
              <w:left w:w="80" w:type="dxa"/>
              <w:bottom w:w="70" w:type="dxa"/>
              <w:right w:w="80" w:type="dxa"/>
            </w:tcMar>
            <w:vAlign w:val="center"/>
          </w:tcPr>
          <w:p w14:paraId="731FF54E" w14:textId="77777777" w:rsidR="001517C2" w:rsidRDefault="00000000">
            <w:pPr>
              <w:pStyle w:val="TableText"/>
            </w:pPr>
            <w:r>
              <w:t>0.8313</w:t>
            </w:r>
          </w:p>
        </w:tc>
        <w:tc>
          <w:tcPr>
            <w:tcW w:w="1800" w:type="dxa"/>
            <w:tcMar>
              <w:top w:w="70" w:type="dxa"/>
              <w:left w:w="80" w:type="dxa"/>
              <w:bottom w:w="70" w:type="dxa"/>
              <w:right w:w="80" w:type="dxa"/>
            </w:tcMar>
            <w:vAlign w:val="center"/>
          </w:tcPr>
          <w:p w14:paraId="2C12A2C7" w14:textId="77777777" w:rsidR="001517C2" w:rsidRDefault="00000000">
            <w:pPr>
              <w:pStyle w:val="TableText"/>
            </w:pPr>
            <w:r>
              <w:t>0.7762</w:t>
            </w:r>
          </w:p>
        </w:tc>
        <w:tc>
          <w:tcPr>
            <w:tcW w:w="1656" w:type="dxa"/>
            <w:tcMar>
              <w:top w:w="70" w:type="dxa"/>
              <w:left w:w="80" w:type="dxa"/>
              <w:bottom w:w="70" w:type="dxa"/>
              <w:right w:w="80" w:type="dxa"/>
            </w:tcMar>
            <w:vAlign w:val="center"/>
          </w:tcPr>
          <w:p w14:paraId="61FB866E" w14:textId="77777777" w:rsidR="001517C2" w:rsidRDefault="00000000">
            <w:pPr>
              <w:pStyle w:val="TableText"/>
            </w:pPr>
            <w:r>
              <w:t>0.8568</w:t>
            </w:r>
          </w:p>
        </w:tc>
        <w:tc>
          <w:tcPr>
            <w:tcW w:w="1512" w:type="dxa"/>
            <w:tcMar>
              <w:top w:w="70" w:type="dxa"/>
              <w:left w:w="80" w:type="dxa"/>
              <w:bottom w:w="70" w:type="dxa"/>
              <w:right w:w="80" w:type="dxa"/>
            </w:tcMar>
            <w:vAlign w:val="center"/>
          </w:tcPr>
          <w:p w14:paraId="09611782" w14:textId="77777777" w:rsidR="001517C2" w:rsidRDefault="00000000">
            <w:pPr>
              <w:pStyle w:val="TableText"/>
            </w:pPr>
            <w:r>
              <w:t>0.8092</w:t>
            </w:r>
          </w:p>
        </w:tc>
      </w:tr>
      <w:tr w:rsidR="001517C2" w14:paraId="593F2117" w14:textId="77777777">
        <w:trPr>
          <w:jc w:val="center"/>
        </w:trPr>
        <w:tc>
          <w:tcPr>
            <w:tcW w:w="2232" w:type="dxa"/>
            <w:tcMar>
              <w:top w:w="70" w:type="dxa"/>
              <w:left w:w="80" w:type="dxa"/>
              <w:bottom w:w="70" w:type="dxa"/>
              <w:right w:w="80" w:type="dxa"/>
            </w:tcMar>
            <w:vAlign w:val="center"/>
          </w:tcPr>
          <w:p w14:paraId="7418AB13" w14:textId="77777777" w:rsidR="001517C2" w:rsidRDefault="00000000">
            <w:pPr>
              <w:pStyle w:val="TableText"/>
            </w:pPr>
            <w:r>
              <w:t>Decision Tree</w:t>
            </w:r>
          </w:p>
        </w:tc>
        <w:tc>
          <w:tcPr>
            <w:tcW w:w="1440" w:type="dxa"/>
            <w:tcMar>
              <w:top w:w="70" w:type="dxa"/>
              <w:left w:w="80" w:type="dxa"/>
              <w:bottom w:w="70" w:type="dxa"/>
              <w:right w:w="80" w:type="dxa"/>
            </w:tcMar>
            <w:vAlign w:val="center"/>
          </w:tcPr>
          <w:p w14:paraId="7167DBEE" w14:textId="77777777" w:rsidR="001517C2" w:rsidRDefault="00000000">
            <w:pPr>
              <w:pStyle w:val="TableText"/>
            </w:pPr>
            <w:r>
              <w:t>0.9908</w:t>
            </w:r>
          </w:p>
        </w:tc>
        <w:tc>
          <w:tcPr>
            <w:tcW w:w="1800" w:type="dxa"/>
            <w:tcMar>
              <w:top w:w="70" w:type="dxa"/>
              <w:left w:w="80" w:type="dxa"/>
              <w:bottom w:w="70" w:type="dxa"/>
              <w:right w:w="80" w:type="dxa"/>
            </w:tcMar>
            <w:vAlign w:val="center"/>
          </w:tcPr>
          <w:p w14:paraId="386D262F" w14:textId="77777777" w:rsidR="001517C2" w:rsidRDefault="00000000">
            <w:pPr>
              <w:pStyle w:val="TableText"/>
            </w:pPr>
            <w:r>
              <w:t>0.9692</w:t>
            </w:r>
          </w:p>
        </w:tc>
        <w:tc>
          <w:tcPr>
            <w:tcW w:w="1656" w:type="dxa"/>
            <w:tcMar>
              <w:top w:w="70" w:type="dxa"/>
              <w:left w:w="80" w:type="dxa"/>
              <w:bottom w:w="70" w:type="dxa"/>
              <w:right w:w="80" w:type="dxa"/>
            </w:tcMar>
            <w:vAlign w:val="center"/>
          </w:tcPr>
          <w:p w14:paraId="4E5EA221" w14:textId="77777777" w:rsidR="001517C2" w:rsidRDefault="00000000">
            <w:pPr>
              <w:pStyle w:val="TableText"/>
            </w:pPr>
            <w:r>
              <w:t>0.9827</w:t>
            </w:r>
          </w:p>
        </w:tc>
        <w:tc>
          <w:tcPr>
            <w:tcW w:w="1512" w:type="dxa"/>
            <w:tcMar>
              <w:top w:w="70" w:type="dxa"/>
              <w:left w:w="80" w:type="dxa"/>
              <w:bottom w:w="70" w:type="dxa"/>
              <w:right w:w="80" w:type="dxa"/>
            </w:tcMar>
            <w:vAlign w:val="center"/>
          </w:tcPr>
          <w:p w14:paraId="1F7EA9A7" w14:textId="77777777" w:rsidR="001517C2" w:rsidRDefault="00000000">
            <w:pPr>
              <w:pStyle w:val="TableText"/>
            </w:pPr>
            <w:r>
              <w:t>0.9758</w:t>
            </w:r>
          </w:p>
        </w:tc>
      </w:tr>
      <w:tr w:rsidR="001517C2" w14:paraId="569FA6E0" w14:textId="77777777">
        <w:trPr>
          <w:jc w:val="center"/>
        </w:trPr>
        <w:tc>
          <w:tcPr>
            <w:tcW w:w="2232" w:type="dxa"/>
            <w:tcMar>
              <w:top w:w="70" w:type="dxa"/>
              <w:left w:w="80" w:type="dxa"/>
              <w:bottom w:w="70" w:type="dxa"/>
              <w:right w:w="80" w:type="dxa"/>
            </w:tcMar>
            <w:vAlign w:val="center"/>
          </w:tcPr>
          <w:p w14:paraId="65E55CC0" w14:textId="77777777" w:rsidR="001517C2" w:rsidRDefault="00000000">
            <w:pPr>
              <w:pStyle w:val="TableText"/>
            </w:pPr>
            <w:r>
              <w:t>Random Forest</w:t>
            </w:r>
          </w:p>
        </w:tc>
        <w:tc>
          <w:tcPr>
            <w:tcW w:w="1440" w:type="dxa"/>
            <w:tcMar>
              <w:top w:w="70" w:type="dxa"/>
              <w:left w:w="80" w:type="dxa"/>
              <w:bottom w:w="70" w:type="dxa"/>
              <w:right w:w="80" w:type="dxa"/>
            </w:tcMar>
            <w:vAlign w:val="center"/>
          </w:tcPr>
          <w:p w14:paraId="2B241315" w14:textId="77777777" w:rsidR="001517C2" w:rsidRDefault="00000000">
            <w:pPr>
              <w:pStyle w:val="TableText"/>
            </w:pPr>
            <w:r>
              <w:t>0.9945</w:t>
            </w:r>
          </w:p>
        </w:tc>
        <w:tc>
          <w:tcPr>
            <w:tcW w:w="1800" w:type="dxa"/>
            <w:tcMar>
              <w:top w:w="70" w:type="dxa"/>
              <w:left w:w="80" w:type="dxa"/>
              <w:bottom w:w="70" w:type="dxa"/>
              <w:right w:w="80" w:type="dxa"/>
            </w:tcMar>
            <w:vAlign w:val="center"/>
          </w:tcPr>
          <w:p w14:paraId="21FCE499" w14:textId="77777777" w:rsidR="001517C2" w:rsidRDefault="00000000">
            <w:pPr>
              <w:pStyle w:val="TableText"/>
            </w:pPr>
            <w:r>
              <w:t>0.9921</w:t>
            </w:r>
          </w:p>
        </w:tc>
        <w:tc>
          <w:tcPr>
            <w:tcW w:w="1656" w:type="dxa"/>
            <w:tcMar>
              <w:top w:w="70" w:type="dxa"/>
              <w:left w:w="80" w:type="dxa"/>
              <w:bottom w:w="70" w:type="dxa"/>
              <w:right w:w="80" w:type="dxa"/>
            </w:tcMar>
            <w:vAlign w:val="center"/>
          </w:tcPr>
          <w:p w14:paraId="7DDA7E7F" w14:textId="77777777" w:rsidR="001517C2" w:rsidRDefault="00000000">
            <w:pPr>
              <w:pStyle w:val="TableText"/>
            </w:pPr>
            <w:r>
              <w:t>0.9787</w:t>
            </w:r>
          </w:p>
        </w:tc>
        <w:tc>
          <w:tcPr>
            <w:tcW w:w="1512" w:type="dxa"/>
            <w:tcMar>
              <w:top w:w="70" w:type="dxa"/>
              <w:left w:w="80" w:type="dxa"/>
              <w:bottom w:w="70" w:type="dxa"/>
              <w:right w:w="80" w:type="dxa"/>
            </w:tcMar>
            <w:vAlign w:val="center"/>
          </w:tcPr>
          <w:p w14:paraId="4233C1D4" w14:textId="77777777" w:rsidR="001517C2" w:rsidRDefault="00000000">
            <w:pPr>
              <w:pStyle w:val="TableText"/>
            </w:pPr>
            <w:r>
              <w:t>0.9850</w:t>
            </w:r>
          </w:p>
        </w:tc>
      </w:tr>
    </w:tbl>
    <w:p w14:paraId="45D1B671" w14:textId="77777777" w:rsidR="001517C2" w:rsidRDefault="00000000">
      <w:pPr>
        <w:jc w:val="center"/>
      </w:pPr>
      <w:r>
        <w:rPr>
          <w:b/>
          <w:sz w:val="20"/>
        </w:rPr>
        <w:t>Table 8. Validation performance of all candidate approaches</w:t>
      </w:r>
    </w:p>
    <w:p w14:paraId="1950E971" w14:textId="77777777" w:rsidR="001517C2" w:rsidRDefault="00000000">
      <w:pPr>
        <w:jc w:val="center"/>
      </w:pPr>
      <w:r>
        <w:rPr>
          <w:noProof/>
        </w:rPr>
        <w:lastRenderedPageBreak/>
        <w:drawing>
          <wp:inline distT="0" distB="0" distL="0" distR="0" wp14:anchorId="2866BA3A" wp14:editId="08031A24">
            <wp:extent cx="5577840" cy="31864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5577840" cy="3186477"/>
                    </a:xfrm>
                    <a:prstGeom prst="rect">
                      <a:avLst/>
                    </a:prstGeom>
                  </pic:spPr>
                </pic:pic>
              </a:graphicData>
            </a:graphic>
          </wp:inline>
        </w:drawing>
      </w:r>
    </w:p>
    <w:p w14:paraId="5018461A" w14:textId="77777777" w:rsidR="001517C2" w:rsidRDefault="00000000">
      <w:pPr>
        <w:pStyle w:val="ReportCaption"/>
      </w:pPr>
      <w:r>
        <w:t>Figure 3. Validation Accuracy and Macro F1 comparison.</w:t>
      </w:r>
    </w:p>
    <w:p w14:paraId="4E463A2C" w14:textId="77777777" w:rsidR="001517C2" w:rsidRDefault="00000000">
      <w:r>
        <w:t>Random Forest has the highest validation Macro F1 (0.9850) and Accuracy (0.9945), so it is selected before any final test prediction is made. Decision Tree has slightly higher Macro Recall than Random Forest, but Random Forest has stronger Macro Precision and Macro F1. Because the metric differences between the two tree models are small, the result is interpreted as a strong but dataset-specific advantage rather than proof of universal superiority.</w:t>
      </w:r>
    </w:p>
    <w:p w14:paraId="773284F2" w14:textId="77777777" w:rsidR="001517C2" w:rsidRDefault="00000000">
      <w:pPr>
        <w:pStyle w:val="Heading2"/>
      </w:pPr>
      <w:r>
        <w:t>8.2 Computational Cost</w:t>
      </w:r>
    </w:p>
    <w:tbl>
      <w:tblPr>
        <w:tblStyle w:val="TableGrid"/>
        <w:tblW w:w="0" w:type="auto"/>
        <w:jc w:val="center"/>
        <w:tblLook w:val="04A0" w:firstRow="1" w:lastRow="0" w:firstColumn="1" w:lastColumn="0" w:noHBand="0" w:noVBand="1"/>
      </w:tblPr>
      <w:tblGrid>
        <w:gridCol w:w="2880"/>
        <w:gridCol w:w="2880"/>
        <w:gridCol w:w="3168"/>
      </w:tblGrid>
      <w:tr w:rsidR="001517C2" w14:paraId="412EDB63" w14:textId="77777777">
        <w:trPr>
          <w:tblHeader/>
          <w:jc w:val="center"/>
        </w:trPr>
        <w:tc>
          <w:tcPr>
            <w:tcW w:w="2880" w:type="dxa"/>
            <w:shd w:val="clear" w:color="auto" w:fill="D9EAF7"/>
            <w:tcMar>
              <w:top w:w="70" w:type="dxa"/>
              <w:left w:w="80" w:type="dxa"/>
              <w:bottom w:w="70" w:type="dxa"/>
              <w:right w:w="80" w:type="dxa"/>
            </w:tcMar>
            <w:vAlign w:val="center"/>
          </w:tcPr>
          <w:p w14:paraId="68232562" w14:textId="77777777" w:rsidR="001517C2" w:rsidRDefault="00000000">
            <w:pPr>
              <w:pStyle w:val="TableText"/>
            </w:pPr>
            <w:r>
              <w:rPr>
                <w:b/>
              </w:rPr>
              <w:t>Model</w:t>
            </w:r>
          </w:p>
        </w:tc>
        <w:tc>
          <w:tcPr>
            <w:tcW w:w="2880" w:type="dxa"/>
            <w:shd w:val="clear" w:color="auto" w:fill="D9EAF7"/>
            <w:tcMar>
              <w:top w:w="70" w:type="dxa"/>
              <w:left w:w="80" w:type="dxa"/>
              <w:bottom w:w="70" w:type="dxa"/>
              <w:right w:w="80" w:type="dxa"/>
            </w:tcMar>
            <w:vAlign w:val="center"/>
          </w:tcPr>
          <w:p w14:paraId="275E08FA" w14:textId="77777777" w:rsidR="001517C2" w:rsidRDefault="00000000">
            <w:pPr>
              <w:pStyle w:val="TableText"/>
            </w:pPr>
            <w:r>
              <w:rPr>
                <w:b/>
              </w:rPr>
              <w:t>Training Time (s)</w:t>
            </w:r>
          </w:p>
        </w:tc>
        <w:tc>
          <w:tcPr>
            <w:tcW w:w="3168" w:type="dxa"/>
            <w:shd w:val="clear" w:color="auto" w:fill="D9EAF7"/>
            <w:tcMar>
              <w:top w:w="70" w:type="dxa"/>
              <w:left w:w="80" w:type="dxa"/>
              <w:bottom w:w="70" w:type="dxa"/>
              <w:right w:w="80" w:type="dxa"/>
            </w:tcMar>
            <w:vAlign w:val="center"/>
          </w:tcPr>
          <w:p w14:paraId="5D8B39A2" w14:textId="77777777" w:rsidR="001517C2" w:rsidRDefault="00000000">
            <w:pPr>
              <w:pStyle w:val="TableText"/>
            </w:pPr>
            <w:r>
              <w:rPr>
                <w:b/>
              </w:rPr>
              <w:t>Validation Prediction Time (s)</w:t>
            </w:r>
          </w:p>
        </w:tc>
      </w:tr>
      <w:tr w:rsidR="001517C2" w14:paraId="4DEAEB3F" w14:textId="77777777">
        <w:trPr>
          <w:jc w:val="center"/>
        </w:trPr>
        <w:tc>
          <w:tcPr>
            <w:tcW w:w="2880" w:type="dxa"/>
            <w:tcMar>
              <w:top w:w="70" w:type="dxa"/>
              <w:left w:w="80" w:type="dxa"/>
              <w:bottom w:w="70" w:type="dxa"/>
              <w:right w:w="80" w:type="dxa"/>
            </w:tcMar>
            <w:vAlign w:val="center"/>
          </w:tcPr>
          <w:p w14:paraId="3DA32F25" w14:textId="77777777" w:rsidR="001517C2" w:rsidRDefault="00000000">
            <w:pPr>
              <w:pStyle w:val="TableText"/>
            </w:pPr>
            <w:r>
              <w:t>KNN</w:t>
            </w:r>
          </w:p>
        </w:tc>
        <w:tc>
          <w:tcPr>
            <w:tcW w:w="2880" w:type="dxa"/>
            <w:tcMar>
              <w:top w:w="70" w:type="dxa"/>
              <w:left w:w="80" w:type="dxa"/>
              <w:bottom w:w="70" w:type="dxa"/>
              <w:right w:w="80" w:type="dxa"/>
            </w:tcMar>
            <w:vAlign w:val="center"/>
          </w:tcPr>
          <w:p w14:paraId="3854718A" w14:textId="77777777" w:rsidR="001517C2" w:rsidRDefault="00000000">
            <w:pPr>
              <w:pStyle w:val="TableText"/>
            </w:pPr>
            <w:r>
              <w:t>0.0461</w:t>
            </w:r>
          </w:p>
        </w:tc>
        <w:tc>
          <w:tcPr>
            <w:tcW w:w="3168" w:type="dxa"/>
            <w:tcMar>
              <w:top w:w="70" w:type="dxa"/>
              <w:left w:w="80" w:type="dxa"/>
              <w:bottom w:w="70" w:type="dxa"/>
              <w:right w:w="80" w:type="dxa"/>
            </w:tcMar>
            <w:vAlign w:val="center"/>
          </w:tcPr>
          <w:p w14:paraId="1A947F78" w14:textId="77777777" w:rsidR="001517C2" w:rsidRDefault="00000000">
            <w:pPr>
              <w:pStyle w:val="TableText"/>
            </w:pPr>
            <w:r>
              <w:t>0.0604</w:t>
            </w:r>
          </w:p>
        </w:tc>
      </w:tr>
      <w:tr w:rsidR="001517C2" w14:paraId="65E9B960" w14:textId="77777777">
        <w:trPr>
          <w:jc w:val="center"/>
        </w:trPr>
        <w:tc>
          <w:tcPr>
            <w:tcW w:w="2880" w:type="dxa"/>
            <w:tcMar>
              <w:top w:w="70" w:type="dxa"/>
              <w:left w:w="80" w:type="dxa"/>
              <w:bottom w:w="70" w:type="dxa"/>
              <w:right w:w="80" w:type="dxa"/>
            </w:tcMar>
            <w:vAlign w:val="center"/>
          </w:tcPr>
          <w:p w14:paraId="484FA2C2" w14:textId="77777777" w:rsidR="001517C2" w:rsidRDefault="00000000">
            <w:pPr>
              <w:pStyle w:val="TableText"/>
            </w:pPr>
            <w:r>
              <w:t>Decision Tree</w:t>
            </w:r>
          </w:p>
        </w:tc>
        <w:tc>
          <w:tcPr>
            <w:tcW w:w="2880" w:type="dxa"/>
            <w:tcMar>
              <w:top w:w="70" w:type="dxa"/>
              <w:left w:w="80" w:type="dxa"/>
              <w:bottom w:w="70" w:type="dxa"/>
              <w:right w:w="80" w:type="dxa"/>
            </w:tcMar>
            <w:vAlign w:val="center"/>
          </w:tcPr>
          <w:p w14:paraId="3223C245" w14:textId="77777777" w:rsidR="001517C2" w:rsidRDefault="00000000">
            <w:pPr>
              <w:pStyle w:val="TableText"/>
            </w:pPr>
            <w:r>
              <w:t>0.1063</w:t>
            </w:r>
          </w:p>
        </w:tc>
        <w:tc>
          <w:tcPr>
            <w:tcW w:w="3168" w:type="dxa"/>
            <w:tcMar>
              <w:top w:w="70" w:type="dxa"/>
              <w:left w:w="80" w:type="dxa"/>
              <w:bottom w:w="70" w:type="dxa"/>
              <w:right w:w="80" w:type="dxa"/>
            </w:tcMar>
            <w:vAlign w:val="center"/>
          </w:tcPr>
          <w:p w14:paraId="20E0AA15" w14:textId="77777777" w:rsidR="001517C2" w:rsidRDefault="00000000">
            <w:pPr>
              <w:pStyle w:val="TableText"/>
            </w:pPr>
            <w:r>
              <w:t>0.00524</w:t>
            </w:r>
          </w:p>
        </w:tc>
      </w:tr>
      <w:tr w:rsidR="001517C2" w14:paraId="4027ADD1" w14:textId="77777777">
        <w:trPr>
          <w:jc w:val="center"/>
        </w:trPr>
        <w:tc>
          <w:tcPr>
            <w:tcW w:w="2880" w:type="dxa"/>
            <w:tcMar>
              <w:top w:w="70" w:type="dxa"/>
              <w:left w:w="80" w:type="dxa"/>
              <w:bottom w:w="70" w:type="dxa"/>
              <w:right w:w="80" w:type="dxa"/>
            </w:tcMar>
            <w:vAlign w:val="center"/>
          </w:tcPr>
          <w:p w14:paraId="5279783B" w14:textId="77777777" w:rsidR="001517C2" w:rsidRDefault="00000000">
            <w:pPr>
              <w:pStyle w:val="TableText"/>
            </w:pPr>
            <w:r>
              <w:t>Random Forest</w:t>
            </w:r>
          </w:p>
        </w:tc>
        <w:tc>
          <w:tcPr>
            <w:tcW w:w="2880" w:type="dxa"/>
            <w:tcMar>
              <w:top w:w="70" w:type="dxa"/>
              <w:left w:w="80" w:type="dxa"/>
              <w:bottom w:w="70" w:type="dxa"/>
              <w:right w:w="80" w:type="dxa"/>
            </w:tcMar>
            <w:vAlign w:val="center"/>
          </w:tcPr>
          <w:p w14:paraId="19065FE7" w14:textId="77777777" w:rsidR="001517C2" w:rsidRDefault="00000000">
            <w:pPr>
              <w:pStyle w:val="TableText"/>
            </w:pPr>
            <w:r>
              <w:t>1.5799</w:t>
            </w:r>
          </w:p>
        </w:tc>
        <w:tc>
          <w:tcPr>
            <w:tcW w:w="3168" w:type="dxa"/>
            <w:tcMar>
              <w:top w:w="70" w:type="dxa"/>
              <w:left w:w="80" w:type="dxa"/>
              <w:bottom w:w="70" w:type="dxa"/>
              <w:right w:w="80" w:type="dxa"/>
            </w:tcMar>
            <w:vAlign w:val="center"/>
          </w:tcPr>
          <w:p w14:paraId="2499ED0C" w14:textId="77777777" w:rsidR="001517C2" w:rsidRDefault="00000000">
            <w:pPr>
              <w:pStyle w:val="TableText"/>
            </w:pPr>
            <w:r>
              <w:t>0.0348</w:t>
            </w:r>
          </w:p>
        </w:tc>
      </w:tr>
    </w:tbl>
    <w:p w14:paraId="4D43F734" w14:textId="77777777" w:rsidR="001517C2" w:rsidRDefault="00000000">
      <w:pPr>
        <w:jc w:val="center"/>
      </w:pPr>
      <w:r>
        <w:rPr>
          <w:b/>
          <w:sz w:val="20"/>
        </w:rPr>
        <w:t>Table 9. Approximate computational timing from one notebook run</w:t>
      </w:r>
    </w:p>
    <w:p w14:paraId="436F5C48" w14:textId="77777777" w:rsidR="001517C2" w:rsidRDefault="00000000">
      <w:r>
        <w:t>Random Forest required the longest fitting time, while Decision Tree produced the fastest validation predictions in this run. KNN trains quickly because little model structure is learned during fit, but its neighbour search makes prediction slower than the tree models here. These timings are approximate and machine-dependent. The notebook did not record hardware specifications, so they should not be treated as portable benchmark results.</w:t>
      </w:r>
    </w:p>
    <w:p w14:paraId="2234208E" w14:textId="77777777" w:rsidR="001517C2" w:rsidRDefault="00000000">
      <w:pPr>
        <w:pStyle w:val="Heading2"/>
      </w:pPr>
      <w:r>
        <w:t>8.3 Final Test Evaluation</w:t>
      </w:r>
    </w:p>
    <w:p w14:paraId="44D1BEBA" w14:textId="77777777" w:rsidR="001517C2" w:rsidRDefault="00000000">
      <w:r>
        <w:t>After Random Forest and its hyperparameters were locked, the same configuration was retrained on the complete development set (the original training and validation observations) and evaluated once on the reserved test block.</w:t>
      </w:r>
    </w:p>
    <w:tbl>
      <w:tblPr>
        <w:tblStyle w:val="TableGrid"/>
        <w:tblW w:w="0" w:type="auto"/>
        <w:jc w:val="center"/>
        <w:tblLook w:val="04A0" w:firstRow="1" w:lastRow="0" w:firstColumn="1" w:lastColumn="0" w:noHBand="0" w:noVBand="1"/>
      </w:tblPr>
      <w:tblGrid>
        <w:gridCol w:w="3744"/>
        <w:gridCol w:w="4032"/>
      </w:tblGrid>
      <w:tr w:rsidR="001517C2" w14:paraId="1F7EE36F" w14:textId="77777777">
        <w:trPr>
          <w:tblHeader/>
          <w:jc w:val="center"/>
        </w:trPr>
        <w:tc>
          <w:tcPr>
            <w:tcW w:w="3744" w:type="dxa"/>
            <w:shd w:val="clear" w:color="auto" w:fill="D9EAF7"/>
            <w:tcMar>
              <w:top w:w="70" w:type="dxa"/>
              <w:left w:w="80" w:type="dxa"/>
              <w:bottom w:w="70" w:type="dxa"/>
              <w:right w:w="80" w:type="dxa"/>
            </w:tcMar>
            <w:vAlign w:val="center"/>
          </w:tcPr>
          <w:p w14:paraId="3D8EC8ED" w14:textId="77777777" w:rsidR="001517C2" w:rsidRDefault="00000000">
            <w:pPr>
              <w:pStyle w:val="TableText"/>
            </w:pPr>
            <w:r>
              <w:rPr>
                <w:b/>
              </w:rPr>
              <w:t>Metric</w:t>
            </w:r>
          </w:p>
        </w:tc>
        <w:tc>
          <w:tcPr>
            <w:tcW w:w="4032" w:type="dxa"/>
            <w:shd w:val="clear" w:color="auto" w:fill="D9EAF7"/>
            <w:tcMar>
              <w:top w:w="70" w:type="dxa"/>
              <w:left w:w="80" w:type="dxa"/>
              <w:bottom w:w="70" w:type="dxa"/>
              <w:right w:w="80" w:type="dxa"/>
            </w:tcMar>
            <w:vAlign w:val="center"/>
          </w:tcPr>
          <w:p w14:paraId="29BF0065" w14:textId="77777777" w:rsidR="001517C2" w:rsidRDefault="00000000">
            <w:pPr>
              <w:pStyle w:val="TableText"/>
            </w:pPr>
            <w:r>
              <w:rPr>
                <w:b/>
              </w:rPr>
              <w:t>Final Test Result</w:t>
            </w:r>
          </w:p>
        </w:tc>
      </w:tr>
      <w:tr w:rsidR="001517C2" w14:paraId="5C2D7654" w14:textId="77777777">
        <w:trPr>
          <w:jc w:val="center"/>
        </w:trPr>
        <w:tc>
          <w:tcPr>
            <w:tcW w:w="3744" w:type="dxa"/>
            <w:tcMar>
              <w:top w:w="70" w:type="dxa"/>
              <w:left w:w="80" w:type="dxa"/>
              <w:bottom w:w="70" w:type="dxa"/>
              <w:right w:w="80" w:type="dxa"/>
            </w:tcMar>
            <w:vAlign w:val="center"/>
          </w:tcPr>
          <w:p w14:paraId="61E7CA67" w14:textId="77777777" w:rsidR="001517C2" w:rsidRDefault="00000000">
            <w:pPr>
              <w:pStyle w:val="TableText"/>
            </w:pPr>
            <w:r>
              <w:t>Accuracy</w:t>
            </w:r>
          </w:p>
        </w:tc>
        <w:tc>
          <w:tcPr>
            <w:tcW w:w="4032" w:type="dxa"/>
            <w:tcMar>
              <w:top w:w="70" w:type="dxa"/>
              <w:left w:w="80" w:type="dxa"/>
              <w:bottom w:w="70" w:type="dxa"/>
              <w:right w:w="80" w:type="dxa"/>
            </w:tcMar>
            <w:vAlign w:val="center"/>
          </w:tcPr>
          <w:p w14:paraId="144CAA49" w14:textId="77777777" w:rsidR="001517C2" w:rsidRDefault="00000000">
            <w:pPr>
              <w:pStyle w:val="TableText"/>
            </w:pPr>
            <w:r>
              <w:t>0.985348 (98.53%)</w:t>
            </w:r>
          </w:p>
        </w:tc>
      </w:tr>
      <w:tr w:rsidR="001517C2" w14:paraId="6EE8BDC8" w14:textId="77777777">
        <w:trPr>
          <w:jc w:val="center"/>
        </w:trPr>
        <w:tc>
          <w:tcPr>
            <w:tcW w:w="3744" w:type="dxa"/>
            <w:tcMar>
              <w:top w:w="70" w:type="dxa"/>
              <w:left w:w="80" w:type="dxa"/>
              <w:bottom w:w="70" w:type="dxa"/>
              <w:right w:w="80" w:type="dxa"/>
            </w:tcMar>
            <w:vAlign w:val="center"/>
          </w:tcPr>
          <w:p w14:paraId="57215D1D" w14:textId="77777777" w:rsidR="001517C2" w:rsidRDefault="00000000">
            <w:pPr>
              <w:pStyle w:val="TableText"/>
            </w:pPr>
            <w:r>
              <w:t>Macro Precision</w:t>
            </w:r>
          </w:p>
        </w:tc>
        <w:tc>
          <w:tcPr>
            <w:tcW w:w="4032" w:type="dxa"/>
            <w:tcMar>
              <w:top w:w="70" w:type="dxa"/>
              <w:left w:w="80" w:type="dxa"/>
              <w:bottom w:w="70" w:type="dxa"/>
              <w:right w:w="80" w:type="dxa"/>
            </w:tcMar>
            <w:vAlign w:val="center"/>
          </w:tcPr>
          <w:p w14:paraId="35FE1141" w14:textId="77777777" w:rsidR="001517C2" w:rsidRDefault="00000000">
            <w:pPr>
              <w:pStyle w:val="TableText"/>
            </w:pPr>
            <w:r>
              <w:t>0.984259</w:t>
            </w:r>
          </w:p>
        </w:tc>
      </w:tr>
      <w:tr w:rsidR="001517C2" w14:paraId="104AAFC5" w14:textId="77777777">
        <w:trPr>
          <w:jc w:val="center"/>
        </w:trPr>
        <w:tc>
          <w:tcPr>
            <w:tcW w:w="3744" w:type="dxa"/>
            <w:tcMar>
              <w:top w:w="70" w:type="dxa"/>
              <w:left w:w="80" w:type="dxa"/>
              <w:bottom w:w="70" w:type="dxa"/>
              <w:right w:w="80" w:type="dxa"/>
            </w:tcMar>
            <w:vAlign w:val="center"/>
          </w:tcPr>
          <w:p w14:paraId="71C59352" w14:textId="77777777" w:rsidR="001517C2" w:rsidRDefault="00000000">
            <w:pPr>
              <w:pStyle w:val="TableText"/>
            </w:pPr>
            <w:r>
              <w:lastRenderedPageBreak/>
              <w:t>Macro Recall</w:t>
            </w:r>
          </w:p>
        </w:tc>
        <w:tc>
          <w:tcPr>
            <w:tcW w:w="4032" w:type="dxa"/>
            <w:tcMar>
              <w:top w:w="70" w:type="dxa"/>
              <w:left w:w="80" w:type="dxa"/>
              <w:bottom w:w="70" w:type="dxa"/>
              <w:right w:w="80" w:type="dxa"/>
            </w:tcMar>
            <w:vAlign w:val="center"/>
          </w:tcPr>
          <w:p w14:paraId="43B19FC2" w14:textId="77777777" w:rsidR="001517C2" w:rsidRDefault="00000000">
            <w:pPr>
              <w:pStyle w:val="TableText"/>
            </w:pPr>
            <w:r>
              <w:t>0.983661</w:t>
            </w:r>
          </w:p>
        </w:tc>
      </w:tr>
      <w:tr w:rsidR="001517C2" w14:paraId="6026D166" w14:textId="77777777">
        <w:trPr>
          <w:jc w:val="center"/>
        </w:trPr>
        <w:tc>
          <w:tcPr>
            <w:tcW w:w="3744" w:type="dxa"/>
            <w:tcMar>
              <w:top w:w="70" w:type="dxa"/>
              <w:left w:w="80" w:type="dxa"/>
              <w:bottom w:w="70" w:type="dxa"/>
              <w:right w:w="80" w:type="dxa"/>
            </w:tcMar>
            <w:vAlign w:val="center"/>
          </w:tcPr>
          <w:p w14:paraId="1C45C753" w14:textId="77777777" w:rsidR="001517C2" w:rsidRDefault="00000000">
            <w:pPr>
              <w:pStyle w:val="TableText"/>
            </w:pPr>
            <w:r>
              <w:t>Macro F1</w:t>
            </w:r>
          </w:p>
        </w:tc>
        <w:tc>
          <w:tcPr>
            <w:tcW w:w="4032" w:type="dxa"/>
            <w:tcMar>
              <w:top w:w="70" w:type="dxa"/>
              <w:left w:w="80" w:type="dxa"/>
              <w:bottom w:w="70" w:type="dxa"/>
              <w:right w:w="80" w:type="dxa"/>
            </w:tcMar>
            <w:vAlign w:val="center"/>
          </w:tcPr>
          <w:p w14:paraId="3BFC7BD1" w14:textId="77777777" w:rsidR="001517C2" w:rsidRDefault="00000000">
            <w:pPr>
              <w:pStyle w:val="TableText"/>
            </w:pPr>
            <w:r>
              <w:t>0.983717</w:t>
            </w:r>
          </w:p>
        </w:tc>
      </w:tr>
      <w:tr w:rsidR="001517C2" w14:paraId="75217814" w14:textId="77777777">
        <w:trPr>
          <w:jc w:val="center"/>
        </w:trPr>
        <w:tc>
          <w:tcPr>
            <w:tcW w:w="3744" w:type="dxa"/>
            <w:tcMar>
              <w:top w:w="70" w:type="dxa"/>
              <w:left w:w="80" w:type="dxa"/>
              <w:bottom w:w="70" w:type="dxa"/>
              <w:right w:w="80" w:type="dxa"/>
            </w:tcMar>
            <w:vAlign w:val="center"/>
          </w:tcPr>
          <w:p w14:paraId="4C3C130A" w14:textId="77777777" w:rsidR="001517C2" w:rsidRDefault="00000000">
            <w:pPr>
              <w:pStyle w:val="TableText"/>
            </w:pPr>
            <w:r>
              <w:t>Correct predictions</w:t>
            </w:r>
          </w:p>
        </w:tc>
        <w:tc>
          <w:tcPr>
            <w:tcW w:w="4032" w:type="dxa"/>
            <w:tcMar>
              <w:top w:w="70" w:type="dxa"/>
              <w:left w:w="80" w:type="dxa"/>
              <w:bottom w:w="70" w:type="dxa"/>
              <w:right w:w="80" w:type="dxa"/>
            </w:tcMar>
            <w:vAlign w:val="center"/>
          </w:tcPr>
          <w:p w14:paraId="37B3506F" w14:textId="77777777" w:rsidR="001517C2" w:rsidRDefault="00000000">
            <w:pPr>
              <w:pStyle w:val="TableText"/>
            </w:pPr>
            <w:r>
              <w:t>1,076 / 1,092</w:t>
            </w:r>
          </w:p>
        </w:tc>
      </w:tr>
      <w:tr w:rsidR="001517C2" w14:paraId="601591D2" w14:textId="77777777">
        <w:trPr>
          <w:jc w:val="center"/>
        </w:trPr>
        <w:tc>
          <w:tcPr>
            <w:tcW w:w="3744" w:type="dxa"/>
            <w:tcMar>
              <w:top w:w="70" w:type="dxa"/>
              <w:left w:w="80" w:type="dxa"/>
              <w:bottom w:w="70" w:type="dxa"/>
              <w:right w:w="80" w:type="dxa"/>
            </w:tcMar>
            <w:vAlign w:val="center"/>
          </w:tcPr>
          <w:p w14:paraId="20089B97" w14:textId="77777777" w:rsidR="001517C2" w:rsidRDefault="00000000">
            <w:pPr>
              <w:pStyle w:val="TableText"/>
            </w:pPr>
            <w:r>
              <w:t>Incorrect predictions</w:t>
            </w:r>
          </w:p>
        </w:tc>
        <w:tc>
          <w:tcPr>
            <w:tcW w:w="4032" w:type="dxa"/>
            <w:tcMar>
              <w:top w:w="70" w:type="dxa"/>
              <w:left w:w="80" w:type="dxa"/>
              <w:bottom w:w="70" w:type="dxa"/>
              <w:right w:w="80" w:type="dxa"/>
            </w:tcMar>
            <w:vAlign w:val="center"/>
          </w:tcPr>
          <w:p w14:paraId="0545C14E" w14:textId="77777777" w:rsidR="001517C2" w:rsidRDefault="00000000">
            <w:pPr>
              <w:pStyle w:val="TableText"/>
            </w:pPr>
            <w:r>
              <w:t>16 / 1,092</w:t>
            </w:r>
          </w:p>
        </w:tc>
      </w:tr>
      <w:tr w:rsidR="001517C2" w14:paraId="5B565DB0" w14:textId="77777777">
        <w:trPr>
          <w:jc w:val="center"/>
        </w:trPr>
        <w:tc>
          <w:tcPr>
            <w:tcW w:w="3744" w:type="dxa"/>
            <w:tcMar>
              <w:top w:w="70" w:type="dxa"/>
              <w:left w:w="80" w:type="dxa"/>
              <w:bottom w:w="70" w:type="dxa"/>
              <w:right w:w="80" w:type="dxa"/>
            </w:tcMar>
            <w:vAlign w:val="center"/>
          </w:tcPr>
          <w:p w14:paraId="3687FFE1" w14:textId="77777777" w:rsidR="001517C2" w:rsidRDefault="00000000">
            <w:pPr>
              <w:pStyle w:val="TableText"/>
            </w:pPr>
            <w:r>
              <w:t>Error rate</w:t>
            </w:r>
          </w:p>
        </w:tc>
        <w:tc>
          <w:tcPr>
            <w:tcW w:w="4032" w:type="dxa"/>
            <w:tcMar>
              <w:top w:w="70" w:type="dxa"/>
              <w:left w:w="80" w:type="dxa"/>
              <w:bottom w:w="70" w:type="dxa"/>
              <w:right w:w="80" w:type="dxa"/>
            </w:tcMar>
            <w:vAlign w:val="center"/>
          </w:tcPr>
          <w:p w14:paraId="1A70255F" w14:textId="77777777" w:rsidR="001517C2" w:rsidRDefault="00000000">
            <w:pPr>
              <w:pStyle w:val="TableText"/>
            </w:pPr>
            <w:r>
              <w:t>1.465%</w:t>
            </w:r>
          </w:p>
        </w:tc>
      </w:tr>
    </w:tbl>
    <w:p w14:paraId="1B552146" w14:textId="77777777" w:rsidR="001517C2" w:rsidRDefault="00000000">
      <w:pPr>
        <w:jc w:val="center"/>
      </w:pPr>
      <w:r>
        <w:rPr>
          <w:b/>
          <w:sz w:val="20"/>
        </w:rPr>
        <w:t>Table 10. Final Random Forest test performance</w:t>
      </w:r>
    </w:p>
    <w:tbl>
      <w:tblPr>
        <w:tblStyle w:val="TableGrid"/>
        <w:tblW w:w="0" w:type="auto"/>
        <w:jc w:val="center"/>
        <w:tblLook w:val="04A0" w:firstRow="1" w:lastRow="0" w:firstColumn="1" w:lastColumn="0" w:noHBand="0" w:noVBand="1"/>
      </w:tblPr>
      <w:tblGrid>
        <w:gridCol w:w="2880"/>
        <w:gridCol w:w="1512"/>
        <w:gridCol w:w="1440"/>
        <w:gridCol w:w="1440"/>
        <w:gridCol w:w="1296"/>
      </w:tblGrid>
      <w:tr w:rsidR="001517C2" w14:paraId="1CC27C8C" w14:textId="77777777">
        <w:trPr>
          <w:tblHeader/>
          <w:jc w:val="center"/>
        </w:trPr>
        <w:tc>
          <w:tcPr>
            <w:tcW w:w="2880" w:type="dxa"/>
            <w:shd w:val="clear" w:color="auto" w:fill="D9EAF7"/>
            <w:tcMar>
              <w:top w:w="70" w:type="dxa"/>
              <w:left w:w="80" w:type="dxa"/>
              <w:bottom w:w="70" w:type="dxa"/>
              <w:right w:w="80" w:type="dxa"/>
            </w:tcMar>
            <w:vAlign w:val="center"/>
          </w:tcPr>
          <w:p w14:paraId="2BEA4955" w14:textId="77777777" w:rsidR="001517C2" w:rsidRDefault="00000000">
            <w:pPr>
              <w:pStyle w:val="TableText"/>
            </w:pPr>
            <w:r>
              <w:rPr>
                <w:b/>
              </w:rPr>
              <w:t>Class</w:t>
            </w:r>
          </w:p>
        </w:tc>
        <w:tc>
          <w:tcPr>
            <w:tcW w:w="1512" w:type="dxa"/>
            <w:shd w:val="clear" w:color="auto" w:fill="D9EAF7"/>
            <w:tcMar>
              <w:top w:w="70" w:type="dxa"/>
              <w:left w:w="80" w:type="dxa"/>
              <w:bottom w:w="70" w:type="dxa"/>
              <w:right w:w="80" w:type="dxa"/>
            </w:tcMar>
            <w:vAlign w:val="center"/>
          </w:tcPr>
          <w:p w14:paraId="560BFF9E" w14:textId="77777777" w:rsidR="001517C2" w:rsidRDefault="00000000">
            <w:pPr>
              <w:pStyle w:val="TableText"/>
            </w:pPr>
            <w:r>
              <w:rPr>
                <w:b/>
              </w:rPr>
              <w:t>Precision</w:t>
            </w:r>
          </w:p>
        </w:tc>
        <w:tc>
          <w:tcPr>
            <w:tcW w:w="1440" w:type="dxa"/>
            <w:shd w:val="clear" w:color="auto" w:fill="D9EAF7"/>
            <w:tcMar>
              <w:top w:w="70" w:type="dxa"/>
              <w:left w:w="80" w:type="dxa"/>
              <w:bottom w:w="70" w:type="dxa"/>
              <w:right w:w="80" w:type="dxa"/>
            </w:tcMar>
            <w:vAlign w:val="center"/>
          </w:tcPr>
          <w:p w14:paraId="255A4404" w14:textId="77777777" w:rsidR="001517C2" w:rsidRDefault="00000000">
            <w:pPr>
              <w:pStyle w:val="TableText"/>
            </w:pPr>
            <w:r>
              <w:rPr>
                <w:b/>
              </w:rPr>
              <w:t>Recall</w:t>
            </w:r>
          </w:p>
        </w:tc>
        <w:tc>
          <w:tcPr>
            <w:tcW w:w="1440" w:type="dxa"/>
            <w:shd w:val="clear" w:color="auto" w:fill="D9EAF7"/>
            <w:tcMar>
              <w:top w:w="70" w:type="dxa"/>
              <w:left w:w="80" w:type="dxa"/>
              <w:bottom w:w="70" w:type="dxa"/>
              <w:right w:w="80" w:type="dxa"/>
            </w:tcMar>
            <w:vAlign w:val="center"/>
          </w:tcPr>
          <w:p w14:paraId="12F00B59" w14:textId="77777777" w:rsidR="001517C2" w:rsidRDefault="00000000">
            <w:pPr>
              <w:pStyle w:val="TableText"/>
            </w:pPr>
            <w:r>
              <w:rPr>
                <w:b/>
              </w:rPr>
              <w:t>F1</w:t>
            </w:r>
          </w:p>
        </w:tc>
        <w:tc>
          <w:tcPr>
            <w:tcW w:w="1296" w:type="dxa"/>
            <w:shd w:val="clear" w:color="auto" w:fill="D9EAF7"/>
            <w:tcMar>
              <w:top w:w="70" w:type="dxa"/>
              <w:left w:w="80" w:type="dxa"/>
              <w:bottom w:w="70" w:type="dxa"/>
              <w:right w:w="80" w:type="dxa"/>
            </w:tcMar>
            <w:vAlign w:val="center"/>
          </w:tcPr>
          <w:p w14:paraId="1DF00A29" w14:textId="77777777" w:rsidR="001517C2" w:rsidRDefault="00000000">
            <w:pPr>
              <w:pStyle w:val="TableText"/>
            </w:pPr>
            <w:r>
              <w:rPr>
                <w:b/>
              </w:rPr>
              <w:t>Support</w:t>
            </w:r>
          </w:p>
        </w:tc>
      </w:tr>
      <w:tr w:rsidR="001517C2" w14:paraId="3D8B907C" w14:textId="77777777">
        <w:trPr>
          <w:jc w:val="center"/>
        </w:trPr>
        <w:tc>
          <w:tcPr>
            <w:tcW w:w="2880" w:type="dxa"/>
            <w:tcMar>
              <w:top w:w="70" w:type="dxa"/>
              <w:left w:w="80" w:type="dxa"/>
              <w:bottom w:w="70" w:type="dxa"/>
              <w:right w:w="80" w:type="dxa"/>
            </w:tcMar>
            <w:vAlign w:val="center"/>
          </w:tcPr>
          <w:p w14:paraId="6C30BC6E" w14:textId="77777777" w:rsidR="001517C2" w:rsidRDefault="00000000">
            <w:pPr>
              <w:pStyle w:val="TableText"/>
            </w:pPr>
            <w:r>
              <w:t>Move-Forward</w:t>
            </w:r>
          </w:p>
        </w:tc>
        <w:tc>
          <w:tcPr>
            <w:tcW w:w="1512" w:type="dxa"/>
            <w:tcMar>
              <w:top w:w="70" w:type="dxa"/>
              <w:left w:w="80" w:type="dxa"/>
              <w:bottom w:w="70" w:type="dxa"/>
              <w:right w:w="80" w:type="dxa"/>
            </w:tcMar>
            <w:vAlign w:val="center"/>
          </w:tcPr>
          <w:p w14:paraId="24B9C34B" w14:textId="77777777" w:rsidR="001517C2" w:rsidRDefault="00000000">
            <w:pPr>
              <w:pStyle w:val="TableText"/>
            </w:pPr>
            <w:r>
              <w:t>0.9952</w:t>
            </w:r>
          </w:p>
        </w:tc>
        <w:tc>
          <w:tcPr>
            <w:tcW w:w="1440" w:type="dxa"/>
            <w:tcMar>
              <w:top w:w="70" w:type="dxa"/>
              <w:left w:w="80" w:type="dxa"/>
              <w:bottom w:w="70" w:type="dxa"/>
              <w:right w:w="80" w:type="dxa"/>
            </w:tcMar>
            <w:vAlign w:val="center"/>
          </w:tcPr>
          <w:p w14:paraId="0585ED7D" w14:textId="77777777" w:rsidR="001517C2" w:rsidRDefault="00000000">
            <w:pPr>
              <w:pStyle w:val="TableText"/>
            </w:pPr>
            <w:r>
              <w:t>0.9720</w:t>
            </w:r>
          </w:p>
        </w:tc>
        <w:tc>
          <w:tcPr>
            <w:tcW w:w="1440" w:type="dxa"/>
            <w:tcMar>
              <w:top w:w="70" w:type="dxa"/>
              <w:left w:w="80" w:type="dxa"/>
              <w:bottom w:w="70" w:type="dxa"/>
              <w:right w:w="80" w:type="dxa"/>
            </w:tcMar>
            <w:vAlign w:val="center"/>
          </w:tcPr>
          <w:p w14:paraId="7DF494B2" w14:textId="77777777" w:rsidR="001517C2" w:rsidRDefault="00000000">
            <w:pPr>
              <w:pStyle w:val="TableText"/>
            </w:pPr>
            <w:r>
              <w:t>0.9835</w:t>
            </w:r>
          </w:p>
        </w:tc>
        <w:tc>
          <w:tcPr>
            <w:tcW w:w="1296" w:type="dxa"/>
            <w:tcMar>
              <w:top w:w="70" w:type="dxa"/>
              <w:left w:w="80" w:type="dxa"/>
              <w:bottom w:w="70" w:type="dxa"/>
              <w:right w:w="80" w:type="dxa"/>
            </w:tcMar>
            <w:vAlign w:val="center"/>
          </w:tcPr>
          <w:p w14:paraId="2AF96B06" w14:textId="77777777" w:rsidR="001517C2" w:rsidRDefault="00000000">
            <w:pPr>
              <w:pStyle w:val="TableText"/>
            </w:pPr>
            <w:r>
              <w:t>429</w:t>
            </w:r>
          </w:p>
        </w:tc>
      </w:tr>
      <w:tr w:rsidR="001517C2" w14:paraId="738BE1A3" w14:textId="77777777">
        <w:trPr>
          <w:jc w:val="center"/>
        </w:trPr>
        <w:tc>
          <w:tcPr>
            <w:tcW w:w="2880" w:type="dxa"/>
            <w:tcMar>
              <w:top w:w="70" w:type="dxa"/>
              <w:left w:w="80" w:type="dxa"/>
              <w:bottom w:w="70" w:type="dxa"/>
              <w:right w:w="80" w:type="dxa"/>
            </w:tcMar>
            <w:vAlign w:val="center"/>
          </w:tcPr>
          <w:p w14:paraId="2E32AD94" w14:textId="77777777" w:rsidR="001517C2" w:rsidRDefault="00000000">
            <w:pPr>
              <w:pStyle w:val="TableText"/>
            </w:pPr>
            <w:r>
              <w:t>Sharp-Right-Turn</w:t>
            </w:r>
          </w:p>
        </w:tc>
        <w:tc>
          <w:tcPr>
            <w:tcW w:w="1512" w:type="dxa"/>
            <w:tcMar>
              <w:top w:w="70" w:type="dxa"/>
              <w:left w:w="80" w:type="dxa"/>
              <w:bottom w:w="70" w:type="dxa"/>
              <w:right w:w="80" w:type="dxa"/>
            </w:tcMar>
            <w:vAlign w:val="center"/>
          </w:tcPr>
          <w:p w14:paraId="6939DA02" w14:textId="77777777" w:rsidR="001517C2" w:rsidRDefault="00000000">
            <w:pPr>
              <w:pStyle w:val="TableText"/>
            </w:pPr>
            <w:r>
              <w:t>0.9808</w:t>
            </w:r>
          </w:p>
        </w:tc>
        <w:tc>
          <w:tcPr>
            <w:tcW w:w="1440" w:type="dxa"/>
            <w:tcMar>
              <w:top w:w="70" w:type="dxa"/>
              <w:left w:w="80" w:type="dxa"/>
              <w:bottom w:w="70" w:type="dxa"/>
              <w:right w:w="80" w:type="dxa"/>
            </w:tcMar>
            <w:vAlign w:val="center"/>
          </w:tcPr>
          <w:p w14:paraId="6B6D775C" w14:textId="77777777" w:rsidR="001517C2" w:rsidRDefault="00000000">
            <w:pPr>
              <w:pStyle w:val="TableText"/>
            </w:pPr>
            <w:r>
              <w:t>1.0000</w:t>
            </w:r>
          </w:p>
        </w:tc>
        <w:tc>
          <w:tcPr>
            <w:tcW w:w="1440" w:type="dxa"/>
            <w:tcMar>
              <w:top w:w="70" w:type="dxa"/>
              <w:left w:w="80" w:type="dxa"/>
              <w:bottom w:w="70" w:type="dxa"/>
              <w:right w:w="80" w:type="dxa"/>
            </w:tcMar>
            <w:vAlign w:val="center"/>
          </w:tcPr>
          <w:p w14:paraId="6188EF31" w14:textId="77777777" w:rsidR="001517C2" w:rsidRDefault="00000000">
            <w:pPr>
              <w:pStyle w:val="TableText"/>
            </w:pPr>
            <w:r>
              <w:t>0.9903</w:t>
            </w:r>
          </w:p>
        </w:tc>
        <w:tc>
          <w:tcPr>
            <w:tcW w:w="1296" w:type="dxa"/>
            <w:tcMar>
              <w:top w:w="70" w:type="dxa"/>
              <w:left w:w="80" w:type="dxa"/>
              <w:bottom w:w="70" w:type="dxa"/>
              <w:right w:w="80" w:type="dxa"/>
            </w:tcMar>
            <w:vAlign w:val="center"/>
          </w:tcPr>
          <w:p w14:paraId="5D4D24DC" w14:textId="77777777" w:rsidR="001517C2" w:rsidRDefault="00000000">
            <w:pPr>
              <w:pStyle w:val="TableText"/>
            </w:pPr>
            <w:r>
              <w:t>408</w:t>
            </w:r>
          </w:p>
        </w:tc>
      </w:tr>
      <w:tr w:rsidR="001517C2" w14:paraId="76A57729" w14:textId="77777777">
        <w:trPr>
          <w:jc w:val="center"/>
        </w:trPr>
        <w:tc>
          <w:tcPr>
            <w:tcW w:w="2880" w:type="dxa"/>
            <w:tcMar>
              <w:top w:w="70" w:type="dxa"/>
              <w:left w:w="80" w:type="dxa"/>
              <w:bottom w:w="70" w:type="dxa"/>
              <w:right w:w="80" w:type="dxa"/>
            </w:tcMar>
            <w:vAlign w:val="center"/>
          </w:tcPr>
          <w:p w14:paraId="585C22A0" w14:textId="77777777" w:rsidR="001517C2" w:rsidRDefault="00000000">
            <w:pPr>
              <w:pStyle w:val="TableText"/>
            </w:pPr>
            <w:r>
              <w:t>Slight-Left-Turn</w:t>
            </w:r>
          </w:p>
        </w:tc>
        <w:tc>
          <w:tcPr>
            <w:tcW w:w="1512" w:type="dxa"/>
            <w:tcMar>
              <w:top w:w="70" w:type="dxa"/>
              <w:left w:w="80" w:type="dxa"/>
              <w:bottom w:w="70" w:type="dxa"/>
              <w:right w:w="80" w:type="dxa"/>
            </w:tcMar>
            <w:vAlign w:val="center"/>
          </w:tcPr>
          <w:p w14:paraId="61A92A11" w14:textId="77777777" w:rsidR="001517C2" w:rsidRDefault="00000000">
            <w:pPr>
              <w:pStyle w:val="TableText"/>
            </w:pPr>
            <w:r>
              <w:t>1.0000</w:t>
            </w:r>
          </w:p>
        </w:tc>
        <w:tc>
          <w:tcPr>
            <w:tcW w:w="1440" w:type="dxa"/>
            <w:tcMar>
              <w:top w:w="70" w:type="dxa"/>
              <w:left w:w="80" w:type="dxa"/>
              <w:bottom w:w="70" w:type="dxa"/>
              <w:right w:w="80" w:type="dxa"/>
            </w:tcMar>
            <w:vAlign w:val="center"/>
          </w:tcPr>
          <w:p w14:paraId="31BFB521" w14:textId="77777777" w:rsidR="001517C2" w:rsidRDefault="00000000">
            <w:pPr>
              <w:pStyle w:val="TableText"/>
            </w:pPr>
            <w:r>
              <w:t>0.9626</w:t>
            </w:r>
          </w:p>
        </w:tc>
        <w:tc>
          <w:tcPr>
            <w:tcW w:w="1440" w:type="dxa"/>
            <w:tcMar>
              <w:top w:w="70" w:type="dxa"/>
              <w:left w:w="80" w:type="dxa"/>
              <w:bottom w:w="70" w:type="dxa"/>
              <w:right w:w="80" w:type="dxa"/>
            </w:tcMar>
            <w:vAlign w:val="center"/>
          </w:tcPr>
          <w:p w14:paraId="22947C7F" w14:textId="77777777" w:rsidR="001517C2" w:rsidRDefault="00000000">
            <w:pPr>
              <w:pStyle w:val="TableText"/>
            </w:pPr>
            <w:r>
              <w:t>0.9810</w:t>
            </w:r>
          </w:p>
        </w:tc>
        <w:tc>
          <w:tcPr>
            <w:tcW w:w="1296" w:type="dxa"/>
            <w:tcMar>
              <w:top w:w="70" w:type="dxa"/>
              <w:left w:w="80" w:type="dxa"/>
              <w:bottom w:w="70" w:type="dxa"/>
              <w:right w:w="80" w:type="dxa"/>
            </w:tcMar>
            <w:vAlign w:val="center"/>
          </w:tcPr>
          <w:p w14:paraId="3578CEE2" w14:textId="77777777" w:rsidR="001517C2" w:rsidRDefault="00000000">
            <w:pPr>
              <w:pStyle w:val="TableText"/>
            </w:pPr>
            <w:r>
              <w:t>107</w:t>
            </w:r>
          </w:p>
        </w:tc>
      </w:tr>
      <w:tr w:rsidR="001517C2" w14:paraId="74243490" w14:textId="77777777">
        <w:trPr>
          <w:jc w:val="center"/>
        </w:trPr>
        <w:tc>
          <w:tcPr>
            <w:tcW w:w="2880" w:type="dxa"/>
            <w:tcMar>
              <w:top w:w="70" w:type="dxa"/>
              <w:left w:w="80" w:type="dxa"/>
              <w:bottom w:w="70" w:type="dxa"/>
              <w:right w:w="80" w:type="dxa"/>
            </w:tcMar>
            <w:vAlign w:val="center"/>
          </w:tcPr>
          <w:p w14:paraId="44D94F8A" w14:textId="77777777" w:rsidR="001517C2" w:rsidRDefault="00000000">
            <w:pPr>
              <w:pStyle w:val="TableText"/>
            </w:pPr>
            <w:r>
              <w:t>Slight-Right-Turn</w:t>
            </w:r>
          </w:p>
        </w:tc>
        <w:tc>
          <w:tcPr>
            <w:tcW w:w="1512" w:type="dxa"/>
            <w:tcMar>
              <w:top w:w="70" w:type="dxa"/>
              <w:left w:w="80" w:type="dxa"/>
              <w:bottom w:w="70" w:type="dxa"/>
              <w:right w:w="80" w:type="dxa"/>
            </w:tcMar>
            <w:vAlign w:val="center"/>
          </w:tcPr>
          <w:p w14:paraId="5FCD2D7C" w14:textId="77777777" w:rsidR="001517C2" w:rsidRDefault="00000000">
            <w:pPr>
              <w:pStyle w:val="TableText"/>
            </w:pPr>
            <w:r>
              <w:t>0.9610</w:t>
            </w:r>
          </w:p>
        </w:tc>
        <w:tc>
          <w:tcPr>
            <w:tcW w:w="1440" w:type="dxa"/>
            <w:tcMar>
              <w:top w:w="70" w:type="dxa"/>
              <w:left w:w="80" w:type="dxa"/>
              <w:bottom w:w="70" w:type="dxa"/>
              <w:right w:w="80" w:type="dxa"/>
            </w:tcMar>
            <w:vAlign w:val="center"/>
          </w:tcPr>
          <w:p w14:paraId="5D56CB68" w14:textId="77777777" w:rsidR="001517C2" w:rsidRDefault="00000000">
            <w:pPr>
              <w:pStyle w:val="TableText"/>
            </w:pPr>
            <w:r>
              <w:t>1.0000</w:t>
            </w:r>
          </w:p>
        </w:tc>
        <w:tc>
          <w:tcPr>
            <w:tcW w:w="1440" w:type="dxa"/>
            <w:tcMar>
              <w:top w:w="70" w:type="dxa"/>
              <w:left w:w="80" w:type="dxa"/>
              <w:bottom w:w="70" w:type="dxa"/>
              <w:right w:w="80" w:type="dxa"/>
            </w:tcMar>
            <w:vAlign w:val="center"/>
          </w:tcPr>
          <w:p w14:paraId="65C63B0E" w14:textId="77777777" w:rsidR="001517C2" w:rsidRDefault="00000000">
            <w:pPr>
              <w:pStyle w:val="TableText"/>
            </w:pPr>
            <w:r>
              <w:t>0.9801</w:t>
            </w:r>
          </w:p>
        </w:tc>
        <w:tc>
          <w:tcPr>
            <w:tcW w:w="1296" w:type="dxa"/>
            <w:tcMar>
              <w:top w:w="70" w:type="dxa"/>
              <w:left w:w="80" w:type="dxa"/>
              <w:bottom w:w="70" w:type="dxa"/>
              <w:right w:w="80" w:type="dxa"/>
            </w:tcMar>
            <w:vAlign w:val="center"/>
          </w:tcPr>
          <w:p w14:paraId="00D485F8" w14:textId="77777777" w:rsidR="001517C2" w:rsidRDefault="00000000">
            <w:pPr>
              <w:pStyle w:val="TableText"/>
            </w:pPr>
            <w:r>
              <w:t>148</w:t>
            </w:r>
          </w:p>
        </w:tc>
      </w:tr>
    </w:tbl>
    <w:p w14:paraId="2C015E5E" w14:textId="77777777" w:rsidR="001517C2" w:rsidRDefault="00000000">
      <w:pPr>
        <w:jc w:val="center"/>
      </w:pPr>
      <w:r>
        <w:rPr>
          <w:b/>
          <w:sz w:val="20"/>
        </w:rPr>
        <w:t>Table 11. Final class-wise test metrics</w:t>
      </w:r>
    </w:p>
    <w:p w14:paraId="4B8E0A4C" w14:textId="77777777" w:rsidR="001517C2" w:rsidRDefault="00000000">
      <w:pPr>
        <w:jc w:val="center"/>
      </w:pPr>
      <w:r>
        <w:rPr>
          <w:noProof/>
        </w:rPr>
        <w:drawing>
          <wp:inline distT="0" distB="0" distL="0" distR="0" wp14:anchorId="7A0E8D19" wp14:editId="1B47F6DD">
            <wp:extent cx="4754880" cy="4121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png"/>
                    <pic:cNvPicPr/>
                  </pic:nvPicPr>
                  <pic:blipFill>
                    <a:blip r:embed="rId11"/>
                    <a:stretch>
                      <a:fillRect/>
                    </a:stretch>
                  </pic:blipFill>
                  <pic:spPr>
                    <a:xfrm>
                      <a:off x="0" y="0"/>
                      <a:ext cx="4754880" cy="4121925"/>
                    </a:xfrm>
                    <a:prstGeom prst="rect">
                      <a:avLst/>
                    </a:prstGeom>
                  </pic:spPr>
                </pic:pic>
              </a:graphicData>
            </a:graphic>
          </wp:inline>
        </w:drawing>
      </w:r>
    </w:p>
    <w:p w14:paraId="232DF0C2" w14:textId="77777777" w:rsidR="001517C2" w:rsidRDefault="00000000">
      <w:pPr>
        <w:pStyle w:val="ReportCaption"/>
      </w:pPr>
      <w:r>
        <w:t>Figure 4. Final Random Forest confusion matrix on the untouched test set.</w:t>
      </w:r>
    </w:p>
    <w:p w14:paraId="347A1293" w14:textId="77777777" w:rsidR="001517C2" w:rsidRDefault="00000000">
      <w:pPr>
        <w:pStyle w:val="Heading1"/>
      </w:pPr>
      <w:r>
        <w:lastRenderedPageBreak/>
        <w:t>9. Error Analysis, Imbalance, Assumptions, Bias, Uncertainty, and Generalization</w:t>
      </w:r>
    </w:p>
    <w:p w14:paraId="4A2771E9" w14:textId="77777777" w:rsidR="001517C2" w:rsidRDefault="00000000">
      <w:pPr>
        <w:pStyle w:val="Heading2"/>
      </w:pPr>
      <w:r>
        <w:t>9.1 Error Analysis</w:t>
      </w:r>
    </w:p>
    <w:p w14:paraId="6649CFAF" w14:textId="77777777" w:rsidR="001517C2" w:rsidRDefault="00000000">
      <w:r>
        <w:t>The final model makes 16 errors among 1,092 test observations. The mistakes are concentrated in four actual-predicted pairs rather than being distributed evenly.</w:t>
      </w:r>
    </w:p>
    <w:tbl>
      <w:tblPr>
        <w:tblStyle w:val="TableGrid"/>
        <w:tblW w:w="0" w:type="auto"/>
        <w:jc w:val="center"/>
        <w:tblLook w:val="04A0" w:firstRow="1" w:lastRow="0" w:firstColumn="1" w:lastColumn="0" w:noHBand="0" w:noVBand="1"/>
      </w:tblPr>
      <w:tblGrid>
        <w:gridCol w:w="3024"/>
        <w:gridCol w:w="3168"/>
        <w:gridCol w:w="1440"/>
      </w:tblGrid>
      <w:tr w:rsidR="001517C2" w14:paraId="444D0814" w14:textId="77777777">
        <w:trPr>
          <w:tblHeader/>
          <w:jc w:val="center"/>
        </w:trPr>
        <w:tc>
          <w:tcPr>
            <w:tcW w:w="3024" w:type="dxa"/>
            <w:shd w:val="clear" w:color="auto" w:fill="D9EAF7"/>
            <w:tcMar>
              <w:top w:w="70" w:type="dxa"/>
              <w:left w:w="80" w:type="dxa"/>
              <w:bottom w:w="70" w:type="dxa"/>
              <w:right w:w="80" w:type="dxa"/>
            </w:tcMar>
            <w:vAlign w:val="center"/>
          </w:tcPr>
          <w:p w14:paraId="38B156D3" w14:textId="77777777" w:rsidR="001517C2" w:rsidRDefault="00000000">
            <w:pPr>
              <w:pStyle w:val="TableText"/>
            </w:pPr>
            <w:r>
              <w:rPr>
                <w:b/>
              </w:rPr>
              <w:t>Actual Class</w:t>
            </w:r>
          </w:p>
        </w:tc>
        <w:tc>
          <w:tcPr>
            <w:tcW w:w="3168" w:type="dxa"/>
            <w:shd w:val="clear" w:color="auto" w:fill="D9EAF7"/>
            <w:tcMar>
              <w:top w:w="70" w:type="dxa"/>
              <w:left w:w="80" w:type="dxa"/>
              <w:bottom w:w="70" w:type="dxa"/>
              <w:right w:w="80" w:type="dxa"/>
            </w:tcMar>
            <w:vAlign w:val="center"/>
          </w:tcPr>
          <w:p w14:paraId="065CA5DC" w14:textId="77777777" w:rsidR="001517C2" w:rsidRDefault="00000000">
            <w:pPr>
              <w:pStyle w:val="TableText"/>
            </w:pPr>
            <w:r>
              <w:rPr>
                <w:b/>
              </w:rPr>
              <w:t>Predicted Class</w:t>
            </w:r>
          </w:p>
        </w:tc>
        <w:tc>
          <w:tcPr>
            <w:tcW w:w="1440" w:type="dxa"/>
            <w:shd w:val="clear" w:color="auto" w:fill="D9EAF7"/>
            <w:tcMar>
              <w:top w:w="70" w:type="dxa"/>
              <w:left w:w="80" w:type="dxa"/>
              <w:bottom w:w="70" w:type="dxa"/>
              <w:right w:w="80" w:type="dxa"/>
            </w:tcMar>
            <w:vAlign w:val="center"/>
          </w:tcPr>
          <w:p w14:paraId="2B53AE28" w14:textId="77777777" w:rsidR="001517C2" w:rsidRDefault="00000000">
            <w:pPr>
              <w:pStyle w:val="TableText"/>
            </w:pPr>
            <w:r>
              <w:rPr>
                <w:b/>
              </w:rPr>
              <w:t>Count</w:t>
            </w:r>
          </w:p>
        </w:tc>
      </w:tr>
      <w:tr w:rsidR="001517C2" w14:paraId="1A9E9843" w14:textId="77777777">
        <w:trPr>
          <w:jc w:val="center"/>
        </w:trPr>
        <w:tc>
          <w:tcPr>
            <w:tcW w:w="3024" w:type="dxa"/>
            <w:tcMar>
              <w:top w:w="70" w:type="dxa"/>
              <w:left w:w="80" w:type="dxa"/>
              <w:bottom w:w="70" w:type="dxa"/>
              <w:right w:w="80" w:type="dxa"/>
            </w:tcMar>
            <w:vAlign w:val="center"/>
          </w:tcPr>
          <w:p w14:paraId="5A3BAF0C" w14:textId="77777777" w:rsidR="001517C2" w:rsidRDefault="00000000">
            <w:pPr>
              <w:pStyle w:val="TableText"/>
            </w:pPr>
            <w:r>
              <w:t>Move-Forward</w:t>
            </w:r>
          </w:p>
        </w:tc>
        <w:tc>
          <w:tcPr>
            <w:tcW w:w="3168" w:type="dxa"/>
            <w:tcMar>
              <w:top w:w="70" w:type="dxa"/>
              <w:left w:w="80" w:type="dxa"/>
              <w:bottom w:w="70" w:type="dxa"/>
              <w:right w:w="80" w:type="dxa"/>
            </w:tcMar>
            <w:vAlign w:val="center"/>
          </w:tcPr>
          <w:p w14:paraId="3EB739A6" w14:textId="77777777" w:rsidR="001517C2" w:rsidRDefault="00000000">
            <w:pPr>
              <w:pStyle w:val="TableText"/>
            </w:pPr>
            <w:r>
              <w:t>Sharp-Right-Turn</w:t>
            </w:r>
          </w:p>
        </w:tc>
        <w:tc>
          <w:tcPr>
            <w:tcW w:w="1440" w:type="dxa"/>
            <w:tcMar>
              <w:top w:w="70" w:type="dxa"/>
              <w:left w:w="80" w:type="dxa"/>
              <w:bottom w:w="70" w:type="dxa"/>
              <w:right w:w="80" w:type="dxa"/>
            </w:tcMar>
            <w:vAlign w:val="center"/>
          </w:tcPr>
          <w:p w14:paraId="162B6A6D" w14:textId="77777777" w:rsidR="001517C2" w:rsidRDefault="00000000">
            <w:pPr>
              <w:pStyle w:val="TableText"/>
            </w:pPr>
            <w:r>
              <w:t>6</w:t>
            </w:r>
          </w:p>
        </w:tc>
      </w:tr>
      <w:tr w:rsidR="001517C2" w14:paraId="682C8F27" w14:textId="77777777">
        <w:trPr>
          <w:jc w:val="center"/>
        </w:trPr>
        <w:tc>
          <w:tcPr>
            <w:tcW w:w="3024" w:type="dxa"/>
            <w:tcMar>
              <w:top w:w="70" w:type="dxa"/>
              <w:left w:w="80" w:type="dxa"/>
              <w:bottom w:w="70" w:type="dxa"/>
              <w:right w:w="80" w:type="dxa"/>
            </w:tcMar>
            <w:vAlign w:val="center"/>
          </w:tcPr>
          <w:p w14:paraId="514412D0" w14:textId="77777777" w:rsidR="001517C2" w:rsidRDefault="00000000">
            <w:pPr>
              <w:pStyle w:val="TableText"/>
            </w:pPr>
            <w:r>
              <w:t>Move-Forward</w:t>
            </w:r>
          </w:p>
        </w:tc>
        <w:tc>
          <w:tcPr>
            <w:tcW w:w="3168" w:type="dxa"/>
            <w:tcMar>
              <w:top w:w="70" w:type="dxa"/>
              <w:left w:w="80" w:type="dxa"/>
              <w:bottom w:w="70" w:type="dxa"/>
              <w:right w:w="80" w:type="dxa"/>
            </w:tcMar>
            <w:vAlign w:val="center"/>
          </w:tcPr>
          <w:p w14:paraId="3B92928D" w14:textId="77777777" w:rsidR="001517C2" w:rsidRDefault="00000000">
            <w:pPr>
              <w:pStyle w:val="TableText"/>
            </w:pPr>
            <w:r>
              <w:t>Slight-Right-Turn</w:t>
            </w:r>
          </w:p>
        </w:tc>
        <w:tc>
          <w:tcPr>
            <w:tcW w:w="1440" w:type="dxa"/>
            <w:tcMar>
              <w:top w:w="70" w:type="dxa"/>
              <w:left w:w="80" w:type="dxa"/>
              <w:bottom w:w="70" w:type="dxa"/>
              <w:right w:w="80" w:type="dxa"/>
            </w:tcMar>
            <w:vAlign w:val="center"/>
          </w:tcPr>
          <w:p w14:paraId="010CEEAA" w14:textId="77777777" w:rsidR="001517C2" w:rsidRDefault="00000000">
            <w:pPr>
              <w:pStyle w:val="TableText"/>
            </w:pPr>
            <w:r>
              <w:t>6</w:t>
            </w:r>
          </w:p>
        </w:tc>
      </w:tr>
      <w:tr w:rsidR="001517C2" w14:paraId="3FA68910" w14:textId="77777777">
        <w:trPr>
          <w:jc w:val="center"/>
        </w:trPr>
        <w:tc>
          <w:tcPr>
            <w:tcW w:w="3024" w:type="dxa"/>
            <w:tcMar>
              <w:top w:w="70" w:type="dxa"/>
              <w:left w:w="80" w:type="dxa"/>
              <w:bottom w:w="70" w:type="dxa"/>
              <w:right w:w="80" w:type="dxa"/>
            </w:tcMar>
            <w:vAlign w:val="center"/>
          </w:tcPr>
          <w:p w14:paraId="107CA922" w14:textId="77777777" w:rsidR="001517C2" w:rsidRDefault="00000000">
            <w:pPr>
              <w:pStyle w:val="TableText"/>
            </w:pPr>
            <w:r>
              <w:t>Slight-Left-Turn</w:t>
            </w:r>
          </w:p>
        </w:tc>
        <w:tc>
          <w:tcPr>
            <w:tcW w:w="3168" w:type="dxa"/>
            <w:tcMar>
              <w:top w:w="70" w:type="dxa"/>
              <w:left w:w="80" w:type="dxa"/>
              <w:bottom w:w="70" w:type="dxa"/>
              <w:right w:w="80" w:type="dxa"/>
            </w:tcMar>
            <w:vAlign w:val="center"/>
          </w:tcPr>
          <w:p w14:paraId="197133C1" w14:textId="77777777" w:rsidR="001517C2" w:rsidRDefault="00000000">
            <w:pPr>
              <w:pStyle w:val="TableText"/>
            </w:pPr>
            <w:r>
              <w:t>Move-Forward</w:t>
            </w:r>
          </w:p>
        </w:tc>
        <w:tc>
          <w:tcPr>
            <w:tcW w:w="1440" w:type="dxa"/>
            <w:tcMar>
              <w:top w:w="70" w:type="dxa"/>
              <w:left w:w="80" w:type="dxa"/>
              <w:bottom w:w="70" w:type="dxa"/>
              <w:right w:w="80" w:type="dxa"/>
            </w:tcMar>
            <w:vAlign w:val="center"/>
          </w:tcPr>
          <w:p w14:paraId="26DB21A5" w14:textId="77777777" w:rsidR="001517C2" w:rsidRDefault="00000000">
            <w:pPr>
              <w:pStyle w:val="TableText"/>
            </w:pPr>
            <w:r>
              <w:t>2</w:t>
            </w:r>
          </w:p>
        </w:tc>
      </w:tr>
      <w:tr w:rsidR="001517C2" w14:paraId="2DE012B7" w14:textId="77777777">
        <w:trPr>
          <w:jc w:val="center"/>
        </w:trPr>
        <w:tc>
          <w:tcPr>
            <w:tcW w:w="3024" w:type="dxa"/>
            <w:tcMar>
              <w:top w:w="70" w:type="dxa"/>
              <w:left w:w="80" w:type="dxa"/>
              <w:bottom w:w="70" w:type="dxa"/>
              <w:right w:w="80" w:type="dxa"/>
            </w:tcMar>
            <w:vAlign w:val="center"/>
          </w:tcPr>
          <w:p w14:paraId="72E507A5" w14:textId="77777777" w:rsidR="001517C2" w:rsidRDefault="00000000">
            <w:pPr>
              <w:pStyle w:val="TableText"/>
            </w:pPr>
            <w:r>
              <w:t>Slight-Left-Turn</w:t>
            </w:r>
          </w:p>
        </w:tc>
        <w:tc>
          <w:tcPr>
            <w:tcW w:w="3168" w:type="dxa"/>
            <w:tcMar>
              <w:top w:w="70" w:type="dxa"/>
              <w:left w:w="80" w:type="dxa"/>
              <w:bottom w:w="70" w:type="dxa"/>
              <w:right w:w="80" w:type="dxa"/>
            </w:tcMar>
            <w:vAlign w:val="center"/>
          </w:tcPr>
          <w:p w14:paraId="5763472A" w14:textId="77777777" w:rsidR="001517C2" w:rsidRDefault="00000000">
            <w:pPr>
              <w:pStyle w:val="TableText"/>
            </w:pPr>
            <w:r>
              <w:t>Sharp-Right-Turn</w:t>
            </w:r>
          </w:p>
        </w:tc>
        <w:tc>
          <w:tcPr>
            <w:tcW w:w="1440" w:type="dxa"/>
            <w:tcMar>
              <w:top w:w="70" w:type="dxa"/>
              <w:left w:w="80" w:type="dxa"/>
              <w:bottom w:w="70" w:type="dxa"/>
              <w:right w:w="80" w:type="dxa"/>
            </w:tcMar>
            <w:vAlign w:val="center"/>
          </w:tcPr>
          <w:p w14:paraId="16AE0AC6" w14:textId="77777777" w:rsidR="001517C2" w:rsidRDefault="00000000">
            <w:pPr>
              <w:pStyle w:val="TableText"/>
            </w:pPr>
            <w:r>
              <w:t>2</w:t>
            </w:r>
          </w:p>
        </w:tc>
      </w:tr>
    </w:tbl>
    <w:p w14:paraId="083AC695" w14:textId="77777777" w:rsidR="001517C2" w:rsidRDefault="00000000">
      <w:pPr>
        <w:jc w:val="center"/>
      </w:pPr>
      <w:r>
        <w:rPr>
          <w:b/>
          <w:sz w:val="20"/>
        </w:rPr>
        <w:t>Table 12. Final test error pairs</w:t>
      </w:r>
    </w:p>
    <w:p w14:paraId="51E0FC46" w14:textId="77777777" w:rsidR="001517C2" w:rsidRDefault="00000000">
      <w:r>
        <w:t>Most errors occur when a true Move-Forward state is predicted as a right-turn action. A smaller number of Slight-Left-Turn states are confused with Move-Forward or Sharp-Right-Turn. These remaining mistakes are consistent with the EDA observation that classes overlap in some sensor configurations. In a physical controller, such errors could alter the robot's path and therefore cannot be dismissed simply because the overall error rate is low.</w:t>
      </w:r>
    </w:p>
    <w:p w14:paraId="3F3AE179" w14:textId="77777777" w:rsidR="001517C2" w:rsidRDefault="00000000">
      <w:pPr>
        <w:pStyle w:val="Heading2"/>
      </w:pPr>
      <w:r>
        <w:t>9.2 Class Imbalance</w:t>
      </w:r>
    </w:p>
    <w:p w14:paraId="50E8A2D7" w14:textId="77777777" w:rsidR="001517C2" w:rsidRDefault="00000000">
      <w:r>
        <w:t>The full dataset contains 40.41% Move-Forward and 38.43% Sharp-Right-Turn observations, but only 6.01% Slight-Left-Turn observations. The baseline demonstrates the danger of relying on Accuracy alone: always predicting Move-Forward yields 45.19% validation accuracy but a Macro F1 of only 0.156. For this reason, the project uses Macro F1 as the primary selection metric and reports class-wise results.</w:t>
      </w:r>
    </w:p>
    <w:p w14:paraId="07BC01AD" w14:textId="77777777" w:rsidR="001517C2" w:rsidRDefault="00000000">
      <w:pPr>
        <w:pStyle w:val="Heading2"/>
      </w:pPr>
      <w:r>
        <w:t>9.3 Assumptions, Bias, and Uncertainty</w:t>
      </w:r>
    </w:p>
    <w:p w14:paraId="4CC41A30" w14:textId="77777777" w:rsidR="00F5646D" w:rsidRPr="00F5646D" w:rsidRDefault="00F5646D" w:rsidP="00F5646D"/>
    <w:p w14:paraId="4DC514A9" w14:textId="77777777" w:rsidR="00F5646D" w:rsidRPr="00F5646D" w:rsidRDefault="00F5646D" w:rsidP="00F5646D">
      <w:pPr>
        <w:pStyle w:val="ListBullet"/>
        <w:numPr>
          <w:ilvl w:val="0"/>
          <w:numId w:val="10"/>
        </w:numPr>
        <w:spacing w:after="40"/>
      </w:pPr>
      <w:r w:rsidRPr="00F5646D">
        <w:t>The dataset does not include clear round or session IDs, so a proper round-based group split cannot be performed.</w:t>
      </w:r>
    </w:p>
    <w:p w14:paraId="1CB66519" w14:textId="77777777" w:rsidR="00F5646D" w:rsidRPr="00F5646D" w:rsidRDefault="00F5646D" w:rsidP="00F5646D">
      <w:pPr>
        <w:pStyle w:val="ListBullet"/>
        <w:numPr>
          <w:ilvl w:val="0"/>
          <w:numId w:val="10"/>
        </w:numPr>
        <w:spacing w:after="40"/>
      </w:pPr>
      <w:r w:rsidRPr="00F5646D">
        <w:t>The observations are recorded at about 9 Hz, so nearby data points may still be similar even when an ordered split is used.</w:t>
      </w:r>
    </w:p>
    <w:p w14:paraId="1C51316C" w14:textId="77777777" w:rsidR="00F5646D" w:rsidRPr="00F5646D" w:rsidRDefault="00F5646D" w:rsidP="00F5646D">
      <w:pPr>
        <w:pStyle w:val="ListBullet"/>
        <w:numPr>
          <w:ilvl w:val="0"/>
          <w:numId w:val="10"/>
        </w:numPr>
        <w:spacing w:after="40"/>
      </w:pPr>
      <w:r w:rsidRPr="00F5646D">
        <w:t>The evaluation uses only one train, validation, and test split. Since repeated testing or confidence intervals are not used, the exact performance results may vary.</w:t>
      </w:r>
    </w:p>
    <w:p w14:paraId="71E1BEB1" w14:textId="77777777" w:rsidR="00F5646D" w:rsidRPr="00F5646D" w:rsidRDefault="00F5646D" w:rsidP="00F5646D">
      <w:pPr>
        <w:pStyle w:val="ListBullet"/>
        <w:numPr>
          <w:ilvl w:val="0"/>
          <w:numId w:val="10"/>
        </w:numPr>
        <w:spacing w:after="40"/>
      </w:pPr>
      <w:r w:rsidRPr="00F5646D">
        <w:t>The dataset was collected using one robot in one room with clockwise wall-following and limited navigation conditions. Therefore, the results may not fully represent other robots, rooms, or environments.</w:t>
      </w:r>
    </w:p>
    <w:p w14:paraId="7C5D90EC" w14:textId="77777777" w:rsidR="00F5646D" w:rsidRPr="00F5646D" w:rsidRDefault="00F5646D" w:rsidP="00F5646D">
      <w:pPr>
        <w:pStyle w:val="ListBullet"/>
        <w:numPr>
          <w:ilvl w:val="0"/>
          <w:numId w:val="10"/>
        </w:numPr>
        <w:spacing w:after="40"/>
      </w:pPr>
      <w:r w:rsidRPr="00F5646D">
        <w:t>The four classes are not balanced, meaning some classes have more samples than others. Macro metrics help reduce this effect, but they do not create more examples for rare classes.</w:t>
      </w:r>
    </w:p>
    <w:p w14:paraId="2C8D9B0E" w14:textId="77777777" w:rsidR="00F5646D" w:rsidRPr="00F5646D" w:rsidRDefault="00F5646D" w:rsidP="00F5646D">
      <w:pPr>
        <w:pStyle w:val="ListBullet"/>
        <w:numPr>
          <w:ilvl w:val="0"/>
          <w:numId w:val="10"/>
        </w:numPr>
        <w:spacing w:after="40"/>
      </w:pPr>
      <w:r w:rsidRPr="00F5646D">
        <w:t>Random Forest is harder to understand than a simple decision tree. Feature-importance values only show which features the model uses more and should not be treated as proof of cause and effect.</w:t>
      </w:r>
    </w:p>
    <w:p w14:paraId="4F824286" w14:textId="77777777" w:rsidR="00F5646D" w:rsidRPr="00F5646D" w:rsidRDefault="00F5646D" w:rsidP="00F5646D">
      <w:pPr>
        <w:pStyle w:val="ListBullet"/>
        <w:numPr>
          <w:ilvl w:val="0"/>
          <w:numId w:val="10"/>
        </w:numPr>
        <w:spacing w:after="40"/>
      </w:pPr>
      <w:r w:rsidRPr="00F5646D">
        <w:t>The runtime results are based on one run and may change depending on the computer hardware and other programs running in the background.</w:t>
      </w:r>
    </w:p>
    <w:p w14:paraId="3CEC19F5" w14:textId="60ACE1A0" w:rsidR="001517C2" w:rsidRDefault="001517C2" w:rsidP="00F5646D">
      <w:pPr>
        <w:pStyle w:val="ListBullet"/>
        <w:numPr>
          <w:ilvl w:val="0"/>
          <w:numId w:val="0"/>
        </w:numPr>
        <w:spacing w:after="40"/>
        <w:ind w:left="360" w:hanging="360"/>
      </w:pPr>
    </w:p>
    <w:p w14:paraId="48ACA924" w14:textId="77777777" w:rsidR="001517C2" w:rsidRDefault="00000000">
      <w:pPr>
        <w:pStyle w:val="Heading2"/>
      </w:pPr>
      <w:r>
        <w:t>9.4 Generalization Limits</w:t>
      </w:r>
    </w:p>
    <w:p w14:paraId="22E19B74" w14:textId="77777777" w:rsidR="001517C2" w:rsidRDefault="00000000">
      <w:r>
        <w:t>High performance on this dataset does not establish equivalent performance in different rooms, with different obstacle geometry, robot hardware, sensor calibration, sensor failures, or environmental noise. Distribution shift could change both class frequencies and sensor-action relationships. The final result should therefore be interpreted as evidence for this dataset and split, not as a general safety guarantee.</w:t>
      </w:r>
    </w:p>
    <w:p w14:paraId="44156EA8" w14:textId="77777777" w:rsidR="001517C2" w:rsidRDefault="00000000">
      <w:pPr>
        <w:pStyle w:val="Heading1"/>
      </w:pPr>
      <w:r>
        <w:t>10. Reproducibility Information: Seeds, Versions, Run Instructions, and File Structure</w:t>
      </w:r>
    </w:p>
    <w:p w14:paraId="054301BF" w14:textId="77777777" w:rsidR="001517C2" w:rsidRDefault="00000000">
      <w:pPr>
        <w:pStyle w:val="Heading2"/>
      </w:pPr>
      <w:r>
        <w:t>10.1 Randomness and Environment</w:t>
      </w:r>
    </w:p>
    <w:p w14:paraId="76A6A046" w14:textId="77777777" w:rsidR="001517C2" w:rsidRDefault="00000000">
      <w:r>
        <w:t>Decision Tree and Random Forest use random_state=42. The data split itself is deterministic because shuffle=False. The notebook prints the Python and package versions, and requirements.txt pins the package versions used by the project.</w:t>
      </w:r>
    </w:p>
    <w:tbl>
      <w:tblPr>
        <w:tblStyle w:val="TableGrid"/>
        <w:tblW w:w="0" w:type="auto"/>
        <w:jc w:val="center"/>
        <w:tblLook w:val="04A0" w:firstRow="1" w:lastRow="0" w:firstColumn="1" w:lastColumn="0" w:noHBand="0" w:noVBand="1"/>
      </w:tblPr>
      <w:tblGrid>
        <w:gridCol w:w="3600"/>
        <w:gridCol w:w="3312"/>
      </w:tblGrid>
      <w:tr w:rsidR="001517C2" w14:paraId="01FEE890" w14:textId="77777777">
        <w:trPr>
          <w:tblHeader/>
          <w:jc w:val="center"/>
        </w:trPr>
        <w:tc>
          <w:tcPr>
            <w:tcW w:w="3600" w:type="dxa"/>
            <w:shd w:val="clear" w:color="auto" w:fill="D9EAF7"/>
            <w:tcMar>
              <w:top w:w="70" w:type="dxa"/>
              <w:left w:w="80" w:type="dxa"/>
              <w:bottom w:w="70" w:type="dxa"/>
              <w:right w:w="80" w:type="dxa"/>
            </w:tcMar>
            <w:vAlign w:val="center"/>
          </w:tcPr>
          <w:p w14:paraId="715F9DDB" w14:textId="77777777" w:rsidR="001517C2" w:rsidRDefault="00000000">
            <w:pPr>
              <w:pStyle w:val="TableText"/>
            </w:pPr>
            <w:r>
              <w:rPr>
                <w:b/>
              </w:rPr>
              <w:t>Software</w:t>
            </w:r>
          </w:p>
        </w:tc>
        <w:tc>
          <w:tcPr>
            <w:tcW w:w="3312" w:type="dxa"/>
            <w:shd w:val="clear" w:color="auto" w:fill="D9EAF7"/>
            <w:tcMar>
              <w:top w:w="70" w:type="dxa"/>
              <w:left w:w="80" w:type="dxa"/>
              <w:bottom w:w="70" w:type="dxa"/>
              <w:right w:w="80" w:type="dxa"/>
            </w:tcMar>
            <w:vAlign w:val="center"/>
          </w:tcPr>
          <w:p w14:paraId="7C37C148" w14:textId="77777777" w:rsidR="001517C2" w:rsidRDefault="00000000">
            <w:pPr>
              <w:pStyle w:val="TableText"/>
            </w:pPr>
            <w:r>
              <w:rPr>
                <w:b/>
              </w:rPr>
              <w:t>Version</w:t>
            </w:r>
          </w:p>
        </w:tc>
      </w:tr>
      <w:tr w:rsidR="001517C2" w14:paraId="28C72489" w14:textId="77777777">
        <w:trPr>
          <w:jc w:val="center"/>
        </w:trPr>
        <w:tc>
          <w:tcPr>
            <w:tcW w:w="3600" w:type="dxa"/>
            <w:tcMar>
              <w:top w:w="70" w:type="dxa"/>
              <w:left w:w="80" w:type="dxa"/>
              <w:bottom w:w="70" w:type="dxa"/>
              <w:right w:w="80" w:type="dxa"/>
            </w:tcMar>
            <w:vAlign w:val="center"/>
          </w:tcPr>
          <w:p w14:paraId="2B2C841A" w14:textId="77777777" w:rsidR="001517C2" w:rsidRDefault="00000000">
            <w:pPr>
              <w:pStyle w:val="TableText"/>
            </w:pPr>
            <w:r>
              <w:t>Python</w:t>
            </w:r>
          </w:p>
        </w:tc>
        <w:tc>
          <w:tcPr>
            <w:tcW w:w="3312" w:type="dxa"/>
            <w:tcMar>
              <w:top w:w="70" w:type="dxa"/>
              <w:left w:w="80" w:type="dxa"/>
              <w:bottom w:w="70" w:type="dxa"/>
              <w:right w:w="80" w:type="dxa"/>
            </w:tcMar>
            <w:vAlign w:val="center"/>
          </w:tcPr>
          <w:p w14:paraId="65D49E3B" w14:textId="77777777" w:rsidR="001517C2" w:rsidRDefault="00000000">
            <w:pPr>
              <w:pStyle w:val="TableText"/>
            </w:pPr>
            <w:r>
              <w:t>3.13.14</w:t>
            </w:r>
          </w:p>
        </w:tc>
      </w:tr>
      <w:tr w:rsidR="001517C2" w14:paraId="6AB4D401" w14:textId="77777777">
        <w:trPr>
          <w:jc w:val="center"/>
        </w:trPr>
        <w:tc>
          <w:tcPr>
            <w:tcW w:w="3600" w:type="dxa"/>
            <w:tcMar>
              <w:top w:w="70" w:type="dxa"/>
              <w:left w:w="80" w:type="dxa"/>
              <w:bottom w:w="70" w:type="dxa"/>
              <w:right w:w="80" w:type="dxa"/>
            </w:tcMar>
            <w:vAlign w:val="center"/>
          </w:tcPr>
          <w:p w14:paraId="7AD17335" w14:textId="77777777" w:rsidR="001517C2" w:rsidRDefault="00000000">
            <w:pPr>
              <w:pStyle w:val="TableText"/>
            </w:pPr>
            <w:r>
              <w:t>NumPy</w:t>
            </w:r>
          </w:p>
        </w:tc>
        <w:tc>
          <w:tcPr>
            <w:tcW w:w="3312" w:type="dxa"/>
            <w:tcMar>
              <w:top w:w="70" w:type="dxa"/>
              <w:left w:w="80" w:type="dxa"/>
              <w:bottom w:w="70" w:type="dxa"/>
              <w:right w:w="80" w:type="dxa"/>
            </w:tcMar>
            <w:vAlign w:val="center"/>
          </w:tcPr>
          <w:p w14:paraId="503DB77B" w14:textId="77777777" w:rsidR="001517C2" w:rsidRDefault="00000000">
            <w:pPr>
              <w:pStyle w:val="TableText"/>
            </w:pPr>
            <w:r>
              <w:t>2.5.3</w:t>
            </w:r>
          </w:p>
        </w:tc>
      </w:tr>
      <w:tr w:rsidR="001517C2" w14:paraId="697CA9D3" w14:textId="77777777">
        <w:trPr>
          <w:jc w:val="center"/>
        </w:trPr>
        <w:tc>
          <w:tcPr>
            <w:tcW w:w="3600" w:type="dxa"/>
            <w:tcMar>
              <w:top w:w="70" w:type="dxa"/>
              <w:left w:w="80" w:type="dxa"/>
              <w:bottom w:w="70" w:type="dxa"/>
              <w:right w:w="80" w:type="dxa"/>
            </w:tcMar>
            <w:vAlign w:val="center"/>
          </w:tcPr>
          <w:p w14:paraId="363620E7" w14:textId="77777777" w:rsidR="001517C2" w:rsidRDefault="00000000">
            <w:pPr>
              <w:pStyle w:val="TableText"/>
            </w:pPr>
            <w:r>
              <w:t>pandas</w:t>
            </w:r>
          </w:p>
        </w:tc>
        <w:tc>
          <w:tcPr>
            <w:tcW w:w="3312" w:type="dxa"/>
            <w:tcMar>
              <w:top w:w="70" w:type="dxa"/>
              <w:left w:w="80" w:type="dxa"/>
              <w:bottom w:w="70" w:type="dxa"/>
              <w:right w:w="80" w:type="dxa"/>
            </w:tcMar>
            <w:vAlign w:val="center"/>
          </w:tcPr>
          <w:p w14:paraId="5598FF08" w14:textId="77777777" w:rsidR="001517C2" w:rsidRDefault="00000000">
            <w:pPr>
              <w:pStyle w:val="TableText"/>
            </w:pPr>
            <w:r>
              <w:t>3.0.5</w:t>
            </w:r>
          </w:p>
        </w:tc>
      </w:tr>
      <w:tr w:rsidR="001517C2" w14:paraId="18CA2277" w14:textId="77777777">
        <w:trPr>
          <w:jc w:val="center"/>
        </w:trPr>
        <w:tc>
          <w:tcPr>
            <w:tcW w:w="3600" w:type="dxa"/>
            <w:tcMar>
              <w:top w:w="70" w:type="dxa"/>
              <w:left w:w="80" w:type="dxa"/>
              <w:bottom w:w="70" w:type="dxa"/>
              <w:right w:w="80" w:type="dxa"/>
            </w:tcMar>
            <w:vAlign w:val="center"/>
          </w:tcPr>
          <w:p w14:paraId="6E8BEE46" w14:textId="77777777" w:rsidR="001517C2" w:rsidRDefault="00000000">
            <w:pPr>
              <w:pStyle w:val="TableText"/>
            </w:pPr>
            <w:r>
              <w:t>Matplotlib</w:t>
            </w:r>
          </w:p>
        </w:tc>
        <w:tc>
          <w:tcPr>
            <w:tcW w:w="3312" w:type="dxa"/>
            <w:tcMar>
              <w:top w:w="70" w:type="dxa"/>
              <w:left w:w="80" w:type="dxa"/>
              <w:bottom w:w="70" w:type="dxa"/>
              <w:right w:w="80" w:type="dxa"/>
            </w:tcMar>
            <w:vAlign w:val="center"/>
          </w:tcPr>
          <w:p w14:paraId="0940DF7B" w14:textId="77777777" w:rsidR="001517C2" w:rsidRDefault="00000000">
            <w:pPr>
              <w:pStyle w:val="TableText"/>
            </w:pPr>
            <w:r>
              <w:t>3.11.1</w:t>
            </w:r>
          </w:p>
        </w:tc>
      </w:tr>
      <w:tr w:rsidR="001517C2" w14:paraId="5537B61A" w14:textId="77777777">
        <w:trPr>
          <w:jc w:val="center"/>
        </w:trPr>
        <w:tc>
          <w:tcPr>
            <w:tcW w:w="3600" w:type="dxa"/>
            <w:tcMar>
              <w:top w:w="70" w:type="dxa"/>
              <w:left w:w="80" w:type="dxa"/>
              <w:bottom w:w="70" w:type="dxa"/>
              <w:right w:w="80" w:type="dxa"/>
            </w:tcMar>
            <w:vAlign w:val="center"/>
          </w:tcPr>
          <w:p w14:paraId="1D98EC39" w14:textId="77777777" w:rsidR="001517C2" w:rsidRDefault="00000000">
            <w:pPr>
              <w:pStyle w:val="TableText"/>
            </w:pPr>
            <w:r>
              <w:t>Seaborn</w:t>
            </w:r>
          </w:p>
        </w:tc>
        <w:tc>
          <w:tcPr>
            <w:tcW w:w="3312" w:type="dxa"/>
            <w:tcMar>
              <w:top w:w="70" w:type="dxa"/>
              <w:left w:w="80" w:type="dxa"/>
              <w:bottom w:w="70" w:type="dxa"/>
              <w:right w:w="80" w:type="dxa"/>
            </w:tcMar>
            <w:vAlign w:val="center"/>
          </w:tcPr>
          <w:p w14:paraId="0EAB1B01" w14:textId="77777777" w:rsidR="001517C2" w:rsidRDefault="00000000">
            <w:pPr>
              <w:pStyle w:val="TableText"/>
            </w:pPr>
            <w:r>
              <w:t>0.13.2</w:t>
            </w:r>
          </w:p>
        </w:tc>
      </w:tr>
      <w:tr w:rsidR="001517C2" w14:paraId="0123F3B1" w14:textId="77777777">
        <w:trPr>
          <w:jc w:val="center"/>
        </w:trPr>
        <w:tc>
          <w:tcPr>
            <w:tcW w:w="3600" w:type="dxa"/>
            <w:tcMar>
              <w:top w:w="70" w:type="dxa"/>
              <w:left w:w="80" w:type="dxa"/>
              <w:bottom w:w="70" w:type="dxa"/>
              <w:right w:w="80" w:type="dxa"/>
            </w:tcMar>
            <w:vAlign w:val="center"/>
          </w:tcPr>
          <w:p w14:paraId="5551DAE3" w14:textId="77777777" w:rsidR="001517C2" w:rsidRDefault="00000000">
            <w:pPr>
              <w:pStyle w:val="TableText"/>
            </w:pPr>
            <w:r>
              <w:t>scikit-learn</w:t>
            </w:r>
          </w:p>
        </w:tc>
        <w:tc>
          <w:tcPr>
            <w:tcW w:w="3312" w:type="dxa"/>
            <w:tcMar>
              <w:top w:w="70" w:type="dxa"/>
              <w:left w:w="80" w:type="dxa"/>
              <w:bottom w:w="70" w:type="dxa"/>
              <w:right w:w="80" w:type="dxa"/>
            </w:tcMar>
            <w:vAlign w:val="center"/>
          </w:tcPr>
          <w:p w14:paraId="40470F55" w14:textId="77777777" w:rsidR="001517C2" w:rsidRDefault="00000000">
            <w:pPr>
              <w:pStyle w:val="TableText"/>
            </w:pPr>
            <w:r>
              <w:t>1.9.0</w:t>
            </w:r>
          </w:p>
        </w:tc>
      </w:tr>
      <w:tr w:rsidR="001517C2" w14:paraId="5C7D1C0B" w14:textId="77777777">
        <w:trPr>
          <w:jc w:val="center"/>
        </w:trPr>
        <w:tc>
          <w:tcPr>
            <w:tcW w:w="3600" w:type="dxa"/>
            <w:tcMar>
              <w:top w:w="70" w:type="dxa"/>
              <w:left w:w="80" w:type="dxa"/>
              <w:bottom w:w="70" w:type="dxa"/>
              <w:right w:w="80" w:type="dxa"/>
            </w:tcMar>
            <w:vAlign w:val="center"/>
          </w:tcPr>
          <w:p w14:paraId="5B488F89" w14:textId="77777777" w:rsidR="001517C2" w:rsidRDefault="00000000">
            <w:pPr>
              <w:pStyle w:val="TableText"/>
            </w:pPr>
            <w:r>
              <w:t>Jupyter</w:t>
            </w:r>
          </w:p>
        </w:tc>
        <w:tc>
          <w:tcPr>
            <w:tcW w:w="3312" w:type="dxa"/>
            <w:tcMar>
              <w:top w:w="70" w:type="dxa"/>
              <w:left w:w="80" w:type="dxa"/>
              <w:bottom w:w="70" w:type="dxa"/>
              <w:right w:w="80" w:type="dxa"/>
            </w:tcMar>
            <w:vAlign w:val="center"/>
          </w:tcPr>
          <w:p w14:paraId="09B76A7E" w14:textId="77777777" w:rsidR="001517C2" w:rsidRDefault="00000000">
            <w:pPr>
              <w:pStyle w:val="TableText"/>
            </w:pPr>
            <w:r>
              <w:t>1.1.1</w:t>
            </w:r>
          </w:p>
        </w:tc>
      </w:tr>
    </w:tbl>
    <w:p w14:paraId="46A9BBA5" w14:textId="77777777" w:rsidR="001517C2" w:rsidRDefault="00000000">
      <w:pPr>
        <w:jc w:val="center"/>
      </w:pPr>
      <w:r>
        <w:rPr>
          <w:b/>
          <w:sz w:val="20"/>
        </w:rPr>
        <w:t>Table 13. Recorded software environment</w:t>
      </w:r>
    </w:p>
    <w:p w14:paraId="78908720" w14:textId="77777777" w:rsidR="001517C2" w:rsidRDefault="00000000">
      <w:pPr>
        <w:pStyle w:val="Heading2"/>
      </w:pPr>
      <w:r>
        <w:t>10.2 Project File Structure</w:t>
      </w:r>
    </w:p>
    <w:p w14:paraId="5B9CBCD3" w14:textId="77777777" w:rsidR="001517C2" w:rsidRDefault="00000000">
      <w:r>
        <w:rPr>
          <w:rFonts w:ascii="Courier New" w:hAnsi="Courier New"/>
          <w:sz w:val="18"/>
        </w:rPr>
        <w:t>robot-navigation-ml/</w:t>
      </w:r>
      <w:r>
        <w:rPr>
          <w:rFonts w:ascii="Courier New" w:hAnsi="Courier New"/>
          <w:sz w:val="18"/>
        </w:rPr>
        <w:br/>
        <w:t>├── data/</w:t>
      </w:r>
      <w:r>
        <w:rPr>
          <w:rFonts w:ascii="Courier New" w:hAnsi="Courier New"/>
          <w:sz w:val="18"/>
        </w:rPr>
        <w:br/>
        <w:t>│   ├── data_dictionary.md</w:t>
      </w:r>
      <w:r>
        <w:rPr>
          <w:rFonts w:ascii="Courier New" w:hAnsi="Courier New"/>
          <w:sz w:val="18"/>
        </w:rPr>
        <w:br/>
        <w:t>│   └── raw/</w:t>
      </w:r>
      <w:r>
        <w:rPr>
          <w:rFonts w:ascii="Courier New" w:hAnsi="Courier New"/>
          <w:sz w:val="18"/>
        </w:rPr>
        <w:br/>
        <w:t>│       └── sensor_readings_24.data</w:t>
      </w:r>
      <w:r>
        <w:rPr>
          <w:rFonts w:ascii="Courier New" w:hAnsi="Courier New"/>
          <w:sz w:val="18"/>
        </w:rPr>
        <w:br/>
        <w:t>├── figures/</w:t>
      </w:r>
      <w:r>
        <w:rPr>
          <w:rFonts w:ascii="Courier New" w:hAnsi="Courier New"/>
          <w:sz w:val="18"/>
        </w:rPr>
        <w:br/>
        <w:t>├── notebooks/</w:t>
      </w:r>
      <w:r>
        <w:rPr>
          <w:rFonts w:ascii="Courier New" w:hAnsi="Courier New"/>
          <w:sz w:val="18"/>
        </w:rPr>
        <w:br/>
        <w:t>│   └── robot_navigation.ipynb</w:t>
      </w:r>
      <w:r>
        <w:rPr>
          <w:rFonts w:ascii="Courier New" w:hAnsi="Courier New"/>
          <w:sz w:val="18"/>
        </w:rPr>
        <w:br/>
        <w:t>├── presentation/</w:t>
      </w:r>
      <w:r>
        <w:rPr>
          <w:rFonts w:ascii="Courier New" w:hAnsi="Courier New"/>
          <w:sz w:val="18"/>
        </w:rPr>
        <w:br/>
        <w:t>├── report/</w:t>
      </w:r>
      <w:r>
        <w:rPr>
          <w:rFonts w:ascii="Courier New" w:hAnsi="Courier New"/>
          <w:sz w:val="18"/>
        </w:rPr>
        <w:br/>
        <w:t>├── .gitignore</w:t>
      </w:r>
      <w:r>
        <w:rPr>
          <w:rFonts w:ascii="Courier New" w:hAnsi="Courier New"/>
          <w:sz w:val="18"/>
        </w:rPr>
        <w:br/>
        <w:t>├── README.md</w:t>
      </w:r>
      <w:r>
        <w:rPr>
          <w:rFonts w:ascii="Courier New" w:hAnsi="Courier New"/>
          <w:sz w:val="18"/>
        </w:rPr>
        <w:br/>
        <w:t>└── requirements.txt</w:t>
      </w:r>
    </w:p>
    <w:p w14:paraId="2704E191" w14:textId="77777777" w:rsidR="001517C2" w:rsidRDefault="00000000">
      <w:pPr>
        <w:pStyle w:val="Heading2"/>
      </w:pPr>
      <w:r>
        <w:t>10.3 Run Instructions</w:t>
      </w:r>
    </w:p>
    <w:p w14:paraId="014E3545" w14:textId="77777777" w:rsidR="001517C2" w:rsidRDefault="00000000">
      <w:pPr>
        <w:pStyle w:val="ListNumber"/>
        <w:spacing w:after="40"/>
      </w:pPr>
      <w:r>
        <w:t>Open the repository root in Visual Studio Code.</w:t>
      </w:r>
    </w:p>
    <w:p w14:paraId="305E5762" w14:textId="77777777" w:rsidR="001517C2" w:rsidRDefault="00000000">
      <w:pPr>
        <w:pStyle w:val="ListNumber"/>
        <w:spacing w:after="40"/>
      </w:pPr>
      <w:r>
        <w:t>Create a virtual environment with: python -m venv .venv</w:t>
      </w:r>
    </w:p>
    <w:p w14:paraId="2E4B10BD" w14:textId="0A0E51AD" w:rsidR="001517C2" w:rsidRDefault="00000000">
      <w:pPr>
        <w:pStyle w:val="ListNumber"/>
        <w:spacing w:after="40"/>
      </w:pPr>
      <w:r>
        <w:t xml:space="preserve">Activate it </w:t>
      </w:r>
      <w:r w:rsidR="009D583F">
        <w:t>in</w:t>
      </w:r>
      <w:r>
        <w:t xml:space="preserve"> Windows PowerShell with: .\.venv\Scripts\Activate.ps1</w:t>
      </w:r>
    </w:p>
    <w:p w14:paraId="10CDE23D" w14:textId="77777777" w:rsidR="001517C2" w:rsidRDefault="00000000">
      <w:pPr>
        <w:pStyle w:val="ListNumber"/>
        <w:spacing w:after="40"/>
      </w:pPr>
      <w:r>
        <w:t>Install packages with: python -m pip install -r requirements.txt</w:t>
      </w:r>
    </w:p>
    <w:p w14:paraId="456D0980" w14:textId="77777777" w:rsidR="001517C2" w:rsidRDefault="00000000">
      <w:pPr>
        <w:pStyle w:val="ListNumber"/>
        <w:spacing w:after="40"/>
      </w:pPr>
      <w:r>
        <w:lastRenderedPageBreak/>
        <w:t>Open notebooks/robot_navigation.ipynb.</w:t>
      </w:r>
    </w:p>
    <w:p w14:paraId="031252B3" w14:textId="77777777" w:rsidR="001517C2" w:rsidRDefault="00000000">
      <w:pPr>
        <w:pStyle w:val="ListNumber"/>
        <w:spacing w:after="40"/>
      </w:pPr>
      <w:r>
        <w:t>Select the interpreter from the project's .venv\Scripts\python.exe.</w:t>
      </w:r>
    </w:p>
    <w:p w14:paraId="70FB5B11" w14:textId="77777777" w:rsidR="001517C2" w:rsidRDefault="00000000">
      <w:pPr>
        <w:pStyle w:val="ListNumber"/>
        <w:spacing w:after="40"/>
      </w:pPr>
      <w:r>
        <w:t>Restart the kernel and choose Run All so the notebook executes from data loading through the final result.</w:t>
      </w:r>
    </w:p>
    <w:p w14:paraId="75E1844D" w14:textId="77777777" w:rsidR="001517C2" w:rsidRDefault="00000000">
      <w:r>
        <w:t>The notebook uses relative project paths and regenerates the principal tables, plots, validation comparisons, final metrics, and error analysis when executed in order from a clean kernel.</w:t>
      </w:r>
    </w:p>
    <w:p w14:paraId="679D68BE" w14:textId="77777777" w:rsidR="001517C2" w:rsidRDefault="00000000">
      <w:pPr>
        <w:pStyle w:val="Heading1"/>
      </w:pPr>
      <w:r>
        <w:t>11. Conclusion, Practical Interpretation, Responsible Use, and Future Improvement</w:t>
      </w:r>
    </w:p>
    <w:p w14:paraId="1CC83B16" w14:textId="77777777" w:rsidR="001517C2" w:rsidRDefault="00000000">
      <w:pPr>
        <w:pStyle w:val="Heading2"/>
      </w:pPr>
      <w:r>
        <w:t>11.1 Conclusion</w:t>
      </w:r>
    </w:p>
    <w:p w14:paraId="488F6A59" w14:textId="3E8D2F0E" w:rsidR="001517C2" w:rsidRDefault="00000000">
      <w:r>
        <w:t xml:space="preserve">The project successfully </w:t>
      </w:r>
      <w:r w:rsidR="009D583F" w:rsidRPr="009D583F">
        <w:t xml:space="preserve">developed </w:t>
      </w:r>
      <w:r>
        <w:t>an end-to-end, reproducible classification workflow for predicting wall-following robot navigation actions from 24 ultrasonic sensor readings. The majority baseline performed poorly across the four classes despite moderate Accuracy, while KNN significantly improved balanced performance. Decision Tree and Random Forest produced much stronger results, demonstrating that nonlinear tree-based decision boundaries fit the recorded sensor-action relationships well.</w:t>
      </w:r>
    </w:p>
    <w:p w14:paraId="40EFAA61" w14:textId="77777777" w:rsidR="001517C2" w:rsidRDefault="00000000">
      <w:r>
        <w:t>Random Forest was selected using validation Macro F1 before the test set was examined. Its final evaluation produced 98.53% Accuracy, 0.9843 Macro Precision, 0.9837 Macro Recall, and 0.9837 Macro F1. Only 16 of 1,092 test observations were misclassified. These results answer the project question for the available dataset: among the tested approaches, Random Forest provides the strongest validation evidence and retains very strong performance on the reserved test block.</w:t>
      </w:r>
    </w:p>
    <w:p w14:paraId="4568211B" w14:textId="77777777" w:rsidR="001517C2" w:rsidRDefault="00000000">
      <w:pPr>
        <w:pStyle w:val="Heading2"/>
      </w:pPr>
      <w:r>
        <w:t>11.2 Practical Interpretation and Responsible-Use Boundary</w:t>
      </w:r>
    </w:p>
    <w:p w14:paraId="46CAE8CB" w14:textId="77777777" w:rsidR="001517C2" w:rsidRDefault="00000000">
      <w:r>
        <w:t>The result indicates that the 24 ultrasonic readings contain substantial information about the navigation action recorded in this experiment. However, the model should be used as an experimental navigation-action predictor only. It is not a complete collision-avoidance or safety system, and the test score must not be interpreted as a guarantee of safe behaviour outside the collected environment.</w:t>
      </w:r>
    </w:p>
    <w:p w14:paraId="7151815E" w14:textId="77777777" w:rsidR="001517C2" w:rsidRDefault="00000000">
      <w:pPr>
        <w:pStyle w:val="Heading2"/>
      </w:pPr>
      <w:r>
        <w:t>11.3 Future Improvement</w:t>
      </w:r>
    </w:p>
    <w:p w14:paraId="202AF8C2" w14:textId="44341513" w:rsidR="009D583F" w:rsidRPr="009D583F" w:rsidRDefault="009D583F" w:rsidP="009D583F">
      <w:r>
        <w:t>Future</w:t>
      </w:r>
      <w:r w:rsidRPr="009D583F">
        <w:t xml:space="preserve"> research should gather information from various rooms, obstacle layouts, robots, and sensor conditions</w:t>
      </w:r>
      <w:r>
        <w:t xml:space="preserve"> </w:t>
      </w:r>
      <w:r w:rsidRPr="009D583F">
        <w:t xml:space="preserve">to better evaluate the system under distribution shifts. Explicit navigation-round or session identifiers should also be recorded so that grouped holdout or leave-one-round-out validation can be performed. Before considering real-world deployment, the system should be tested for robustness against sensor noise, missing sensor readings, and sensor failures. Evaluations should be repeated across multiple independent runs or groups, with variability or confidence intervals reported to provide a more reliable assessment of performance. </w:t>
      </w:r>
      <w:r w:rsidR="00DD7B69" w:rsidRPr="00DD7B69">
        <w:t>Future studies should look into the use of temporal context while keeping a straightforward baseline for an equal comparison because the source data are sequential.</w:t>
      </w:r>
      <w:r w:rsidRPr="009D583F">
        <w:t xml:space="preserve"> In addition, hardware specifications should be recorded alongside runtime measurements if computational cost becomes an important factor for deployment.</w:t>
      </w:r>
    </w:p>
    <w:p w14:paraId="753B1972" w14:textId="77777777" w:rsidR="009D583F" w:rsidRPr="009D583F" w:rsidRDefault="009D583F" w:rsidP="009D583F"/>
    <w:p w14:paraId="1EBD3D27" w14:textId="77777777" w:rsidR="001517C2" w:rsidRDefault="00000000">
      <w:pPr>
        <w:pStyle w:val="Heading1"/>
      </w:pPr>
      <w:r>
        <w:lastRenderedPageBreak/>
        <w:t>12. References and Contribution Statement</w:t>
      </w:r>
    </w:p>
    <w:p w14:paraId="5CDFCEDE" w14:textId="77777777" w:rsidR="001517C2" w:rsidRDefault="00000000">
      <w:pPr>
        <w:pStyle w:val="Heading2"/>
      </w:pPr>
      <w:r>
        <w:t>12.1 References</w:t>
      </w:r>
    </w:p>
    <w:p w14:paraId="1110025A" w14:textId="77777777" w:rsidR="001517C2" w:rsidRDefault="00000000">
      <w:pPr>
        <w:ind w:left="288" w:hanging="288"/>
      </w:pPr>
      <w:r>
        <w:t>[1] Freire, A., Veloso, M., &amp; Barreto, G. (2009). Wall-Following Robot Navigation Data [Dataset]. UCI Machine Learning Repository. https://doi.org/10.24432/C57C8W</w:t>
      </w:r>
    </w:p>
    <w:p w14:paraId="2E36F928" w14:textId="77777777" w:rsidR="001517C2" w:rsidRDefault="00000000">
      <w:pPr>
        <w:ind w:left="288" w:hanging="288"/>
      </w:pPr>
      <w:r>
        <w:t>[2] 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0E0151CB" w14:textId="77777777" w:rsidR="001517C2" w:rsidRDefault="00000000">
      <w:pPr>
        <w:pStyle w:val="Heading2"/>
      </w:pPr>
      <w:r>
        <w:t>12.2 Contribution Statement</w:t>
      </w:r>
    </w:p>
    <w:p w14:paraId="63AB9F8D" w14:textId="77777777" w:rsidR="001517C2" w:rsidRDefault="00000000">
      <w:r>
        <w:t>The contribution statement below follows the actual project workflow. Replace the bracketed names and student IDs with the final group information and adjust any wording if the team's final division differed.</w:t>
      </w:r>
    </w:p>
    <w:tbl>
      <w:tblPr>
        <w:tblStyle w:val="TableGrid"/>
        <w:tblW w:w="0" w:type="auto"/>
        <w:jc w:val="center"/>
        <w:tblLook w:val="04A0" w:firstRow="1" w:lastRow="0" w:firstColumn="1" w:lastColumn="0" w:noHBand="0" w:noVBand="1"/>
      </w:tblPr>
      <w:tblGrid>
        <w:gridCol w:w="1944"/>
        <w:gridCol w:w="1584"/>
        <w:gridCol w:w="5616"/>
      </w:tblGrid>
      <w:tr w:rsidR="001517C2" w14:paraId="2E85C56F" w14:textId="77777777">
        <w:trPr>
          <w:tblHeader/>
          <w:jc w:val="center"/>
        </w:trPr>
        <w:tc>
          <w:tcPr>
            <w:tcW w:w="1944" w:type="dxa"/>
            <w:shd w:val="clear" w:color="auto" w:fill="D9EAF7"/>
            <w:tcMar>
              <w:top w:w="70" w:type="dxa"/>
              <w:left w:w="80" w:type="dxa"/>
              <w:bottom w:w="70" w:type="dxa"/>
              <w:right w:w="80" w:type="dxa"/>
            </w:tcMar>
            <w:vAlign w:val="center"/>
          </w:tcPr>
          <w:p w14:paraId="4A14D703" w14:textId="77777777" w:rsidR="001517C2" w:rsidRDefault="00000000">
            <w:pPr>
              <w:pStyle w:val="TableText"/>
            </w:pPr>
            <w:r>
              <w:rPr>
                <w:b/>
                <w:sz w:val="17"/>
              </w:rPr>
              <w:t>Member</w:t>
            </w:r>
          </w:p>
        </w:tc>
        <w:tc>
          <w:tcPr>
            <w:tcW w:w="1584" w:type="dxa"/>
            <w:shd w:val="clear" w:color="auto" w:fill="D9EAF7"/>
            <w:tcMar>
              <w:top w:w="70" w:type="dxa"/>
              <w:left w:w="80" w:type="dxa"/>
              <w:bottom w:w="70" w:type="dxa"/>
              <w:right w:w="80" w:type="dxa"/>
            </w:tcMar>
            <w:vAlign w:val="center"/>
          </w:tcPr>
          <w:p w14:paraId="1C89726C" w14:textId="77777777" w:rsidR="001517C2" w:rsidRDefault="00000000">
            <w:pPr>
              <w:pStyle w:val="TableText"/>
            </w:pPr>
            <w:r>
              <w:rPr>
                <w:b/>
                <w:sz w:val="17"/>
              </w:rPr>
              <w:t>Student ID</w:t>
            </w:r>
          </w:p>
        </w:tc>
        <w:tc>
          <w:tcPr>
            <w:tcW w:w="5616" w:type="dxa"/>
            <w:shd w:val="clear" w:color="auto" w:fill="D9EAF7"/>
            <w:tcMar>
              <w:top w:w="70" w:type="dxa"/>
              <w:left w:w="80" w:type="dxa"/>
              <w:bottom w:w="70" w:type="dxa"/>
              <w:right w:w="80" w:type="dxa"/>
            </w:tcMar>
            <w:vAlign w:val="center"/>
          </w:tcPr>
          <w:p w14:paraId="5FF75507" w14:textId="77777777" w:rsidR="001517C2" w:rsidRDefault="00000000">
            <w:pPr>
              <w:pStyle w:val="TableText"/>
            </w:pPr>
            <w:r>
              <w:rPr>
                <w:b/>
                <w:sz w:val="17"/>
              </w:rPr>
              <w:t>Primary Contribution</w:t>
            </w:r>
          </w:p>
        </w:tc>
      </w:tr>
      <w:tr w:rsidR="001517C2" w14:paraId="0FAEA41D" w14:textId="77777777">
        <w:trPr>
          <w:jc w:val="center"/>
        </w:trPr>
        <w:tc>
          <w:tcPr>
            <w:tcW w:w="1944" w:type="dxa"/>
            <w:tcMar>
              <w:top w:w="70" w:type="dxa"/>
              <w:left w:w="80" w:type="dxa"/>
              <w:bottom w:w="70" w:type="dxa"/>
              <w:right w:w="80" w:type="dxa"/>
            </w:tcMar>
            <w:vAlign w:val="center"/>
          </w:tcPr>
          <w:p w14:paraId="5CF40FA2" w14:textId="25B61AAF" w:rsidR="001517C2" w:rsidRDefault="006924A4">
            <w:pPr>
              <w:pStyle w:val="TableText"/>
            </w:pPr>
            <w:r>
              <w:t xml:space="preserve">Jannat Jarin </w:t>
            </w:r>
          </w:p>
        </w:tc>
        <w:tc>
          <w:tcPr>
            <w:tcW w:w="1584" w:type="dxa"/>
            <w:tcMar>
              <w:top w:w="70" w:type="dxa"/>
              <w:left w:w="80" w:type="dxa"/>
              <w:bottom w:w="70" w:type="dxa"/>
              <w:right w:w="80" w:type="dxa"/>
            </w:tcMar>
            <w:vAlign w:val="center"/>
          </w:tcPr>
          <w:p w14:paraId="1A08B1AA" w14:textId="497217B5" w:rsidR="001517C2" w:rsidRDefault="006924A4">
            <w:pPr>
              <w:pStyle w:val="TableText"/>
            </w:pPr>
            <w:r>
              <w:rPr>
                <w:sz w:val="17"/>
              </w:rPr>
              <w:t>23-51827-2</w:t>
            </w:r>
          </w:p>
        </w:tc>
        <w:tc>
          <w:tcPr>
            <w:tcW w:w="5616" w:type="dxa"/>
            <w:tcMar>
              <w:top w:w="70" w:type="dxa"/>
              <w:left w:w="80" w:type="dxa"/>
              <w:bottom w:w="70" w:type="dxa"/>
              <w:right w:w="80" w:type="dxa"/>
            </w:tcMar>
            <w:vAlign w:val="center"/>
          </w:tcPr>
          <w:p w14:paraId="5A948B3E" w14:textId="77777777" w:rsidR="001517C2" w:rsidRDefault="00000000">
            <w:pPr>
              <w:pStyle w:val="TableText"/>
            </w:pPr>
            <w:r>
              <w:rPr>
                <w:sz w:val="17"/>
              </w:rPr>
              <w:t>Dataset provenance, raw-data preservation, data dictionary, audit/cleaning decisions, class analysis, and exploratory visualization.</w:t>
            </w:r>
          </w:p>
        </w:tc>
      </w:tr>
      <w:tr w:rsidR="001517C2" w14:paraId="460A8250" w14:textId="77777777">
        <w:trPr>
          <w:jc w:val="center"/>
        </w:trPr>
        <w:tc>
          <w:tcPr>
            <w:tcW w:w="1944" w:type="dxa"/>
            <w:tcMar>
              <w:top w:w="70" w:type="dxa"/>
              <w:left w:w="80" w:type="dxa"/>
              <w:bottom w:w="70" w:type="dxa"/>
              <w:right w:w="80" w:type="dxa"/>
            </w:tcMar>
            <w:vAlign w:val="center"/>
          </w:tcPr>
          <w:p w14:paraId="39DAB72A" w14:textId="7E26CA07" w:rsidR="001517C2" w:rsidRDefault="006924A4">
            <w:pPr>
              <w:pStyle w:val="TableText"/>
            </w:pPr>
            <w:r>
              <w:t>Anika Sultana Anu</w:t>
            </w:r>
          </w:p>
        </w:tc>
        <w:tc>
          <w:tcPr>
            <w:tcW w:w="1584" w:type="dxa"/>
            <w:tcMar>
              <w:top w:w="70" w:type="dxa"/>
              <w:left w:w="80" w:type="dxa"/>
              <w:bottom w:w="70" w:type="dxa"/>
              <w:right w:w="80" w:type="dxa"/>
            </w:tcMar>
            <w:vAlign w:val="center"/>
          </w:tcPr>
          <w:p w14:paraId="16B19CCE" w14:textId="76B816AE" w:rsidR="001517C2" w:rsidRDefault="006924A4">
            <w:pPr>
              <w:pStyle w:val="TableText"/>
            </w:pPr>
            <w:r>
              <w:rPr>
                <w:sz w:val="17"/>
              </w:rPr>
              <w:t>23-51807-2</w:t>
            </w:r>
          </w:p>
        </w:tc>
        <w:tc>
          <w:tcPr>
            <w:tcW w:w="5616" w:type="dxa"/>
            <w:tcMar>
              <w:top w:w="70" w:type="dxa"/>
              <w:left w:w="80" w:type="dxa"/>
              <w:bottom w:w="70" w:type="dxa"/>
              <w:right w:w="80" w:type="dxa"/>
            </w:tcMar>
            <w:vAlign w:val="center"/>
          </w:tcPr>
          <w:p w14:paraId="36D93672" w14:textId="77777777" w:rsidR="001517C2" w:rsidRDefault="00000000">
            <w:pPr>
              <w:pStyle w:val="TableText"/>
            </w:pPr>
            <w:r>
              <w:rPr>
                <w:sz w:val="17"/>
              </w:rPr>
              <w:t>Feature/target definition, ordered train-validation-test split, leakage controls, majority baseline, KNN pipeline, k selection, and KNN validation.</w:t>
            </w:r>
          </w:p>
        </w:tc>
      </w:tr>
      <w:tr w:rsidR="001517C2" w14:paraId="26ABF3E5" w14:textId="77777777">
        <w:trPr>
          <w:jc w:val="center"/>
        </w:trPr>
        <w:tc>
          <w:tcPr>
            <w:tcW w:w="1944" w:type="dxa"/>
            <w:tcMar>
              <w:top w:w="70" w:type="dxa"/>
              <w:left w:w="80" w:type="dxa"/>
              <w:bottom w:w="70" w:type="dxa"/>
              <w:right w:w="80" w:type="dxa"/>
            </w:tcMar>
            <w:vAlign w:val="center"/>
          </w:tcPr>
          <w:p w14:paraId="1C361B2B" w14:textId="7C87B503" w:rsidR="001517C2" w:rsidRDefault="006924A4">
            <w:pPr>
              <w:pStyle w:val="TableText"/>
            </w:pPr>
            <w:r>
              <w:t>MOST. Fatematuz Johora Chadni</w:t>
            </w:r>
          </w:p>
        </w:tc>
        <w:tc>
          <w:tcPr>
            <w:tcW w:w="1584" w:type="dxa"/>
            <w:tcMar>
              <w:top w:w="70" w:type="dxa"/>
              <w:left w:w="80" w:type="dxa"/>
              <w:bottom w:w="70" w:type="dxa"/>
              <w:right w:w="80" w:type="dxa"/>
            </w:tcMar>
            <w:vAlign w:val="center"/>
          </w:tcPr>
          <w:p w14:paraId="62BD0DDF" w14:textId="451FC6A1" w:rsidR="001517C2" w:rsidRDefault="006924A4">
            <w:pPr>
              <w:pStyle w:val="TableText"/>
            </w:pPr>
            <w:r>
              <w:t>23-51812-2</w:t>
            </w:r>
          </w:p>
        </w:tc>
        <w:tc>
          <w:tcPr>
            <w:tcW w:w="5616" w:type="dxa"/>
            <w:tcMar>
              <w:top w:w="70" w:type="dxa"/>
              <w:left w:w="80" w:type="dxa"/>
              <w:bottom w:w="70" w:type="dxa"/>
              <w:right w:w="80" w:type="dxa"/>
            </w:tcMar>
            <w:vAlign w:val="center"/>
          </w:tcPr>
          <w:p w14:paraId="09CA0845" w14:textId="77777777" w:rsidR="001517C2" w:rsidRDefault="00000000">
            <w:pPr>
              <w:pStyle w:val="TableText"/>
            </w:pPr>
            <w:r>
              <w:rPr>
                <w:sz w:val="17"/>
              </w:rPr>
              <w:t>Decision Tree and Random Forest implementation, parameter comparison, validation metrics, confusion matrices, and tree-model interpretation.</w:t>
            </w:r>
          </w:p>
        </w:tc>
      </w:tr>
      <w:tr w:rsidR="001517C2" w14:paraId="777A63D1" w14:textId="77777777">
        <w:trPr>
          <w:jc w:val="center"/>
        </w:trPr>
        <w:tc>
          <w:tcPr>
            <w:tcW w:w="1944" w:type="dxa"/>
            <w:tcMar>
              <w:top w:w="70" w:type="dxa"/>
              <w:left w:w="80" w:type="dxa"/>
              <w:bottom w:w="70" w:type="dxa"/>
              <w:right w:w="80" w:type="dxa"/>
            </w:tcMar>
            <w:vAlign w:val="center"/>
          </w:tcPr>
          <w:p w14:paraId="2DB84DD7" w14:textId="55B8D557" w:rsidR="001517C2" w:rsidRDefault="006924A4">
            <w:pPr>
              <w:pStyle w:val="TableText"/>
            </w:pPr>
            <w:r>
              <w:t xml:space="preserve">Nusrat Jahan Sumaiya </w:t>
            </w:r>
          </w:p>
        </w:tc>
        <w:tc>
          <w:tcPr>
            <w:tcW w:w="1584" w:type="dxa"/>
            <w:tcMar>
              <w:top w:w="70" w:type="dxa"/>
              <w:left w:w="80" w:type="dxa"/>
              <w:bottom w:w="70" w:type="dxa"/>
              <w:right w:w="80" w:type="dxa"/>
            </w:tcMar>
            <w:vAlign w:val="center"/>
          </w:tcPr>
          <w:p w14:paraId="128F0D0C" w14:textId="502D78D7" w:rsidR="001517C2" w:rsidRDefault="006924A4">
            <w:pPr>
              <w:pStyle w:val="TableText"/>
            </w:pPr>
            <w:r>
              <w:t>23-51831-2</w:t>
            </w:r>
          </w:p>
        </w:tc>
        <w:tc>
          <w:tcPr>
            <w:tcW w:w="5616" w:type="dxa"/>
            <w:tcMar>
              <w:top w:w="70" w:type="dxa"/>
              <w:left w:w="80" w:type="dxa"/>
              <w:bottom w:w="70" w:type="dxa"/>
              <w:right w:w="80" w:type="dxa"/>
            </w:tcMar>
            <w:vAlign w:val="center"/>
          </w:tcPr>
          <w:p w14:paraId="14F433F8" w14:textId="77777777" w:rsidR="001517C2" w:rsidRDefault="00000000">
            <w:pPr>
              <w:pStyle w:val="TableText"/>
            </w:pPr>
            <w:r>
              <w:rPr>
                <w:sz w:val="17"/>
              </w:rPr>
              <w:t>Complete model comparison, computational timing, final model selection, final test evaluation, error analysis, limitations, reproducibility, and README finalization.</w:t>
            </w:r>
          </w:p>
        </w:tc>
      </w:tr>
    </w:tbl>
    <w:p w14:paraId="2D544801" w14:textId="77777777" w:rsidR="001517C2" w:rsidRDefault="00000000">
      <w:pPr>
        <w:jc w:val="center"/>
      </w:pPr>
      <w:r>
        <w:rPr>
          <w:b/>
          <w:sz w:val="20"/>
        </w:rPr>
        <w:t>Table 14. Group contribution statement</w:t>
      </w:r>
    </w:p>
    <w:p w14:paraId="155B2A9A" w14:textId="35892667" w:rsidR="001517C2" w:rsidRDefault="001517C2"/>
    <w:sectPr w:rsidR="001517C2" w:rsidSect="00034616">
      <w:footerReference w:type="default" r:id="rId12"/>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0A25" w14:textId="77777777" w:rsidR="007778D1" w:rsidRDefault="007778D1">
      <w:pPr>
        <w:spacing w:after="0" w:line="240" w:lineRule="auto"/>
      </w:pPr>
      <w:r>
        <w:separator/>
      </w:r>
    </w:p>
  </w:endnote>
  <w:endnote w:type="continuationSeparator" w:id="0">
    <w:p w14:paraId="29C2EFD3" w14:textId="77777777" w:rsidR="007778D1" w:rsidRDefault="00777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D0AA" w14:textId="3C8E2E0B" w:rsidR="001517C2" w:rsidRDefault="001517C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6F701" w14:textId="77777777" w:rsidR="007778D1" w:rsidRDefault="007778D1">
      <w:pPr>
        <w:spacing w:after="0" w:line="240" w:lineRule="auto"/>
      </w:pPr>
      <w:r>
        <w:separator/>
      </w:r>
    </w:p>
  </w:footnote>
  <w:footnote w:type="continuationSeparator" w:id="0">
    <w:p w14:paraId="7EC65BDB" w14:textId="77777777" w:rsidR="007778D1" w:rsidRDefault="00777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C6CF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46192"/>
    <w:multiLevelType w:val="multilevel"/>
    <w:tmpl w:val="B236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9567">
    <w:abstractNumId w:val="8"/>
  </w:num>
  <w:num w:numId="2" w16cid:durableId="923949474">
    <w:abstractNumId w:val="6"/>
  </w:num>
  <w:num w:numId="3" w16cid:durableId="166479086">
    <w:abstractNumId w:val="5"/>
  </w:num>
  <w:num w:numId="4" w16cid:durableId="569535140">
    <w:abstractNumId w:val="4"/>
  </w:num>
  <w:num w:numId="5" w16cid:durableId="1199968842">
    <w:abstractNumId w:val="7"/>
  </w:num>
  <w:num w:numId="6" w16cid:durableId="795024622">
    <w:abstractNumId w:val="3"/>
  </w:num>
  <w:num w:numId="7" w16cid:durableId="2037387082">
    <w:abstractNumId w:val="2"/>
  </w:num>
  <w:num w:numId="8" w16cid:durableId="569776686">
    <w:abstractNumId w:val="1"/>
  </w:num>
  <w:num w:numId="9" w16cid:durableId="826480537">
    <w:abstractNumId w:val="0"/>
  </w:num>
  <w:num w:numId="10" w16cid:durableId="1756824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7C2"/>
    <w:rsid w:val="00175D0F"/>
    <w:rsid w:val="002853B5"/>
    <w:rsid w:val="0029639D"/>
    <w:rsid w:val="00326F90"/>
    <w:rsid w:val="00471CD8"/>
    <w:rsid w:val="006924A4"/>
    <w:rsid w:val="00726EAF"/>
    <w:rsid w:val="00743045"/>
    <w:rsid w:val="007778D1"/>
    <w:rsid w:val="009D583F"/>
    <w:rsid w:val="00AA1D8D"/>
    <w:rsid w:val="00B47730"/>
    <w:rsid w:val="00BA230A"/>
    <w:rsid w:val="00C900D3"/>
    <w:rsid w:val="00CB0664"/>
    <w:rsid w:val="00D028A2"/>
    <w:rsid w:val="00DD7B69"/>
    <w:rsid w:val="00E6540F"/>
    <w:rsid w:val="00E95F48"/>
    <w:rsid w:val="00F56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C1201"/>
  <w14:defaultImageDpi w14:val="300"/>
  <w15:docId w15:val="{6338DE38-874C-40C5-A157-F42CEB85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65F9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spacing w:before="40" w:after="140"/>
      <w:jc w:val="center"/>
    </w:pPr>
    <w:rPr>
      <w:rFonts w:ascii="Arial" w:hAnsi="Arial"/>
      <w:i/>
      <w:sz w:val="19"/>
    </w:rPr>
  </w:style>
  <w:style w:type="paragraph" w:customStyle="1" w:styleId="TableText">
    <w:name w:val="Table Text"/>
    <w:pPr>
      <w:spacing w:after="0" w:line="240"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14</Pages>
  <Words>3699</Words>
  <Characters>21087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JANNAT JARIN</cp:lastModifiedBy>
  <cp:revision>13</cp:revision>
  <dcterms:created xsi:type="dcterms:W3CDTF">2013-12-23T23:15:00Z</dcterms:created>
  <dcterms:modified xsi:type="dcterms:W3CDTF">2026-09-12T12:09:00Z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674f8748-f31f-4732-9491-1a29a6119439</vt:lpwstr>
  </property>
</Properties>
</file>