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3B368" w14:textId="77777777" w:rsidR="00962996" w:rsidRPr="006A6CCA" w:rsidRDefault="00962996" w:rsidP="00962996">
      <w:pPr>
        <w:rPr>
          <w:sz w:val="22"/>
          <w:szCs w:val="22"/>
          <w:lang w:val="en-US"/>
        </w:rPr>
      </w:pPr>
    </w:p>
    <w:p w14:paraId="527D7F16" w14:textId="7ED1F391" w:rsidR="00962996" w:rsidRPr="006A6CCA" w:rsidRDefault="00962996" w:rsidP="00962996">
      <w:pPr>
        <w:rPr>
          <w:sz w:val="22"/>
          <w:szCs w:val="22"/>
        </w:rPr>
      </w:pPr>
      <w:r w:rsidRPr="006A6CCA">
        <w:rPr>
          <w:b/>
          <w:bCs/>
          <w:sz w:val="22"/>
          <w:szCs w:val="22"/>
          <w:lang w:val="en-US"/>
        </w:rPr>
        <w:t xml:space="preserve">About the Customer: </w:t>
      </w:r>
      <w:r w:rsidRPr="006A6CCA">
        <w:rPr>
          <w:sz w:val="22"/>
          <w:szCs w:val="22"/>
          <w:lang w:val="en-US"/>
        </w:rPr>
        <w:t>American Bird Conservancy (ABC) is dedicated to conserving wild birds and their habitats throughout the Americas. With an emphasis on achieving results and working in partnership, ABC takes on the greatest problems facing birds today, innovating and building on rapid advancements in science to prevent bird extinctions, reverse bird population declines, reduce threats to all birds, and build the bird conservation movement.</w:t>
      </w:r>
    </w:p>
    <w:p w14:paraId="00C89115" w14:textId="77777777" w:rsidR="00962996" w:rsidRPr="006A6CCA" w:rsidRDefault="00962996" w:rsidP="00600D3F">
      <w:pPr>
        <w:rPr>
          <w:b/>
          <w:bCs/>
          <w:sz w:val="22"/>
          <w:szCs w:val="22"/>
        </w:rPr>
      </w:pPr>
    </w:p>
    <w:p w14:paraId="680DEF61" w14:textId="032F851F" w:rsidR="00256D67" w:rsidRPr="006A6CCA" w:rsidRDefault="00600D3F" w:rsidP="00600D3F">
      <w:pPr>
        <w:rPr>
          <w:sz w:val="22"/>
          <w:szCs w:val="22"/>
        </w:rPr>
      </w:pPr>
      <w:r w:rsidRPr="006A6CCA">
        <w:rPr>
          <w:b/>
          <w:bCs/>
          <w:sz w:val="22"/>
          <w:szCs w:val="22"/>
        </w:rPr>
        <w:t>Challenge:</w:t>
      </w:r>
      <w:r w:rsidRPr="006A6CCA">
        <w:rPr>
          <w:sz w:val="22"/>
          <w:szCs w:val="22"/>
        </w:rPr>
        <w:t> </w:t>
      </w:r>
      <w:r w:rsidR="008E3F89" w:rsidRPr="006A6CCA">
        <w:rPr>
          <w:sz w:val="22"/>
          <w:szCs w:val="22"/>
        </w:rPr>
        <w:t>Predict</w:t>
      </w:r>
      <w:r w:rsidR="00962996" w:rsidRPr="006A6CCA">
        <w:rPr>
          <w:sz w:val="22"/>
          <w:szCs w:val="22"/>
        </w:rPr>
        <w:t xml:space="preserve"> project priority for ABC to optimize impact based on bird risk levels, bird population density, and associated conservation costs</w:t>
      </w:r>
      <w:r w:rsidRPr="006A6CCA">
        <w:rPr>
          <w:sz w:val="22"/>
          <w:szCs w:val="22"/>
        </w:rPr>
        <w:t>.</w:t>
      </w:r>
      <w:r w:rsidR="00721045" w:rsidRPr="006A6CCA">
        <w:rPr>
          <w:sz w:val="22"/>
          <w:szCs w:val="22"/>
        </w:rPr>
        <w:t xml:space="preserve"> </w:t>
      </w:r>
      <w:r w:rsidR="00256D67" w:rsidRPr="006A6CCA">
        <w:rPr>
          <w:sz w:val="22"/>
          <w:szCs w:val="22"/>
        </w:rPr>
        <w:t>Hints:</w:t>
      </w:r>
    </w:p>
    <w:p w14:paraId="6A49A4BF" w14:textId="77777777" w:rsidR="00256D67" w:rsidRPr="006A6CCA" w:rsidRDefault="00256D67" w:rsidP="00256D67">
      <w:pPr>
        <w:pStyle w:val="ListParagraph"/>
        <w:numPr>
          <w:ilvl w:val="0"/>
          <w:numId w:val="9"/>
        </w:numPr>
        <w:rPr>
          <w:sz w:val="22"/>
          <w:szCs w:val="22"/>
        </w:rPr>
      </w:pPr>
      <w:r w:rsidRPr="006A6CCA">
        <w:rPr>
          <w:sz w:val="22"/>
          <w:szCs w:val="22"/>
        </w:rPr>
        <w:t>A habitat is the natural environment in which a tree or bird thrives, while a reserve is a protected area that safeguards a habitat and its ecosystems. How might you integrate various types of data provided to you?</w:t>
      </w:r>
    </w:p>
    <w:p w14:paraId="58B6799E" w14:textId="77777777" w:rsidR="00256D67" w:rsidRPr="006A6CCA" w:rsidRDefault="00256D67" w:rsidP="00256D67">
      <w:pPr>
        <w:pStyle w:val="ListParagraph"/>
        <w:numPr>
          <w:ilvl w:val="0"/>
          <w:numId w:val="9"/>
        </w:numPr>
        <w:rPr>
          <w:sz w:val="22"/>
          <w:szCs w:val="22"/>
        </w:rPr>
      </w:pPr>
      <w:r w:rsidRPr="006A6CCA">
        <w:rPr>
          <w:sz w:val="22"/>
          <w:szCs w:val="22"/>
        </w:rPr>
        <w:t>A conservation project involves numerous activities. How could you identify and predict the priority of a project based on these activities?</w:t>
      </w:r>
    </w:p>
    <w:p w14:paraId="353C8273" w14:textId="202610EB" w:rsidR="00256D67" w:rsidRPr="006A6CCA" w:rsidRDefault="00256D67" w:rsidP="00256D67">
      <w:pPr>
        <w:pStyle w:val="ListParagraph"/>
        <w:numPr>
          <w:ilvl w:val="0"/>
          <w:numId w:val="9"/>
        </w:numPr>
        <w:rPr>
          <w:sz w:val="22"/>
          <w:szCs w:val="22"/>
        </w:rPr>
      </w:pPr>
      <w:r w:rsidRPr="006A6CCA">
        <w:rPr>
          <w:sz w:val="22"/>
          <w:szCs w:val="22"/>
        </w:rPr>
        <w:t xml:space="preserve">Activities aimed at preserving trees play a crucial role in protecting bird populations. How can you effectively map these activities to bird risk data in </w:t>
      </w:r>
      <w:r w:rsidR="001E7014" w:rsidRPr="006A6CCA">
        <w:rPr>
          <w:sz w:val="22"/>
          <w:szCs w:val="22"/>
        </w:rPr>
        <w:t>Avian Conservation Assessment Database (</w:t>
      </w:r>
      <w:r w:rsidRPr="006A6CCA">
        <w:rPr>
          <w:sz w:val="22"/>
          <w:szCs w:val="22"/>
        </w:rPr>
        <w:t>ACAD</w:t>
      </w:r>
      <w:r w:rsidR="001E7014" w:rsidRPr="006A6CCA">
        <w:rPr>
          <w:sz w:val="22"/>
          <w:szCs w:val="22"/>
        </w:rPr>
        <w:t>)</w:t>
      </w:r>
      <w:r w:rsidRPr="006A6CCA">
        <w:rPr>
          <w:sz w:val="22"/>
          <w:szCs w:val="22"/>
        </w:rPr>
        <w:t>? Be sure to review all the fields in the ACAD data and familiarize yourself with their meanings.</w:t>
      </w:r>
    </w:p>
    <w:p w14:paraId="463160DE" w14:textId="77777777" w:rsidR="00962996" w:rsidRPr="006A6CCA" w:rsidRDefault="00962996" w:rsidP="00600D3F">
      <w:pPr>
        <w:rPr>
          <w:b/>
          <w:bCs/>
          <w:sz w:val="22"/>
          <w:szCs w:val="22"/>
        </w:rPr>
      </w:pPr>
    </w:p>
    <w:p w14:paraId="54B69D4E" w14:textId="4BADB3DD" w:rsidR="00721045" w:rsidRPr="006A6CCA" w:rsidRDefault="00600D3F" w:rsidP="00721045">
      <w:pPr>
        <w:rPr>
          <w:sz w:val="22"/>
          <w:szCs w:val="22"/>
        </w:rPr>
      </w:pPr>
      <w:r w:rsidRPr="006A6CCA">
        <w:rPr>
          <w:b/>
          <w:bCs/>
          <w:sz w:val="22"/>
          <w:szCs w:val="22"/>
        </w:rPr>
        <w:t>Learning Objectives</w:t>
      </w:r>
    </w:p>
    <w:p w14:paraId="6DEE8A9C" w14:textId="0DE2E6A2" w:rsidR="00600D3F" w:rsidRPr="006A6CCA" w:rsidRDefault="00962996" w:rsidP="00962996">
      <w:pPr>
        <w:numPr>
          <w:ilvl w:val="0"/>
          <w:numId w:val="5"/>
        </w:numPr>
        <w:rPr>
          <w:sz w:val="22"/>
          <w:szCs w:val="22"/>
        </w:rPr>
      </w:pPr>
      <w:r w:rsidRPr="006A6CCA">
        <w:rPr>
          <w:sz w:val="22"/>
          <w:szCs w:val="22"/>
        </w:rPr>
        <w:t>Handle complex datasets with null values, outliers, non-numeric field types, and other anomalies</w:t>
      </w:r>
      <w:r w:rsidR="00721045" w:rsidRPr="006A6CCA">
        <w:rPr>
          <w:sz w:val="22"/>
          <w:szCs w:val="22"/>
        </w:rPr>
        <w:t>.</w:t>
      </w:r>
    </w:p>
    <w:p w14:paraId="73487396" w14:textId="29459CD9" w:rsidR="00600D3F" w:rsidRPr="006A6CCA" w:rsidRDefault="00962996" w:rsidP="00600D3F">
      <w:pPr>
        <w:numPr>
          <w:ilvl w:val="0"/>
          <w:numId w:val="5"/>
        </w:numPr>
        <w:rPr>
          <w:sz w:val="22"/>
          <w:szCs w:val="22"/>
        </w:rPr>
      </w:pPr>
      <w:r w:rsidRPr="006A6CCA">
        <w:rPr>
          <w:sz w:val="22"/>
          <w:szCs w:val="22"/>
        </w:rPr>
        <w:t>Evaluate effectiveness of models and select ones that best fits the problem statement</w:t>
      </w:r>
      <w:r w:rsidR="00721045" w:rsidRPr="006A6CCA">
        <w:rPr>
          <w:sz w:val="22"/>
          <w:szCs w:val="22"/>
        </w:rPr>
        <w:t>.</w:t>
      </w:r>
    </w:p>
    <w:p w14:paraId="789BE484" w14:textId="26B60CC3" w:rsidR="00721045" w:rsidRPr="006A6CCA" w:rsidRDefault="00721045" w:rsidP="00600D3F">
      <w:pPr>
        <w:numPr>
          <w:ilvl w:val="0"/>
          <w:numId w:val="5"/>
        </w:numPr>
        <w:rPr>
          <w:sz w:val="22"/>
          <w:szCs w:val="22"/>
        </w:rPr>
      </w:pPr>
      <w:r w:rsidRPr="006A6CCA">
        <w:rPr>
          <w:sz w:val="22"/>
          <w:szCs w:val="22"/>
        </w:rPr>
        <w:t xml:space="preserve">Core Machine Learning concepts, including pre-processing data, training and optimizing for metrics, model evaluation, and model selection.  </w:t>
      </w:r>
    </w:p>
    <w:p w14:paraId="6C61F4C7" w14:textId="77777777" w:rsidR="00600D3F" w:rsidRPr="006A6CCA" w:rsidRDefault="00600D3F" w:rsidP="00600D3F">
      <w:pPr>
        <w:rPr>
          <w:sz w:val="22"/>
          <w:szCs w:val="22"/>
        </w:rPr>
      </w:pPr>
    </w:p>
    <w:p w14:paraId="07692D01" w14:textId="04F87A16" w:rsidR="00600D3F" w:rsidRPr="006A6CCA" w:rsidRDefault="00600D3F" w:rsidP="00600D3F">
      <w:pPr>
        <w:rPr>
          <w:sz w:val="22"/>
          <w:szCs w:val="22"/>
        </w:rPr>
      </w:pPr>
      <w:r w:rsidRPr="006A6CCA">
        <w:rPr>
          <w:b/>
          <w:bCs/>
          <w:sz w:val="22"/>
          <w:szCs w:val="22"/>
        </w:rPr>
        <w:t>Input Sources</w:t>
      </w:r>
    </w:p>
    <w:p w14:paraId="68F02A5F" w14:textId="25E2D042" w:rsidR="00600D3F" w:rsidRPr="006A6CCA" w:rsidRDefault="00962996" w:rsidP="00600D3F">
      <w:pPr>
        <w:numPr>
          <w:ilvl w:val="0"/>
          <w:numId w:val="6"/>
        </w:numPr>
        <w:rPr>
          <w:sz w:val="22"/>
          <w:szCs w:val="22"/>
        </w:rPr>
      </w:pPr>
      <w:r w:rsidRPr="006A6CCA">
        <w:rPr>
          <w:sz w:val="22"/>
          <w:szCs w:val="22"/>
        </w:rPr>
        <w:t>Avian Conservation Assessment Database (ACAD): A condensed version of the publicly available data ABC uses through ACAD to determine risk levels for bird species.</w:t>
      </w:r>
    </w:p>
    <w:p w14:paraId="45FF1DF1" w14:textId="7E947964" w:rsidR="00962996" w:rsidRDefault="00962996" w:rsidP="00962996">
      <w:pPr>
        <w:pStyle w:val="ListParagraph"/>
        <w:numPr>
          <w:ilvl w:val="0"/>
          <w:numId w:val="6"/>
        </w:numPr>
        <w:rPr>
          <w:sz w:val="22"/>
          <w:szCs w:val="22"/>
        </w:rPr>
      </w:pPr>
      <w:r w:rsidRPr="006A6CCA">
        <w:rPr>
          <w:sz w:val="22"/>
          <w:szCs w:val="22"/>
        </w:rPr>
        <w:t xml:space="preserve">Conservation and Grant Database: </w:t>
      </w:r>
      <w:r w:rsidR="006979D9" w:rsidRPr="006A6CCA">
        <w:rPr>
          <w:sz w:val="22"/>
          <w:szCs w:val="22"/>
        </w:rPr>
        <w:t>Labeled</w:t>
      </w:r>
      <w:r w:rsidRPr="006A6CCA">
        <w:rPr>
          <w:sz w:val="22"/>
          <w:szCs w:val="22"/>
        </w:rPr>
        <w:t xml:space="preserve"> dataset to measure conservation efforts and keep track of grants, projects, and activities. </w:t>
      </w:r>
    </w:p>
    <w:p w14:paraId="6DF2FDCB" w14:textId="25B44FA3" w:rsidR="000A20E2" w:rsidRPr="006A6CCA" w:rsidRDefault="000A20E2" w:rsidP="000A20E2">
      <w:pPr>
        <w:pStyle w:val="ListParagraph"/>
        <w:ind w:left="360"/>
        <w:rPr>
          <w:sz w:val="22"/>
          <w:szCs w:val="22"/>
        </w:rPr>
      </w:pPr>
      <w:r>
        <w:rPr>
          <w:sz w:val="22"/>
          <w:szCs w:val="22"/>
        </w:rPr>
        <w:t>Additional details below.</w:t>
      </w:r>
    </w:p>
    <w:p w14:paraId="6FE801FC" w14:textId="77777777" w:rsidR="00962996" w:rsidRPr="006A6CCA" w:rsidRDefault="00962996" w:rsidP="00600D3F">
      <w:pPr>
        <w:rPr>
          <w:b/>
          <w:bCs/>
          <w:sz w:val="22"/>
          <w:szCs w:val="22"/>
        </w:rPr>
      </w:pPr>
    </w:p>
    <w:p w14:paraId="0449750B" w14:textId="0D9E1E4D" w:rsidR="00600D3F" w:rsidRPr="006A6CCA" w:rsidRDefault="00600D3F" w:rsidP="00600D3F">
      <w:pPr>
        <w:rPr>
          <w:sz w:val="22"/>
          <w:szCs w:val="22"/>
        </w:rPr>
      </w:pPr>
      <w:r w:rsidRPr="006A6CCA">
        <w:rPr>
          <w:b/>
          <w:bCs/>
          <w:sz w:val="22"/>
          <w:szCs w:val="22"/>
        </w:rPr>
        <w:t>Judging Criteria</w:t>
      </w:r>
    </w:p>
    <w:p w14:paraId="111BCAE4" w14:textId="02539C47" w:rsidR="00600D3F" w:rsidRPr="006A6CCA" w:rsidRDefault="002E40FE" w:rsidP="006A6CCA">
      <w:pPr>
        <w:numPr>
          <w:ilvl w:val="0"/>
          <w:numId w:val="7"/>
        </w:numPr>
        <w:tabs>
          <w:tab w:val="clear" w:pos="720"/>
          <w:tab w:val="num" w:pos="360"/>
        </w:tabs>
        <w:ind w:left="360"/>
        <w:rPr>
          <w:sz w:val="22"/>
          <w:szCs w:val="22"/>
        </w:rPr>
      </w:pPr>
      <w:r w:rsidRPr="006A6CCA">
        <w:rPr>
          <w:sz w:val="22"/>
          <w:szCs w:val="22"/>
        </w:rPr>
        <w:t>Model performance metric in the test dataset</w:t>
      </w:r>
      <w:r w:rsidR="00600D3F" w:rsidRPr="006A6CCA">
        <w:rPr>
          <w:sz w:val="22"/>
          <w:szCs w:val="22"/>
        </w:rPr>
        <w:t xml:space="preserve"> (Output)</w:t>
      </w:r>
    </w:p>
    <w:p w14:paraId="1244FF84" w14:textId="04DFCF8A" w:rsidR="00ED5132" w:rsidRPr="006A6CCA" w:rsidRDefault="00ED5132" w:rsidP="006A6CCA">
      <w:pPr>
        <w:numPr>
          <w:ilvl w:val="0"/>
          <w:numId w:val="7"/>
        </w:numPr>
        <w:tabs>
          <w:tab w:val="clear" w:pos="720"/>
          <w:tab w:val="num" w:pos="360"/>
        </w:tabs>
        <w:ind w:left="360"/>
        <w:rPr>
          <w:sz w:val="22"/>
          <w:szCs w:val="22"/>
        </w:rPr>
      </w:pPr>
      <w:r w:rsidRPr="006A6CCA">
        <w:rPr>
          <w:sz w:val="22"/>
          <w:szCs w:val="22"/>
        </w:rPr>
        <w:t>Presentation detailing your approach, data split, setting up of the experiment, using visualization tools such as graphs and charts</w:t>
      </w:r>
    </w:p>
    <w:p w14:paraId="68EF7098" w14:textId="77777777" w:rsidR="00ED5132" w:rsidRPr="006A6CCA" w:rsidRDefault="00ED5132" w:rsidP="006A6CCA">
      <w:pPr>
        <w:ind w:left="360"/>
        <w:rPr>
          <w:sz w:val="22"/>
          <w:szCs w:val="22"/>
        </w:rPr>
      </w:pPr>
    </w:p>
    <w:p w14:paraId="190F619F" w14:textId="6AABEC9A" w:rsidR="00600D3F" w:rsidRPr="006A6CCA" w:rsidRDefault="00ED5132" w:rsidP="006A6CCA">
      <w:pPr>
        <w:ind w:left="360"/>
        <w:rPr>
          <w:sz w:val="22"/>
          <w:szCs w:val="22"/>
        </w:rPr>
      </w:pPr>
      <w:r w:rsidRPr="006A6CCA">
        <w:rPr>
          <w:sz w:val="22"/>
          <w:szCs w:val="22"/>
        </w:rPr>
        <w:t>If your project is selected among the top 10 solutions, your team will be asked to provide c</w:t>
      </w:r>
      <w:r w:rsidR="002E40FE" w:rsidRPr="006A6CCA">
        <w:rPr>
          <w:sz w:val="22"/>
          <w:szCs w:val="22"/>
        </w:rPr>
        <w:t xml:space="preserve">ode artifacts </w:t>
      </w:r>
      <w:r w:rsidRPr="006A6CCA">
        <w:rPr>
          <w:sz w:val="22"/>
          <w:szCs w:val="22"/>
        </w:rPr>
        <w:t xml:space="preserve">(for example, </w:t>
      </w:r>
      <w:proofErr w:type="spellStart"/>
      <w:r w:rsidR="002E40FE" w:rsidRPr="006A6CCA">
        <w:rPr>
          <w:sz w:val="22"/>
          <w:szCs w:val="22"/>
        </w:rPr>
        <w:t>Jupyter</w:t>
      </w:r>
      <w:proofErr w:type="spellEnd"/>
      <w:r w:rsidR="002E40FE" w:rsidRPr="006A6CCA">
        <w:rPr>
          <w:sz w:val="22"/>
          <w:szCs w:val="22"/>
        </w:rPr>
        <w:t xml:space="preserve"> notebook</w:t>
      </w:r>
      <w:r w:rsidR="00600D3F" w:rsidRPr="006A6CCA">
        <w:rPr>
          <w:sz w:val="22"/>
          <w:szCs w:val="22"/>
        </w:rPr>
        <w:t>)</w:t>
      </w:r>
      <w:r w:rsidRPr="006A6CCA">
        <w:rPr>
          <w:sz w:val="22"/>
          <w:szCs w:val="22"/>
        </w:rPr>
        <w:t>.</w:t>
      </w:r>
    </w:p>
    <w:p w14:paraId="2BDE859E" w14:textId="77777777" w:rsidR="00600D3F" w:rsidRPr="006A6CCA" w:rsidRDefault="00600D3F" w:rsidP="00600D3F">
      <w:pPr>
        <w:rPr>
          <w:b/>
          <w:bCs/>
          <w:sz w:val="22"/>
          <w:szCs w:val="22"/>
        </w:rPr>
      </w:pPr>
    </w:p>
    <w:p w14:paraId="7B04205F" w14:textId="12B8B7F2" w:rsidR="00600D3F" w:rsidRPr="006A6CCA" w:rsidRDefault="00600D3F" w:rsidP="00600D3F">
      <w:pPr>
        <w:rPr>
          <w:sz w:val="22"/>
          <w:szCs w:val="22"/>
        </w:rPr>
      </w:pPr>
      <w:r w:rsidRPr="006A6CCA">
        <w:rPr>
          <w:b/>
          <w:bCs/>
          <w:sz w:val="22"/>
          <w:szCs w:val="22"/>
        </w:rPr>
        <w:t>Submission Criteria</w:t>
      </w:r>
    </w:p>
    <w:p w14:paraId="0A6FE91B" w14:textId="0094F21F" w:rsidR="00ED5132" w:rsidRPr="006A6CCA" w:rsidRDefault="00ED5132" w:rsidP="00600D3F">
      <w:pPr>
        <w:numPr>
          <w:ilvl w:val="0"/>
          <w:numId w:val="8"/>
        </w:numPr>
        <w:rPr>
          <w:sz w:val="22"/>
          <w:szCs w:val="22"/>
        </w:rPr>
      </w:pPr>
      <w:r w:rsidRPr="006A6CCA">
        <w:rPr>
          <w:sz w:val="22"/>
          <w:szCs w:val="22"/>
        </w:rPr>
        <w:t>Presentation slide deck for your AI solution</w:t>
      </w:r>
    </w:p>
    <w:p w14:paraId="0108C7D9" w14:textId="7651A596" w:rsidR="00600D3F" w:rsidRPr="006A6CCA" w:rsidRDefault="002C65EA" w:rsidP="00600D3F">
      <w:pPr>
        <w:numPr>
          <w:ilvl w:val="0"/>
          <w:numId w:val="8"/>
        </w:numPr>
        <w:rPr>
          <w:sz w:val="22"/>
          <w:szCs w:val="22"/>
        </w:rPr>
      </w:pPr>
      <w:r w:rsidRPr="006A6CCA">
        <w:rPr>
          <w:sz w:val="22"/>
          <w:szCs w:val="22"/>
        </w:rPr>
        <w:t>Model evaluation metrics</w:t>
      </w:r>
    </w:p>
    <w:p w14:paraId="0F133922" w14:textId="77777777" w:rsidR="008D4CF3" w:rsidRDefault="008D4CF3">
      <w:pPr>
        <w:rPr>
          <w:sz w:val="22"/>
          <w:szCs w:val="22"/>
        </w:rPr>
      </w:pPr>
    </w:p>
    <w:p w14:paraId="25517314" w14:textId="77777777" w:rsidR="000A20E2" w:rsidRDefault="000A20E2">
      <w:pPr>
        <w:rPr>
          <w:sz w:val="22"/>
          <w:szCs w:val="22"/>
        </w:rPr>
      </w:pPr>
    </w:p>
    <w:p w14:paraId="00BE78B7" w14:textId="77777777" w:rsidR="000A20E2" w:rsidRDefault="000A20E2">
      <w:pPr>
        <w:rPr>
          <w:sz w:val="22"/>
          <w:szCs w:val="22"/>
        </w:rPr>
      </w:pPr>
    </w:p>
    <w:p w14:paraId="2A96F743" w14:textId="77777777" w:rsidR="000A20E2" w:rsidRDefault="000A20E2">
      <w:pPr>
        <w:rPr>
          <w:sz w:val="22"/>
          <w:szCs w:val="22"/>
        </w:rPr>
      </w:pPr>
    </w:p>
    <w:p w14:paraId="05FB8B01" w14:textId="376FD5B1" w:rsidR="000A20E2" w:rsidRDefault="000A20E2">
      <w:pPr>
        <w:rPr>
          <w:b/>
          <w:bCs/>
          <w:sz w:val="22"/>
          <w:szCs w:val="22"/>
        </w:rPr>
      </w:pPr>
      <w:r w:rsidRPr="000A20E2">
        <w:rPr>
          <w:b/>
          <w:bCs/>
          <w:sz w:val="22"/>
          <w:szCs w:val="22"/>
        </w:rPr>
        <w:lastRenderedPageBreak/>
        <w:t>Additional Details</w:t>
      </w:r>
    </w:p>
    <w:p w14:paraId="3895D70E" w14:textId="65106F44" w:rsidR="00294AFF" w:rsidRDefault="00450F73" w:rsidP="00294AFF">
      <w:pPr>
        <w:pStyle w:val="ListParagraph"/>
        <w:numPr>
          <w:ilvl w:val="0"/>
          <w:numId w:val="11"/>
        </w:numPr>
        <w:rPr>
          <w:sz w:val="22"/>
          <w:szCs w:val="22"/>
        </w:rPr>
      </w:pPr>
      <w:r w:rsidRPr="00294AFF">
        <w:rPr>
          <w:sz w:val="22"/>
          <w:szCs w:val="22"/>
        </w:rPr>
        <w:t>Data Science Service (DSS)</w:t>
      </w:r>
      <w:r w:rsidR="00294AFF">
        <w:rPr>
          <w:sz w:val="22"/>
          <w:szCs w:val="22"/>
        </w:rPr>
        <w:t xml:space="preserve"> instructions for the Hackathon can be found </w:t>
      </w:r>
      <w:hyperlink r:id="rId5" w:history="1">
        <w:proofErr w:type="spellStart"/>
        <w:r w:rsidR="00294AFF" w:rsidRPr="00294AFF">
          <w:rPr>
            <w:rStyle w:val="Hyperlink"/>
            <w:sz w:val="22"/>
            <w:szCs w:val="22"/>
          </w:rPr>
          <w:t>here</w:t>
        </w:r>
      </w:hyperlink>
      <w:r w:rsidR="00294AFF">
        <w:rPr>
          <w:sz w:val="22"/>
          <w:szCs w:val="22"/>
        </w:rPr>
        <w:t>.</w:t>
      </w:r>
      <w:proofErr w:type="spellEnd"/>
    </w:p>
    <w:p w14:paraId="07103A15" w14:textId="3EBB7575" w:rsidR="00450F73" w:rsidRPr="00294AFF" w:rsidRDefault="00450F73" w:rsidP="00294AFF">
      <w:pPr>
        <w:pStyle w:val="ListParagraph"/>
        <w:numPr>
          <w:ilvl w:val="0"/>
          <w:numId w:val="11"/>
        </w:numPr>
        <w:rPr>
          <w:sz w:val="22"/>
          <w:szCs w:val="22"/>
        </w:rPr>
      </w:pPr>
      <w:r w:rsidRPr="00294AFF">
        <w:rPr>
          <w:sz w:val="22"/>
          <w:szCs w:val="22"/>
        </w:rPr>
        <w:t>If you are new to DSS, and need help getting started, please refer to the resources below:</w:t>
      </w:r>
    </w:p>
    <w:p w14:paraId="5AD5CA07" w14:textId="21C44403" w:rsidR="00450F73" w:rsidRDefault="00450F73" w:rsidP="00294AFF">
      <w:pPr>
        <w:pStyle w:val="ListParagraph"/>
        <w:numPr>
          <w:ilvl w:val="0"/>
          <w:numId w:val="12"/>
        </w:numPr>
        <w:rPr>
          <w:sz w:val="22"/>
          <w:szCs w:val="22"/>
        </w:rPr>
      </w:pPr>
      <w:hyperlink r:id="rId6" w:history="1">
        <w:r w:rsidRPr="00450F73">
          <w:rPr>
            <w:rStyle w:val="Hyperlink"/>
            <w:sz w:val="22"/>
            <w:szCs w:val="22"/>
          </w:rPr>
          <w:t>Instructions for Self-Service Machine Learnin</w:t>
        </w:r>
        <w:r w:rsidRPr="00450F73">
          <w:rPr>
            <w:rStyle w:val="Hyperlink"/>
            <w:sz w:val="22"/>
            <w:szCs w:val="22"/>
          </w:rPr>
          <w:t>g</w:t>
        </w:r>
        <w:r w:rsidRPr="00450F73">
          <w:rPr>
            <w:rStyle w:val="Hyperlink"/>
            <w:sz w:val="22"/>
            <w:szCs w:val="22"/>
          </w:rPr>
          <w:t xml:space="preserve"> Labs</w:t>
        </w:r>
      </w:hyperlink>
    </w:p>
    <w:p w14:paraId="32B98822" w14:textId="3A69CF5D" w:rsidR="00450F73" w:rsidRPr="00450F73" w:rsidRDefault="00450F73" w:rsidP="00294AFF">
      <w:pPr>
        <w:pStyle w:val="ListParagraph"/>
        <w:numPr>
          <w:ilvl w:val="0"/>
          <w:numId w:val="12"/>
        </w:numPr>
        <w:rPr>
          <w:sz w:val="22"/>
          <w:szCs w:val="22"/>
        </w:rPr>
      </w:pPr>
      <w:hyperlink r:id="rId7" w:history="1">
        <w:r w:rsidRPr="00450F73">
          <w:rPr>
            <w:rStyle w:val="Hyperlink"/>
            <w:sz w:val="22"/>
            <w:szCs w:val="22"/>
          </w:rPr>
          <w:t>Past hands-on lab events</w:t>
        </w:r>
      </w:hyperlink>
      <w:r>
        <w:rPr>
          <w:sz w:val="22"/>
          <w:szCs w:val="22"/>
        </w:rPr>
        <w:t xml:space="preserve"> (recordings, presentations, etc.) </w:t>
      </w:r>
    </w:p>
    <w:sectPr w:rsidR="00450F73" w:rsidRPr="00450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1ABC"/>
    <w:multiLevelType w:val="multilevel"/>
    <w:tmpl w:val="BDB4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5EFB"/>
    <w:multiLevelType w:val="hybridMultilevel"/>
    <w:tmpl w:val="289EC3B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427F55"/>
    <w:multiLevelType w:val="multilevel"/>
    <w:tmpl w:val="4A46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000A7"/>
    <w:multiLevelType w:val="multilevel"/>
    <w:tmpl w:val="74ECF5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B2395"/>
    <w:multiLevelType w:val="multilevel"/>
    <w:tmpl w:val="9BFEC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1E680D"/>
    <w:multiLevelType w:val="multilevel"/>
    <w:tmpl w:val="292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C6696"/>
    <w:multiLevelType w:val="multilevel"/>
    <w:tmpl w:val="AD00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256C1"/>
    <w:multiLevelType w:val="multilevel"/>
    <w:tmpl w:val="08108F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9202DB1"/>
    <w:multiLevelType w:val="multilevel"/>
    <w:tmpl w:val="45509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BF70D03"/>
    <w:multiLevelType w:val="multilevel"/>
    <w:tmpl w:val="74ECF5B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CF357DE"/>
    <w:multiLevelType w:val="hybridMultilevel"/>
    <w:tmpl w:val="E73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36"/>
    <w:multiLevelType w:val="hybridMultilevel"/>
    <w:tmpl w:val="909C17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871346">
    <w:abstractNumId w:val="5"/>
  </w:num>
  <w:num w:numId="2" w16cid:durableId="1609266307">
    <w:abstractNumId w:val="6"/>
  </w:num>
  <w:num w:numId="3" w16cid:durableId="2054692822">
    <w:abstractNumId w:val="2"/>
  </w:num>
  <w:num w:numId="4" w16cid:durableId="411124763">
    <w:abstractNumId w:val="0"/>
  </w:num>
  <w:num w:numId="5" w16cid:durableId="255213409">
    <w:abstractNumId w:val="8"/>
  </w:num>
  <w:num w:numId="6" w16cid:durableId="1347708511">
    <w:abstractNumId w:val="7"/>
  </w:num>
  <w:num w:numId="7" w16cid:durableId="871919610">
    <w:abstractNumId w:val="3"/>
  </w:num>
  <w:num w:numId="8" w16cid:durableId="189032724">
    <w:abstractNumId w:val="4"/>
  </w:num>
  <w:num w:numId="9" w16cid:durableId="2016419209">
    <w:abstractNumId w:val="9"/>
  </w:num>
  <w:num w:numId="10" w16cid:durableId="857620101">
    <w:abstractNumId w:val="11"/>
  </w:num>
  <w:num w:numId="11" w16cid:durableId="4981962">
    <w:abstractNumId w:val="10"/>
  </w:num>
  <w:num w:numId="12" w16cid:durableId="2073573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3F"/>
    <w:rsid w:val="000A20E2"/>
    <w:rsid w:val="001E7014"/>
    <w:rsid w:val="00256D67"/>
    <w:rsid w:val="00294AFF"/>
    <w:rsid w:val="002C65EA"/>
    <w:rsid w:val="002E40FE"/>
    <w:rsid w:val="00450F73"/>
    <w:rsid w:val="00475888"/>
    <w:rsid w:val="004C3430"/>
    <w:rsid w:val="00513A1F"/>
    <w:rsid w:val="00600D3F"/>
    <w:rsid w:val="00633534"/>
    <w:rsid w:val="0066460B"/>
    <w:rsid w:val="006979D9"/>
    <w:rsid w:val="006A6CCA"/>
    <w:rsid w:val="006D2585"/>
    <w:rsid w:val="00721045"/>
    <w:rsid w:val="008179A1"/>
    <w:rsid w:val="008D4CF3"/>
    <w:rsid w:val="008E3F89"/>
    <w:rsid w:val="00942009"/>
    <w:rsid w:val="00962996"/>
    <w:rsid w:val="009A11B7"/>
    <w:rsid w:val="009C2252"/>
    <w:rsid w:val="00A83585"/>
    <w:rsid w:val="00E02B7A"/>
    <w:rsid w:val="00ED5132"/>
    <w:rsid w:val="00F17009"/>
    <w:rsid w:val="00F44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16DC"/>
  <w15:chartTrackingRefBased/>
  <w15:docId w15:val="{98B635A9-8310-594E-B053-FB242766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D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D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D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D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D3F"/>
    <w:rPr>
      <w:rFonts w:eastAsiaTheme="majorEastAsia" w:cstheme="majorBidi"/>
      <w:color w:val="272727" w:themeColor="text1" w:themeTint="D8"/>
    </w:rPr>
  </w:style>
  <w:style w:type="paragraph" w:styleId="Title">
    <w:name w:val="Title"/>
    <w:basedOn w:val="Normal"/>
    <w:next w:val="Normal"/>
    <w:link w:val="TitleChar"/>
    <w:uiPriority w:val="10"/>
    <w:qFormat/>
    <w:rsid w:val="00600D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D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D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0D3F"/>
    <w:rPr>
      <w:i/>
      <w:iCs/>
      <w:color w:val="404040" w:themeColor="text1" w:themeTint="BF"/>
    </w:rPr>
  </w:style>
  <w:style w:type="paragraph" w:styleId="ListParagraph">
    <w:name w:val="List Paragraph"/>
    <w:basedOn w:val="Normal"/>
    <w:uiPriority w:val="34"/>
    <w:qFormat/>
    <w:rsid w:val="00600D3F"/>
    <w:pPr>
      <w:ind w:left="720"/>
      <w:contextualSpacing/>
    </w:pPr>
  </w:style>
  <w:style w:type="character" w:styleId="IntenseEmphasis">
    <w:name w:val="Intense Emphasis"/>
    <w:basedOn w:val="DefaultParagraphFont"/>
    <w:uiPriority w:val="21"/>
    <w:qFormat/>
    <w:rsid w:val="00600D3F"/>
    <w:rPr>
      <w:i/>
      <w:iCs/>
      <w:color w:val="0F4761" w:themeColor="accent1" w:themeShade="BF"/>
    </w:rPr>
  </w:style>
  <w:style w:type="paragraph" w:styleId="IntenseQuote">
    <w:name w:val="Intense Quote"/>
    <w:basedOn w:val="Normal"/>
    <w:next w:val="Normal"/>
    <w:link w:val="IntenseQuoteChar"/>
    <w:uiPriority w:val="30"/>
    <w:qFormat/>
    <w:rsid w:val="00600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D3F"/>
    <w:rPr>
      <w:i/>
      <w:iCs/>
      <w:color w:val="0F4761" w:themeColor="accent1" w:themeShade="BF"/>
    </w:rPr>
  </w:style>
  <w:style w:type="character" w:styleId="IntenseReference">
    <w:name w:val="Intense Reference"/>
    <w:basedOn w:val="DefaultParagraphFont"/>
    <w:uiPriority w:val="32"/>
    <w:qFormat/>
    <w:rsid w:val="00600D3F"/>
    <w:rPr>
      <w:b/>
      <w:bCs/>
      <w:smallCaps/>
      <w:color w:val="0F4761" w:themeColor="accent1" w:themeShade="BF"/>
      <w:spacing w:val="5"/>
    </w:rPr>
  </w:style>
  <w:style w:type="character" w:styleId="Hyperlink">
    <w:name w:val="Hyperlink"/>
    <w:basedOn w:val="DefaultParagraphFont"/>
    <w:uiPriority w:val="99"/>
    <w:unhideWhenUsed/>
    <w:rsid w:val="00450F73"/>
    <w:rPr>
      <w:color w:val="467886" w:themeColor="hyperlink"/>
      <w:u w:val="single"/>
    </w:rPr>
  </w:style>
  <w:style w:type="character" w:styleId="UnresolvedMention">
    <w:name w:val="Unresolved Mention"/>
    <w:basedOn w:val="DefaultParagraphFont"/>
    <w:uiPriority w:val="99"/>
    <w:semiHidden/>
    <w:unhideWhenUsed/>
    <w:rsid w:val="00450F73"/>
    <w:rPr>
      <w:color w:val="605E5C"/>
      <w:shd w:val="clear" w:color="auto" w:fill="E1DFDD"/>
    </w:rPr>
  </w:style>
  <w:style w:type="character" w:styleId="FollowedHyperlink">
    <w:name w:val="FollowedHyperlink"/>
    <w:basedOn w:val="DefaultParagraphFont"/>
    <w:uiPriority w:val="99"/>
    <w:semiHidden/>
    <w:unhideWhenUsed/>
    <w:rsid w:val="000A20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705">
      <w:bodyDiv w:val="1"/>
      <w:marLeft w:val="0"/>
      <w:marRight w:val="0"/>
      <w:marTop w:val="0"/>
      <w:marBottom w:val="0"/>
      <w:divBdr>
        <w:top w:val="none" w:sz="0" w:space="0" w:color="auto"/>
        <w:left w:val="none" w:sz="0" w:space="0" w:color="auto"/>
        <w:bottom w:val="none" w:sz="0" w:space="0" w:color="auto"/>
        <w:right w:val="none" w:sz="0" w:space="0" w:color="auto"/>
      </w:divBdr>
    </w:div>
    <w:div w:id="236793093">
      <w:bodyDiv w:val="1"/>
      <w:marLeft w:val="0"/>
      <w:marRight w:val="0"/>
      <w:marTop w:val="0"/>
      <w:marBottom w:val="0"/>
      <w:divBdr>
        <w:top w:val="none" w:sz="0" w:space="0" w:color="auto"/>
        <w:left w:val="none" w:sz="0" w:space="0" w:color="auto"/>
        <w:bottom w:val="none" w:sz="0" w:space="0" w:color="auto"/>
        <w:right w:val="none" w:sz="0" w:space="0" w:color="auto"/>
      </w:divBdr>
    </w:div>
    <w:div w:id="393817653">
      <w:bodyDiv w:val="1"/>
      <w:marLeft w:val="0"/>
      <w:marRight w:val="0"/>
      <w:marTop w:val="0"/>
      <w:marBottom w:val="0"/>
      <w:divBdr>
        <w:top w:val="none" w:sz="0" w:space="0" w:color="auto"/>
        <w:left w:val="none" w:sz="0" w:space="0" w:color="auto"/>
        <w:bottom w:val="none" w:sz="0" w:space="0" w:color="auto"/>
        <w:right w:val="none" w:sz="0" w:space="0" w:color="auto"/>
      </w:divBdr>
    </w:div>
    <w:div w:id="508494242">
      <w:bodyDiv w:val="1"/>
      <w:marLeft w:val="0"/>
      <w:marRight w:val="0"/>
      <w:marTop w:val="0"/>
      <w:marBottom w:val="0"/>
      <w:divBdr>
        <w:top w:val="none" w:sz="0" w:space="0" w:color="auto"/>
        <w:left w:val="none" w:sz="0" w:space="0" w:color="auto"/>
        <w:bottom w:val="none" w:sz="0" w:space="0" w:color="auto"/>
        <w:right w:val="none" w:sz="0" w:space="0" w:color="auto"/>
      </w:divBdr>
    </w:div>
    <w:div w:id="667901622">
      <w:bodyDiv w:val="1"/>
      <w:marLeft w:val="0"/>
      <w:marRight w:val="0"/>
      <w:marTop w:val="0"/>
      <w:marBottom w:val="0"/>
      <w:divBdr>
        <w:top w:val="none" w:sz="0" w:space="0" w:color="auto"/>
        <w:left w:val="none" w:sz="0" w:space="0" w:color="auto"/>
        <w:bottom w:val="none" w:sz="0" w:space="0" w:color="auto"/>
        <w:right w:val="none" w:sz="0" w:space="0" w:color="auto"/>
      </w:divBdr>
    </w:div>
    <w:div w:id="796946673">
      <w:bodyDiv w:val="1"/>
      <w:marLeft w:val="0"/>
      <w:marRight w:val="0"/>
      <w:marTop w:val="0"/>
      <w:marBottom w:val="0"/>
      <w:divBdr>
        <w:top w:val="none" w:sz="0" w:space="0" w:color="auto"/>
        <w:left w:val="none" w:sz="0" w:space="0" w:color="auto"/>
        <w:bottom w:val="none" w:sz="0" w:space="0" w:color="auto"/>
        <w:right w:val="none" w:sz="0" w:space="0" w:color="auto"/>
      </w:divBdr>
    </w:div>
    <w:div w:id="1065101987">
      <w:bodyDiv w:val="1"/>
      <w:marLeft w:val="0"/>
      <w:marRight w:val="0"/>
      <w:marTop w:val="0"/>
      <w:marBottom w:val="0"/>
      <w:divBdr>
        <w:top w:val="none" w:sz="0" w:space="0" w:color="auto"/>
        <w:left w:val="none" w:sz="0" w:space="0" w:color="auto"/>
        <w:bottom w:val="none" w:sz="0" w:space="0" w:color="auto"/>
        <w:right w:val="none" w:sz="0" w:space="0" w:color="auto"/>
      </w:divBdr>
    </w:div>
    <w:div w:id="1456487246">
      <w:bodyDiv w:val="1"/>
      <w:marLeft w:val="0"/>
      <w:marRight w:val="0"/>
      <w:marTop w:val="0"/>
      <w:marBottom w:val="0"/>
      <w:divBdr>
        <w:top w:val="none" w:sz="0" w:space="0" w:color="auto"/>
        <w:left w:val="none" w:sz="0" w:space="0" w:color="auto"/>
        <w:bottom w:val="none" w:sz="0" w:space="0" w:color="auto"/>
        <w:right w:val="none" w:sz="0" w:space="0" w:color="auto"/>
      </w:divBdr>
    </w:div>
    <w:div w:id="1841002557">
      <w:bodyDiv w:val="1"/>
      <w:marLeft w:val="0"/>
      <w:marRight w:val="0"/>
      <w:marTop w:val="0"/>
      <w:marBottom w:val="0"/>
      <w:divBdr>
        <w:top w:val="none" w:sz="0" w:space="0" w:color="auto"/>
        <w:left w:val="none" w:sz="0" w:space="0" w:color="auto"/>
        <w:bottom w:val="none" w:sz="0" w:space="0" w:color="auto"/>
        <w:right w:val="none" w:sz="0" w:space="0" w:color="auto"/>
      </w:divBdr>
    </w:div>
    <w:div w:id="18849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nsgbu.netsuitecorp.com/display/NSAI/Hands-on+Labs+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nsgbu.netsuitecorp.com/display/NSAI/Instructions+for+Self-Service+Machine+Learning+Labs" TargetMode="External"/><Relationship Id="rId5" Type="http://schemas.openxmlformats.org/officeDocument/2006/relationships/hyperlink" Target="https://confluence.nsgbu.netsuitecorp.com/display/NSAI/Instructions+for+AI+Hackathon+-+Classical+AI+challenge%2C+2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Gonsalves</dc:creator>
  <cp:keywords/>
  <dc:description/>
  <cp:lastModifiedBy>Joel Gonsalves</cp:lastModifiedBy>
  <cp:revision>16</cp:revision>
  <dcterms:created xsi:type="dcterms:W3CDTF">2024-10-02T22:02:00Z</dcterms:created>
  <dcterms:modified xsi:type="dcterms:W3CDTF">2024-11-01T17:50:00Z</dcterms:modified>
</cp:coreProperties>
</file>