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ED8" w:rsidRDefault="00CA6ED8" w:rsidP="00CA6ED8">
      <w:pPr>
        <w:rPr>
          <w:sz w:val="32"/>
          <w:szCs w:val="32"/>
        </w:rPr>
      </w:pPr>
      <w:r w:rsidRPr="00CA6ED8">
        <w:rPr>
          <w:b/>
          <w:i/>
          <w:color w:val="00B050"/>
          <w:sz w:val="40"/>
          <w:szCs w:val="40"/>
        </w:rPr>
        <w:t>Objective</w:t>
      </w:r>
      <w:r w:rsidRPr="00CA6ED8">
        <w:rPr>
          <w:b/>
          <w:i/>
          <w:color w:val="00B050"/>
          <w:sz w:val="32"/>
          <w:szCs w:val="32"/>
        </w:rPr>
        <w:t>:</w:t>
      </w:r>
      <w:r w:rsidRPr="00CA6ED8">
        <w:rPr>
          <w:sz w:val="32"/>
          <w:szCs w:val="32"/>
        </w:rPr>
        <w:t xml:space="preserve"> Study of Diode Transistor Logic NOR &amp; NAND Gate</w:t>
      </w:r>
    </w:p>
    <w:p w:rsidR="00CA6ED8" w:rsidRPr="00CA6ED8" w:rsidRDefault="00CA6ED8" w:rsidP="00CA6ED8">
      <w:pPr>
        <w:rPr>
          <w:b/>
          <w:i/>
          <w:color w:val="00B050"/>
          <w:sz w:val="40"/>
          <w:szCs w:val="40"/>
        </w:rPr>
      </w:pPr>
      <w:r w:rsidRPr="00CA6ED8">
        <w:rPr>
          <w:b/>
          <w:i/>
          <w:color w:val="00B050"/>
          <w:sz w:val="40"/>
          <w:szCs w:val="40"/>
        </w:rPr>
        <w:t>Circuit Diagram:</w:t>
      </w:r>
    </w:p>
    <w:p w:rsidR="00C960F0" w:rsidRDefault="00CA6ED8">
      <w:r>
        <w:rPr>
          <w:noProof/>
          <w:lang w:bidi="ar-SA"/>
        </w:rPr>
        <w:drawing>
          <wp:inline distT="0" distB="0" distL="0" distR="0">
            <wp:extent cx="6105525" cy="3943350"/>
            <wp:effectExtent l="19050" t="0" r="9525" b="0"/>
            <wp:docPr id="2" name="Picture 1" descr="La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2"/>
                    <pic:cNvPicPr>
                      <a:picLocks noChangeAspect="1" noChangeArrowheads="1"/>
                    </pic:cNvPicPr>
                  </pic:nvPicPr>
                  <pic:blipFill>
                    <a:blip r:embed="rId5" cstate="print"/>
                    <a:srcRect/>
                    <a:stretch>
                      <a:fillRect/>
                    </a:stretch>
                  </pic:blipFill>
                  <pic:spPr bwMode="auto">
                    <a:xfrm>
                      <a:off x="0" y="0"/>
                      <a:ext cx="6105525" cy="3943350"/>
                    </a:xfrm>
                    <a:prstGeom prst="rect">
                      <a:avLst/>
                    </a:prstGeom>
                    <a:noFill/>
                    <a:ln w="9525">
                      <a:noFill/>
                      <a:miter lim="800000"/>
                      <a:headEnd/>
                      <a:tailEnd/>
                    </a:ln>
                  </pic:spPr>
                </pic:pic>
              </a:graphicData>
            </a:graphic>
          </wp:inline>
        </w:drawing>
      </w:r>
    </w:p>
    <w:p w:rsidR="00CA6ED8" w:rsidRPr="00CA6ED8" w:rsidRDefault="00CA6ED8" w:rsidP="00CA6ED8">
      <w:pPr>
        <w:rPr>
          <w:b/>
          <w:i/>
          <w:color w:val="00B050"/>
          <w:sz w:val="40"/>
          <w:szCs w:val="40"/>
        </w:rPr>
      </w:pPr>
      <w:r w:rsidRPr="00CA6ED8">
        <w:rPr>
          <w:b/>
          <w:i/>
          <w:color w:val="00B050"/>
          <w:sz w:val="40"/>
          <w:szCs w:val="40"/>
        </w:rPr>
        <w:t>Experimental Data:</w:t>
      </w:r>
    </w:p>
    <w:tbl>
      <w:tblPr>
        <w:tblStyle w:val="TableGrid"/>
        <w:tblpPr w:leftFromText="180" w:rightFromText="180" w:vertAnchor="text" w:horzAnchor="margin" w:tblpY="371"/>
        <w:tblW w:w="10070" w:type="dxa"/>
        <w:tblLook w:val="04A0"/>
      </w:tblPr>
      <w:tblGrid>
        <w:gridCol w:w="2014"/>
        <w:gridCol w:w="2014"/>
        <w:gridCol w:w="2014"/>
        <w:gridCol w:w="2014"/>
        <w:gridCol w:w="2014"/>
      </w:tblGrid>
      <w:tr w:rsidR="00CA6ED8" w:rsidTr="001539C9">
        <w:trPr>
          <w:trHeight w:val="609"/>
        </w:trPr>
        <w:tc>
          <w:tcPr>
            <w:tcW w:w="2014" w:type="dxa"/>
          </w:tcPr>
          <w:p w:rsidR="00CA6ED8" w:rsidRDefault="00CA6ED8" w:rsidP="00DA1643">
            <w:pPr>
              <w:jc w:val="center"/>
            </w:pPr>
            <w:r>
              <w:t>A</w:t>
            </w:r>
          </w:p>
        </w:tc>
        <w:tc>
          <w:tcPr>
            <w:tcW w:w="2014" w:type="dxa"/>
          </w:tcPr>
          <w:p w:rsidR="00CA6ED8" w:rsidRDefault="00CA6ED8" w:rsidP="00DA1643">
            <w:pPr>
              <w:jc w:val="center"/>
            </w:pPr>
            <w:r>
              <w:t>B</w:t>
            </w:r>
          </w:p>
        </w:tc>
        <w:tc>
          <w:tcPr>
            <w:tcW w:w="2014" w:type="dxa"/>
          </w:tcPr>
          <w:p w:rsidR="00CA6ED8" w:rsidRDefault="00CA6ED8" w:rsidP="00DA1643">
            <w:pPr>
              <w:jc w:val="center"/>
            </w:pPr>
            <w:r>
              <w:t>PA</w:t>
            </w:r>
          </w:p>
        </w:tc>
        <w:tc>
          <w:tcPr>
            <w:tcW w:w="2014" w:type="dxa"/>
          </w:tcPr>
          <w:p w:rsidR="00CA6ED8" w:rsidRDefault="00CA6ED8" w:rsidP="00DA1643">
            <w:pPr>
              <w:jc w:val="center"/>
            </w:pPr>
            <w:r>
              <w:t>PB</w:t>
            </w:r>
          </w:p>
        </w:tc>
        <w:tc>
          <w:tcPr>
            <w:tcW w:w="2014" w:type="dxa"/>
          </w:tcPr>
          <w:p w:rsidR="00CA6ED8" w:rsidRDefault="00CA6ED8" w:rsidP="00DA1643">
            <w:pPr>
              <w:jc w:val="center"/>
            </w:pPr>
            <w:r>
              <w:t>PC</w:t>
            </w:r>
          </w:p>
        </w:tc>
      </w:tr>
      <w:tr w:rsidR="00CA6ED8" w:rsidTr="001539C9">
        <w:trPr>
          <w:trHeight w:val="609"/>
        </w:trPr>
        <w:tc>
          <w:tcPr>
            <w:tcW w:w="2014" w:type="dxa"/>
          </w:tcPr>
          <w:p w:rsidR="00CA6ED8" w:rsidRDefault="00CA6ED8" w:rsidP="00DA1643">
            <w:pPr>
              <w:jc w:val="center"/>
            </w:pPr>
            <w:r>
              <w:t>0</w:t>
            </w:r>
          </w:p>
        </w:tc>
        <w:tc>
          <w:tcPr>
            <w:tcW w:w="2014" w:type="dxa"/>
          </w:tcPr>
          <w:p w:rsidR="00CA6ED8" w:rsidRDefault="00CA6ED8" w:rsidP="00DA1643">
            <w:pPr>
              <w:jc w:val="center"/>
            </w:pPr>
            <w:r>
              <w:t>0</w:t>
            </w:r>
          </w:p>
        </w:tc>
        <w:tc>
          <w:tcPr>
            <w:tcW w:w="2014" w:type="dxa"/>
          </w:tcPr>
          <w:p w:rsidR="00CA6ED8" w:rsidRDefault="00CA6ED8" w:rsidP="00DA1643">
            <w:pPr>
              <w:jc w:val="center"/>
            </w:pPr>
            <w:r>
              <w:t>0.27 V</w:t>
            </w:r>
          </w:p>
        </w:tc>
        <w:tc>
          <w:tcPr>
            <w:tcW w:w="2014" w:type="dxa"/>
          </w:tcPr>
          <w:p w:rsidR="00CA6ED8" w:rsidRDefault="00CA6ED8" w:rsidP="00DA1643">
            <w:pPr>
              <w:jc w:val="center"/>
            </w:pPr>
            <w:r>
              <w:t>0.00 V</w:t>
            </w:r>
          </w:p>
        </w:tc>
        <w:tc>
          <w:tcPr>
            <w:tcW w:w="2014" w:type="dxa"/>
          </w:tcPr>
          <w:p w:rsidR="00CA6ED8" w:rsidRDefault="00CA6ED8" w:rsidP="00DA1643">
            <w:pPr>
              <w:jc w:val="center"/>
            </w:pPr>
            <w:r>
              <w:t>3.62 V</w:t>
            </w:r>
          </w:p>
        </w:tc>
      </w:tr>
      <w:tr w:rsidR="00CA6ED8" w:rsidTr="001539C9">
        <w:trPr>
          <w:trHeight w:val="589"/>
        </w:trPr>
        <w:tc>
          <w:tcPr>
            <w:tcW w:w="2014" w:type="dxa"/>
          </w:tcPr>
          <w:p w:rsidR="00CA6ED8" w:rsidRDefault="00CA6ED8" w:rsidP="00DA1643">
            <w:pPr>
              <w:jc w:val="center"/>
            </w:pPr>
            <w:r>
              <w:t>0</w:t>
            </w:r>
          </w:p>
        </w:tc>
        <w:tc>
          <w:tcPr>
            <w:tcW w:w="2014" w:type="dxa"/>
          </w:tcPr>
          <w:p w:rsidR="00CA6ED8" w:rsidRDefault="00CA6ED8" w:rsidP="00DA1643">
            <w:pPr>
              <w:jc w:val="center"/>
            </w:pPr>
            <w:r>
              <w:t>1</w:t>
            </w:r>
          </w:p>
        </w:tc>
        <w:tc>
          <w:tcPr>
            <w:tcW w:w="2014" w:type="dxa"/>
          </w:tcPr>
          <w:p w:rsidR="00CA6ED8" w:rsidRDefault="00CA6ED8" w:rsidP="00DA1643">
            <w:pPr>
              <w:jc w:val="center"/>
            </w:pPr>
            <w:r>
              <w:t>4.26 V</w:t>
            </w:r>
          </w:p>
        </w:tc>
        <w:tc>
          <w:tcPr>
            <w:tcW w:w="2014" w:type="dxa"/>
          </w:tcPr>
          <w:p w:rsidR="00CA6ED8" w:rsidRDefault="00CA6ED8" w:rsidP="00DA1643">
            <w:pPr>
              <w:jc w:val="center"/>
            </w:pPr>
            <w:r>
              <w:t>3.52 V</w:t>
            </w:r>
          </w:p>
        </w:tc>
        <w:tc>
          <w:tcPr>
            <w:tcW w:w="2014" w:type="dxa"/>
          </w:tcPr>
          <w:p w:rsidR="00CA6ED8" w:rsidRDefault="00CA6ED8" w:rsidP="00DA1643">
            <w:pPr>
              <w:jc w:val="center"/>
            </w:pPr>
            <w:r>
              <w:t>0.03 V</w:t>
            </w:r>
          </w:p>
        </w:tc>
      </w:tr>
      <w:tr w:rsidR="00CA6ED8" w:rsidTr="001539C9">
        <w:trPr>
          <w:trHeight w:val="609"/>
        </w:trPr>
        <w:tc>
          <w:tcPr>
            <w:tcW w:w="2014" w:type="dxa"/>
          </w:tcPr>
          <w:p w:rsidR="00CA6ED8" w:rsidRDefault="00CA6ED8" w:rsidP="00DA1643">
            <w:pPr>
              <w:jc w:val="center"/>
            </w:pPr>
            <w:r>
              <w:t>1</w:t>
            </w:r>
          </w:p>
        </w:tc>
        <w:tc>
          <w:tcPr>
            <w:tcW w:w="2014" w:type="dxa"/>
          </w:tcPr>
          <w:p w:rsidR="00CA6ED8" w:rsidRDefault="00CA6ED8" w:rsidP="00DA1643">
            <w:pPr>
              <w:jc w:val="center"/>
            </w:pPr>
            <w:r>
              <w:t>0</w:t>
            </w:r>
          </w:p>
        </w:tc>
        <w:tc>
          <w:tcPr>
            <w:tcW w:w="2014" w:type="dxa"/>
          </w:tcPr>
          <w:p w:rsidR="00CA6ED8" w:rsidRDefault="00CA6ED8" w:rsidP="00DA1643">
            <w:pPr>
              <w:jc w:val="center"/>
            </w:pPr>
            <w:r>
              <w:t>4.26 V</w:t>
            </w:r>
          </w:p>
        </w:tc>
        <w:tc>
          <w:tcPr>
            <w:tcW w:w="2014" w:type="dxa"/>
          </w:tcPr>
          <w:p w:rsidR="00CA6ED8" w:rsidRDefault="00CA6ED8" w:rsidP="00DA1643">
            <w:pPr>
              <w:jc w:val="center"/>
            </w:pPr>
            <w:r>
              <w:t>3.52 V</w:t>
            </w:r>
          </w:p>
        </w:tc>
        <w:tc>
          <w:tcPr>
            <w:tcW w:w="2014" w:type="dxa"/>
          </w:tcPr>
          <w:p w:rsidR="00CA6ED8" w:rsidRDefault="00CA6ED8" w:rsidP="00DA1643">
            <w:pPr>
              <w:jc w:val="center"/>
            </w:pPr>
            <w:r>
              <w:t>0.03 V</w:t>
            </w:r>
          </w:p>
        </w:tc>
      </w:tr>
      <w:tr w:rsidR="00CA6ED8" w:rsidTr="001539C9">
        <w:trPr>
          <w:trHeight w:val="609"/>
        </w:trPr>
        <w:tc>
          <w:tcPr>
            <w:tcW w:w="2014" w:type="dxa"/>
          </w:tcPr>
          <w:p w:rsidR="00CA6ED8" w:rsidRDefault="00CA6ED8" w:rsidP="00DA1643">
            <w:pPr>
              <w:jc w:val="center"/>
            </w:pPr>
            <w:r>
              <w:t>1</w:t>
            </w:r>
          </w:p>
        </w:tc>
        <w:tc>
          <w:tcPr>
            <w:tcW w:w="2014" w:type="dxa"/>
          </w:tcPr>
          <w:p w:rsidR="00CA6ED8" w:rsidRDefault="00CA6ED8" w:rsidP="00DA1643">
            <w:pPr>
              <w:jc w:val="center"/>
            </w:pPr>
            <w:r>
              <w:t>1</w:t>
            </w:r>
          </w:p>
        </w:tc>
        <w:tc>
          <w:tcPr>
            <w:tcW w:w="2014" w:type="dxa"/>
          </w:tcPr>
          <w:p w:rsidR="00CA6ED8" w:rsidRDefault="00CA6ED8" w:rsidP="00DA1643">
            <w:pPr>
              <w:jc w:val="center"/>
            </w:pPr>
            <w:r>
              <w:t>4.29 V</w:t>
            </w:r>
          </w:p>
        </w:tc>
        <w:tc>
          <w:tcPr>
            <w:tcW w:w="2014" w:type="dxa"/>
          </w:tcPr>
          <w:p w:rsidR="00CA6ED8" w:rsidRDefault="00CA6ED8" w:rsidP="00DA1643">
            <w:pPr>
              <w:jc w:val="center"/>
            </w:pPr>
            <w:r>
              <w:t>3.55 V</w:t>
            </w:r>
          </w:p>
        </w:tc>
        <w:tc>
          <w:tcPr>
            <w:tcW w:w="2014" w:type="dxa"/>
          </w:tcPr>
          <w:p w:rsidR="00CA6ED8" w:rsidRDefault="00CA6ED8" w:rsidP="00DA1643">
            <w:pPr>
              <w:jc w:val="center"/>
            </w:pPr>
            <w:r>
              <w:t>0.03 V</w:t>
            </w:r>
          </w:p>
        </w:tc>
      </w:tr>
    </w:tbl>
    <w:p w:rsidR="00CA6ED8" w:rsidRPr="00CA6ED8" w:rsidRDefault="00CA6ED8" w:rsidP="00CA6ED8">
      <w:pPr>
        <w:rPr>
          <w:b/>
          <w:i/>
          <w:color w:val="00B050"/>
          <w:sz w:val="40"/>
          <w:szCs w:val="40"/>
        </w:rPr>
      </w:pPr>
    </w:p>
    <w:p w:rsidR="00CA6ED8" w:rsidRDefault="00CA6ED8" w:rsidP="00CA6ED8">
      <w:pPr>
        <w:rPr>
          <w:color w:val="00B050"/>
          <w:sz w:val="40"/>
          <w:szCs w:val="40"/>
          <w:u w:val="single"/>
        </w:rPr>
      </w:pPr>
      <w:r w:rsidRPr="00CA6ED8">
        <w:rPr>
          <w:b/>
          <w:i/>
          <w:color w:val="00B050"/>
          <w:sz w:val="40"/>
          <w:szCs w:val="40"/>
        </w:rPr>
        <w:lastRenderedPageBreak/>
        <w:t xml:space="preserve">Question </w:t>
      </w:r>
      <w:proofErr w:type="spellStart"/>
      <w:r w:rsidRPr="00CA6ED8">
        <w:rPr>
          <w:b/>
          <w:i/>
          <w:color w:val="00B050"/>
          <w:sz w:val="40"/>
          <w:szCs w:val="40"/>
        </w:rPr>
        <w:t>Answeer</w:t>
      </w:r>
      <w:proofErr w:type="spellEnd"/>
      <w:r>
        <w:rPr>
          <w:color w:val="00B050"/>
          <w:sz w:val="40"/>
          <w:szCs w:val="40"/>
          <w:u w:val="single"/>
        </w:rPr>
        <w:t>:</w:t>
      </w:r>
    </w:p>
    <w:p w:rsidR="00CA6ED8" w:rsidRDefault="00CA6ED8" w:rsidP="00CA6ED8">
      <w:pPr>
        <w:pStyle w:val="ListParagraph"/>
        <w:numPr>
          <w:ilvl w:val="0"/>
          <w:numId w:val="2"/>
        </w:numPr>
        <w:rPr>
          <w:color w:val="943634" w:themeColor="accent2" w:themeShade="BF"/>
          <w:sz w:val="32"/>
        </w:rPr>
      </w:pPr>
      <w:r w:rsidRPr="00CC656A">
        <w:rPr>
          <w:color w:val="943634" w:themeColor="accent2" w:themeShade="BF"/>
          <w:sz w:val="32"/>
        </w:rPr>
        <w:t>Explain the differences in voltage reading between PA</w:t>
      </w:r>
      <w:proofErr w:type="gramStart"/>
      <w:r w:rsidRPr="00CC656A">
        <w:rPr>
          <w:color w:val="943634" w:themeColor="accent2" w:themeShade="BF"/>
          <w:sz w:val="32"/>
        </w:rPr>
        <w:t>,PB</w:t>
      </w:r>
      <w:proofErr w:type="gramEnd"/>
      <w:r w:rsidRPr="00CC656A">
        <w:rPr>
          <w:color w:val="943634" w:themeColor="accent2" w:themeShade="BF"/>
          <w:sz w:val="32"/>
        </w:rPr>
        <w:t xml:space="preserve"> and PC. Hence explain why did we use the diode D1 and D2 in the circuit?</w:t>
      </w:r>
    </w:p>
    <w:p w:rsidR="001539C9" w:rsidRPr="001539C9" w:rsidRDefault="001539C9" w:rsidP="001539C9">
      <w:pPr>
        <w:rPr>
          <w:color w:val="943634" w:themeColor="accent2" w:themeShade="BF"/>
          <w:sz w:val="32"/>
        </w:rPr>
      </w:pPr>
    </w:p>
    <w:p w:rsidR="00CC656A" w:rsidRDefault="00CC656A" w:rsidP="00CC656A">
      <w:pPr>
        <w:ind w:left="720"/>
        <w:rPr>
          <w:sz w:val="28"/>
        </w:rPr>
      </w:pPr>
      <w:r>
        <w:t xml:space="preserve"> </w:t>
      </w:r>
      <w:r w:rsidRPr="00CC656A">
        <w:rPr>
          <w:b/>
          <w:i/>
          <w:sz w:val="28"/>
          <w:u w:val="single"/>
        </w:rPr>
        <w:t>Answer:</w:t>
      </w:r>
      <w:r w:rsidRPr="00CC656A">
        <w:rPr>
          <w:sz w:val="28"/>
        </w:rPr>
        <w:t xml:space="preserve"> </w:t>
      </w:r>
      <w:proofErr w:type="gramStart"/>
      <w:r w:rsidRPr="00CC656A">
        <w:rPr>
          <w:sz w:val="24"/>
        </w:rPr>
        <w:t>I</w:t>
      </w:r>
      <w:r w:rsidRPr="00CC656A">
        <w:rPr>
          <w:sz w:val="28"/>
        </w:rPr>
        <w:t>n this circuit, we have</w:t>
      </w:r>
      <w:proofErr w:type="gramEnd"/>
      <w:r w:rsidRPr="00CC656A">
        <w:rPr>
          <w:sz w:val="28"/>
        </w:rPr>
        <w:t xml:space="preserve"> implemented NOR Gate using DTL method in which DTL means Diode Transistor Logic. We have used 2 Diodes as it is DTL method and we can see the values from diode and the value of each diode is 0.7 V.  The voltage readings in PA, PB and PC are 0.27 V</w:t>
      </w:r>
      <w:proofErr w:type="gramStart"/>
      <w:r w:rsidRPr="00CC656A">
        <w:rPr>
          <w:sz w:val="28"/>
        </w:rPr>
        <w:t>,0.00</w:t>
      </w:r>
      <w:proofErr w:type="gramEnd"/>
      <w:r w:rsidRPr="00CC656A">
        <w:rPr>
          <w:sz w:val="28"/>
        </w:rPr>
        <w:t xml:space="preserve"> V and 3.62 V when they are both in OFF condition(A=0,B=0)</w:t>
      </w:r>
    </w:p>
    <w:p w:rsidR="001539C9" w:rsidRDefault="001539C9" w:rsidP="00CC656A">
      <w:pPr>
        <w:ind w:left="720"/>
        <w:rPr>
          <w:sz w:val="24"/>
        </w:rPr>
      </w:pPr>
    </w:p>
    <w:p w:rsidR="001539C9" w:rsidRDefault="001539C9" w:rsidP="00CC656A">
      <w:pPr>
        <w:ind w:left="720"/>
        <w:rPr>
          <w:sz w:val="24"/>
        </w:rPr>
      </w:pPr>
    </w:p>
    <w:p w:rsidR="00CC656A" w:rsidRDefault="00CC656A" w:rsidP="00CC656A">
      <w:pPr>
        <w:pStyle w:val="ListParagraph"/>
        <w:numPr>
          <w:ilvl w:val="0"/>
          <w:numId w:val="2"/>
        </w:numPr>
        <w:rPr>
          <w:color w:val="943634" w:themeColor="accent2" w:themeShade="BF"/>
          <w:sz w:val="32"/>
        </w:rPr>
      </w:pPr>
      <w:r w:rsidRPr="00CC656A">
        <w:rPr>
          <w:color w:val="943634" w:themeColor="accent2" w:themeShade="BF"/>
          <w:sz w:val="32"/>
        </w:rPr>
        <w:t>What would the outputs look like if we used negative logic instead of positive logic for both the circuits</w:t>
      </w:r>
    </w:p>
    <w:p w:rsidR="001539C9" w:rsidRPr="001539C9" w:rsidRDefault="001539C9" w:rsidP="001539C9">
      <w:pPr>
        <w:rPr>
          <w:color w:val="943634" w:themeColor="accent2" w:themeShade="BF"/>
          <w:sz w:val="32"/>
        </w:rPr>
      </w:pPr>
    </w:p>
    <w:p w:rsidR="00CC656A" w:rsidRDefault="00CC656A" w:rsidP="00CC656A">
      <w:pPr>
        <w:ind w:left="720"/>
        <w:rPr>
          <w:sz w:val="32"/>
        </w:rPr>
      </w:pPr>
      <w:r w:rsidRPr="00CC656A">
        <w:rPr>
          <w:b/>
          <w:i/>
          <w:sz w:val="32"/>
          <w:u w:val="single"/>
        </w:rPr>
        <w:t>Answer</w:t>
      </w:r>
      <w:r w:rsidRPr="00CC656A">
        <w:rPr>
          <w:sz w:val="32"/>
        </w:rPr>
        <w:t>: If we used the negative logic instead of positive logic then the output would show different and it will act as OR gate.</w:t>
      </w:r>
    </w:p>
    <w:p w:rsidR="001539C9" w:rsidRDefault="001539C9" w:rsidP="00CC656A">
      <w:pPr>
        <w:ind w:left="720"/>
        <w:rPr>
          <w:sz w:val="32"/>
        </w:rPr>
      </w:pPr>
    </w:p>
    <w:p w:rsidR="00CC656A" w:rsidRDefault="00CC656A" w:rsidP="00CC656A">
      <w:pPr>
        <w:pStyle w:val="ListParagraph"/>
        <w:numPr>
          <w:ilvl w:val="0"/>
          <w:numId w:val="2"/>
        </w:numPr>
        <w:rPr>
          <w:color w:val="943634" w:themeColor="accent2" w:themeShade="BF"/>
          <w:sz w:val="32"/>
        </w:rPr>
      </w:pPr>
      <w:r w:rsidRPr="00CC656A">
        <w:rPr>
          <w:color w:val="943634" w:themeColor="accent2" w:themeShade="BF"/>
          <w:sz w:val="32"/>
        </w:rPr>
        <w:t>Explain the role of NPN transistor in this circuit</w:t>
      </w:r>
    </w:p>
    <w:p w:rsidR="001539C9" w:rsidRDefault="001539C9" w:rsidP="001539C9">
      <w:pPr>
        <w:pStyle w:val="ListParagraph"/>
        <w:ind w:left="1080"/>
        <w:rPr>
          <w:color w:val="943634" w:themeColor="accent2" w:themeShade="BF"/>
          <w:sz w:val="32"/>
        </w:rPr>
      </w:pPr>
    </w:p>
    <w:p w:rsidR="001539C9" w:rsidRDefault="001539C9" w:rsidP="001539C9">
      <w:pPr>
        <w:ind w:left="720"/>
        <w:rPr>
          <w:sz w:val="28"/>
        </w:rPr>
      </w:pPr>
      <w:r w:rsidRPr="001539C9">
        <w:rPr>
          <w:b/>
          <w:i/>
          <w:sz w:val="28"/>
          <w:u w:val="single"/>
        </w:rPr>
        <w:t>Answer:</w:t>
      </w:r>
      <w:r w:rsidRPr="001539C9">
        <w:rPr>
          <w:sz w:val="28"/>
        </w:rPr>
        <w:t xml:space="preserve"> The </w:t>
      </w:r>
      <w:proofErr w:type="gramStart"/>
      <w:r w:rsidRPr="001539C9">
        <w:rPr>
          <w:sz w:val="28"/>
        </w:rPr>
        <w:t>role of NPN transistor are</w:t>
      </w:r>
      <w:proofErr w:type="gramEnd"/>
      <w:r w:rsidRPr="001539C9">
        <w:rPr>
          <w:sz w:val="28"/>
        </w:rPr>
        <w:t xml:space="preserve"> work like an ON/OFF condition.</w:t>
      </w:r>
    </w:p>
    <w:p w:rsidR="001539C9" w:rsidRDefault="001539C9" w:rsidP="001539C9">
      <w:pPr>
        <w:ind w:left="720"/>
        <w:rPr>
          <w:sz w:val="28"/>
        </w:rPr>
      </w:pPr>
    </w:p>
    <w:p w:rsidR="001539C9" w:rsidRDefault="001539C9" w:rsidP="001539C9">
      <w:pPr>
        <w:rPr>
          <w:color w:val="943634" w:themeColor="accent2" w:themeShade="BF"/>
          <w:sz w:val="32"/>
        </w:rPr>
      </w:pPr>
      <w:r>
        <w:t xml:space="preserve">   </w:t>
      </w:r>
      <w:r w:rsidRPr="001539C9">
        <w:rPr>
          <w:color w:val="943634" w:themeColor="accent2" w:themeShade="BF"/>
          <w:sz w:val="32"/>
        </w:rPr>
        <w:t>4.  Implement a NAND gate using the same technique DTL and state the results as per the table 1. You    can use the following NAND gate circuit for the simulation</w:t>
      </w:r>
    </w:p>
    <w:p w:rsidR="001539C9" w:rsidRPr="001539C9" w:rsidRDefault="001539C9" w:rsidP="001539C9">
      <w:pPr>
        <w:rPr>
          <w:color w:val="943634" w:themeColor="accent2" w:themeShade="BF"/>
        </w:rPr>
      </w:pPr>
    </w:p>
    <w:p w:rsidR="001539C9" w:rsidRPr="001539C9" w:rsidRDefault="001539C9" w:rsidP="001539C9">
      <w:pPr>
        <w:ind w:left="720"/>
        <w:rPr>
          <w:sz w:val="28"/>
        </w:rPr>
      </w:pPr>
      <w:r w:rsidRPr="001539C9">
        <w:rPr>
          <w:sz w:val="28"/>
        </w:rPr>
        <w:lastRenderedPageBreak/>
        <w:drawing>
          <wp:inline distT="0" distB="0" distL="0" distR="0">
            <wp:extent cx="5943600" cy="4196064"/>
            <wp:effectExtent l="19050" t="0" r="0" b="0"/>
            <wp:docPr id="3" name="Picture 1" descr="F:\NAN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NAND 3.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4196064"/>
                    </a:xfrm>
                    <a:prstGeom prst="rect">
                      <a:avLst/>
                    </a:prstGeom>
                    <a:noFill/>
                    <a:ln>
                      <a:noFill/>
                    </a:ln>
                  </pic:spPr>
                </pic:pic>
              </a:graphicData>
            </a:graphic>
          </wp:inline>
        </w:drawing>
      </w:r>
    </w:p>
    <w:p w:rsidR="001539C9" w:rsidRDefault="001539C9" w:rsidP="001539C9">
      <w:pPr>
        <w:rPr>
          <w:color w:val="943634" w:themeColor="accent2" w:themeShade="BF"/>
          <w:sz w:val="32"/>
        </w:rPr>
      </w:pPr>
    </w:p>
    <w:p w:rsidR="001539C9" w:rsidRPr="001539C9" w:rsidRDefault="001539C9" w:rsidP="001539C9">
      <w:pPr>
        <w:rPr>
          <w:color w:val="943634" w:themeColor="accent2" w:themeShade="BF"/>
          <w:sz w:val="32"/>
        </w:rPr>
      </w:pPr>
    </w:p>
    <w:tbl>
      <w:tblPr>
        <w:tblStyle w:val="TableGrid"/>
        <w:tblW w:w="9991" w:type="dxa"/>
        <w:tblInd w:w="-162" w:type="dxa"/>
        <w:tblLook w:val="04A0"/>
      </w:tblPr>
      <w:tblGrid>
        <w:gridCol w:w="2089"/>
        <w:gridCol w:w="1922"/>
        <w:gridCol w:w="1922"/>
        <w:gridCol w:w="1922"/>
        <w:gridCol w:w="2136"/>
      </w:tblGrid>
      <w:tr w:rsidR="001539C9" w:rsidTr="001539C9">
        <w:trPr>
          <w:trHeight w:val="598"/>
        </w:trPr>
        <w:tc>
          <w:tcPr>
            <w:tcW w:w="2089" w:type="dxa"/>
          </w:tcPr>
          <w:p w:rsidR="001539C9" w:rsidRDefault="001539C9" w:rsidP="00DA1643">
            <w:pPr>
              <w:jc w:val="center"/>
            </w:pPr>
            <w:r>
              <w:t>A</w:t>
            </w:r>
          </w:p>
        </w:tc>
        <w:tc>
          <w:tcPr>
            <w:tcW w:w="1922" w:type="dxa"/>
          </w:tcPr>
          <w:p w:rsidR="001539C9" w:rsidRPr="00A2621C" w:rsidRDefault="001539C9" w:rsidP="00DA1643">
            <w:pPr>
              <w:jc w:val="center"/>
            </w:pPr>
            <w:r w:rsidRPr="00A2621C">
              <w:t>B</w:t>
            </w:r>
          </w:p>
        </w:tc>
        <w:tc>
          <w:tcPr>
            <w:tcW w:w="1922" w:type="dxa"/>
          </w:tcPr>
          <w:p w:rsidR="001539C9" w:rsidRDefault="001539C9" w:rsidP="00DA1643">
            <w:pPr>
              <w:jc w:val="center"/>
            </w:pPr>
            <w:r>
              <w:t>PA</w:t>
            </w:r>
          </w:p>
        </w:tc>
        <w:tc>
          <w:tcPr>
            <w:tcW w:w="1922" w:type="dxa"/>
          </w:tcPr>
          <w:p w:rsidR="001539C9" w:rsidRDefault="001539C9" w:rsidP="00DA1643">
            <w:pPr>
              <w:jc w:val="center"/>
            </w:pPr>
            <w:r>
              <w:t>PB</w:t>
            </w:r>
          </w:p>
        </w:tc>
        <w:tc>
          <w:tcPr>
            <w:tcW w:w="2136" w:type="dxa"/>
          </w:tcPr>
          <w:p w:rsidR="001539C9" w:rsidRDefault="001539C9" w:rsidP="00DA1643">
            <w:pPr>
              <w:jc w:val="center"/>
            </w:pPr>
            <w:r>
              <w:t>PC</w:t>
            </w:r>
          </w:p>
        </w:tc>
      </w:tr>
      <w:tr w:rsidR="001539C9" w:rsidTr="001539C9">
        <w:trPr>
          <w:trHeight w:val="619"/>
        </w:trPr>
        <w:tc>
          <w:tcPr>
            <w:tcW w:w="2089" w:type="dxa"/>
          </w:tcPr>
          <w:p w:rsidR="001539C9" w:rsidRDefault="001539C9" w:rsidP="00DA1643">
            <w:pPr>
              <w:jc w:val="center"/>
            </w:pPr>
            <w:r>
              <w:t>0</w:t>
            </w:r>
          </w:p>
        </w:tc>
        <w:tc>
          <w:tcPr>
            <w:tcW w:w="1922" w:type="dxa"/>
          </w:tcPr>
          <w:p w:rsidR="001539C9" w:rsidRDefault="001539C9" w:rsidP="00DA1643">
            <w:pPr>
              <w:jc w:val="center"/>
            </w:pPr>
            <w:r>
              <w:t>0</w:t>
            </w:r>
          </w:p>
        </w:tc>
        <w:tc>
          <w:tcPr>
            <w:tcW w:w="1922" w:type="dxa"/>
          </w:tcPr>
          <w:p w:rsidR="001539C9" w:rsidRDefault="001539C9" w:rsidP="00DA1643">
            <w:pPr>
              <w:jc w:val="center"/>
            </w:pPr>
            <w:r>
              <w:t>0.75</w:t>
            </w:r>
          </w:p>
        </w:tc>
        <w:tc>
          <w:tcPr>
            <w:tcW w:w="1922" w:type="dxa"/>
          </w:tcPr>
          <w:p w:rsidR="001539C9" w:rsidRDefault="001539C9" w:rsidP="00DA1643">
            <w:pPr>
              <w:jc w:val="center"/>
            </w:pPr>
            <w:r>
              <w:t>0.75</w:t>
            </w:r>
          </w:p>
        </w:tc>
        <w:tc>
          <w:tcPr>
            <w:tcW w:w="2136" w:type="dxa"/>
          </w:tcPr>
          <w:p w:rsidR="001539C9" w:rsidRDefault="001539C9" w:rsidP="00DA1643">
            <w:pPr>
              <w:jc w:val="center"/>
            </w:pPr>
            <w:r>
              <w:t>3.62</w:t>
            </w:r>
          </w:p>
        </w:tc>
      </w:tr>
      <w:tr w:rsidR="001539C9" w:rsidTr="001539C9">
        <w:trPr>
          <w:trHeight w:val="619"/>
        </w:trPr>
        <w:tc>
          <w:tcPr>
            <w:tcW w:w="2089" w:type="dxa"/>
          </w:tcPr>
          <w:p w:rsidR="001539C9" w:rsidRDefault="001539C9" w:rsidP="00DA1643">
            <w:pPr>
              <w:jc w:val="center"/>
            </w:pPr>
            <w:r>
              <w:t>0</w:t>
            </w:r>
          </w:p>
        </w:tc>
        <w:tc>
          <w:tcPr>
            <w:tcW w:w="1922" w:type="dxa"/>
          </w:tcPr>
          <w:p w:rsidR="001539C9" w:rsidRDefault="001539C9" w:rsidP="00DA1643">
            <w:pPr>
              <w:jc w:val="center"/>
            </w:pPr>
            <w:r>
              <w:t>1</w:t>
            </w:r>
          </w:p>
        </w:tc>
        <w:tc>
          <w:tcPr>
            <w:tcW w:w="1922" w:type="dxa"/>
          </w:tcPr>
          <w:p w:rsidR="001539C9" w:rsidRDefault="001539C9" w:rsidP="00DA1643">
            <w:pPr>
              <w:jc w:val="center"/>
            </w:pPr>
            <w:r>
              <w:t>0.80</w:t>
            </w:r>
          </w:p>
        </w:tc>
        <w:tc>
          <w:tcPr>
            <w:tcW w:w="1922" w:type="dxa"/>
          </w:tcPr>
          <w:p w:rsidR="001539C9" w:rsidRDefault="001539C9" w:rsidP="00DA1643">
            <w:pPr>
              <w:jc w:val="center"/>
            </w:pPr>
            <w:r>
              <w:t>0.80</w:t>
            </w:r>
          </w:p>
        </w:tc>
        <w:tc>
          <w:tcPr>
            <w:tcW w:w="2136" w:type="dxa"/>
          </w:tcPr>
          <w:p w:rsidR="001539C9" w:rsidRDefault="001539C9" w:rsidP="00DA1643">
            <w:pPr>
              <w:jc w:val="center"/>
            </w:pPr>
            <w:r>
              <w:t>3.62</w:t>
            </w:r>
          </w:p>
        </w:tc>
      </w:tr>
      <w:tr w:rsidR="001539C9" w:rsidTr="001539C9">
        <w:trPr>
          <w:trHeight w:val="619"/>
        </w:trPr>
        <w:tc>
          <w:tcPr>
            <w:tcW w:w="2089" w:type="dxa"/>
          </w:tcPr>
          <w:p w:rsidR="001539C9" w:rsidRDefault="001539C9" w:rsidP="00DA1643">
            <w:pPr>
              <w:jc w:val="center"/>
            </w:pPr>
            <w:r>
              <w:t>1</w:t>
            </w:r>
          </w:p>
        </w:tc>
        <w:tc>
          <w:tcPr>
            <w:tcW w:w="1922" w:type="dxa"/>
          </w:tcPr>
          <w:p w:rsidR="001539C9" w:rsidRDefault="001539C9" w:rsidP="00DA1643">
            <w:pPr>
              <w:jc w:val="center"/>
            </w:pPr>
            <w:r>
              <w:t>0</w:t>
            </w:r>
          </w:p>
        </w:tc>
        <w:tc>
          <w:tcPr>
            <w:tcW w:w="1922" w:type="dxa"/>
          </w:tcPr>
          <w:p w:rsidR="001539C9" w:rsidRDefault="001539C9" w:rsidP="00DA1643">
            <w:pPr>
              <w:jc w:val="center"/>
            </w:pPr>
            <w:r>
              <w:t>0.80</w:t>
            </w:r>
          </w:p>
        </w:tc>
        <w:tc>
          <w:tcPr>
            <w:tcW w:w="1922" w:type="dxa"/>
          </w:tcPr>
          <w:p w:rsidR="001539C9" w:rsidRDefault="001539C9" w:rsidP="00DA1643">
            <w:pPr>
              <w:jc w:val="center"/>
            </w:pPr>
            <w:r>
              <w:t>0.80</w:t>
            </w:r>
          </w:p>
        </w:tc>
        <w:tc>
          <w:tcPr>
            <w:tcW w:w="2136" w:type="dxa"/>
          </w:tcPr>
          <w:p w:rsidR="001539C9" w:rsidRDefault="001539C9" w:rsidP="00DA1643">
            <w:pPr>
              <w:jc w:val="center"/>
            </w:pPr>
            <w:r>
              <w:t>3.62</w:t>
            </w:r>
          </w:p>
        </w:tc>
      </w:tr>
      <w:tr w:rsidR="001539C9" w:rsidTr="001539C9">
        <w:trPr>
          <w:trHeight w:val="619"/>
        </w:trPr>
        <w:tc>
          <w:tcPr>
            <w:tcW w:w="2089" w:type="dxa"/>
          </w:tcPr>
          <w:p w:rsidR="001539C9" w:rsidRDefault="001539C9" w:rsidP="00DA1643">
            <w:pPr>
              <w:jc w:val="center"/>
            </w:pPr>
            <w:r>
              <w:t>1</w:t>
            </w:r>
          </w:p>
        </w:tc>
        <w:tc>
          <w:tcPr>
            <w:tcW w:w="1922" w:type="dxa"/>
          </w:tcPr>
          <w:p w:rsidR="001539C9" w:rsidRDefault="001539C9" w:rsidP="00DA1643">
            <w:pPr>
              <w:jc w:val="center"/>
            </w:pPr>
            <w:r>
              <w:t>1</w:t>
            </w:r>
          </w:p>
        </w:tc>
        <w:tc>
          <w:tcPr>
            <w:tcW w:w="1922" w:type="dxa"/>
          </w:tcPr>
          <w:p w:rsidR="001539C9" w:rsidRDefault="001539C9" w:rsidP="00DA1643">
            <w:pPr>
              <w:jc w:val="center"/>
            </w:pPr>
            <w:r>
              <w:t>4.96</w:t>
            </w:r>
          </w:p>
        </w:tc>
        <w:tc>
          <w:tcPr>
            <w:tcW w:w="1922" w:type="dxa"/>
          </w:tcPr>
          <w:p w:rsidR="001539C9" w:rsidRDefault="001539C9" w:rsidP="00DA1643">
            <w:pPr>
              <w:jc w:val="center"/>
            </w:pPr>
            <w:r>
              <w:t>4.96</w:t>
            </w:r>
          </w:p>
        </w:tc>
        <w:tc>
          <w:tcPr>
            <w:tcW w:w="2136" w:type="dxa"/>
          </w:tcPr>
          <w:p w:rsidR="001539C9" w:rsidRDefault="001539C9" w:rsidP="00DA1643">
            <w:pPr>
              <w:jc w:val="center"/>
            </w:pPr>
            <w:r>
              <w:t>1.76</w:t>
            </w:r>
          </w:p>
        </w:tc>
      </w:tr>
    </w:tbl>
    <w:p w:rsidR="00CC656A" w:rsidRDefault="00CC656A" w:rsidP="00CC656A">
      <w:pPr>
        <w:ind w:left="720"/>
      </w:pPr>
    </w:p>
    <w:p w:rsidR="00CC656A" w:rsidRPr="00CC656A" w:rsidRDefault="00CC656A" w:rsidP="00CC656A">
      <w:pPr>
        <w:ind w:left="720"/>
        <w:rPr>
          <w:sz w:val="32"/>
        </w:rPr>
      </w:pPr>
    </w:p>
    <w:p w:rsidR="00CC656A" w:rsidRPr="00CC656A" w:rsidRDefault="00CC656A" w:rsidP="00CC656A">
      <w:pPr>
        <w:pStyle w:val="ListParagraph"/>
        <w:ind w:left="1080"/>
        <w:rPr>
          <w:color w:val="943634" w:themeColor="accent2" w:themeShade="BF"/>
          <w:sz w:val="32"/>
          <w:u w:val="single"/>
        </w:rPr>
      </w:pPr>
    </w:p>
    <w:p w:rsidR="00CA6ED8" w:rsidRPr="00CA6ED8" w:rsidRDefault="00CC656A" w:rsidP="00CC656A">
      <w:pPr>
        <w:pStyle w:val="ListParagraph"/>
        <w:ind w:left="1080"/>
        <w:rPr>
          <w:color w:val="00B050"/>
          <w:sz w:val="40"/>
          <w:szCs w:val="40"/>
          <w:u w:val="single"/>
        </w:rPr>
      </w:pPr>
      <w:r w:rsidRPr="00CA6ED8">
        <w:rPr>
          <w:color w:val="00B050"/>
          <w:sz w:val="40"/>
          <w:szCs w:val="40"/>
          <w:u w:val="single"/>
        </w:rPr>
        <w:lastRenderedPageBreak/>
        <w:t xml:space="preserve"> </w:t>
      </w:r>
    </w:p>
    <w:p w:rsidR="00CA6ED8" w:rsidRDefault="00CA6ED8"/>
    <w:p w:rsidR="00CA6ED8" w:rsidRDefault="00CA6ED8"/>
    <w:sectPr w:rsidR="00CA6ED8" w:rsidSect="00C960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46001"/>
    <w:multiLevelType w:val="hybridMultilevel"/>
    <w:tmpl w:val="ED7EA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B27007"/>
    <w:multiLevelType w:val="hybridMultilevel"/>
    <w:tmpl w:val="B192BE76"/>
    <w:lvl w:ilvl="0" w:tplc="4962B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6ED8"/>
    <w:rsid w:val="001539C9"/>
    <w:rsid w:val="00C960F0"/>
    <w:rsid w:val="00CA6ED8"/>
    <w:rsid w:val="00CC6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ED8"/>
    <w:pPr>
      <w:spacing w:after="160" w:line="259" w:lineRule="auto"/>
    </w:pPr>
    <w:rPr>
      <w:rFonts w:cs="Vrinda"/>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6ED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A6ED8"/>
    <w:rPr>
      <w:rFonts w:ascii="Tahoma" w:hAnsi="Tahoma" w:cs="Tahoma"/>
      <w:sz w:val="16"/>
      <w:szCs w:val="20"/>
      <w:lang w:bidi="bn-IN"/>
    </w:rPr>
  </w:style>
  <w:style w:type="table" w:styleId="TableGrid">
    <w:name w:val="Table Grid"/>
    <w:basedOn w:val="TableNormal"/>
    <w:uiPriority w:val="39"/>
    <w:rsid w:val="00CA6ED8"/>
    <w:pPr>
      <w:spacing w:after="0" w:line="240" w:lineRule="auto"/>
    </w:pPr>
    <w:rPr>
      <w:szCs w:val="28"/>
      <w:lang w:bidi="b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6ED8"/>
    <w:pPr>
      <w:ind w:left="720"/>
      <w:contextualSpacing/>
    </w:pPr>
  </w:style>
  <w:style w:type="character" w:styleId="Hyperlink">
    <w:name w:val="Hyperlink"/>
    <w:basedOn w:val="DefaultParagraphFont"/>
    <w:uiPriority w:val="99"/>
    <w:semiHidden/>
    <w:unhideWhenUsed/>
    <w:rsid w:val="001539C9"/>
    <w:rPr>
      <w:color w:val="0000FF"/>
      <w:u w:val="single"/>
    </w:rPr>
  </w:style>
  <w:style w:type="character" w:styleId="Strong">
    <w:name w:val="Strong"/>
    <w:basedOn w:val="DefaultParagraphFont"/>
    <w:uiPriority w:val="22"/>
    <w:qFormat/>
    <w:rsid w:val="001539C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212</Words>
  <Characters>1133</Characters>
  <Application>Microsoft Office Word</Application>
  <DocSecurity>0</DocSecurity>
  <Lines>113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Bristy</dc:creator>
  <cp:lastModifiedBy>Bristy</cp:lastModifiedBy>
  <cp:revision>1</cp:revision>
  <dcterms:created xsi:type="dcterms:W3CDTF">2020-07-04T15:30:00Z</dcterms:created>
  <dcterms:modified xsi:type="dcterms:W3CDTF">2020-07-04T16:29:00Z</dcterms:modified>
</cp:coreProperties>
</file>