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39973297" w:displacedByCustomXml="next"/>
    <w:sdt>
      <w:sdtPr>
        <w:alias w:val="Title"/>
        <w:tag w:val=""/>
        <w:id w:val="-810398239"/>
        <w:placeholder>
          <w:docPart w:val="C9D264B65F874DB5A8F50FA3BC28C53C"/>
        </w:placeholder>
        <w:dataBinding w:prefixMappings="xmlns:ns0='http://purl.org/dc/elements/1.1/' xmlns:ns1='http://schemas.openxmlformats.org/package/2006/metadata/core-properties' " w:xpath="/ns1:coreProperties[1]/ns0:title[1]" w:storeItemID="{6C3C8BC8-F283-45AE-878A-BAB7291924A1}"/>
        <w:text/>
      </w:sdtPr>
      <w:sdtEndPr/>
      <w:sdtContent>
        <w:p w14:paraId="47368894" w14:textId="7AB70430" w:rsidR="0004382C" w:rsidRPr="008E3240" w:rsidRDefault="000C3539" w:rsidP="00D547B3">
          <w:pPr>
            <w:pStyle w:val="Heading1"/>
          </w:pPr>
          <w:r w:rsidRPr="008E3240">
            <w:t>Civics and Citizenship</w:t>
          </w:r>
          <w:r w:rsidR="0004382C" w:rsidRPr="008E3240">
            <w:t xml:space="preserve"> – comparison of curriculums</w:t>
          </w:r>
        </w:p>
      </w:sdtContent>
    </w:sdt>
    <w:p w14:paraId="3C93332C" w14:textId="77777777" w:rsidR="001111FF" w:rsidRPr="008E3240" w:rsidRDefault="001111FF" w:rsidP="001111FF">
      <w:pPr>
        <w:pStyle w:val="VCAAbody"/>
        <w:spacing w:before="480"/>
        <w:rPr>
          <w:b/>
          <w:bCs/>
          <w:lang w:val="en-AU" w:eastAsia="en-AU"/>
        </w:rPr>
      </w:pPr>
      <w:bookmarkStart w:id="1" w:name="_Toc138689228"/>
      <w:bookmarkStart w:id="2" w:name="_Toc159239408"/>
      <w:bookmarkEnd w:id="0"/>
      <w:r w:rsidRPr="008E3240">
        <w:rPr>
          <w:b/>
          <w:bCs/>
          <w:lang w:val="en-AU"/>
        </w:rPr>
        <w:t>The following tables show the relationship between the Victorian Curriculum F–10 Version 1.0 (VC1) and the Victorian Curriculum F–10 Version 2.0 (VC2).</w:t>
      </w:r>
    </w:p>
    <w:p w14:paraId="2D709660" w14:textId="77777777" w:rsidR="000C3539" w:rsidRPr="008E3240" w:rsidRDefault="000C3539" w:rsidP="000C3539">
      <w:pPr>
        <w:pStyle w:val="Heading2"/>
        <w:rPr>
          <w:lang w:eastAsia="en-AU"/>
        </w:rPr>
      </w:pPr>
      <w:r w:rsidRPr="008E3240">
        <w:rPr>
          <w:lang w:eastAsia="en-AU"/>
        </w:rPr>
        <w:t xml:space="preserve">Levels </w:t>
      </w:r>
      <w:bookmarkEnd w:id="1"/>
      <w:r w:rsidRPr="008E3240">
        <w:rPr>
          <w:lang w:eastAsia="en-AU"/>
        </w:rPr>
        <w:t>3 and 4</w:t>
      </w:r>
      <w:bookmarkEnd w:id="2"/>
      <w:r w:rsidRPr="008E3240">
        <w:rPr>
          <w:lang w:eastAsia="en-AU"/>
        </w:rPr>
        <w:t xml:space="preserve"> </w:t>
      </w:r>
    </w:p>
    <w:p w14:paraId="5345A788" w14:textId="77777777" w:rsidR="000C3539" w:rsidRPr="008E3240" w:rsidRDefault="000C3539" w:rsidP="000C3539">
      <w:pPr>
        <w:pStyle w:val="Heading3"/>
      </w:pPr>
      <w:bookmarkStart w:id="3" w:name="_Toc159239409"/>
      <w:r w:rsidRPr="008E3240">
        <w:t>Achievement standard</w:t>
      </w:r>
      <w:bookmarkEnd w:id="3"/>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63EA00A3" w14:textId="77777777" w:rsidTr="00555276">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3238F143" w14:textId="77777777" w:rsidR="000C3539" w:rsidRPr="008E3240" w:rsidRDefault="000C3539" w:rsidP="002200D5">
            <w:pPr>
              <w:pStyle w:val="VCAAtableheadingnarrow"/>
              <w:rPr>
                <w:lang w:val="en-AU"/>
              </w:rPr>
            </w:pPr>
            <w:bookmarkStart w:id="4" w:name="_Hlk83125609"/>
            <w:r w:rsidRPr="008E3240">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4D8C5D8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1CEDA545" w14:textId="77777777" w:rsidR="000C3539" w:rsidRPr="008E3240" w:rsidRDefault="000C3539" w:rsidP="002200D5">
            <w:pPr>
              <w:pStyle w:val="VCAAtableheadingnarrow"/>
              <w:rPr>
                <w:lang w:val="en-AU"/>
              </w:rPr>
            </w:pPr>
            <w:r w:rsidRPr="008E3240">
              <w:rPr>
                <w:lang w:val="en-AU"/>
              </w:rPr>
              <w:t>Comment</w:t>
            </w:r>
          </w:p>
        </w:tc>
      </w:tr>
      <w:tr w:rsidR="000C3539" w:rsidRPr="008E3240" w14:paraId="3057AE54" w14:textId="77777777" w:rsidTr="00555276">
        <w:tc>
          <w:tcPr>
            <w:tcW w:w="5840" w:type="dxa"/>
            <w:tcBorders>
              <w:top w:val="single" w:sz="4" w:space="0" w:color="auto"/>
              <w:left w:val="single" w:sz="4" w:space="0" w:color="auto"/>
              <w:bottom w:val="single" w:sz="4" w:space="0" w:color="auto"/>
              <w:right w:val="single" w:sz="4" w:space="0" w:color="auto"/>
            </w:tcBorders>
          </w:tcPr>
          <w:p w14:paraId="23274C60" w14:textId="77777777" w:rsidR="000C3539" w:rsidRPr="008E3240" w:rsidRDefault="000C3539" w:rsidP="002200D5">
            <w:pPr>
              <w:pStyle w:val="VCAAtabletextnarrow"/>
              <w:rPr>
                <w:lang w:val="en-AU"/>
              </w:rPr>
            </w:pPr>
            <w:r w:rsidRPr="008E3240">
              <w:rPr>
                <w:lang w:val="en-AU"/>
              </w:rPr>
              <w:t>By the end of Level 4. Students explain how decisions can be made democratically and the role of local government. They recognise the importance of rules and distinguish between rules and laws. They describe how people participate in their community as active citizens and factors that shape a person’s identity and sense of belonging.</w:t>
            </w:r>
          </w:p>
        </w:tc>
        <w:tc>
          <w:tcPr>
            <w:tcW w:w="5840" w:type="dxa"/>
            <w:tcBorders>
              <w:top w:val="single" w:sz="4" w:space="0" w:color="auto"/>
              <w:left w:val="single" w:sz="4" w:space="0" w:color="auto"/>
              <w:bottom w:val="single" w:sz="4" w:space="0" w:color="auto"/>
              <w:right w:val="single" w:sz="4" w:space="0" w:color="auto"/>
            </w:tcBorders>
          </w:tcPr>
          <w:p w14:paraId="35A9CC94" w14:textId="77777777" w:rsidR="000C3539" w:rsidRPr="008E3240" w:rsidRDefault="000C3539" w:rsidP="002200D5">
            <w:pPr>
              <w:pStyle w:val="VCAAtabletextnarrow"/>
              <w:rPr>
                <w:lang w:val="en-AU"/>
              </w:rPr>
            </w:pPr>
            <w:r w:rsidRPr="008E3240">
              <w:rPr>
                <w:lang w:val="en-AU"/>
              </w:rPr>
              <w:t>By the end of Level 4, students explain how decisions can be made democratically and the role of local government. They describe the importance of rules and distinguish between rules and laws. Students describe how people participate in their community as active citizens, their rights and responsibilities, and factors that shape a person’s identity and communities.</w:t>
            </w:r>
          </w:p>
          <w:p w14:paraId="4E1A0B1A" w14:textId="77777777" w:rsidR="000C3539" w:rsidRPr="008E3240" w:rsidRDefault="000C3539" w:rsidP="002200D5">
            <w:pPr>
              <w:pStyle w:val="VCAAtabletextnarrow"/>
              <w:rPr>
                <w:lang w:val="en-AU"/>
              </w:rPr>
            </w:pPr>
            <w:r w:rsidRPr="008E3240">
              <w:rPr>
                <w:lang w:val="en-AU"/>
              </w:rPr>
              <w:t xml:space="preserve">Students identify questions to investigate civics and citizenship issues. They describe democratic institutions and systems using information and sources. They describe contemporary civics and citizenship issues and use consensus-building and deliberation to negotiate outcomes together. </w:t>
            </w:r>
          </w:p>
        </w:tc>
        <w:tc>
          <w:tcPr>
            <w:tcW w:w="3232" w:type="dxa"/>
            <w:tcBorders>
              <w:top w:val="single" w:sz="4" w:space="0" w:color="auto"/>
              <w:left w:val="single" w:sz="4" w:space="0" w:color="auto"/>
              <w:bottom w:val="single" w:sz="4" w:space="0" w:color="auto"/>
              <w:right w:val="single" w:sz="4" w:space="0" w:color="auto"/>
            </w:tcBorders>
          </w:tcPr>
          <w:p w14:paraId="5828CD45" w14:textId="436C440D" w:rsidR="000C3539" w:rsidRPr="008E3240" w:rsidRDefault="000C3539" w:rsidP="000C3539">
            <w:pPr>
              <w:pStyle w:val="VCAAtablebulletnarrowVC"/>
            </w:pPr>
            <w:r w:rsidRPr="008E3240">
              <w:t xml:space="preserve">Updated final paragraph </w:t>
            </w:r>
            <w:r w:rsidR="00D84118" w:rsidRPr="008E3240">
              <w:t>to align with the new content</w:t>
            </w:r>
            <w:r w:rsidR="001C5B4B" w:rsidRPr="008E3240">
              <w:t xml:space="preserve"> </w:t>
            </w:r>
            <w:r w:rsidR="00E236B5" w:rsidRPr="008E3240">
              <w:t>descriptions</w:t>
            </w:r>
            <w:r w:rsidR="006E3FB9" w:rsidRPr="008E3240">
              <w:t xml:space="preserve"> </w:t>
            </w:r>
          </w:p>
        </w:tc>
      </w:tr>
    </w:tbl>
    <w:p w14:paraId="2EC79353" w14:textId="77777777" w:rsidR="000C3539" w:rsidRPr="008E3240" w:rsidRDefault="000C3539" w:rsidP="000C3539">
      <w:pPr>
        <w:rPr>
          <w:lang w:val="en-AU" w:eastAsia="en-AU"/>
        </w:rPr>
      </w:pPr>
    </w:p>
    <w:p w14:paraId="396BA394" w14:textId="77777777" w:rsidR="000C3539" w:rsidRPr="008E3240" w:rsidRDefault="000C3539" w:rsidP="000C3539">
      <w:pPr>
        <w:pStyle w:val="Heading3"/>
      </w:pPr>
      <w:bookmarkStart w:id="5" w:name="_Toc159239410"/>
      <w:r w:rsidRPr="008E3240">
        <w:lastRenderedPageBreak/>
        <w:t>Content descriptions</w:t>
      </w:r>
      <w:bookmarkEnd w:id="5"/>
      <w:r w:rsidRPr="008E3240">
        <w:t xml:space="preserve"> </w:t>
      </w:r>
    </w:p>
    <w:p w14:paraId="716F4918" w14:textId="77777777" w:rsidR="000C3539" w:rsidRPr="008E3240" w:rsidRDefault="000C3539" w:rsidP="000C3539">
      <w:pPr>
        <w:pStyle w:val="Heading4"/>
        <w:rPr>
          <w:lang w:val="en-AU" w:eastAsia="en-AU"/>
        </w:rPr>
      </w:pPr>
      <w:r w:rsidRPr="008E3240">
        <w:rPr>
          <w:lang w:val="en-AU"/>
        </w:rPr>
        <w:t xml:space="preserve">VC2 strand: </w:t>
      </w:r>
      <w:r w:rsidRPr="008E3240">
        <w:rPr>
          <w:lang w:val="en-AU" w:eastAsia="en-AU"/>
        </w:rPr>
        <w:t>Knowledge and Understanding</w:t>
      </w:r>
    </w:p>
    <w:p w14:paraId="5553FFE0" w14:textId="77777777" w:rsidR="000C3539" w:rsidRPr="008E3240" w:rsidRDefault="000C3539" w:rsidP="000C3539">
      <w:pPr>
        <w:pStyle w:val="Heading5"/>
        <w:rPr>
          <w:lang w:val="en-AU" w:eastAsia="en-AU"/>
        </w:rPr>
      </w:pPr>
      <w:r w:rsidRPr="008E3240">
        <w:rPr>
          <w:lang w:val="en-AU" w:eastAsia="en-AU"/>
        </w:rPr>
        <w:t>Sub-strand: Government and democracy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1A31F5D0" w14:textId="77777777" w:rsidTr="00555276">
        <w:trPr>
          <w:trHeight w:val="465"/>
          <w:tblHeader/>
        </w:trPr>
        <w:tc>
          <w:tcPr>
            <w:tcW w:w="5840" w:type="dxa"/>
            <w:shd w:val="clear" w:color="auto" w:fill="0076A3"/>
          </w:tcPr>
          <w:p w14:paraId="128C0C6B"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21C528C2"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23B963AF" w14:textId="77777777" w:rsidR="000C3539" w:rsidRPr="008E3240" w:rsidRDefault="000C3539" w:rsidP="002200D5">
            <w:pPr>
              <w:pStyle w:val="VCAAtableheadingnarrow"/>
              <w:rPr>
                <w:lang w:val="en-AU"/>
              </w:rPr>
            </w:pPr>
            <w:r w:rsidRPr="008E3240">
              <w:rPr>
                <w:lang w:val="en-AU"/>
              </w:rPr>
              <w:t>Comment</w:t>
            </w:r>
          </w:p>
        </w:tc>
      </w:tr>
      <w:tr w:rsidR="000C3539" w:rsidRPr="008E3240" w14:paraId="158791DF" w14:textId="77777777" w:rsidTr="00555276">
        <w:trPr>
          <w:trHeight w:val="632"/>
        </w:trPr>
        <w:tc>
          <w:tcPr>
            <w:tcW w:w="5840" w:type="dxa"/>
          </w:tcPr>
          <w:p w14:paraId="09AFD9BF" w14:textId="77777777" w:rsidR="000C3539" w:rsidRPr="008E3240" w:rsidRDefault="000C3539" w:rsidP="002200D5">
            <w:pPr>
              <w:pStyle w:val="VCAAtabletextnarrow"/>
              <w:rPr>
                <w:lang w:val="en-AU"/>
              </w:rPr>
            </w:pPr>
            <w:r w:rsidRPr="008E3240">
              <w:rPr>
                <w:lang w:val="en-AU"/>
              </w:rPr>
              <w:t>Identify features of government and law and describe key democratic values (VCCCG001)</w:t>
            </w:r>
          </w:p>
        </w:tc>
        <w:tc>
          <w:tcPr>
            <w:tcW w:w="5840" w:type="dxa"/>
          </w:tcPr>
          <w:p w14:paraId="3A413C2B" w14:textId="77777777" w:rsidR="000C3539" w:rsidRPr="008E3240" w:rsidRDefault="000C3539" w:rsidP="002200D5">
            <w:pPr>
              <w:pStyle w:val="VCAAtabletextnarrow"/>
              <w:rPr>
                <w:lang w:val="en-AU"/>
              </w:rPr>
            </w:pPr>
            <w:r w:rsidRPr="008E3240">
              <w:rPr>
                <w:lang w:val="en-AU"/>
              </w:rPr>
              <w:t>the features of government, law and key democratic values</w:t>
            </w:r>
          </w:p>
          <w:p w14:paraId="73AE17E8" w14:textId="77777777" w:rsidR="000C3539" w:rsidRPr="008E3240" w:rsidRDefault="000C3539" w:rsidP="002200D5">
            <w:pPr>
              <w:pStyle w:val="VCAAtabletextnarrow"/>
              <w:rPr>
                <w:lang w:val="en-AU"/>
              </w:rPr>
            </w:pPr>
            <w:r w:rsidRPr="008E3240">
              <w:rPr>
                <w:lang w:val="en-AU" w:eastAsia="en-AU"/>
              </w:rPr>
              <w:t>VC2HC4K01</w:t>
            </w:r>
          </w:p>
        </w:tc>
        <w:tc>
          <w:tcPr>
            <w:tcW w:w="3232" w:type="dxa"/>
          </w:tcPr>
          <w:p w14:paraId="78D81AC3" w14:textId="77C36AA0" w:rsidR="000C3539" w:rsidRPr="008E3240" w:rsidRDefault="001C5B4B" w:rsidP="002200D5">
            <w:pPr>
              <w:pStyle w:val="VCAAtablebulletnarrowVC"/>
            </w:pPr>
            <w:r w:rsidRPr="008E3240">
              <w:t>Refined</w:t>
            </w:r>
            <w:r w:rsidR="000C3539" w:rsidRPr="008E3240">
              <w:t xml:space="preserve"> </w:t>
            </w:r>
            <w:r w:rsidR="006E3FB9" w:rsidRPr="008E3240">
              <w:t>to</w:t>
            </w:r>
            <w:r w:rsidR="000C3539" w:rsidRPr="008E3240">
              <w:t xml:space="preserve"> connect to key concepts and aims</w:t>
            </w:r>
          </w:p>
        </w:tc>
      </w:tr>
      <w:tr w:rsidR="000C3539" w:rsidRPr="008E3240" w14:paraId="4D332538" w14:textId="77777777" w:rsidTr="00555276">
        <w:trPr>
          <w:trHeight w:val="632"/>
        </w:trPr>
        <w:tc>
          <w:tcPr>
            <w:tcW w:w="5840" w:type="dxa"/>
          </w:tcPr>
          <w:p w14:paraId="7E6DDC1D" w14:textId="1EDE8326" w:rsidR="000C3539" w:rsidRPr="008E3240" w:rsidRDefault="000C3539" w:rsidP="002200D5">
            <w:pPr>
              <w:pStyle w:val="VCAAtabletextnarrow"/>
              <w:rPr>
                <w:lang w:val="en-AU" w:eastAsia="en-AU"/>
              </w:rPr>
            </w:pPr>
            <w:r w:rsidRPr="008E3240">
              <w:rPr>
                <w:lang w:val="en-AU"/>
              </w:rPr>
              <w:t>Identify how and why decisions are made democratically in communities (VCCCG002)</w:t>
            </w:r>
          </w:p>
        </w:tc>
        <w:tc>
          <w:tcPr>
            <w:tcW w:w="5840" w:type="dxa"/>
          </w:tcPr>
          <w:p w14:paraId="57A25093" w14:textId="77777777" w:rsidR="000C3539" w:rsidRPr="008E3240" w:rsidRDefault="000C3539" w:rsidP="002200D5">
            <w:pPr>
              <w:pStyle w:val="VCAAtabletextnarrow"/>
              <w:rPr>
                <w:lang w:val="en-AU"/>
              </w:rPr>
            </w:pPr>
            <w:r w:rsidRPr="008E3240">
              <w:rPr>
                <w:lang w:val="en-AU"/>
              </w:rPr>
              <w:t>how and why decisions are made democratically in communities</w:t>
            </w:r>
          </w:p>
          <w:p w14:paraId="08FA03FA" w14:textId="77777777" w:rsidR="000C3539" w:rsidRPr="008E3240" w:rsidRDefault="000C3539" w:rsidP="002200D5">
            <w:pPr>
              <w:pStyle w:val="VCAAtabletextnarrow"/>
              <w:rPr>
                <w:color w:val="auto"/>
                <w:lang w:val="en-AU" w:eastAsia="en-AU"/>
              </w:rPr>
            </w:pPr>
            <w:r w:rsidRPr="008E3240">
              <w:rPr>
                <w:lang w:val="en-AU" w:eastAsia="en-AU"/>
              </w:rPr>
              <w:t>VC2HC4K02</w:t>
            </w:r>
          </w:p>
        </w:tc>
        <w:tc>
          <w:tcPr>
            <w:tcW w:w="3232" w:type="dxa"/>
          </w:tcPr>
          <w:p w14:paraId="7A7748DC" w14:textId="595A0891" w:rsidR="000C3539" w:rsidRPr="008E3240" w:rsidRDefault="001C5B4B" w:rsidP="002200D5">
            <w:pPr>
              <w:pStyle w:val="VCAAtablebulletnarrowVC"/>
            </w:pPr>
            <w:r w:rsidRPr="008E3240">
              <w:t>Refined</w:t>
            </w:r>
            <w:r w:rsidR="000C3539" w:rsidRPr="008E3240">
              <w:t xml:space="preserve"> </w:t>
            </w:r>
            <w:r w:rsidR="006E3FB9" w:rsidRPr="008E3240">
              <w:t xml:space="preserve">to </w:t>
            </w:r>
            <w:r w:rsidR="000C3539" w:rsidRPr="008E3240">
              <w:t>connect to key concepts and aims</w:t>
            </w:r>
          </w:p>
        </w:tc>
      </w:tr>
      <w:tr w:rsidR="000C3539" w:rsidRPr="008E3240" w14:paraId="18D2CFA4" w14:textId="77777777" w:rsidTr="00555276">
        <w:trPr>
          <w:trHeight w:val="632"/>
        </w:trPr>
        <w:tc>
          <w:tcPr>
            <w:tcW w:w="5840" w:type="dxa"/>
          </w:tcPr>
          <w:p w14:paraId="3E27B494" w14:textId="77777777" w:rsidR="000C3539" w:rsidRPr="008E3240" w:rsidRDefault="000C3539" w:rsidP="002200D5">
            <w:pPr>
              <w:pStyle w:val="VCAAtabletextnarrow"/>
              <w:rPr>
                <w:lang w:val="en-AU" w:eastAsia="en-AU"/>
              </w:rPr>
            </w:pPr>
            <w:r w:rsidRPr="008E3240">
              <w:rPr>
                <w:lang w:val="en-AU"/>
              </w:rPr>
              <w:t>Explain the roles of local government and some familiar services provided at the local level (VCCCG003)</w:t>
            </w:r>
          </w:p>
        </w:tc>
        <w:tc>
          <w:tcPr>
            <w:tcW w:w="5840" w:type="dxa"/>
          </w:tcPr>
          <w:p w14:paraId="14476670" w14:textId="77777777" w:rsidR="000C3539" w:rsidRPr="008E3240" w:rsidRDefault="000C3539" w:rsidP="002200D5">
            <w:pPr>
              <w:pStyle w:val="VCAAtabletextnarrow"/>
              <w:rPr>
                <w:lang w:val="en-AU"/>
              </w:rPr>
            </w:pPr>
            <w:r w:rsidRPr="008E3240">
              <w:rPr>
                <w:lang w:val="en-AU"/>
              </w:rPr>
              <w:t>the roles of local government and how members of the community use and contribute to local services</w:t>
            </w:r>
          </w:p>
          <w:p w14:paraId="123193E8" w14:textId="77777777" w:rsidR="000C3539" w:rsidRPr="008E3240" w:rsidRDefault="000C3539" w:rsidP="002200D5">
            <w:pPr>
              <w:pStyle w:val="VCAAtabletextnarrow"/>
              <w:rPr>
                <w:color w:val="auto"/>
                <w:lang w:val="en-AU" w:eastAsia="en-AU"/>
              </w:rPr>
            </w:pPr>
            <w:r w:rsidRPr="008E3240">
              <w:rPr>
                <w:lang w:val="en-AU" w:eastAsia="en-AU"/>
              </w:rPr>
              <w:t>VC2HC4K03</w:t>
            </w:r>
          </w:p>
        </w:tc>
        <w:tc>
          <w:tcPr>
            <w:tcW w:w="3232" w:type="dxa"/>
          </w:tcPr>
          <w:p w14:paraId="1303EE1F" w14:textId="6E07929E" w:rsidR="000C3539" w:rsidRPr="008E3240" w:rsidRDefault="006E3FB9" w:rsidP="002200D5">
            <w:pPr>
              <w:pStyle w:val="VCAAtablebulletnarrowVC"/>
            </w:pPr>
            <w:r w:rsidRPr="008E3240">
              <w:t>Refined</w:t>
            </w:r>
          </w:p>
        </w:tc>
      </w:tr>
    </w:tbl>
    <w:bookmarkEnd w:id="4"/>
    <w:p w14:paraId="6A7478C7" w14:textId="77777777" w:rsidR="000C3539" w:rsidRPr="008E3240" w:rsidRDefault="000C3539" w:rsidP="000C3539">
      <w:pPr>
        <w:pStyle w:val="Heading5"/>
        <w:rPr>
          <w:lang w:val="en-AU" w:eastAsia="en-AU"/>
        </w:rPr>
      </w:pPr>
      <w:r w:rsidRPr="008E3240">
        <w:rPr>
          <w:lang w:val="en-AU" w:eastAsia="en-AU"/>
        </w:rPr>
        <w:t>Sub-strand: Laws and citizens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0E9948EF" w14:textId="77777777" w:rsidTr="00555276">
        <w:trPr>
          <w:trHeight w:val="465"/>
          <w:tblHeader/>
        </w:trPr>
        <w:tc>
          <w:tcPr>
            <w:tcW w:w="5840" w:type="dxa"/>
            <w:shd w:val="clear" w:color="auto" w:fill="0076A3"/>
          </w:tcPr>
          <w:p w14:paraId="114A5EF6"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6D29AFB9"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3473A6C" w14:textId="77777777" w:rsidR="000C3539" w:rsidRPr="008E3240" w:rsidRDefault="000C3539" w:rsidP="002200D5">
            <w:pPr>
              <w:pStyle w:val="VCAAtableheadingnarrow"/>
              <w:rPr>
                <w:lang w:val="en-AU"/>
              </w:rPr>
            </w:pPr>
            <w:r w:rsidRPr="008E3240">
              <w:rPr>
                <w:lang w:val="en-AU"/>
              </w:rPr>
              <w:t>Comment</w:t>
            </w:r>
          </w:p>
        </w:tc>
      </w:tr>
      <w:tr w:rsidR="000C3539" w:rsidRPr="008E3240" w14:paraId="39A6BE89" w14:textId="77777777" w:rsidTr="00555276">
        <w:trPr>
          <w:trHeight w:val="632"/>
        </w:trPr>
        <w:tc>
          <w:tcPr>
            <w:tcW w:w="5840" w:type="dxa"/>
          </w:tcPr>
          <w:p w14:paraId="078CDAC1" w14:textId="4472E15D" w:rsidR="000C3539" w:rsidRPr="008E3240" w:rsidRDefault="000C3539" w:rsidP="002200D5">
            <w:pPr>
              <w:pStyle w:val="VCAAtabletextnarrow"/>
              <w:rPr>
                <w:color w:val="auto"/>
                <w:lang w:val="en-AU" w:eastAsia="en-AU"/>
              </w:rPr>
            </w:pPr>
            <w:r w:rsidRPr="008E3240">
              <w:rPr>
                <w:lang w:val="en-AU"/>
              </w:rPr>
              <w:t>Distinguish between rules and laws and discuss why rules and laws are important (VCCCL005)</w:t>
            </w:r>
          </w:p>
        </w:tc>
        <w:tc>
          <w:tcPr>
            <w:tcW w:w="5840" w:type="dxa"/>
          </w:tcPr>
          <w:p w14:paraId="41B0C0F5" w14:textId="77777777" w:rsidR="000C3539" w:rsidRPr="008E3240" w:rsidRDefault="000C3539" w:rsidP="002200D5">
            <w:pPr>
              <w:pStyle w:val="VCAAtabletextnarrow"/>
              <w:rPr>
                <w:lang w:val="en-AU"/>
              </w:rPr>
            </w:pPr>
            <w:r w:rsidRPr="008E3240">
              <w:rPr>
                <w:lang w:val="en-AU"/>
              </w:rPr>
              <w:t>the differences between rules and laws, why laws are important and how they affect the lives of people</w:t>
            </w:r>
          </w:p>
          <w:p w14:paraId="34E73C3D" w14:textId="77777777" w:rsidR="000C3539" w:rsidRPr="008E3240" w:rsidRDefault="000C3539" w:rsidP="002200D5">
            <w:pPr>
              <w:pStyle w:val="VCAAtabletextnarrow"/>
              <w:rPr>
                <w:color w:val="auto"/>
                <w:lang w:val="en-AU" w:eastAsia="en-AU"/>
              </w:rPr>
            </w:pPr>
            <w:r w:rsidRPr="008E3240">
              <w:rPr>
                <w:lang w:val="en-AU" w:eastAsia="en-AU"/>
              </w:rPr>
              <w:t>VC2HC4K04</w:t>
            </w:r>
          </w:p>
        </w:tc>
        <w:tc>
          <w:tcPr>
            <w:tcW w:w="3232" w:type="dxa"/>
          </w:tcPr>
          <w:p w14:paraId="25FEC3B5" w14:textId="063C9863" w:rsidR="000C3539" w:rsidRPr="008E3240" w:rsidRDefault="006E3FB9" w:rsidP="002200D5">
            <w:pPr>
              <w:pStyle w:val="VCAAtablebulletnarrowVC"/>
            </w:pPr>
            <w:r w:rsidRPr="008E3240">
              <w:t>Refined</w:t>
            </w:r>
          </w:p>
        </w:tc>
      </w:tr>
      <w:tr w:rsidR="000C3539" w:rsidRPr="008E3240" w14:paraId="7505B545" w14:textId="77777777" w:rsidTr="00555276">
        <w:trPr>
          <w:trHeight w:val="632"/>
        </w:trPr>
        <w:tc>
          <w:tcPr>
            <w:tcW w:w="5840" w:type="dxa"/>
          </w:tcPr>
          <w:p w14:paraId="4CE8680F" w14:textId="77777777" w:rsidR="000C3539" w:rsidRPr="008E3240" w:rsidRDefault="000C3539" w:rsidP="002200D5">
            <w:pPr>
              <w:pStyle w:val="VCAAtabletextnarrow"/>
              <w:rPr>
                <w:lang w:val="en-AU" w:eastAsia="en-AU"/>
              </w:rPr>
            </w:pPr>
            <w:r w:rsidRPr="008E3240">
              <w:rPr>
                <w:lang w:val="en-AU" w:eastAsia="en-AU"/>
              </w:rPr>
              <w:t>Explain how and why people make rules (VCCCL004)</w:t>
            </w:r>
          </w:p>
        </w:tc>
        <w:tc>
          <w:tcPr>
            <w:tcW w:w="5840" w:type="dxa"/>
          </w:tcPr>
          <w:p w14:paraId="0AECDC92" w14:textId="77777777" w:rsidR="000C3539" w:rsidRPr="008E3240" w:rsidRDefault="000C3539" w:rsidP="002200D5">
            <w:pPr>
              <w:pStyle w:val="VCAAtabletextnarrow"/>
              <w:rPr>
                <w:lang w:val="en-AU" w:eastAsia="en-AU"/>
              </w:rPr>
            </w:pPr>
            <w:r w:rsidRPr="008E3240">
              <w:rPr>
                <w:lang w:val="en-AU" w:eastAsia="en-AU"/>
              </w:rPr>
              <w:t>the rights and responsibilities of people in their communities</w:t>
            </w:r>
          </w:p>
          <w:p w14:paraId="3BD68DB4" w14:textId="77777777" w:rsidR="000C3539" w:rsidRPr="008E3240" w:rsidRDefault="000C3539" w:rsidP="002200D5">
            <w:pPr>
              <w:pStyle w:val="VCAAtabletextnarrow"/>
              <w:rPr>
                <w:color w:val="auto"/>
                <w:lang w:val="en-AU" w:eastAsia="en-AU"/>
              </w:rPr>
            </w:pPr>
            <w:r w:rsidRPr="008E3240">
              <w:rPr>
                <w:lang w:val="en-AU" w:eastAsia="en-AU"/>
              </w:rPr>
              <w:t>VC2HC4K05</w:t>
            </w:r>
          </w:p>
        </w:tc>
        <w:tc>
          <w:tcPr>
            <w:tcW w:w="3232" w:type="dxa"/>
          </w:tcPr>
          <w:p w14:paraId="310702DD" w14:textId="3DAE07F5" w:rsidR="000C3539" w:rsidRPr="008E3240" w:rsidRDefault="001C5B4B" w:rsidP="002200D5">
            <w:pPr>
              <w:pStyle w:val="VCAAtablebulletnarrowVC"/>
            </w:pPr>
            <w:r w:rsidRPr="008E3240">
              <w:t xml:space="preserve">Refined </w:t>
            </w:r>
            <w:r w:rsidR="000C3539" w:rsidRPr="008E3240">
              <w:t xml:space="preserve">to </w:t>
            </w:r>
            <w:r w:rsidRPr="008E3240">
              <w:t xml:space="preserve">connect to </w:t>
            </w:r>
            <w:r w:rsidR="000C3539" w:rsidRPr="008E3240">
              <w:t xml:space="preserve">key concepts </w:t>
            </w:r>
          </w:p>
        </w:tc>
      </w:tr>
    </w:tbl>
    <w:p w14:paraId="770801DD" w14:textId="77777777" w:rsidR="000C3539" w:rsidRPr="008E3240" w:rsidRDefault="000C3539" w:rsidP="000C3539">
      <w:pPr>
        <w:pStyle w:val="Heading5"/>
        <w:rPr>
          <w:lang w:val="en-AU" w:eastAsia="en-AU"/>
        </w:rPr>
      </w:pPr>
      <w:r w:rsidRPr="008E3240">
        <w:rPr>
          <w:lang w:val="en-AU" w:eastAsia="en-AU"/>
        </w:rPr>
        <w:lastRenderedPageBreak/>
        <w:t>Sub-strand: Citizenship, diversity and identity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633EC0BD" w14:textId="77777777" w:rsidTr="00555276">
        <w:trPr>
          <w:trHeight w:val="465"/>
          <w:tblHeader/>
        </w:trPr>
        <w:tc>
          <w:tcPr>
            <w:tcW w:w="5840" w:type="dxa"/>
            <w:shd w:val="clear" w:color="auto" w:fill="0076A3"/>
          </w:tcPr>
          <w:p w14:paraId="093C6769"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6D57DED0"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5F0BD031" w14:textId="77777777" w:rsidR="000C3539" w:rsidRPr="008E3240" w:rsidRDefault="000C3539" w:rsidP="002200D5">
            <w:pPr>
              <w:pStyle w:val="VCAAtableheadingnarrow"/>
              <w:rPr>
                <w:lang w:val="en-AU"/>
              </w:rPr>
            </w:pPr>
            <w:r w:rsidRPr="008E3240">
              <w:rPr>
                <w:lang w:val="en-AU"/>
              </w:rPr>
              <w:t>Comment</w:t>
            </w:r>
          </w:p>
        </w:tc>
      </w:tr>
      <w:tr w:rsidR="000C3539" w:rsidRPr="008E3240" w14:paraId="1F9CF0D9" w14:textId="77777777" w:rsidTr="00555276">
        <w:trPr>
          <w:trHeight w:val="632"/>
        </w:trPr>
        <w:tc>
          <w:tcPr>
            <w:tcW w:w="5840" w:type="dxa"/>
          </w:tcPr>
          <w:p w14:paraId="797503CC" w14:textId="77777777" w:rsidR="000C3539" w:rsidRPr="008E3240" w:rsidRDefault="000C3539" w:rsidP="002200D5">
            <w:pPr>
              <w:pStyle w:val="VCAAtabletextnarrow"/>
              <w:rPr>
                <w:color w:val="auto"/>
                <w:lang w:val="en-AU" w:eastAsia="en-AU"/>
              </w:rPr>
            </w:pPr>
            <w:r w:rsidRPr="008E3240">
              <w:rPr>
                <w:lang w:val="en-AU"/>
              </w:rPr>
              <w:t>Describe the different cultural, religious and/or social groups to which they and others in the community may belong (VCCCC007)</w:t>
            </w:r>
          </w:p>
        </w:tc>
        <w:tc>
          <w:tcPr>
            <w:tcW w:w="5840" w:type="dxa"/>
          </w:tcPr>
          <w:p w14:paraId="191FB3F4" w14:textId="77777777" w:rsidR="000C3539" w:rsidRPr="008E3240" w:rsidRDefault="000C3539" w:rsidP="002200D5">
            <w:pPr>
              <w:pStyle w:val="VCAAtabletextnarrow"/>
              <w:rPr>
                <w:bCs/>
                <w:lang w:val="en-AU"/>
              </w:rPr>
            </w:pPr>
            <w:r w:rsidRPr="008E3240">
              <w:rPr>
                <w:bCs/>
                <w:lang w:val="en-AU"/>
              </w:rPr>
              <w:t>diversity of cultural, religious and/or social groups to which they and others in the community belong, and their importance to identity</w:t>
            </w:r>
          </w:p>
          <w:p w14:paraId="70476171" w14:textId="77777777" w:rsidR="000C3539" w:rsidRPr="008E3240" w:rsidRDefault="000C3539" w:rsidP="002200D5">
            <w:pPr>
              <w:pStyle w:val="VCAAtabletextnarrow"/>
              <w:rPr>
                <w:color w:val="auto"/>
                <w:lang w:val="en-AU" w:eastAsia="en-AU"/>
              </w:rPr>
            </w:pPr>
            <w:r w:rsidRPr="008E3240">
              <w:rPr>
                <w:lang w:val="en-AU" w:eastAsia="en-AU"/>
              </w:rPr>
              <w:t>VC2HC4K06</w:t>
            </w:r>
          </w:p>
        </w:tc>
        <w:tc>
          <w:tcPr>
            <w:tcW w:w="3232" w:type="dxa"/>
          </w:tcPr>
          <w:p w14:paraId="7D722907" w14:textId="5C767D06" w:rsidR="000C3539" w:rsidRPr="008E3240" w:rsidRDefault="00966B04" w:rsidP="002200D5">
            <w:pPr>
              <w:pStyle w:val="VCAAtablebulletnarrowVC"/>
            </w:pPr>
            <w:r w:rsidRPr="008E3240">
              <w:t xml:space="preserve">Refined. </w:t>
            </w:r>
            <w:r w:rsidR="000C3539" w:rsidRPr="008E3240">
              <w:t>Added ‘and their importance to identity’</w:t>
            </w:r>
          </w:p>
        </w:tc>
      </w:tr>
      <w:tr w:rsidR="000C3539" w:rsidRPr="008E3240" w14:paraId="04807ED8" w14:textId="77777777" w:rsidTr="00555276">
        <w:trPr>
          <w:trHeight w:val="632"/>
        </w:trPr>
        <w:tc>
          <w:tcPr>
            <w:tcW w:w="5840" w:type="dxa"/>
          </w:tcPr>
          <w:p w14:paraId="73BF4805" w14:textId="6920ED2F" w:rsidR="000C3539" w:rsidRPr="008E3240" w:rsidRDefault="000C3539" w:rsidP="002200D5">
            <w:pPr>
              <w:pStyle w:val="VCAAtabletextnarrow"/>
              <w:rPr>
                <w:lang w:val="en-AU" w:eastAsia="en-AU"/>
              </w:rPr>
            </w:pPr>
            <w:r w:rsidRPr="008E3240">
              <w:rPr>
                <w:lang w:val="en-AU"/>
              </w:rPr>
              <w:t>Investigate why and how people participate within communities and cultural and social groups (VCCCC006)</w:t>
            </w:r>
          </w:p>
        </w:tc>
        <w:tc>
          <w:tcPr>
            <w:tcW w:w="5840" w:type="dxa"/>
          </w:tcPr>
          <w:p w14:paraId="0C3AD3CB" w14:textId="77777777" w:rsidR="000C3539" w:rsidRPr="008E3240" w:rsidRDefault="000C3539" w:rsidP="002200D5">
            <w:pPr>
              <w:pStyle w:val="VCAAtabletextnarrow"/>
              <w:rPr>
                <w:lang w:val="en-AU" w:eastAsia="en-AU"/>
              </w:rPr>
            </w:pPr>
            <w:r w:rsidRPr="008E3240">
              <w:rPr>
                <w:lang w:val="en-AU" w:eastAsia="en-AU"/>
              </w:rPr>
              <w:t>why people participate within communities and how students can actively participate and contribute to communities</w:t>
            </w:r>
          </w:p>
          <w:p w14:paraId="47DBBC7B" w14:textId="77777777" w:rsidR="000C3539" w:rsidRPr="008E3240" w:rsidRDefault="000C3539" w:rsidP="002200D5">
            <w:pPr>
              <w:pStyle w:val="VCAAtabletextnarrow"/>
              <w:rPr>
                <w:color w:val="auto"/>
                <w:lang w:val="en-AU" w:eastAsia="en-AU"/>
              </w:rPr>
            </w:pPr>
            <w:r w:rsidRPr="008E3240">
              <w:rPr>
                <w:lang w:val="en-AU" w:eastAsia="en-AU"/>
              </w:rPr>
              <w:t>VC2HC4K07</w:t>
            </w:r>
          </w:p>
        </w:tc>
        <w:tc>
          <w:tcPr>
            <w:tcW w:w="3232" w:type="dxa"/>
          </w:tcPr>
          <w:p w14:paraId="53DA9B31" w14:textId="2F381A16" w:rsidR="000C3539" w:rsidRPr="008E3240" w:rsidRDefault="006E3FB9" w:rsidP="002200D5">
            <w:pPr>
              <w:pStyle w:val="VCAAtablebulletnarrowVC"/>
              <w:rPr>
                <w:color w:val="005D93"/>
              </w:rPr>
            </w:pPr>
            <w:r w:rsidRPr="008E3240">
              <w:t>Refined</w:t>
            </w:r>
          </w:p>
        </w:tc>
      </w:tr>
    </w:tbl>
    <w:p w14:paraId="508EE85A" w14:textId="77777777" w:rsidR="000C3539" w:rsidRPr="008E3240" w:rsidRDefault="000C3539" w:rsidP="000C3539">
      <w:pPr>
        <w:pStyle w:val="Heading4"/>
        <w:rPr>
          <w:lang w:val="en-AU" w:eastAsia="en-AU"/>
        </w:rPr>
      </w:pPr>
      <w:r w:rsidRPr="008E3240">
        <w:rPr>
          <w:lang w:val="en-AU" w:eastAsia="en-AU"/>
        </w:rPr>
        <w:t>VC2 strand: Skills</w:t>
      </w:r>
    </w:p>
    <w:p w14:paraId="1574B444" w14:textId="77777777" w:rsidR="000C3539" w:rsidRPr="008E3240" w:rsidRDefault="000C3539" w:rsidP="000C3539">
      <w:pPr>
        <w:pStyle w:val="Heading5"/>
        <w:rPr>
          <w:lang w:val="en-AU" w:eastAsia="en-AU"/>
        </w:rPr>
      </w:pPr>
      <w:r w:rsidRPr="008E3240">
        <w:rPr>
          <w:lang w:val="en-AU" w:eastAsia="en-AU"/>
        </w:rPr>
        <w:t>Sub-strand:</w:t>
      </w:r>
      <w:r w:rsidRPr="008E3240">
        <w:rPr>
          <w:lang w:val="en-AU"/>
        </w:rPr>
        <w:t xml:space="preserve"> Investigating contemporary civics and citizenship issues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0026D48F" w14:textId="77777777" w:rsidTr="00555276">
        <w:trPr>
          <w:tblHeader/>
        </w:trPr>
        <w:tc>
          <w:tcPr>
            <w:tcW w:w="5840" w:type="dxa"/>
            <w:shd w:val="clear" w:color="auto" w:fill="0076A3"/>
          </w:tcPr>
          <w:p w14:paraId="393459F0"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286B1FB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30AD3714" w14:textId="77777777" w:rsidR="000C3539" w:rsidRPr="008E3240" w:rsidRDefault="000C3539" w:rsidP="002200D5">
            <w:pPr>
              <w:pStyle w:val="VCAAtableheadingnarrow"/>
              <w:rPr>
                <w:lang w:val="en-AU"/>
              </w:rPr>
            </w:pPr>
            <w:r w:rsidRPr="008E3240">
              <w:rPr>
                <w:lang w:val="en-AU"/>
              </w:rPr>
              <w:t>Comment</w:t>
            </w:r>
          </w:p>
        </w:tc>
      </w:tr>
      <w:tr w:rsidR="000C3539" w:rsidRPr="008E3240" w14:paraId="5FEA6C35" w14:textId="77777777" w:rsidTr="00555276">
        <w:trPr>
          <w:trHeight w:val="608"/>
        </w:trPr>
        <w:tc>
          <w:tcPr>
            <w:tcW w:w="5840" w:type="dxa"/>
            <w:shd w:val="clear" w:color="auto" w:fill="F2F2F2" w:themeFill="background1" w:themeFillShade="F2"/>
          </w:tcPr>
          <w:p w14:paraId="6CB520B4" w14:textId="77777777" w:rsidR="000C3539" w:rsidRPr="008E3240" w:rsidRDefault="000C3539" w:rsidP="002200D5">
            <w:pPr>
              <w:pStyle w:val="VCAAtabletextnarrow"/>
              <w:rPr>
                <w:lang w:val="en-AU"/>
              </w:rPr>
            </w:pPr>
          </w:p>
        </w:tc>
        <w:tc>
          <w:tcPr>
            <w:tcW w:w="5840" w:type="dxa"/>
            <w:shd w:val="clear" w:color="auto" w:fill="FFFFFF" w:themeFill="background1"/>
          </w:tcPr>
          <w:p w14:paraId="7BB4806A" w14:textId="77777777" w:rsidR="000C3539" w:rsidRPr="008E3240" w:rsidRDefault="000C3539" w:rsidP="002200D5">
            <w:pPr>
              <w:pStyle w:val="VCAAtabletextnarrow"/>
              <w:rPr>
                <w:lang w:val="en-AU" w:eastAsia="en-AU"/>
              </w:rPr>
            </w:pPr>
            <w:r w:rsidRPr="008E3240">
              <w:rPr>
                <w:lang w:val="en-AU" w:eastAsia="en-AU"/>
              </w:rPr>
              <w:t>identify and develop questions to investigate contemporary political, legal and civic issues</w:t>
            </w:r>
          </w:p>
          <w:p w14:paraId="56AF67CE"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VC2HC4S01</w:t>
            </w:r>
          </w:p>
        </w:tc>
        <w:tc>
          <w:tcPr>
            <w:tcW w:w="3232" w:type="dxa"/>
          </w:tcPr>
          <w:p w14:paraId="222E2912" w14:textId="5EDA5CD9" w:rsidR="000C3539" w:rsidRPr="008E3240" w:rsidRDefault="000C3539" w:rsidP="002200D5">
            <w:pPr>
              <w:pStyle w:val="VCAAtablebulletnarrowVC"/>
              <w:rPr>
                <w:lang w:eastAsia="en-AU"/>
              </w:rPr>
            </w:pPr>
            <w:r w:rsidRPr="008E3240">
              <w:t>New</w:t>
            </w:r>
            <w:r w:rsidR="006E3FB9" w:rsidRPr="008E3240">
              <w:t xml:space="preserve"> content description</w:t>
            </w:r>
            <w:r w:rsidRPr="008E3240">
              <w:t xml:space="preserve">. No </w:t>
            </w:r>
            <w:r w:rsidR="00371B77" w:rsidRPr="008E3240">
              <w:t>S</w:t>
            </w:r>
            <w:r w:rsidRPr="008E3240">
              <w:t>kills strand in VC1</w:t>
            </w:r>
          </w:p>
        </w:tc>
      </w:tr>
      <w:tr w:rsidR="000C3539" w:rsidRPr="008E3240" w14:paraId="020AFF36" w14:textId="77777777" w:rsidTr="00555276">
        <w:trPr>
          <w:trHeight w:val="608"/>
        </w:trPr>
        <w:tc>
          <w:tcPr>
            <w:tcW w:w="5840" w:type="dxa"/>
            <w:shd w:val="clear" w:color="auto" w:fill="F2F2F2" w:themeFill="background1" w:themeFillShade="F2"/>
          </w:tcPr>
          <w:p w14:paraId="3F4610D5" w14:textId="77777777" w:rsidR="000C3539" w:rsidRPr="008E3240" w:rsidRDefault="000C3539" w:rsidP="002200D5">
            <w:pPr>
              <w:pStyle w:val="VCAAtabletextnarrow"/>
              <w:rPr>
                <w:rFonts w:asciiTheme="majorHAnsi" w:hAnsiTheme="majorHAnsi"/>
                <w:lang w:val="en-AU" w:eastAsia="en-AU"/>
              </w:rPr>
            </w:pPr>
          </w:p>
        </w:tc>
        <w:tc>
          <w:tcPr>
            <w:tcW w:w="5840" w:type="dxa"/>
            <w:shd w:val="clear" w:color="auto" w:fill="FFFFFF" w:themeFill="background1"/>
          </w:tcPr>
          <w:p w14:paraId="7E00A493" w14:textId="77777777" w:rsidR="000C3539" w:rsidRPr="008E3240" w:rsidRDefault="000C3539" w:rsidP="002200D5">
            <w:pPr>
              <w:pStyle w:val="VCAAtabletextnarrow"/>
              <w:rPr>
                <w:lang w:val="en-AU" w:eastAsia="en-AU"/>
              </w:rPr>
            </w:pPr>
            <w:r w:rsidRPr="008E3240">
              <w:rPr>
                <w:lang w:val="en-AU" w:eastAsia="en-AU"/>
              </w:rPr>
              <w:t>select and organise information, data and ideas from different sources to describe a contemporary issue</w:t>
            </w:r>
          </w:p>
          <w:p w14:paraId="79B69C80"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VC2HC4S02</w:t>
            </w:r>
          </w:p>
        </w:tc>
        <w:tc>
          <w:tcPr>
            <w:tcW w:w="3232" w:type="dxa"/>
          </w:tcPr>
          <w:p w14:paraId="6D9ED980" w14:textId="0E6926D1" w:rsidR="000C3539" w:rsidRPr="008E3240" w:rsidRDefault="000C3539" w:rsidP="002200D5">
            <w:pPr>
              <w:pStyle w:val="VCAAtablebulletnarrowVC"/>
            </w:pPr>
            <w:r w:rsidRPr="008E3240">
              <w:t>New</w:t>
            </w:r>
            <w:r w:rsidR="006E3FB9" w:rsidRPr="008E3240">
              <w:t xml:space="preserve"> content description</w:t>
            </w:r>
            <w:r w:rsidRPr="008E3240">
              <w:t xml:space="preserve">. No </w:t>
            </w:r>
            <w:r w:rsidR="00371B77" w:rsidRPr="008E3240">
              <w:t>S</w:t>
            </w:r>
            <w:r w:rsidRPr="008E3240">
              <w:t>kills strand in VC1</w:t>
            </w:r>
          </w:p>
        </w:tc>
      </w:tr>
    </w:tbl>
    <w:p w14:paraId="7AED69E5"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Evaluating democratic institutions and systems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4BFF2D74" w14:textId="77777777" w:rsidTr="00555276">
        <w:trPr>
          <w:tblHeader/>
        </w:trPr>
        <w:tc>
          <w:tcPr>
            <w:tcW w:w="5840" w:type="dxa"/>
            <w:shd w:val="clear" w:color="auto" w:fill="0076A3"/>
          </w:tcPr>
          <w:p w14:paraId="010467A4"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2108A2E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635EEEE2" w14:textId="77777777" w:rsidR="000C3539" w:rsidRPr="008E3240" w:rsidRDefault="000C3539" w:rsidP="002200D5">
            <w:pPr>
              <w:pStyle w:val="VCAAtableheadingnarrow"/>
              <w:rPr>
                <w:lang w:val="en-AU"/>
              </w:rPr>
            </w:pPr>
            <w:r w:rsidRPr="008E3240">
              <w:rPr>
                <w:lang w:val="en-AU"/>
              </w:rPr>
              <w:t>Comment</w:t>
            </w:r>
          </w:p>
        </w:tc>
      </w:tr>
      <w:tr w:rsidR="000C3539" w:rsidRPr="008E3240" w14:paraId="35DC31E9" w14:textId="77777777" w:rsidTr="00555276">
        <w:trPr>
          <w:trHeight w:val="608"/>
        </w:trPr>
        <w:tc>
          <w:tcPr>
            <w:tcW w:w="5840" w:type="dxa"/>
            <w:shd w:val="clear" w:color="auto" w:fill="F2F2F2" w:themeFill="background1" w:themeFillShade="F2"/>
          </w:tcPr>
          <w:p w14:paraId="177F991A" w14:textId="77777777" w:rsidR="000C3539" w:rsidRPr="008E3240" w:rsidRDefault="000C3539" w:rsidP="002200D5">
            <w:pPr>
              <w:pStyle w:val="VCAAtabletextnarrow"/>
              <w:rPr>
                <w:lang w:val="en-AU"/>
              </w:rPr>
            </w:pPr>
          </w:p>
        </w:tc>
        <w:tc>
          <w:tcPr>
            <w:tcW w:w="5840" w:type="dxa"/>
            <w:shd w:val="clear" w:color="auto" w:fill="FFFFFF" w:themeFill="background1"/>
          </w:tcPr>
          <w:p w14:paraId="15214BBF" w14:textId="77777777" w:rsidR="000C3539" w:rsidRPr="008E3240" w:rsidRDefault="000C3539" w:rsidP="002200D5">
            <w:pPr>
              <w:pStyle w:val="VCAAtabletextnarrow"/>
              <w:rPr>
                <w:lang w:val="en-AU"/>
              </w:rPr>
            </w:pPr>
            <w:r w:rsidRPr="008E3240">
              <w:rPr>
                <w:lang w:val="en-AU"/>
              </w:rPr>
              <w:t>describe at least one political, legal or civic institution or system and why it is important</w:t>
            </w:r>
          </w:p>
          <w:p w14:paraId="396394EF" w14:textId="77777777" w:rsidR="000C3539" w:rsidRPr="008E3240" w:rsidRDefault="000C3539" w:rsidP="002200D5">
            <w:pPr>
              <w:pStyle w:val="VCAAtabletextnarrow"/>
              <w:rPr>
                <w:lang w:val="en-AU"/>
              </w:rPr>
            </w:pPr>
            <w:r w:rsidRPr="008E3240">
              <w:rPr>
                <w:lang w:val="en-AU" w:eastAsia="en-AU"/>
              </w:rPr>
              <w:t>VC2HC4S03</w:t>
            </w:r>
          </w:p>
        </w:tc>
        <w:tc>
          <w:tcPr>
            <w:tcW w:w="3232" w:type="dxa"/>
          </w:tcPr>
          <w:p w14:paraId="3C5577A8" w14:textId="701FD4E0" w:rsidR="000C3539" w:rsidRPr="008E3240" w:rsidRDefault="000C3539" w:rsidP="002200D5">
            <w:pPr>
              <w:pStyle w:val="VCAAtablebulletnarrowVC"/>
            </w:pPr>
            <w:r w:rsidRPr="008E3240">
              <w:t>New</w:t>
            </w:r>
            <w:r w:rsidR="006E3FB9" w:rsidRPr="008E3240">
              <w:t xml:space="preserve"> content description</w:t>
            </w:r>
            <w:r w:rsidRPr="008E3240">
              <w:t xml:space="preserve">. No </w:t>
            </w:r>
            <w:r w:rsidR="00371B77" w:rsidRPr="008E3240">
              <w:t>S</w:t>
            </w:r>
            <w:r w:rsidRPr="008E3240">
              <w:t>kills strand in VC1</w:t>
            </w:r>
          </w:p>
        </w:tc>
      </w:tr>
    </w:tbl>
    <w:p w14:paraId="5B73953B" w14:textId="77777777" w:rsidR="000C3539" w:rsidRPr="008E3240" w:rsidRDefault="000C3539" w:rsidP="000C3539">
      <w:pPr>
        <w:pStyle w:val="Heading5"/>
        <w:rPr>
          <w:lang w:val="en-AU" w:eastAsia="en-AU"/>
        </w:rPr>
      </w:pPr>
      <w:r w:rsidRPr="008E3240">
        <w:rPr>
          <w:lang w:val="en-AU" w:eastAsia="en-AU"/>
        </w:rPr>
        <w:lastRenderedPageBreak/>
        <w:t xml:space="preserve">Sub-strand: </w:t>
      </w:r>
      <w:r w:rsidRPr="008E3240">
        <w:rPr>
          <w:lang w:val="en-AU"/>
        </w:rPr>
        <w:t>Participating in civic processes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2223E954" w14:textId="77777777" w:rsidTr="00ED03AF">
        <w:trPr>
          <w:tblHeader/>
        </w:trPr>
        <w:tc>
          <w:tcPr>
            <w:tcW w:w="5840" w:type="dxa"/>
            <w:shd w:val="clear" w:color="auto" w:fill="0076A3"/>
          </w:tcPr>
          <w:p w14:paraId="7C30CD40"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773F01C3"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47339D3C" w14:textId="77777777" w:rsidR="000C3539" w:rsidRPr="008E3240" w:rsidRDefault="000C3539" w:rsidP="002200D5">
            <w:pPr>
              <w:pStyle w:val="VCAAtableheadingnarrow"/>
              <w:rPr>
                <w:lang w:val="en-AU"/>
              </w:rPr>
            </w:pPr>
            <w:r w:rsidRPr="008E3240">
              <w:rPr>
                <w:lang w:val="en-AU"/>
              </w:rPr>
              <w:t>Comment</w:t>
            </w:r>
          </w:p>
        </w:tc>
      </w:tr>
      <w:tr w:rsidR="000C3539" w:rsidRPr="008E3240" w14:paraId="31AAF10E" w14:textId="77777777" w:rsidTr="00ED03AF">
        <w:trPr>
          <w:trHeight w:val="608"/>
        </w:trPr>
        <w:tc>
          <w:tcPr>
            <w:tcW w:w="5840" w:type="dxa"/>
            <w:shd w:val="clear" w:color="auto" w:fill="F2F2F2" w:themeFill="background1" w:themeFillShade="F2"/>
          </w:tcPr>
          <w:p w14:paraId="56BB0FE2" w14:textId="77777777" w:rsidR="000C3539" w:rsidRPr="008E3240" w:rsidRDefault="000C3539" w:rsidP="002200D5">
            <w:pPr>
              <w:pStyle w:val="VCAAtabletextnarrow"/>
              <w:rPr>
                <w:lang w:val="en-AU"/>
              </w:rPr>
            </w:pPr>
          </w:p>
        </w:tc>
        <w:tc>
          <w:tcPr>
            <w:tcW w:w="5840" w:type="dxa"/>
            <w:shd w:val="clear" w:color="auto" w:fill="FFFFFF" w:themeFill="background1"/>
          </w:tcPr>
          <w:p w14:paraId="615D3F2B" w14:textId="77777777" w:rsidR="000C3539" w:rsidRPr="008E3240" w:rsidRDefault="000C3539" w:rsidP="002200D5">
            <w:pPr>
              <w:pStyle w:val="VCAAtabletextnarrow"/>
              <w:rPr>
                <w:lang w:val="en-AU"/>
              </w:rPr>
            </w:pPr>
            <w:r w:rsidRPr="008E3240">
              <w:rPr>
                <w:lang w:val="en-AU"/>
              </w:rPr>
              <w:t>use consensus-building and deliberation to discuss an issue that affects their classroom</w:t>
            </w:r>
          </w:p>
          <w:p w14:paraId="514D4E4E" w14:textId="77777777" w:rsidR="000C3539" w:rsidRPr="008E3240" w:rsidRDefault="000C3539" w:rsidP="002200D5">
            <w:pPr>
              <w:pStyle w:val="VCAAtabletextnarrow"/>
              <w:rPr>
                <w:lang w:val="en-AU"/>
              </w:rPr>
            </w:pPr>
            <w:r w:rsidRPr="008E3240">
              <w:rPr>
                <w:lang w:val="en-AU" w:eastAsia="en-AU"/>
              </w:rPr>
              <w:t>VC2HC4S04</w:t>
            </w:r>
          </w:p>
        </w:tc>
        <w:tc>
          <w:tcPr>
            <w:tcW w:w="3232" w:type="dxa"/>
          </w:tcPr>
          <w:p w14:paraId="1DC1DF94" w14:textId="44059594" w:rsidR="000C3539" w:rsidRPr="008E3240" w:rsidRDefault="000C3539" w:rsidP="002200D5">
            <w:pPr>
              <w:pStyle w:val="VCAAtablebulletnarrowVC"/>
              <w:rPr>
                <w:bCs/>
              </w:rPr>
            </w:pPr>
            <w:r w:rsidRPr="008E3240">
              <w:t>New</w:t>
            </w:r>
            <w:r w:rsidR="006E3FB9" w:rsidRPr="008E3240">
              <w:t xml:space="preserve"> content description</w:t>
            </w:r>
            <w:r w:rsidRPr="008E3240">
              <w:t xml:space="preserve">. No </w:t>
            </w:r>
            <w:r w:rsidR="00371B77" w:rsidRPr="008E3240">
              <w:t>S</w:t>
            </w:r>
            <w:r w:rsidRPr="008E3240">
              <w:t>kills strand in VC1</w:t>
            </w:r>
          </w:p>
        </w:tc>
      </w:tr>
    </w:tbl>
    <w:p w14:paraId="14A17B68"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 xml:space="preserve">Communicating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3 and 4"/>
      </w:tblPr>
      <w:tblGrid>
        <w:gridCol w:w="5840"/>
        <w:gridCol w:w="5840"/>
        <w:gridCol w:w="3232"/>
      </w:tblGrid>
      <w:tr w:rsidR="000C3539" w:rsidRPr="008E3240" w14:paraId="25102C3F" w14:textId="77777777" w:rsidTr="00ED03AF">
        <w:trPr>
          <w:tblHeader/>
        </w:trPr>
        <w:tc>
          <w:tcPr>
            <w:tcW w:w="5840" w:type="dxa"/>
            <w:shd w:val="clear" w:color="auto" w:fill="0076A3"/>
          </w:tcPr>
          <w:p w14:paraId="12080CB7"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59DC8A57"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CB41ED8" w14:textId="77777777" w:rsidR="000C3539" w:rsidRPr="008E3240" w:rsidRDefault="000C3539" w:rsidP="002200D5">
            <w:pPr>
              <w:pStyle w:val="VCAAtableheadingnarrow"/>
              <w:rPr>
                <w:lang w:val="en-AU"/>
              </w:rPr>
            </w:pPr>
            <w:r w:rsidRPr="008E3240">
              <w:rPr>
                <w:lang w:val="en-AU"/>
              </w:rPr>
              <w:t>Comment</w:t>
            </w:r>
          </w:p>
        </w:tc>
      </w:tr>
      <w:tr w:rsidR="000C3539" w:rsidRPr="008E3240" w14:paraId="4D297C1C" w14:textId="77777777" w:rsidTr="00ED03AF">
        <w:trPr>
          <w:trHeight w:val="608"/>
        </w:trPr>
        <w:tc>
          <w:tcPr>
            <w:tcW w:w="5840" w:type="dxa"/>
            <w:shd w:val="clear" w:color="auto" w:fill="F2F2F2" w:themeFill="background1" w:themeFillShade="F2"/>
          </w:tcPr>
          <w:p w14:paraId="787E3663" w14:textId="77777777" w:rsidR="000C3539" w:rsidRPr="008E3240" w:rsidRDefault="000C3539" w:rsidP="002200D5">
            <w:pPr>
              <w:pStyle w:val="VCAAtabletextnarrow"/>
              <w:rPr>
                <w:lang w:val="en-AU"/>
              </w:rPr>
            </w:pPr>
          </w:p>
        </w:tc>
        <w:tc>
          <w:tcPr>
            <w:tcW w:w="5840" w:type="dxa"/>
            <w:shd w:val="clear" w:color="auto" w:fill="FFFFFF" w:themeFill="background1"/>
          </w:tcPr>
          <w:p w14:paraId="1CF97B70" w14:textId="77777777" w:rsidR="000C3539" w:rsidRPr="008E3240" w:rsidRDefault="000C3539" w:rsidP="002200D5">
            <w:pPr>
              <w:pStyle w:val="VCAAtabletextnarrow"/>
              <w:rPr>
                <w:lang w:val="en-AU"/>
              </w:rPr>
            </w:pPr>
            <w:r w:rsidRPr="008E3240">
              <w:rPr>
                <w:lang w:val="en-AU"/>
              </w:rPr>
              <w:t>describe a civics and citizenship issue using ideas from sources and subject-specific terminology</w:t>
            </w:r>
          </w:p>
          <w:p w14:paraId="2A013AC0" w14:textId="77777777" w:rsidR="000C3539" w:rsidRPr="008E3240" w:rsidRDefault="000C3539" w:rsidP="002200D5">
            <w:pPr>
              <w:pStyle w:val="VCAAtabletextnarrow"/>
              <w:rPr>
                <w:lang w:val="en-AU" w:eastAsia="en-AU"/>
              </w:rPr>
            </w:pPr>
            <w:r w:rsidRPr="008E3240">
              <w:rPr>
                <w:lang w:val="en-AU" w:eastAsia="en-AU"/>
              </w:rPr>
              <w:t>VC2HC4S05</w:t>
            </w:r>
          </w:p>
        </w:tc>
        <w:tc>
          <w:tcPr>
            <w:tcW w:w="3232" w:type="dxa"/>
          </w:tcPr>
          <w:p w14:paraId="0C37A109" w14:textId="1CD3F5E5" w:rsidR="000C3539" w:rsidRPr="008E3240" w:rsidRDefault="000C3539" w:rsidP="002200D5">
            <w:pPr>
              <w:pStyle w:val="VCAAtablebulletnarrowVC"/>
              <w:rPr>
                <w:lang w:eastAsia="en-AU"/>
              </w:rPr>
            </w:pPr>
            <w:r w:rsidRPr="008E3240">
              <w:t xml:space="preserve">New. No </w:t>
            </w:r>
            <w:r w:rsidR="00371B77" w:rsidRPr="008E3240">
              <w:t>S</w:t>
            </w:r>
            <w:r w:rsidRPr="008E3240">
              <w:t>kills strand in VC1</w:t>
            </w:r>
          </w:p>
        </w:tc>
      </w:tr>
    </w:tbl>
    <w:p w14:paraId="74172DEE" w14:textId="77777777" w:rsidR="000C3539" w:rsidRPr="008E3240" w:rsidRDefault="000C3539" w:rsidP="000C3539">
      <w:pPr>
        <w:rPr>
          <w:rFonts w:ascii="Arial Narrow" w:hAnsi="Arial Narrow" w:cs="Arial"/>
          <w:color w:val="000000" w:themeColor="text1"/>
          <w:sz w:val="20"/>
          <w:lang w:val="en-AU" w:eastAsia="en-AU"/>
        </w:rPr>
      </w:pPr>
    </w:p>
    <w:p w14:paraId="3849EFA8" w14:textId="77777777" w:rsidR="000C3539" w:rsidRPr="008E3240" w:rsidRDefault="000C3539" w:rsidP="000C3539">
      <w:pPr>
        <w:pStyle w:val="Heading2"/>
        <w:rPr>
          <w:lang w:eastAsia="en-AU"/>
        </w:rPr>
      </w:pPr>
      <w:r w:rsidRPr="008E3240">
        <w:rPr>
          <w:lang w:eastAsia="en-AU"/>
        </w:rPr>
        <w:br w:type="page"/>
      </w:r>
      <w:bookmarkStart w:id="6" w:name="_Toc159239411"/>
      <w:r w:rsidRPr="008E3240">
        <w:rPr>
          <w:lang w:eastAsia="en-AU"/>
        </w:rPr>
        <w:lastRenderedPageBreak/>
        <w:t>Levels 5 and 6</w:t>
      </w:r>
      <w:bookmarkEnd w:id="6"/>
      <w:r w:rsidRPr="008E3240">
        <w:rPr>
          <w:lang w:eastAsia="en-AU"/>
        </w:rPr>
        <w:t xml:space="preserve"> </w:t>
      </w:r>
    </w:p>
    <w:p w14:paraId="077BE4F7" w14:textId="77777777" w:rsidR="000C3539" w:rsidRPr="008E3240" w:rsidRDefault="000C3539" w:rsidP="000C3539">
      <w:pPr>
        <w:pStyle w:val="Heading3"/>
      </w:pPr>
      <w:bookmarkStart w:id="7" w:name="_Toc159239412"/>
      <w:r w:rsidRPr="008E3240">
        <w:t>Achievement standard</w:t>
      </w:r>
      <w:bookmarkEnd w:id="7"/>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7976695D" w14:textId="77777777" w:rsidTr="00555276">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370B7E8B"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4F0277C8"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2CBA12F7" w14:textId="77777777" w:rsidR="000C3539" w:rsidRPr="008E3240" w:rsidRDefault="000C3539" w:rsidP="002200D5">
            <w:pPr>
              <w:pStyle w:val="VCAAtableheadingnarrow"/>
              <w:rPr>
                <w:lang w:val="en-AU"/>
              </w:rPr>
            </w:pPr>
            <w:r w:rsidRPr="008E3240">
              <w:rPr>
                <w:lang w:val="en-AU"/>
              </w:rPr>
              <w:t>Comment</w:t>
            </w:r>
          </w:p>
        </w:tc>
      </w:tr>
      <w:tr w:rsidR="000C3539" w:rsidRPr="008E3240" w14:paraId="1FE1765A" w14:textId="77777777" w:rsidTr="00555276">
        <w:tc>
          <w:tcPr>
            <w:tcW w:w="5840" w:type="dxa"/>
            <w:tcBorders>
              <w:top w:val="single" w:sz="4" w:space="0" w:color="auto"/>
              <w:left w:val="single" w:sz="4" w:space="0" w:color="auto"/>
              <w:bottom w:val="single" w:sz="4" w:space="0" w:color="auto"/>
              <w:right w:val="single" w:sz="4" w:space="0" w:color="auto"/>
            </w:tcBorders>
          </w:tcPr>
          <w:p w14:paraId="4EB51A9B" w14:textId="77777777" w:rsidR="000C3539" w:rsidRPr="008E3240" w:rsidRDefault="000C3539" w:rsidP="002200D5">
            <w:pPr>
              <w:pStyle w:val="VCAAtabletextnarrow"/>
              <w:rPr>
                <w:lang w:val="en-AU"/>
              </w:rPr>
            </w:pPr>
            <w:r w:rsidRPr="008E3240">
              <w:rPr>
                <w:lang w:val="en-AU"/>
              </w:rPr>
              <w:t xml:space="preserve">By the end of Level 6, students identify the values that underpin Australia’s democracy and explain the importance of the electoral process. They describe the purpose of key institutions and levels of government in Australia’s democracy. They explain the role of different people in Australia’s legal system and the role of parliaments in creating law. </w:t>
            </w:r>
          </w:p>
          <w:p w14:paraId="3AEA960F" w14:textId="0D7D8FD0" w:rsidR="000C3539" w:rsidRPr="008E3240" w:rsidRDefault="000C3539" w:rsidP="002200D5">
            <w:pPr>
              <w:pStyle w:val="VCAAtabletextnarrow"/>
              <w:rPr>
                <w:lang w:val="en-AU"/>
              </w:rPr>
            </w:pPr>
            <w:r w:rsidRPr="008E3240">
              <w:rPr>
                <w:lang w:val="en-AU"/>
              </w:rPr>
              <w:t>They identify various ways people can participate effectively in groups to achieve shared goals. Students explain what it means to be an Australian citizen and how people can participate as global citizens. They analyse contemporary issues and use evidence to support a point of view about civics and citizenship issues. They identify possible solutions to an issue as part of a plan for action.</w:t>
            </w:r>
          </w:p>
        </w:tc>
        <w:tc>
          <w:tcPr>
            <w:tcW w:w="5840" w:type="dxa"/>
            <w:tcBorders>
              <w:top w:val="single" w:sz="4" w:space="0" w:color="auto"/>
              <w:left w:val="single" w:sz="4" w:space="0" w:color="auto"/>
              <w:bottom w:val="single" w:sz="4" w:space="0" w:color="auto"/>
              <w:right w:val="single" w:sz="4" w:space="0" w:color="auto"/>
            </w:tcBorders>
          </w:tcPr>
          <w:p w14:paraId="548B9F88" w14:textId="77777777" w:rsidR="000C3539" w:rsidRPr="008E3240" w:rsidRDefault="000C3539" w:rsidP="002200D5">
            <w:pPr>
              <w:pStyle w:val="VCAAtabletextnarrow"/>
              <w:rPr>
                <w:lang w:val="en-AU"/>
              </w:rPr>
            </w:pPr>
            <w:r w:rsidRPr="008E3240">
              <w:rPr>
                <w:lang w:val="en-AU"/>
              </w:rPr>
              <w:t>By the end of Level 6, students explain the values and features of Australia’s democratic institutions and systems, including the 3 levels of government and electoral systems. They explain the roles and responsibilities of key institutions, including how legislation is made and law enforcement. Students explain the different meanings of citizenship and the roles and responsibilities associated with different kinds of citizenship.</w:t>
            </w:r>
          </w:p>
          <w:p w14:paraId="0B73F555" w14:textId="77777777" w:rsidR="000C3539" w:rsidRPr="008E3240" w:rsidRDefault="000C3539" w:rsidP="002200D5">
            <w:pPr>
              <w:pStyle w:val="VCAAtabletextnarrow"/>
              <w:rPr>
                <w:lang w:val="en-AU"/>
              </w:rPr>
            </w:pPr>
            <w:r w:rsidRPr="008E3240">
              <w:rPr>
                <w:lang w:val="en-AU"/>
              </w:rPr>
              <w:t>Students develop questions to investigate civics and citizenship issues, using different sources. Students explain the values and features of democratic institutions and processes through contemporary issues. They explain reasons to participate in democratic processes and deliberate on issues that affect their communities. They use knowledge and different perspectives from sources to explain contemporary civics and citizenship issues.</w:t>
            </w:r>
          </w:p>
        </w:tc>
        <w:tc>
          <w:tcPr>
            <w:tcW w:w="3232" w:type="dxa"/>
            <w:tcBorders>
              <w:top w:val="single" w:sz="4" w:space="0" w:color="auto"/>
              <w:left w:val="single" w:sz="4" w:space="0" w:color="auto"/>
              <w:bottom w:val="single" w:sz="4" w:space="0" w:color="auto"/>
              <w:right w:val="single" w:sz="4" w:space="0" w:color="auto"/>
            </w:tcBorders>
          </w:tcPr>
          <w:p w14:paraId="7A9777F2" w14:textId="47F593F5" w:rsidR="000C3539" w:rsidRPr="008E3240" w:rsidRDefault="001C5B4B" w:rsidP="000C3539">
            <w:pPr>
              <w:pStyle w:val="VCAAtablebulletnarrowVC"/>
            </w:pPr>
            <w:r w:rsidRPr="008E3240">
              <w:t>Refined to</w:t>
            </w:r>
            <w:r w:rsidR="000C3539" w:rsidRPr="008E3240">
              <w:t xml:space="preserve"> ensur</w:t>
            </w:r>
            <w:r w:rsidRPr="008E3240">
              <w:t>e</w:t>
            </w:r>
            <w:r w:rsidR="000C3539" w:rsidRPr="008E3240">
              <w:t xml:space="preserve"> the inclusion of the </w:t>
            </w:r>
            <w:r w:rsidR="006E3FB9" w:rsidRPr="008E3240">
              <w:t>S</w:t>
            </w:r>
            <w:r w:rsidR="000C3539" w:rsidRPr="008E3240">
              <w:t>kills strand within the achievement standard</w:t>
            </w:r>
          </w:p>
        </w:tc>
      </w:tr>
    </w:tbl>
    <w:p w14:paraId="278622DA" w14:textId="77777777" w:rsidR="000C3539" w:rsidRPr="008E3240" w:rsidRDefault="000C3539" w:rsidP="000C3539">
      <w:pPr>
        <w:pStyle w:val="Heading3"/>
      </w:pPr>
      <w:bookmarkStart w:id="8" w:name="_Toc159239413"/>
      <w:r w:rsidRPr="008E3240">
        <w:t>Content descriptions</w:t>
      </w:r>
      <w:bookmarkEnd w:id="8"/>
    </w:p>
    <w:p w14:paraId="5FF3DBF6" w14:textId="77777777" w:rsidR="000C3539" w:rsidRPr="008E3240" w:rsidRDefault="000C3539" w:rsidP="000C3539">
      <w:pPr>
        <w:pStyle w:val="Heading4"/>
        <w:rPr>
          <w:lang w:val="en-AU"/>
        </w:rPr>
      </w:pPr>
      <w:r w:rsidRPr="008E3240">
        <w:rPr>
          <w:lang w:val="en-AU"/>
        </w:rPr>
        <w:t>VC2 strand: Knowledge and Understanding</w:t>
      </w:r>
    </w:p>
    <w:p w14:paraId="294A533F" w14:textId="77777777" w:rsidR="000C3539" w:rsidRPr="008E3240" w:rsidRDefault="000C3539" w:rsidP="000C3539">
      <w:pPr>
        <w:pStyle w:val="Heading5"/>
        <w:rPr>
          <w:lang w:val="en-AU" w:eastAsia="en-AU"/>
        </w:rPr>
      </w:pPr>
      <w:r w:rsidRPr="008E3240">
        <w:rPr>
          <w:lang w:val="en-AU"/>
        </w:rPr>
        <w:t>Sub-strand: Government and democracy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12A95553" w14:textId="77777777" w:rsidTr="00555276">
        <w:trPr>
          <w:trHeight w:val="465"/>
          <w:tblHeader/>
        </w:trPr>
        <w:tc>
          <w:tcPr>
            <w:tcW w:w="5840" w:type="dxa"/>
            <w:shd w:val="clear" w:color="auto" w:fill="0076A3"/>
          </w:tcPr>
          <w:p w14:paraId="23685A6D"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7561C676"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430785EB" w14:textId="77777777" w:rsidR="000C3539" w:rsidRPr="008E3240" w:rsidRDefault="000C3539" w:rsidP="002200D5">
            <w:pPr>
              <w:pStyle w:val="VCAAtableheadingnarrow"/>
              <w:rPr>
                <w:lang w:val="en-AU"/>
              </w:rPr>
            </w:pPr>
            <w:r w:rsidRPr="008E3240">
              <w:rPr>
                <w:lang w:val="en-AU"/>
              </w:rPr>
              <w:t>Comment</w:t>
            </w:r>
          </w:p>
        </w:tc>
      </w:tr>
      <w:tr w:rsidR="000C3539" w:rsidRPr="008E3240" w14:paraId="799BC286" w14:textId="77777777" w:rsidTr="00555276">
        <w:tblPrEx>
          <w:tblCellMar>
            <w:top w:w="0" w:type="dxa"/>
            <w:left w:w="108" w:type="dxa"/>
            <w:bottom w:w="0" w:type="dxa"/>
            <w:right w:w="108" w:type="dxa"/>
          </w:tblCellMar>
        </w:tblPrEx>
        <w:trPr>
          <w:trHeight w:val="632"/>
        </w:trPr>
        <w:tc>
          <w:tcPr>
            <w:tcW w:w="5840" w:type="dxa"/>
          </w:tcPr>
          <w:p w14:paraId="474F6214" w14:textId="2502E539" w:rsidR="000C3539" w:rsidRPr="008E3240" w:rsidRDefault="000C3539" w:rsidP="002200D5">
            <w:pPr>
              <w:pStyle w:val="VCAAtabletextnarrow"/>
              <w:rPr>
                <w:lang w:val="en-AU"/>
              </w:rPr>
            </w:pPr>
            <w:r w:rsidRPr="008E3240">
              <w:rPr>
                <w:lang w:val="en-AU"/>
              </w:rPr>
              <w:t>Identify and discuss the key features of the Australian electoral process (VCCCG010)</w:t>
            </w:r>
          </w:p>
          <w:p w14:paraId="4B7273C7" w14:textId="77777777" w:rsidR="000C3539" w:rsidRPr="008E3240" w:rsidRDefault="000C3539" w:rsidP="002200D5">
            <w:pPr>
              <w:pStyle w:val="VCAAtabletextnarrow"/>
              <w:rPr>
                <w:lang w:val="en-AU"/>
              </w:rPr>
            </w:pPr>
            <w:r w:rsidRPr="008E3240">
              <w:rPr>
                <w:lang w:val="en-AU"/>
              </w:rPr>
              <w:t>Identify the roles and responsibilities of electors and representatives in Australia's democracy (VCCCG011)</w:t>
            </w:r>
          </w:p>
        </w:tc>
        <w:tc>
          <w:tcPr>
            <w:tcW w:w="5840" w:type="dxa"/>
          </w:tcPr>
          <w:p w14:paraId="00D08352" w14:textId="77777777" w:rsidR="000C3539" w:rsidRPr="008E3240" w:rsidRDefault="000C3539" w:rsidP="002200D5">
            <w:pPr>
              <w:pStyle w:val="VCAAtabletextnarrow"/>
              <w:rPr>
                <w:lang w:val="en-AU" w:eastAsia="en-AU"/>
              </w:rPr>
            </w:pPr>
            <w:r w:rsidRPr="008E3240">
              <w:rPr>
                <w:lang w:val="en-AU" w:eastAsia="en-AU"/>
              </w:rPr>
              <w:t>the features of Australia’s democratic institutions and systems, including representation in government and electoral systems</w:t>
            </w:r>
          </w:p>
          <w:p w14:paraId="5A4A9516" w14:textId="77777777" w:rsidR="000C3539" w:rsidRPr="008E3240" w:rsidRDefault="000C3539" w:rsidP="002200D5">
            <w:pPr>
              <w:pStyle w:val="VCAAtabletextnarrow"/>
              <w:rPr>
                <w:color w:val="auto"/>
                <w:lang w:val="en-AU" w:eastAsia="en-AU"/>
              </w:rPr>
            </w:pPr>
            <w:r w:rsidRPr="008E3240">
              <w:rPr>
                <w:lang w:val="en-AU" w:eastAsia="en-AU"/>
              </w:rPr>
              <w:t>VC2HC6K01</w:t>
            </w:r>
          </w:p>
        </w:tc>
        <w:tc>
          <w:tcPr>
            <w:tcW w:w="3232" w:type="dxa"/>
          </w:tcPr>
          <w:p w14:paraId="7A4664F3" w14:textId="77777777" w:rsidR="000C3539" w:rsidRPr="008E3240" w:rsidRDefault="000C3539" w:rsidP="002200D5">
            <w:pPr>
              <w:pStyle w:val="VCAAtablebulletnarrowVC"/>
            </w:pPr>
            <w:r w:rsidRPr="008E3240">
              <w:t>Adapted to refine and synthesise content</w:t>
            </w:r>
          </w:p>
        </w:tc>
      </w:tr>
      <w:tr w:rsidR="000C3539" w:rsidRPr="008E3240" w14:paraId="561B3506" w14:textId="77777777" w:rsidTr="00555276">
        <w:trPr>
          <w:trHeight w:val="632"/>
        </w:trPr>
        <w:tc>
          <w:tcPr>
            <w:tcW w:w="5840" w:type="dxa"/>
          </w:tcPr>
          <w:p w14:paraId="1460207E" w14:textId="7B207A32" w:rsidR="000C3539" w:rsidRPr="008E3240" w:rsidRDefault="000C3539" w:rsidP="002200D5">
            <w:pPr>
              <w:pStyle w:val="VCAAtabletextnarrow"/>
              <w:rPr>
                <w:lang w:val="en-AU"/>
              </w:rPr>
            </w:pPr>
            <w:r w:rsidRPr="008E3240">
              <w:rPr>
                <w:lang w:val="en-AU"/>
              </w:rPr>
              <w:lastRenderedPageBreak/>
              <w:t>Discuss the values, principles and institutions that underpin Australia’s democratic forms of government and explain how this system is influenced by the Westminster system (VCCCG008)</w:t>
            </w:r>
          </w:p>
        </w:tc>
        <w:tc>
          <w:tcPr>
            <w:tcW w:w="5840" w:type="dxa"/>
          </w:tcPr>
          <w:p w14:paraId="46CB40B7" w14:textId="77777777" w:rsidR="000C3539" w:rsidRPr="008E3240" w:rsidRDefault="000C3539" w:rsidP="002200D5">
            <w:pPr>
              <w:pStyle w:val="VCAAtabletextnarrow"/>
              <w:rPr>
                <w:lang w:val="en-AU" w:eastAsia="en-AU"/>
              </w:rPr>
            </w:pPr>
            <w:r w:rsidRPr="008E3240">
              <w:rPr>
                <w:lang w:val="en-AU" w:eastAsia="en-AU"/>
              </w:rPr>
              <w:t>the values, principles and institutions that underpin Australia’s democracy</w:t>
            </w:r>
          </w:p>
          <w:p w14:paraId="7E7E7622" w14:textId="77777777" w:rsidR="000C3539" w:rsidRPr="008E3240" w:rsidRDefault="000C3539" w:rsidP="002200D5">
            <w:pPr>
              <w:pStyle w:val="VCAAtabletextnarrow"/>
              <w:rPr>
                <w:color w:val="auto"/>
                <w:lang w:val="en-AU" w:eastAsia="en-AU"/>
              </w:rPr>
            </w:pPr>
            <w:r w:rsidRPr="008E3240">
              <w:rPr>
                <w:lang w:val="en-AU" w:eastAsia="en-AU"/>
              </w:rPr>
              <w:t>VC2HC6K02</w:t>
            </w:r>
          </w:p>
        </w:tc>
        <w:tc>
          <w:tcPr>
            <w:tcW w:w="3232" w:type="dxa"/>
          </w:tcPr>
          <w:p w14:paraId="5486E565" w14:textId="77777777" w:rsidR="000C3539" w:rsidRPr="008E3240" w:rsidRDefault="000C3539" w:rsidP="002200D5">
            <w:pPr>
              <w:pStyle w:val="VCAAtablebulletnarrowVC"/>
            </w:pPr>
            <w:r w:rsidRPr="008E3240">
              <w:t xml:space="preserve">Adapted to refine, synthesise and make more accessible </w:t>
            </w:r>
          </w:p>
        </w:tc>
      </w:tr>
      <w:tr w:rsidR="000C3539" w:rsidRPr="008E3240" w14:paraId="3A9D8872" w14:textId="77777777" w:rsidTr="00555276">
        <w:tblPrEx>
          <w:tblCellMar>
            <w:top w:w="0" w:type="dxa"/>
            <w:left w:w="108" w:type="dxa"/>
            <w:bottom w:w="0" w:type="dxa"/>
            <w:right w:w="108" w:type="dxa"/>
          </w:tblCellMar>
        </w:tblPrEx>
        <w:trPr>
          <w:trHeight w:val="632"/>
        </w:trPr>
        <w:tc>
          <w:tcPr>
            <w:tcW w:w="5840" w:type="dxa"/>
          </w:tcPr>
          <w:p w14:paraId="6CCDFF25" w14:textId="77777777" w:rsidR="000C3539" w:rsidRPr="008E3240" w:rsidRDefault="000C3539" w:rsidP="002200D5">
            <w:pPr>
              <w:pStyle w:val="VCAAtabletextnarrow"/>
              <w:rPr>
                <w:lang w:val="en-AU"/>
              </w:rPr>
            </w:pPr>
            <w:r w:rsidRPr="008E3240">
              <w:rPr>
                <w:lang w:val="en-AU"/>
              </w:rPr>
              <w:t>Describe the roles and responsibilities of the three levels of government, including shared roles and responsibilities within Australia's federal system (VCCCG009)</w:t>
            </w:r>
          </w:p>
        </w:tc>
        <w:tc>
          <w:tcPr>
            <w:tcW w:w="5840" w:type="dxa"/>
          </w:tcPr>
          <w:p w14:paraId="35C211B9" w14:textId="77777777" w:rsidR="000C3539" w:rsidRPr="008E3240" w:rsidRDefault="000C3539" w:rsidP="002200D5">
            <w:pPr>
              <w:pStyle w:val="VCAAtabletextnarrow"/>
              <w:rPr>
                <w:lang w:val="en-AU" w:eastAsia="en-AU"/>
              </w:rPr>
            </w:pPr>
            <w:r w:rsidRPr="008E3240">
              <w:rPr>
                <w:lang w:val="en-AU" w:eastAsia="en-AU"/>
              </w:rPr>
              <w:t xml:space="preserve">the roles and responsibilities of the 3 levels of government in Australia </w:t>
            </w:r>
          </w:p>
          <w:p w14:paraId="712EB39B" w14:textId="77777777" w:rsidR="000C3539" w:rsidRPr="008E3240" w:rsidRDefault="000C3539" w:rsidP="002200D5">
            <w:pPr>
              <w:pStyle w:val="VCAAtabletextnarrow"/>
              <w:rPr>
                <w:lang w:val="en-AU" w:eastAsia="en-AU"/>
              </w:rPr>
            </w:pPr>
            <w:r w:rsidRPr="008E3240">
              <w:rPr>
                <w:lang w:val="en-AU" w:eastAsia="en-AU"/>
              </w:rPr>
              <w:t>VC2HC6K03</w:t>
            </w:r>
          </w:p>
        </w:tc>
        <w:tc>
          <w:tcPr>
            <w:tcW w:w="3232" w:type="dxa"/>
          </w:tcPr>
          <w:p w14:paraId="27AD3380" w14:textId="16445ED4" w:rsidR="000C3539" w:rsidRPr="008E3240" w:rsidRDefault="006E3FB9" w:rsidP="002200D5">
            <w:pPr>
              <w:pStyle w:val="VCAAtablebulletnarrowVC"/>
            </w:pPr>
            <w:r w:rsidRPr="008E3240">
              <w:t>Refined</w:t>
            </w:r>
            <w:r w:rsidR="000C3539" w:rsidRPr="008E3240">
              <w:t xml:space="preserve"> for conciseness</w:t>
            </w:r>
          </w:p>
        </w:tc>
      </w:tr>
    </w:tbl>
    <w:p w14:paraId="48885A2D" w14:textId="77777777" w:rsidR="000C3539" w:rsidRPr="008E3240" w:rsidRDefault="000C3539" w:rsidP="000C3539">
      <w:pPr>
        <w:pStyle w:val="Heading5"/>
        <w:rPr>
          <w:lang w:val="en-AU" w:eastAsia="en-AU"/>
        </w:rPr>
      </w:pPr>
      <w:r w:rsidRPr="008E3240">
        <w:rPr>
          <w:lang w:val="en-AU" w:eastAsia="en-AU"/>
        </w:rPr>
        <w:t>Sub-strand: Laws and citizens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55DF8127" w14:textId="77777777" w:rsidTr="00555276">
        <w:trPr>
          <w:trHeight w:val="465"/>
          <w:tblHeader/>
        </w:trPr>
        <w:tc>
          <w:tcPr>
            <w:tcW w:w="5840" w:type="dxa"/>
            <w:shd w:val="clear" w:color="auto" w:fill="0076A3"/>
          </w:tcPr>
          <w:p w14:paraId="31F8453E"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1C852DA6"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3C34EFC7" w14:textId="77777777" w:rsidR="000C3539" w:rsidRPr="008E3240" w:rsidRDefault="000C3539" w:rsidP="002200D5">
            <w:pPr>
              <w:pStyle w:val="VCAAtableheadingnarrow"/>
              <w:rPr>
                <w:lang w:val="en-AU"/>
              </w:rPr>
            </w:pPr>
            <w:r w:rsidRPr="008E3240">
              <w:rPr>
                <w:lang w:val="en-AU"/>
              </w:rPr>
              <w:t>Comment</w:t>
            </w:r>
          </w:p>
        </w:tc>
      </w:tr>
      <w:tr w:rsidR="000C3539" w:rsidRPr="008E3240" w14:paraId="2C86ADF5" w14:textId="77777777" w:rsidTr="00555276">
        <w:trPr>
          <w:trHeight w:val="632"/>
        </w:trPr>
        <w:tc>
          <w:tcPr>
            <w:tcW w:w="5840" w:type="dxa"/>
          </w:tcPr>
          <w:p w14:paraId="7A6AA987" w14:textId="77777777" w:rsidR="000C3539" w:rsidRPr="008E3240" w:rsidRDefault="000C3539" w:rsidP="002200D5">
            <w:pPr>
              <w:pStyle w:val="VCAAtabletextnarrow"/>
              <w:rPr>
                <w:lang w:val="en-AU" w:eastAsia="en-AU"/>
              </w:rPr>
            </w:pPr>
            <w:r w:rsidRPr="008E3240">
              <w:rPr>
                <w:lang w:val="en-AU" w:eastAsia="en-AU"/>
              </w:rPr>
              <w:t>Explain how and why laws are enforced and describe the roles and responsibilities of key personnel in law enforcement, and in the legal system (VCCCL013)</w:t>
            </w:r>
          </w:p>
        </w:tc>
        <w:tc>
          <w:tcPr>
            <w:tcW w:w="5840" w:type="dxa"/>
          </w:tcPr>
          <w:p w14:paraId="68F6A39D" w14:textId="77777777" w:rsidR="000C3539" w:rsidRPr="008E3240" w:rsidRDefault="000C3539" w:rsidP="002200D5">
            <w:pPr>
              <w:pStyle w:val="VCAAtabletextnarrow"/>
              <w:rPr>
                <w:lang w:val="en-AU" w:eastAsia="en-AU"/>
              </w:rPr>
            </w:pPr>
            <w:r w:rsidRPr="008E3240">
              <w:rPr>
                <w:lang w:val="en-AU" w:eastAsia="en-AU"/>
              </w:rPr>
              <w:t xml:space="preserve">how and why laws are enforced and the roles and responsibilities of key institutions, such as the police, courts and other parts of the legal system </w:t>
            </w:r>
          </w:p>
          <w:p w14:paraId="58EFBCBD" w14:textId="77777777" w:rsidR="000C3539" w:rsidRPr="008E3240" w:rsidRDefault="000C3539" w:rsidP="002200D5">
            <w:pPr>
              <w:pStyle w:val="VCAAtabletextnarrow"/>
              <w:rPr>
                <w:color w:val="auto"/>
                <w:lang w:val="en-AU" w:eastAsia="en-AU"/>
              </w:rPr>
            </w:pPr>
            <w:r w:rsidRPr="008E3240">
              <w:rPr>
                <w:lang w:val="en-AU" w:eastAsia="en-AU"/>
              </w:rPr>
              <w:t>VC2HC6K04</w:t>
            </w:r>
          </w:p>
        </w:tc>
        <w:tc>
          <w:tcPr>
            <w:tcW w:w="3232" w:type="dxa"/>
          </w:tcPr>
          <w:p w14:paraId="00287E6C" w14:textId="461209F9" w:rsidR="000C3539" w:rsidRPr="008E3240" w:rsidRDefault="006E3FB9" w:rsidP="002200D5">
            <w:pPr>
              <w:pStyle w:val="VCAAtablebulletnarrowVC"/>
            </w:pPr>
            <w:r w:rsidRPr="008E3240">
              <w:t>Refined</w:t>
            </w:r>
          </w:p>
        </w:tc>
      </w:tr>
      <w:tr w:rsidR="000C3539" w:rsidRPr="008E3240" w14:paraId="20D23FE2" w14:textId="77777777" w:rsidTr="00ED03AF">
        <w:trPr>
          <w:trHeight w:val="403"/>
        </w:trPr>
        <w:tc>
          <w:tcPr>
            <w:tcW w:w="5840" w:type="dxa"/>
            <w:shd w:val="clear" w:color="auto" w:fill="F2F2F2" w:themeFill="background1" w:themeFillShade="F2"/>
          </w:tcPr>
          <w:p w14:paraId="45CC56BD" w14:textId="77777777" w:rsidR="000C3539" w:rsidRPr="008E3240" w:rsidRDefault="000C3539" w:rsidP="002200D5">
            <w:pPr>
              <w:pStyle w:val="VCAAtabletextnarrow"/>
              <w:rPr>
                <w:lang w:val="en-AU"/>
              </w:rPr>
            </w:pPr>
          </w:p>
        </w:tc>
        <w:tc>
          <w:tcPr>
            <w:tcW w:w="5840" w:type="dxa"/>
          </w:tcPr>
          <w:p w14:paraId="4B286481" w14:textId="77777777" w:rsidR="000C3539" w:rsidRPr="008E3240" w:rsidRDefault="000C3539" w:rsidP="002200D5">
            <w:pPr>
              <w:pStyle w:val="VCAAtabletextnarrow"/>
              <w:rPr>
                <w:lang w:val="en-AU" w:eastAsia="en-AU"/>
              </w:rPr>
            </w:pPr>
            <w:r w:rsidRPr="008E3240">
              <w:rPr>
                <w:lang w:val="en-AU" w:eastAsia="en-AU"/>
              </w:rPr>
              <w:t>the legal rights and responsibilities of citizens in Australia</w:t>
            </w:r>
          </w:p>
          <w:p w14:paraId="67A48C84" w14:textId="77777777" w:rsidR="000C3539" w:rsidRPr="008E3240" w:rsidRDefault="000C3539" w:rsidP="002200D5">
            <w:pPr>
              <w:pStyle w:val="VCAAtabletextnarrow"/>
              <w:rPr>
                <w:lang w:val="en-AU" w:eastAsia="en-AU"/>
              </w:rPr>
            </w:pPr>
            <w:r w:rsidRPr="008E3240">
              <w:rPr>
                <w:lang w:val="en-AU" w:eastAsia="en-AU"/>
              </w:rPr>
              <w:t>VC2HC6K05</w:t>
            </w:r>
          </w:p>
        </w:tc>
        <w:tc>
          <w:tcPr>
            <w:tcW w:w="3232" w:type="dxa"/>
          </w:tcPr>
          <w:p w14:paraId="2EAF941F" w14:textId="1F7EABDA" w:rsidR="000C3539" w:rsidRPr="008E3240" w:rsidRDefault="003F1379" w:rsidP="002200D5">
            <w:pPr>
              <w:pStyle w:val="VCAAtablebulletnarrowVC"/>
            </w:pPr>
            <w:r w:rsidRPr="008E3240">
              <w:t>New</w:t>
            </w:r>
            <w:r w:rsidR="006E3FB9" w:rsidRPr="008E3240">
              <w:t xml:space="preserve"> content description</w:t>
            </w:r>
            <w:r w:rsidRPr="008E3240">
              <w:t>. B</w:t>
            </w:r>
            <w:r w:rsidR="000C3539" w:rsidRPr="008E3240">
              <w:t>uilding on rights and responsibilities in Levels 3</w:t>
            </w:r>
            <w:r w:rsidRPr="008E3240">
              <w:t xml:space="preserve"> and </w:t>
            </w:r>
            <w:r w:rsidR="000C3539" w:rsidRPr="008E3240">
              <w:t>4 to show progression. Clearly links to key concepts, aims and skills</w:t>
            </w:r>
          </w:p>
        </w:tc>
      </w:tr>
      <w:tr w:rsidR="000C3539" w:rsidRPr="008E3240" w14:paraId="1EE66F25" w14:textId="77777777" w:rsidTr="00555276">
        <w:tblPrEx>
          <w:tblCellMar>
            <w:top w:w="0" w:type="dxa"/>
            <w:left w:w="108" w:type="dxa"/>
            <w:bottom w:w="0" w:type="dxa"/>
            <w:right w:w="108" w:type="dxa"/>
          </w:tblCellMar>
        </w:tblPrEx>
        <w:trPr>
          <w:trHeight w:val="632"/>
        </w:trPr>
        <w:tc>
          <w:tcPr>
            <w:tcW w:w="5840" w:type="dxa"/>
          </w:tcPr>
          <w:p w14:paraId="6307A4FD" w14:textId="27FCBCBD" w:rsidR="000C3539" w:rsidRPr="008E3240" w:rsidRDefault="000C3539" w:rsidP="002200D5">
            <w:pPr>
              <w:pStyle w:val="VCAAtabletextnarrow"/>
              <w:rPr>
                <w:color w:val="auto"/>
                <w:lang w:val="en-AU" w:eastAsia="en-AU"/>
              </w:rPr>
            </w:pPr>
            <w:r w:rsidRPr="008E3240">
              <w:rPr>
                <w:lang w:val="en-AU"/>
              </w:rPr>
              <w:t>Explain how state/territory and federal laws are initiated and passed through parliament (VCCCL012)</w:t>
            </w:r>
          </w:p>
        </w:tc>
        <w:tc>
          <w:tcPr>
            <w:tcW w:w="5840" w:type="dxa"/>
          </w:tcPr>
          <w:p w14:paraId="37516264" w14:textId="77777777" w:rsidR="000C3539" w:rsidRPr="008E3240" w:rsidRDefault="000C3539" w:rsidP="002200D5">
            <w:pPr>
              <w:pStyle w:val="VCAAtabletextnarrow"/>
              <w:rPr>
                <w:lang w:val="en-AU" w:eastAsia="en-AU"/>
              </w:rPr>
            </w:pPr>
            <w:r w:rsidRPr="008E3240">
              <w:rPr>
                <w:lang w:val="en-AU" w:eastAsia="en-AU"/>
              </w:rPr>
              <w:t>how federal and state/territory legislation is initiated and passed through parliament</w:t>
            </w:r>
          </w:p>
          <w:p w14:paraId="4838600F" w14:textId="77777777" w:rsidR="000C3539" w:rsidRPr="008E3240" w:rsidRDefault="000C3539" w:rsidP="002200D5">
            <w:pPr>
              <w:pStyle w:val="VCAAtabletextnarrow"/>
              <w:rPr>
                <w:color w:val="auto"/>
                <w:lang w:val="en-AU" w:eastAsia="en-AU"/>
              </w:rPr>
            </w:pPr>
            <w:r w:rsidRPr="008E3240">
              <w:rPr>
                <w:lang w:val="en-AU" w:eastAsia="en-AU"/>
              </w:rPr>
              <w:t>VC2HC6K06</w:t>
            </w:r>
          </w:p>
        </w:tc>
        <w:tc>
          <w:tcPr>
            <w:tcW w:w="3232" w:type="dxa"/>
          </w:tcPr>
          <w:p w14:paraId="35C9EF19" w14:textId="278C6C30" w:rsidR="000C3539" w:rsidRPr="008E3240" w:rsidRDefault="006E3FB9" w:rsidP="002200D5">
            <w:pPr>
              <w:pStyle w:val="VCAAtablebulletnarrowVC"/>
            </w:pPr>
            <w:r w:rsidRPr="008E3240">
              <w:t>Refined</w:t>
            </w:r>
          </w:p>
        </w:tc>
      </w:tr>
    </w:tbl>
    <w:p w14:paraId="0942A8D9"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Citizenship, diversity and identity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1F846B78" w14:textId="77777777" w:rsidTr="00555276">
        <w:trPr>
          <w:trHeight w:val="465"/>
          <w:tblHeader/>
        </w:trPr>
        <w:tc>
          <w:tcPr>
            <w:tcW w:w="5840" w:type="dxa"/>
            <w:shd w:val="clear" w:color="auto" w:fill="0076A3"/>
          </w:tcPr>
          <w:p w14:paraId="5D544E78"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06532FEF"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40628B3D" w14:textId="77777777" w:rsidR="000C3539" w:rsidRPr="008E3240" w:rsidRDefault="000C3539" w:rsidP="002200D5">
            <w:pPr>
              <w:pStyle w:val="VCAAtableheadingnarrow"/>
              <w:rPr>
                <w:lang w:val="en-AU"/>
              </w:rPr>
            </w:pPr>
            <w:r w:rsidRPr="008E3240">
              <w:rPr>
                <w:lang w:val="en-AU"/>
              </w:rPr>
              <w:t>Comment</w:t>
            </w:r>
          </w:p>
        </w:tc>
      </w:tr>
      <w:tr w:rsidR="000C3539" w:rsidRPr="008E3240" w14:paraId="555E78F9" w14:textId="77777777" w:rsidTr="00555276">
        <w:tblPrEx>
          <w:tblCellMar>
            <w:top w:w="0" w:type="dxa"/>
            <w:left w:w="108" w:type="dxa"/>
            <w:bottom w:w="0" w:type="dxa"/>
            <w:right w:w="108" w:type="dxa"/>
          </w:tblCellMar>
        </w:tblPrEx>
        <w:trPr>
          <w:trHeight w:val="632"/>
        </w:trPr>
        <w:tc>
          <w:tcPr>
            <w:tcW w:w="5840" w:type="dxa"/>
          </w:tcPr>
          <w:p w14:paraId="361B98EF" w14:textId="77777777" w:rsidR="000C3539" w:rsidRPr="008E3240" w:rsidRDefault="000C3539" w:rsidP="002200D5">
            <w:pPr>
              <w:pStyle w:val="VCAAtabletextnarrow"/>
              <w:rPr>
                <w:lang w:val="en-AU"/>
              </w:rPr>
            </w:pPr>
            <w:r w:rsidRPr="008E3240">
              <w:rPr>
                <w:lang w:val="en-AU"/>
              </w:rPr>
              <w:t>Identify who can be an Australian citizen and describe the rights, responsibilities and shared values of Australian citizenship and explore ways citizens can participate in society (VCCCC014)</w:t>
            </w:r>
          </w:p>
        </w:tc>
        <w:tc>
          <w:tcPr>
            <w:tcW w:w="5840" w:type="dxa"/>
            <w:vMerge w:val="restart"/>
          </w:tcPr>
          <w:p w14:paraId="5BC6E775" w14:textId="77777777" w:rsidR="000C3539" w:rsidRPr="008E3240" w:rsidRDefault="000C3539" w:rsidP="002200D5">
            <w:pPr>
              <w:pStyle w:val="VCAAtabletextnarrow"/>
              <w:rPr>
                <w:lang w:val="en-AU" w:eastAsia="en-AU"/>
              </w:rPr>
            </w:pPr>
            <w:r w:rsidRPr="008E3240">
              <w:rPr>
                <w:lang w:val="en-AU" w:eastAsia="en-AU"/>
              </w:rPr>
              <w:t>the meanings of ‘citizenship’ and the rights and responsibilities of different kinds of citizenship, including local, state, national, global and digital citizenship</w:t>
            </w:r>
          </w:p>
          <w:p w14:paraId="78AA5D26" w14:textId="77777777" w:rsidR="000C3539" w:rsidRPr="008E3240" w:rsidRDefault="000C3539" w:rsidP="002200D5">
            <w:pPr>
              <w:pStyle w:val="VCAAtabletextnarrow"/>
              <w:rPr>
                <w:lang w:val="en-AU" w:eastAsia="en-AU"/>
              </w:rPr>
            </w:pPr>
            <w:r w:rsidRPr="008E3240">
              <w:rPr>
                <w:lang w:val="en-AU" w:eastAsia="en-AU"/>
              </w:rPr>
              <w:lastRenderedPageBreak/>
              <w:t>VC2HC6K07</w:t>
            </w:r>
          </w:p>
        </w:tc>
        <w:tc>
          <w:tcPr>
            <w:tcW w:w="3232" w:type="dxa"/>
            <w:vMerge w:val="restart"/>
          </w:tcPr>
          <w:p w14:paraId="1F5685FA" w14:textId="61D64A3F" w:rsidR="000C3539" w:rsidRPr="008E3240" w:rsidRDefault="006E3FB9" w:rsidP="00ED03AF">
            <w:pPr>
              <w:pStyle w:val="VCAAtablebulletnarrowVC"/>
            </w:pPr>
            <w:r w:rsidRPr="008E3240">
              <w:lastRenderedPageBreak/>
              <w:t>Refined</w:t>
            </w:r>
            <w:r w:rsidR="000C3539" w:rsidRPr="008E3240">
              <w:t xml:space="preserve"> to update notions of citizenship that align with key concepts </w:t>
            </w:r>
            <w:r w:rsidR="000C3539" w:rsidRPr="008E3240">
              <w:lastRenderedPageBreak/>
              <w:t xml:space="preserve">and fundamentals of Civics and Citizenship </w:t>
            </w:r>
          </w:p>
        </w:tc>
      </w:tr>
      <w:tr w:rsidR="000C3539" w:rsidRPr="008E3240" w14:paraId="1DA5D044" w14:textId="77777777" w:rsidTr="00555276">
        <w:trPr>
          <w:trHeight w:val="632"/>
        </w:trPr>
        <w:tc>
          <w:tcPr>
            <w:tcW w:w="5840" w:type="dxa"/>
          </w:tcPr>
          <w:p w14:paraId="3D37A4F0" w14:textId="0078620E" w:rsidR="000C3539" w:rsidRPr="008E3240" w:rsidRDefault="000C3539" w:rsidP="002200D5">
            <w:pPr>
              <w:pStyle w:val="VCAAtabletextnarrow"/>
              <w:rPr>
                <w:lang w:val="en-AU" w:eastAsia="en-AU"/>
              </w:rPr>
            </w:pPr>
            <w:r w:rsidRPr="008E3240">
              <w:rPr>
                <w:lang w:val="en-AU"/>
              </w:rPr>
              <w:lastRenderedPageBreak/>
              <w:t>Examine the concept of global citizenship (VCCCC017)</w:t>
            </w:r>
          </w:p>
        </w:tc>
        <w:tc>
          <w:tcPr>
            <w:tcW w:w="5840" w:type="dxa"/>
            <w:vMerge/>
            <w:shd w:val="clear" w:color="auto" w:fill="F2F2F2" w:themeFill="background1" w:themeFillShade="F2"/>
          </w:tcPr>
          <w:p w14:paraId="1ABF4DCD" w14:textId="77777777" w:rsidR="000C3539" w:rsidRPr="008E3240" w:rsidRDefault="000C3539" w:rsidP="002200D5">
            <w:pPr>
              <w:pStyle w:val="VCAAtabletextnarrow"/>
              <w:rPr>
                <w:color w:val="auto"/>
                <w:lang w:val="en-AU" w:eastAsia="en-AU"/>
              </w:rPr>
            </w:pPr>
          </w:p>
        </w:tc>
        <w:tc>
          <w:tcPr>
            <w:tcW w:w="3232" w:type="dxa"/>
            <w:vMerge/>
          </w:tcPr>
          <w:p w14:paraId="3818774E" w14:textId="77777777" w:rsidR="000C3539" w:rsidRPr="008E3240" w:rsidRDefault="000C3539" w:rsidP="000C3539">
            <w:pPr>
              <w:pStyle w:val="VCAAtablebulletnarrowVC"/>
              <w:numPr>
                <w:ilvl w:val="0"/>
                <w:numId w:val="24"/>
              </w:numPr>
              <w:rPr>
                <w:color w:val="005D93"/>
              </w:rPr>
            </w:pPr>
          </w:p>
        </w:tc>
      </w:tr>
      <w:tr w:rsidR="000C3539" w:rsidRPr="008E3240" w14:paraId="479BA3B5" w14:textId="77777777" w:rsidTr="00555276">
        <w:trPr>
          <w:trHeight w:val="632"/>
        </w:trPr>
        <w:tc>
          <w:tcPr>
            <w:tcW w:w="5840" w:type="dxa"/>
          </w:tcPr>
          <w:p w14:paraId="7D338DE0" w14:textId="77777777" w:rsidR="000C3539" w:rsidRPr="008E3240" w:rsidRDefault="000C3539" w:rsidP="002200D5">
            <w:pPr>
              <w:pStyle w:val="VCAAtabletextnarrow"/>
              <w:rPr>
                <w:color w:val="auto"/>
                <w:lang w:val="en-AU" w:eastAsia="en-AU"/>
              </w:rPr>
            </w:pPr>
            <w:r w:rsidRPr="008E3240">
              <w:rPr>
                <w:lang w:val="en-AU"/>
              </w:rPr>
              <w:t>Identify different points of view on a contemporary issue relating to democracy and citizenship (VCCCC015)</w:t>
            </w:r>
          </w:p>
        </w:tc>
        <w:tc>
          <w:tcPr>
            <w:tcW w:w="5840" w:type="dxa"/>
            <w:shd w:val="clear" w:color="auto" w:fill="F2F2F2" w:themeFill="background1" w:themeFillShade="F2"/>
          </w:tcPr>
          <w:p w14:paraId="3DD6CE06" w14:textId="77777777" w:rsidR="000C3539" w:rsidRPr="008E3240" w:rsidRDefault="000C3539" w:rsidP="002200D5">
            <w:pPr>
              <w:pStyle w:val="VCAAtabletextnarrow"/>
              <w:rPr>
                <w:color w:val="auto"/>
                <w:lang w:val="en-AU" w:eastAsia="en-AU"/>
              </w:rPr>
            </w:pPr>
          </w:p>
        </w:tc>
        <w:tc>
          <w:tcPr>
            <w:tcW w:w="3232" w:type="dxa"/>
          </w:tcPr>
          <w:p w14:paraId="501EC5EB" w14:textId="383B702E" w:rsidR="000C3539" w:rsidRPr="008E3240" w:rsidRDefault="006E3FB9" w:rsidP="00ED03AF">
            <w:pPr>
              <w:pStyle w:val="VCAAtablebulletnarrowVC"/>
            </w:pPr>
            <w:r w:rsidRPr="008E3240">
              <w:t>Removed</w:t>
            </w:r>
            <w:r w:rsidR="000C3539" w:rsidRPr="008E3240">
              <w:t xml:space="preserve">. Not included as it is embedded in the </w:t>
            </w:r>
            <w:r w:rsidR="00371B77" w:rsidRPr="008E3240">
              <w:t>S</w:t>
            </w:r>
            <w:r w:rsidR="000C3539" w:rsidRPr="008E3240">
              <w:t>kills strand</w:t>
            </w:r>
          </w:p>
        </w:tc>
      </w:tr>
      <w:tr w:rsidR="000C3539" w:rsidRPr="008E3240" w14:paraId="12420321" w14:textId="77777777" w:rsidTr="00555276">
        <w:tblPrEx>
          <w:tblCellMar>
            <w:top w:w="0" w:type="dxa"/>
            <w:left w:w="108" w:type="dxa"/>
            <w:bottom w:w="0" w:type="dxa"/>
            <w:right w:w="108" w:type="dxa"/>
          </w:tblCellMar>
        </w:tblPrEx>
        <w:trPr>
          <w:trHeight w:val="632"/>
        </w:trPr>
        <w:tc>
          <w:tcPr>
            <w:tcW w:w="5840" w:type="dxa"/>
          </w:tcPr>
          <w:p w14:paraId="38E440B4" w14:textId="77777777" w:rsidR="000C3539" w:rsidRPr="008E3240" w:rsidRDefault="000C3539" w:rsidP="002200D5">
            <w:pPr>
              <w:pStyle w:val="VCAAtabletextnarrow"/>
              <w:rPr>
                <w:lang w:val="en-AU"/>
              </w:rPr>
            </w:pPr>
            <w:r w:rsidRPr="008E3240">
              <w:rPr>
                <w:lang w:val="en-AU"/>
              </w:rPr>
              <w:t>Investigate how people with shared beliefs and values work together to achieve their goals and plan for action (VCCCC016)</w:t>
            </w:r>
          </w:p>
        </w:tc>
        <w:tc>
          <w:tcPr>
            <w:tcW w:w="5840" w:type="dxa"/>
          </w:tcPr>
          <w:p w14:paraId="27930D16" w14:textId="77777777" w:rsidR="000C3539" w:rsidRPr="008E3240" w:rsidRDefault="000C3539" w:rsidP="002200D5">
            <w:pPr>
              <w:pStyle w:val="VCAAtabletextnarrow"/>
              <w:rPr>
                <w:lang w:val="en-AU" w:eastAsia="en-AU"/>
              </w:rPr>
            </w:pPr>
            <w:r w:rsidRPr="008E3240">
              <w:rPr>
                <w:lang w:val="en-AU" w:eastAsia="en-AU"/>
              </w:rPr>
              <w:t xml:space="preserve">how citizens (members of communities) with shared beliefs and values work together to achieve a civic goal </w:t>
            </w:r>
          </w:p>
          <w:p w14:paraId="4F69DAB6" w14:textId="77777777" w:rsidR="000C3539" w:rsidRPr="008E3240" w:rsidRDefault="000C3539" w:rsidP="002200D5">
            <w:pPr>
              <w:pStyle w:val="VCAAtabletextnarrow"/>
              <w:rPr>
                <w:lang w:val="en-AU" w:eastAsia="en-AU"/>
              </w:rPr>
            </w:pPr>
            <w:r w:rsidRPr="008E3240">
              <w:rPr>
                <w:lang w:val="en-AU" w:eastAsia="en-AU"/>
              </w:rPr>
              <w:t>VC2HC6K08</w:t>
            </w:r>
          </w:p>
        </w:tc>
        <w:tc>
          <w:tcPr>
            <w:tcW w:w="3232" w:type="dxa"/>
          </w:tcPr>
          <w:p w14:paraId="2AF84A2A" w14:textId="6518C2E0" w:rsidR="000C3539" w:rsidRPr="008E3240" w:rsidRDefault="006E3FB9" w:rsidP="002200D5">
            <w:pPr>
              <w:pStyle w:val="VCAAtablebulletnarrowVC"/>
            </w:pPr>
            <w:r w:rsidRPr="008E3240">
              <w:t>Refined to</w:t>
            </w:r>
            <w:r w:rsidR="000C3539" w:rsidRPr="008E3240">
              <w:t xml:space="preserve"> </w:t>
            </w:r>
            <w:r w:rsidRPr="008E3240">
              <w:t xml:space="preserve">connect </w:t>
            </w:r>
            <w:r w:rsidR="000C3539" w:rsidRPr="008E3240">
              <w:t>to key concepts and aims</w:t>
            </w:r>
          </w:p>
        </w:tc>
      </w:tr>
    </w:tbl>
    <w:p w14:paraId="5EFCA84C" w14:textId="77777777" w:rsidR="000C3539" w:rsidRPr="008E3240" w:rsidRDefault="000C3539" w:rsidP="000C3539">
      <w:pPr>
        <w:pStyle w:val="Heading4"/>
        <w:rPr>
          <w:lang w:val="en-AU" w:eastAsia="en-AU"/>
        </w:rPr>
      </w:pPr>
      <w:r w:rsidRPr="008E3240">
        <w:rPr>
          <w:lang w:val="en-AU" w:eastAsia="en-AU"/>
        </w:rPr>
        <w:t xml:space="preserve">VC2 strand: Skills </w:t>
      </w:r>
    </w:p>
    <w:p w14:paraId="1DD14C58" w14:textId="77777777" w:rsidR="000C3539" w:rsidRPr="008E3240" w:rsidRDefault="000C3539" w:rsidP="000C3539">
      <w:pPr>
        <w:pStyle w:val="Heading5"/>
        <w:rPr>
          <w:lang w:val="en-AU" w:eastAsia="en-AU"/>
        </w:rPr>
      </w:pPr>
      <w:r w:rsidRPr="008E3240">
        <w:rPr>
          <w:lang w:val="en-AU" w:eastAsia="en-AU"/>
        </w:rPr>
        <w:t>Sub-strand:</w:t>
      </w:r>
      <w:r w:rsidRPr="008E3240">
        <w:rPr>
          <w:lang w:val="en-AU"/>
        </w:rPr>
        <w:t xml:space="preserve"> Investigating contemporary civics and citizenship issues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3CCCB812" w14:textId="77777777" w:rsidTr="00555276">
        <w:trPr>
          <w:tblHeader/>
        </w:trPr>
        <w:tc>
          <w:tcPr>
            <w:tcW w:w="5840" w:type="dxa"/>
            <w:shd w:val="clear" w:color="auto" w:fill="0076A3"/>
          </w:tcPr>
          <w:p w14:paraId="016A928E"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7085091B"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3ABB4181" w14:textId="77777777" w:rsidR="000C3539" w:rsidRPr="008E3240" w:rsidRDefault="000C3539" w:rsidP="002200D5">
            <w:pPr>
              <w:pStyle w:val="VCAAtableheadingnarrow"/>
              <w:rPr>
                <w:lang w:val="en-AU"/>
              </w:rPr>
            </w:pPr>
            <w:r w:rsidRPr="008E3240">
              <w:rPr>
                <w:lang w:val="en-AU"/>
              </w:rPr>
              <w:t>Comment</w:t>
            </w:r>
          </w:p>
        </w:tc>
      </w:tr>
      <w:tr w:rsidR="000C3539" w:rsidRPr="008E3240" w14:paraId="1C3C413C" w14:textId="77777777" w:rsidTr="00555276">
        <w:trPr>
          <w:trHeight w:val="608"/>
        </w:trPr>
        <w:tc>
          <w:tcPr>
            <w:tcW w:w="5840" w:type="dxa"/>
            <w:shd w:val="clear" w:color="auto" w:fill="F2F2F2" w:themeFill="background1" w:themeFillShade="F2"/>
          </w:tcPr>
          <w:p w14:paraId="14BE6BF3" w14:textId="77777777" w:rsidR="000C3539" w:rsidRPr="008E3240" w:rsidRDefault="000C3539" w:rsidP="002200D5">
            <w:pPr>
              <w:pStyle w:val="VCAAtabletextnarrow"/>
              <w:rPr>
                <w:lang w:val="en-AU"/>
              </w:rPr>
            </w:pPr>
          </w:p>
        </w:tc>
        <w:tc>
          <w:tcPr>
            <w:tcW w:w="5840" w:type="dxa"/>
            <w:shd w:val="clear" w:color="auto" w:fill="FFFFFF" w:themeFill="background1"/>
          </w:tcPr>
          <w:p w14:paraId="684001D9" w14:textId="77777777" w:rsidR="000C3539" w:rsidRPr="008E3240" w:rsidRDefault="000C3539" w:rsidP="002200D5">
            <w:pPr>
              <w:pStyle w:val="VCAAtabletextnarrow"/>
              <w:rPr>
                <w:lang w:val="en-AU" w:eastAsia="en-AU"/>
              </w:rPr>
            </w:pPr>
            <w:r w:rsidRPr="008E3240">
              <w:rPr>
                <w:lang w:val="en-AU" w:eastAsia="en-AU"/>
              </w:rPr>
              <w:t>develop questions to investigate contemporary political, legal and civic issues</w:t>
            </w:r>
          </w:p>
          <w:p w14:paraId="7A93C0FD"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VC2HC6S01</w:t>
            </w:r>
          </w:p>
        </w:tc>
        <w:tc>
          <w:tcPr>
            <w:tcW w:w="3232" w:type="dxa"/>
          </w:tcPr>
          <w:p w14:paraId="115F9DFA" w14:textId="0B5ED770" w:rsidR="000C3539" w:rsidRPr="008E3240" w:rsidRDefault="000C3539" w:rsidP="002200D5">
            <w:pPr>
              <w:pStyle w:val="VCAAtablebulletnarrowVC"/>
            </w:pPr>
            <w:r w:rsidRPr="008E3240">
              <w:t>New</w:t>
            </w:r>
            <w:r w:rsidR="006E3FB9" w:rsidRPr="008E3240">
              <w:t xml:space="preserve"> content description</w:t>
            </w:r>
            <w:r w:rsidRPr="008E3240">
              <w:t xml:space="preserve">. No </w:t>
            </w:r>
            <w:r w:rsidR="00371B77" w:rsidRPr="008E3240">
              <w:t>S</w:t>
            </w:r>
            <w:r w:rsidRPr="008E3240">
              <w:t>kills strand in VC1</w:t>
            </w:r>
          </w:p>
        </w:tc>
      </w:tr>
      <w:tr w:rsidR="000C3539" w:rsidRPr="008E3240" w14:paraId="7AB7DEF5" w14:textId="77777777" w:rsidTr="00555276">
        <w:trPr>
          <w:trHeight w:val="608"/>
        </w:trPr>
        <w:tc>
          <w:tcPr>
            <w:tcW w:w="5840" w:type="dxa"/>
            <w:shd w:val="clear" w:color="auto" w:fill="F2F2F2" w:themeFill="background1" w:themeFillShade="F2"/>
          </w:tcPr>
          <w:p w14:paraId="4E9F643A" w14:textId="77777777" w:rsidR="000C3539" w:rsidRPr="008E3240" w:rsidRDefault="000C3539" w:rsidP="002200D5">
            <w:pPr>
              <w:pStyle w:val="VCAAtabletextnarrow"/>
              <w:rPr>
                <w:rFonts w:asciiTheme="majorHAnsi" w:hAnsiTheme="majorHAnsi"/>
                <w:lang w:val="en-AU" w:eastAsia="en-AU"/>
              </w:rPr>
            </w:pPr>
          </w:p>
        </w:tc>
        <w:tc>
          <w:tcPr>
            <w:tcW w:w="5840" w:type="dxa"/>
            <w:shd w:val="clear" w:color="auto" w:fill="FFFFFF" w:themeFill="background1"/>
          </w:tcPr>
          <w:p w14:paraId="53D4DF35" w14:textId="77777777" w:rsidR="000C3539" w:rsidRPr="008E3240" w:rsidRDefault="000C3539" w:rsidP="002200D5">
            <w:pPr>
              <w:pStyle w:val="VCAAtabletextnarrow"/>
              <w:rPr>
                <w:lang w:val="en-AU" w:eastAsia="en-AU"/>
              </w:rPr>
            </w:pPr>
            <w:r w:rsidRPr="008E3240">
              <w:rPr>
                <w:lang w:val="en-AU" w:eastAsia="en-AU"/>
              </w:rPr>
              <w:t>locate, select and organise information, data and ideas from different sources to explain a contemporary issue</w:t>
            </w:r>
          </w:p>
          <w:p w14:paraId="2883E1CD"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VC2HC6S02</w:t>
            </w:r>
          </w:p>
        </w:tc>
        <w:tc>
          <w:tcPr>
            <w:tcW w:w="3232" w:type="dxa"/>
          </w:tcPr>
          <w:p w14:paraId="667A3E60" w14:textId="24705BE8" w:rsidR="000C3539" w:rsidRPr="008E3240" w:rsidRDefault="000C3539" w:rsidP="002200D5">
            <w:pPr>
              <w:pStyle w:val="VCAAtablebulletnarrowVC"/>
            </w:pPr>
            <w:r w:rsidRPr="008E3240">
              <w:t>New</w:t>
            </w:r>
            <w:r w:rsidR="001C5B4B" w:rsidRPr="008E3240">
              <w:t xml:space="preserve"> content description</w:t>
            </w:r>
            <w:r w:rsidRPr="008E3240">
              <w:t xml:space="preserve">. No </w:t>
            </w:r>
            <w:r w:rsidR="00371B77" w:rsidRPr="008E3240">
              <w:t>S</w:t>
            </w:r>
            <w:r w:rsidRPr="008E3240">
              <w:t>kills strand VC1</w:t>
            </w:r>
          </w:p>
        </w:tc>
      </w:tr>
    </w:tbl>
    <w:p w14:paraId="1A187A6A"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Evaluating democratic institutions and systems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3E88DDEB" w14:textId="77777777" w:rsidTr="00555276">
        <w:trPr>
          <w:tblHeader/>
        </w:trPr>
        <w:tc>
          <w:tcPr>
            <w:tcW w:w="5840" w:type="dxa"/>
            <w:shd w:val="clear" w:color="auto" w:fill="0076A3"/>
          </w:tcPr>
          <w:p w14:paraId="381CFD90"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4B385AF9"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4C06DE3E" w14:textId="77777777" w:rsidR="000C3539" w:rsidRPr="008E3240" w:rsidRDefault="000C3539" w:rsidP="002200D5">
            <w:pPr>
              <w:pStyle w:val="VCAAtableheadingnarrow"/>
              <w:rPr>
                <w:lang w:val="en-AU"/>
              </w:rPr>
            </w:pPr>
            <w:r w:rsidRPr="008E3240">
              <w:rPr>
                <w:lang w:val="en-AU"/>
              </w:rPr>
              <w:t>Comment</w:t>
            </w:r>
          </w:p>
        </w:tc>
      </w:tr>
      <w:tr w:rsidR="000C3539" w:rsidRPr="008E3240" w14:paraId="2F13CFAF" w14:textId="77777777" w:rsidTr="00555276">
        <w:trPr>
          <w:trHeight w:val="608"/>
        </w:trPr>
        <w:tc>
          <w:tcPr>
            <w:tcW w:w="5840" w:type="dxa"/>
            <w:shd w:val="clear" w:color="auto" w:fill="F2F2F2" w:themeFill="background1" w:themeFillShade="F2"/>
          </w:tcPr>
          <w:p w14:paraId="23B661B4" w14:textId="77777777" w:rsidR="000C3539" w:rsidRPr="008E3240" w:rsidRDefault="000C3539" w:rsidP="002200D5">
            <w:pPr>
              <w:pStyle w:val="VCAAtabletextnarrow"/>
              <w:rPr>
                <w:lang w:val="en-AU"/>
              </w:rPr>
            </w:pPr>
          </w:p>
        </w:tc>
        <w:tc>
          <w:tcPr>
            <w:tcW w:w="5840" w:type="dxa"/>
            <w:shd w:val="clear" w:color="auto" w:fill="FFFFFF" w:themeFill="background1"/>
          </w:tcPr>
          <w:p w14:paraId="26CF0E5C" w14:textId="77777777" w:rsidR="000C3539" w:rsidRPr="008E3240" w:rsidRDefault="000C3539" w:rsidP="002200D5">
            <w:pPr>
              <w:pStyle w:val="VCAAtabletextnarrow"/>
              <w:rPr>
                <w:lang w:val="en-AU" w:eastAsia="en-AU"/>
              </w:rPr>
            </w:pPr>
            <w:r w:rsidRPr="008E3240">
              <w:rPr>
                <w:lang w:val="en-AU" w:eastAsia="en-AU"/>
              </w:rPr>
              <w:t>explain the key values and features of democratic institutions and systems</w:t>
            </w:r>
          </w:p>
          <w:p w14:paraId="70669C56" w14:textId="77777777" w:rsidR="000C3539" w:rsidRPr="008E3240" w:rsidRDefault="000C3539" w:rsidP="002200D5">
            <w:pPr>
              <w:pStyle w:val="VCAAtabletextnarrow"/>
              <w:rPr>
                <w:lang w:val="en-AU" w:eastAsia="en-AU"/>
              </w:rPr>
            </w:pPr>
            <w:r w:rsidRPr="008E3240">
              <w:rPr>
                <w:lang w:val="en-AU" w:eastAsia="en-AU"/>
              </w:rPr>
              <w:t>VC2HC6S03</w:t>
            </w:r>
          </w:p>
        </w:tc>
        <w:tc>
          <w:tcPr>
            <w:tcW w:w="3232" w:type="dxa"/>
          </w:tcPr>
          <w:p w14:paraId="2B8882EF" w14:textId="0149C0FA" w:rsidR="000C3539" w:rsidRPr="008E3240" w:rsidRDefault="000C3539" w:rsidP="002200D5">
            <w:pPr>
              <w:pStyle w:val="VCAAtablebulletnarrowVC"/>
            </w:pPr>
            <w:r w:rsidRPr="008E3240">
              <w:t>New</w:t>
            </w:r>
            <w:r w:rsidR="001C5B4B" w:rsidRPr="008E3240">
              <w:t xml:space="preserve"> content description</w:t>
            </w:r>
            <w:r w:rsidRPr="008E3240">
              <w:t xml:space="preserve">. No </w:t>
            </w:r>
            <w:r w:rsidR="002C0029" w:rsidRPr="008E3240">
              <w:t>S</w:t>
            </w:r>
            <w:r w:rsidRPr="008E3240">
              <w:t>kills strand in VC1</w:t>
            </w:r>
          </w:p>
        </w:tc>
      </w:tr>
      <w:tr w:rsidR="000C3539" w:rsidRPr="008E3240" w14:paraId="74665095" w14:textId="77777777" w:rsidTr="00555276">
        <w:tblPrEx>
          <w:tblCellMar>
            <w:top w:w="0" w:type="dxa"/>
            <w:left w:w="108" w:type="dxa"/>
            <w:bottom w:w="0" w:type="dxa"/>
            <w:right w:w="108" w:type="dxa"/>
          </w:tblCellMar>
        </w:tblPrEx>
        <w:trPr>
          <w:trHeight w:val="608"/>
        </w:trPr>
        <w:tc>
          <w:tcPr>
            <w:tcW w:w="5840" w:type="dxa"/>
            <w:shd w:val="clear" w:color="auto" w:fill="F2F2F2" w:themeFill="background1" w:themeFillShade="F2"/>
          </w:tcPr>
          <w:p w14:paraId="261343A5" w14:textId="77777777" w:rsidR="000C3539" w:rsidRPr="008E3240" w:rsidRDefault="000C3539" w:rsidP="002200D5">
            <w:pPr>
              <w:pStyle w:val="VCAAtabletextnarrow"/>
              <w:rPr>
                <w:lang w:val="en-AU"/>
              </w:rPr>
            </w:pPr>
          </w:p>
        </w:tc>
        <w:tc>
          <w:tcPr>
            <w:tcW w:w="5840" w:type="dxa"/>
          </w:tcPr>
          <w:p w14:paraId="4C16C6F7" w14:textId="77777777" w:rsidR="000C3539" w:rsidRPr="008E3240" w:rsidRDefault="000C3539" w:rsidP="002200D5">
            <w:pPr>
              <w:pStyle w:val="VCAAtabletextnarrow"/>
              <w:rPr>
                <w:lang w:val="en-AU" w:eastAsia="en-AU"/>
              </w:rPr>
            </w:pPr>
            <w:r w:rsidRPr="008E3240">
              <w:rPr>
                <w:lang w:val="en-AU" w:eastAsia="en-AU"/>
              </w:rPr>
              <w:t>explain connections between contemporary issues and democratic institutions and systems</w:t>
            </w:r>
          </w:p>
          <w:p w14:paraId="20DBCA26" w14:textId="77777777" w:rsidR="000C3539" w:rsidRPr="008E3240" w:rsidRDefault="000C3539" w:rsidP="002200D5">
            <w:pPr>
              <w:pStyle w:val="VCAAtabletextnarrow"/>
              <w:rPr>
                <w:lang w:val="en-AU" w:eastAsia="en-AU"/>
              </w:rPr>
            </w:pPr>
            <w:r w:rsidRPr="008E3240">
              <w:rPr>
                <w:lang w:val="en-AU" w:eastAsia="en-AU"/>
              </w:rPr>
              <w:lastRenderedPageBreak/>
              <w:t>VC2HC6S04</w:t>
            </w:r>
          </w:p>
        </w:tc>
        <w:tc>
          <w:tcPr>
            <w:tcW w:w="3232" w:type="dxa"/>
          </w:tcPr>
          <w:p w14:paraId="2AE6D42B" w14:textId="21835653" w:rsidR="000C3539" w:rsidRPr="008E3240" w:rsidRDefault="000C3539" w:rsidP="002200D5">
            <w:pPr>
              <w:pStyle w:val="VCAAtablebulletnarrowVC"/>
            </w:pPr>
            <w:r w:rsidRPr="008E3240">
              <w:lastRenderedPageBreak/>
              <w:t>New</w:t>
            </w:r>
            <w:r w:rsidR="001C5B4B" w:rsidRPr="008E3240">
              <w:t xml:space="preserve"> content description</w:t>
            </w:r>
            <w:r w:rsidRPr="008E3240">
              <w:t xml:space="preserve">. No </w:t>
            </w:r>
            <w:r w:rsidR="002C0029" w:rsidRPr="008E3240">
              <w:t>S</w:t>
            </w:r>
            <w:r w:rsidRPr="008E3240">
              <w:t>kills strand in VC1</w:t>
            </w:r>
          </w:p>
        </w:tc>
      </w:tr>
    </w:tbl>
    <w:p w14:paraId="4FFD42F5"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Participating in civic processes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3786C475" w14:textId="77777777" w:rsidTr="00555276">
        <w:trPr>
          <w:tblHeader/>
        </w:trPr>
        <w:tc>
          <w:tcPr>
            <w:tcW w:w="5840" w:type="dxa"/>
            <w:shd w:val="clear" w:color="auto" w:fill="0076A3"/>
          </w:tcPr>
          <w:p w14:paraId="41FE8BD1"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5D46B075"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BEC690B" w14:textId="77777777" w:rsidR="000C3539" w:rsidRPr="008E3240" w:rsidRDefault="000C3539" w:rsidP="002200D5">
            <w:pPr>
              <w:pStyle w:val="VCAAtableheadingnarrow"/>
              <w:rPr>
                <w:lang w:val="en-AU"/>
              </w:rPr>
            </w:pPr>
            <w:r w:rsidRPr="008E3240">
              <w:rPr>
                <w:lang w:val="en-AU"/>
              </w:rPr>
              <w:t>Comment</w:t>
            </w:r>
          </w:p>
        </w:tc>
      </w:tr>
      <w:tr w:rsidR="000C3539" w:rsidRPr="008E3240" w14:paraId="64B6D902" w14:textId="77777777" w:rsidTr="00555276">
        <w:trPr>
          <w:trHeight w:val="608"/>
        </w:trPr>
        <w:tc>
          <w:tcPr>
            <w:tcW w:w="5840" w:type="dxa"/>
            <w:shd w:val="clear" w:color="auto" w:fill="F2F2F2" w:themeFill="background1" w:themeFillShade="F2"/>
          </w:tcPr>
          <w:p w14:paraId="482B80EA" w14:textId="77777777" w:rsidR="000C3539" w:rsidRPr="008E3240" w:rsidRDefault="000C3539" w:rsidP="002200D5">
            <w:pPr>
              <w:pStyle w:val="VCAAtabletextnarrow"/>
              <w:rPr>
                <w:lang w:val="en-AU"/>
              </w:rPr>
            </w:pPr>
          </w:p>
        </w:tc>
        <w:tc>
          <w:tcPr>
            <w:tcW w:w="5840" w:type="dxa"/>
            <w:shd w:val="clear" w:color="auto" w:fill="FFFFFF" w:themeFill="background1"/>
          </w:tcPr>
          <w:p w14:paraId="47FD64A1" w14:textId="77777777" w:rsidR="000C3539" w:rsidRPr="008E3240" w:rsidRDefault="000C3539" w:rsidP="002200D5">
            <w:pPr>
              <w:pStyle w:val="VCAAtabletextnarrow"/>
              <w:rPr>
                <w:lang w:val="en-AU" w:eastAsia="en-AU"/>
              </w:rPr>
            </w:pPr>
            <w:r w:rsidRPr="008E3240">
              <w:rPr>
                <w:lang w:val="en-AU" w:eastAsia="en-AU"/>
              </w:rPr>
              <w:t>deliberate about an issue that affects their communities</w:t>
            </w:r>
          </w:p>
          <w:p w14:paraId="5F0A433D" w14:textId="77777777" w:rsidR="000C3539" w:rsidRPr="008E3240" w:rsidRDefault="000C3539" w:rsidP="002200D5">
            <w:pPr>
              <w:pStyle w:val="VCAAtabletextnarrow"/>
              <w:rPr>
                <w:lang w:val="en-AU" w:eastAsia="en-AU"/>
              </w:rPr>
            </w:pPr>
            <w:r w:rsidRPr="008E3240">
              <w:rPr>
                <w:lang w:val="en-AU" w:eastAsia="en-AU"/>
              </w:rPr>
              <w:t>VC2HC6S05</w:t>
            </w:r>
          </w:p>
        </w:tc>
        <w:tc>
          <w:tcPr>
            <w:tcW w:w="3232" w:type="dxa"/>
          </w:tcPr>
          <w:p w14:paraId="27C25154" w14:textId="1F7B0C91" w:rsidR="000C3539" w:rsidRPr="008E3240" w:rsidRDefault="000C3539" w:rsidP="002200D5">
            <w:pPr>
              <w:pStyle w:val="VCAAtablebulletnarrowVC"/>
            </w:pPr>
            <w:r w:rsidRPr="008E3240">
              <w:t>New</w:t>
            </w:r>
            <w:r w:rsidR="001C5B4B" w:rsidRPr="008E3240">
              <w:t xml:space="preserve"> content description</w:t>
            </w:r>
            <w:r w:rsidRPr="008E3240">
              <w:t xml:space="preserve">. No </w:t>
            </w:r>
            <w:r w:rsidR="002C0029" w:rsidRPr="008E3240">
              <w:t>S</w:t>
            </w:r>
            <w:r w:rsidRPr="008E3240">
              <w:t>kills strand in VC1</w:t>
            </w:r>
          </w:p>
        </w:tc>
      </w:tr>
      <w:tr w:rsidR="000C3539" w:rsidRPr="008E3240" w14:paraId="0CE48DAE" w14:textId="77777777" w:rsidTr="00555276">
        <w:trPr>
          <w:trHeight w:val="608"/>
        </w:trPr>
        <w:tc>
          <w:tcPr>
            <w:tcW w:w="5840" w:type="dxa"/>
            <w:shd w:val="clear" w:color="auto" w:fill="F2F2F2" w:themeFill="background1" w:themeFillShade="F2"/>
          </w:tcPr>
          <w:p w14:paraId="55B0053B" w14:textId="77777777" w:rsidR="000C3539" w:rsidRPr="008E3240" w:rsidRDefault="000C3539" w:rsidP="002200D5">
            <w:pPr>
              <w:pStyle w:val="VCAAtabletextnarrow"/>
              <w:rPr>
                <w:lang w:val="en-AU"/>
              </w:rPr>
            </w:pPr>
          </w:p>
        </w:tc>
        <w:tc>
          <w:tcPr>
            <w:tcW w:w="5840" w:type="dxa"/>
            <w:shd w:val="clear" w:color="auto" w:fill="FFFFFF" w:themeFill="background1"/>
          </w:tcPr>
          <w:p w14:paraId="5CC58AAA" w14:textId="77777777" w:rsidR="000C3539" w:rsidRPr="008E3240" w:rsidRDefault="000C3539" w:rsidP="002200D5">
            <w:pPr>
              <w:pStyle w:val="VCAAtabletextnarrow"/>
              <w:rPr>
                <w:lang w:val="en-AU" w:eastAsia="en-AU"/>
              </w:rPr>
            </w:pPr>
            <w:r w:rsidRPr="008E3240">
              <w:rPr>
                <w:lang w:val="en-AU" w:eastAsia="en-AU"/>
              </w:rPr>
              <w:t>explain reasons to participate in democratic processes</w:t>
            </w:r>
          </w:p>
          <w:p w14:paraId="21657A9F" w14:textId="77777777" w:rsidR="000C3539" w:rsidRPr="008E3240" w:rsidRDefault="000C3539" w:rsidP="002200D5">
            <w:pPr>
              <w:pStyle w:val="VCAAtabletextnarrow"/>
              <w:rPr>
                <w:lang w:val="en-AU" w:eastAsia="en-AU"/>
              </w:rPr>
            </w:pPr>
            <w:r w:rsidRPr="008E3240">
              <w:rPr>
                <w:lang w:val="en-AU" w:eastAsia="en-AU"/>
              </w:rPr>
              <w:t>VC2HC6S06</w:t>
            </w:r>
          </w:p>
        </w:tc>
        <w:tc>
          <w:tcPr>
            <w:tcW w:w="3232" w:type="dxa"/>
          </w:tcPr>
          <w:p w14:paraId="4D1DD797" w14:textId="1738A225" w:rsidR="000C3539" w:rsidRPr="008E3240" w:rsidRDefault="000C3539" w:rsidP="002200D5">
            <w:pPr>
              <w:pStyle w:val="VCAAtablebulletnarrowVC"/>
            </w:pPr>
            <w:r w:rsidRPr="008E3240">
              <w:t>New</w:t>
            </w:r>
            <w:r w:rsidR="001C5B4B" w:rsidRPr="008E3240">
              <w:t xml:space="preserve"> content description</w:t>
            </w:r>
            <w:r w:rsidRPr="008E3240">
              <w:t xml:space="preserve">. No </w:t>
            </w:r>
            <w:r w:rsidR="002C0029" w:rsidRPr="008E3240">
              <w:t>S</w:t>
            </w:r>
            <w:r w:rsidRPr="008E3240">
              <w:t>kills strand in VC1</w:t>
            </w:r>
          </w:p>
        </w:tc>
      </w:tr>
    </w:tbl>
    <w:p w14:paraId="371C0D2D"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5 and 6"/>
      </w:tblPr>
      <w:tblGrid>
        <w:gridCol w:w="5840"/>
        <w:gridCol w:w="5840"/>
        <w:gridCol w:w="3232"/>
      </w:tblGrid>
      <w:tr w:rsidR="000C3539" w:rsidRPr="008E3240" w14:paraId="59274BCE" w14:textId="77777777" w:rsidTr="00555276">
        <w:trPr>
          <w:tblHeader/>
        </w:trPr>
        <w:tc>
          <w:tcPr>
            <w:tcW w:w="5840" w:type="dxa"/>
            <w:shd w:val="clear" w:color="auto" w:fill="0076A3"/>
          </w:tcPr>
          <w:p w14:paraId="4A323D55"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0467B262"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19331E8A" w14:textId="77777777" w:rsidR="000C3539" w:rsidRPr="008E3240" w:rsidRDefault="000C3539" w:rsidP="002200D5">
            <w:pPr>
              <w:pStyle w:val="VCAAtableheadingnarrow"/>
              <w:rPr>
                <w:lang w:val="en-AU"/>
              </w:rPr>
            </w:pPr>
            <w:r w:rsidRPr="008E3240">
              <w:rPr>
                <w:lang w:val="en-AU"/>
              </w:rPr>
              <w:t>Comment</w:t>
            </w:r>
          </w:p>
        </w:tc>
      </w:tr>
      <w:tr w:rsidR="000C3539" w:rsidRPr="008E3240" w14:paraId="5DB67330" w14:textId="77777777" w:rsidTr="00555276">
        <w:trPr>
          <w:trHeight w:val="608"/>
        </w:trPr>
        <w:tc>
          <w:tcPr>
            <w:tcW w:w="5840" w:type="dxa"/>
            <w:shd w:val="clear" w:color="auto" w:fill="F2F2F2" w:themeFill="background1" w:themeFillShade="F2"/>
          </w:tcPr>
          <w:p w14:paraId="5393F61A" w14:textId="77777777" w:rsidR="000C3539" w:rsidRPr="008E3240" w:rsidRDefault="000C3539" w:rsidP="002200D5">
            <w:pPr>
              <w:pStyle w:val="VCAAtabletextnarrow"/>
              <w:rPr>
                <w:lang w:val="en-AU"/>
              </w:rPr>
            </w:pPr>
          </w:p>
        </w:tc>
        <w:tc>
          <w:tcPr>
            <w:tcW w:w="5840" w:type="dxa"/>
            <w:shd w:val="clear" w:color="auto" w:fill="FFFFFF" w:themeFill="background1"/>
          </w:tcPr>
          <w:p w14:paraId="6E551C3C" w14:textId="77777777" w:rsidR="000C3539" w:rsidRPr="008E3240" w:rsidRDefault="000C3539" w:rsidP="002200D5">
            <w:pPr>
              <w:pStyle w:val="VCAAtabletextnarrow"/>
              <w:rPr>
                <w:lang w:val="en-AU"/>
              </w:rPr>
            </w:pPr>
            <w:r w:rsidRPr="008E3240">
              <w:rPr>
                <w:lang w:val="en-AU"/>
              </w:rPr>
              <w:t>explain contemporary civics and citizenship issues using ideas, knowledge and perspectives from different sources</w:t>
            </w:r>
          </w:p>
          <w:p w14:paraId="52290D00" w14:textId="77777777" w:rsidR="000C3539" w:rsidRPr="008E3240" w:rsidRDefault="000C3539" w:rsidP="002200D5">
            <w:pPr>
              <w:pStyle w:val="VCAAtabletextnarrow"/>
              <w:rPr>
                <w:lang w:val="en-AU"/>
              </w:rPr>
            </w:pPr>
            <w:r w:rsidRPr="008E3240">
              <w:rPr>
                <w:lang w:val="en-AU" w:eastAsia="en-AU"/>
              </w:rPr>
              <w:t>VC2HC6S07</w:t>
            </w:r>
          </w:p>
        </w:tc>
        <w:tc>
          <w:tcPr>
            <w:tcW w:w="3232" w:type="dxa"/>
          </w:tcPr>
          <w:p w14:paraId="0BE4A5B9" w14:textId="0EB12593" w:rsidR="000C3539" w:rsidRPr="008E3240" w:rsidRDefault="000C3539" w:rsidP="002200D5">
            <w:pPr>
              <w:pStyle w:val="VCAAtablebulletnarrowVC"/>
            </w:pPr>
            <w:r w:rsidRPr="008E3240">
              <w:t>New</w:t>
            </w:r>
            <w:r w:rsidR="001C5B4B" w:rsidRPr="008E3240">
              <w:t xml:space="preserve"> content description</w:t>
            </w:r>
            <w:r w:rsidRPr="008E3240">
              <w:t xml:space="preserve">. No </w:t>
            </w:r>
            <w:r w:rsidR="002C0029" w:rsidRPr="008E3240">
              <w:t>S</w:t>
            </w:r>
            <w:r w:rsidRPr="008E3240">
              <w:t>kills strand in VC1</w:t>
            </w:r>
          </w:p>
        </w:tc>
      </w:tr>
    </w:tbl>
    <w:p w14:paraId="3B6DCF21" w14:textId="77777777" w:rsidR="000C3539" w:rsidRPr="008E3240" w:rsidRDefault="000C3539" w:rsidP="000C3539">
      <w:pPr>
        <w:pStyle w:val="Heading2"/>
        <w:rPr>
          <w:lang w:eastAsia="en-AU"/>
        </w:rPr>
      </w:pPr>
      <w:r w:rsidRPr="008E3240">
        <w:rPr>
          <w:lang w:eastAsia="en-AU"/>
        </w:rPr>
        <w:br w:type="page"/>
      </w:r>
      <w:bookmarkStart w:id="9" w:name="_Toc159239414"/>
      <w:r w:rsidRPr="008E3240">
        <w:rPr>
          <w:lang w:eastAsia="en-AU"/>
        </w:rPr>
        <w:lastRenderedPageBreak/>
        <w:t>Level 7 and 8</w:t>
      </w:r>
      <w:bookmarkEnd w:id="9"/>
      <w:r w:rsidRPr="008E3240">
        <w:rPr>
          <w:lang w:eastAsia="en-AU"/>
        </w:rPr>
        <w:t xml:space="preserve"> </w:t>
      </w:r>
    </w:p>
    <w:p w14:paraId="7EB004E5" w14:textId="77777777" w:rsidR="000C3539" w:rsidRPr="008E3240" w:rsidRDefault="000C3539" w:rsidP="000C3539">
      <w:pPr>
        <w:pStyle w:val="Heading3"/>
      </w:pPr>
      <w:bookmarkStart w:id="10" w:name="_Toc159239415"/>
      <w:r w:rsidRPr="008E3240">
        <w:t>Achievement standard</w:t>
      </w:r>
      <w:bookmarkEnd w:id="10"/>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0935348F" w14:textId="77777777" w:rsidTr="00F976A8">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1B8B236"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6599A68B"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52971609" w14:textId="77777777" w:rsidR="000C3539" w:rsidRPr="008E3240" w:rsidRDefault="000C3539" w:rsidP="002200D5">
            <w:pPr>
              <w:pStyle w:val="VCAAtableheadingnarrow"/>
              <w:rPr>
                <w:lang w:val="en-AU"/>
              </w:rPr>
            </w:pPr>
            <w:r w:rsidRPr="008E3240">
              <w:rPr>
                <w:lang w:val="en-AU"/>
              </w:rPr>
              <w:t>Comment</w:t>
            </w:r>
          </w:p>
        </w:tc>
      </w:tr>
      <w:tr w:rsidR="000C3539" w:rsidRPr="008E3240" w14:paraId="7A8C550E" w14:textId="77777777" w:rsidTr="00F976A8">
        <w:tc>
          <w:tcPr>
            <w:tcW w:w="5840" w:type="dxa"/>
            <w:tcBorders>
              <w:top w:val="single" w:sz="4" w:space="0" w:color="auto"/>
              <w:left w:val="single" w:sz="4" w:space="0" w:color="auto"/>
              <w:bottom w:val="single" w:sz="4" w:space="0" w:color="auto"/>
              <w:right w:val="single" w:sz="4" w:space="0" w:color="auto"/>
            </w:tcBorders>
          </w:tcPr>
          <w:p w14:paraId="5664CED4" w14:textId="25E159C8" w:rsidR="000C3539" w:rsidRPr="008E3240" w:rsidRDefault="000C3539" w:rsidP="002200D5">
            <w:pPr>
              <w:pStyle w:val="VCAAtabletextnarrow"/>
              <w:rPr>
                <w:lang w:val="en-AU"/>
              </w:rPr>
            </w:pPr>
            <w:r w:rsidRPr="008E3240">
              <w:rPr>
                <w:lang w:val="en-AU"/>
              </w:rPr>
              <w:t xml:space="preserve">By the end of Level 8, students explain features of Australia’s system of government, and the purpose of the Constitution in Australia’s representative democracy. They analyse features of Australian democracy, and explain features that enable active participation. They explain how Australia’s legal system is based on the principle of justice, and describe the types of law and how laws are made. Students identify the importance of shared values, explain different points of view and explain the diverse nature of Australian society. They analyse issues about national identity in Australia and the factors that contribute to people’s sense of belonging. They identify ways they can be active and informed citizens, and </w:t>
            </w:r>
            <w:proofErr w:type="gramStart"/>
            <w:r w:rsidRPr="008E3240">
              <w:rPr>
                <w:lang w:val="en-AU"/>
              </w:rPr>
              <w:t>take action</w:t>
            </w:r>
            <w:proofErr w:type="gramEnd"/>
            <w:r w:rsidRPr="008E3240">
              <w:rPr>
                <w:lang w:val="en-AU"/>
              </w:rPr>
              <w:t>, in different contexts.</w:t>
            </w:r>
          </w:p>
        </w:tc>
        <w:tc>
          <w:tcPr>
            <w:tcW w:w="5840" w:type="dxa"/>
            <w:tcBorders>
              <w:top w:val="single" w:sz="4" w:space="0" w:color="auto"/>
              <w:left w:val="single" w:sz="4" w:space="0" w:color="auto"/>
              <w:bottom w:val="single" w:sz="4" w:space="0" w:color="auto"/>
              <w:right w:val="single" w:sz="4" w:space="0" w:color="auto"/>
            </w:tcBorders>
          </w:tcPr>
          <w:p w14:paraId="745F7A79" w14:textId="77777777" w:rsidR="000C3539" w:rsidRPr="008E3240" w:rsidRDefault="000C3539" w:rsidP="002200D5">
            <w:pPr>
              <w:pStyle w:val="VCAAtabletextnarrow"/>
              <w:rPr>
                <w:lang w:val="en-AU"/>
              </w:rPr>
            </w:pPr>
            <w:r w:rsidRPr="008E3240">
              <w:rPr>
                <w:lang w:val="en-AU"/>
              </w:rPr>
              <w:t xml:space="preserve">By the end of Level 8, students analyse the roles of key institutions and political actors in Australia’s democracy and the ways in which citizens participate in democracy. They explain the characteristics and types of law in Australia, and the principles and features of the Australian legal system, including how citizens can participate in lawmaking. Students discuss democratic values and their influence on contemporary Australian society, and the diverse perspectives of individuals and groups towards citizenship and identity. Students describe the nature of Australian society and how Australians express different aspects of their identity and communities, including cultural and religious diversity. They discuss the values that support cohesion in Australian society. </w:t>
            </w:r>
          </w:p>
          <w:p w14:paraId="0DEA5D89" w14:textId="77777777" w:rsidR="000C3539" w:rsidRPr="008E3240" w:rsidRDefault="000C3539" w:rsidP="002200D5">
            <w:pPr>
              <w:pStyle w:val="VCAAtabletextnarrow"/>
              <w:rPr>
                <w:lang w:val="en-AU"/>
              </w:rPr>
            </w:pPr>
            <w:r w:rsidRPr="008E3240">
              <w:rPr>
                <w:lang w:val="en-AU"/>
              </w:rPr>
              <w:t>Students compare a range of sources and perspectives to refine questions to investigate contemporary political, legal and civic issues. Students analyse how the values, principles and influences that underpin democratic institutions are expressed, and who exercises power in these institutions. They explain reasons for different methods of civic participation and engage in democratic decision-making. Students develop an analysis of civics and citizenship issues using evidence from diverse perspectives.</w:t>
            </w:r>
          </w:p>
        </w:tc>
        <w:tc>
          <w:tcPr>
            <w:tcW w:w="3232" w:type="dxa"/>
            <w:tcBorders>
              <w:top w:val="single" w:sz="4" w:space="0" w:color="auto"/>
              <w:left w:val="single" w:sz="4" w:space="0" w:color="auto"/>
              <w:bottom w:val="single" w:sz="4" w:space="0" w:color="auto"/>
              <w:right w:val="single" w:sz="4" w:space="0" w:color="auto"/>
            </w:tcBorders>
          </w:tcPr>
          <w:p w14:paraId="3B34FAF5" w14:textId="03ED9F1E" w:rsidR="000C3539" w:rsidRPr="008E3240" w:rsidRDefault="001C5B4B" w:rsidP="00ED03AF">
            <w:pPr>
              <w:pStyle w:val="VCAAtablebulletnarrowVC"/>
            </w:pPr>
            <w:r w:rsidRPr="008E3240">
              <w:t xml:space="preserve">Refined </w:t>
            </w:r>
            <w:r w:rsidR="000C3539" w:rsidRPr="008E3240">
              <w:t xml:space="preserve">to integrate better with </w:t>
            </w:r>
            <w:r w:rsidRPr="008E3240">
              <w:t xml:space="preserve">revisions to content descriptions </w:t>
            </w:r>
            <w:r w:rsidR="000C3539" w:rsidRPr="008E3240">
              <w:t xml:space="preserve">and </w:t>
            </w:r>
            <w:r w:rsidRPr="008E3240">
              <w:t xml:space="preserve">to </w:t>
            </w:r>
            <w:r w:rsidR="000C3539" w:rsidRPr="008E3240">
              <w:t xml:space="preserve">ensure progression </w:t>
            </w:r>
            <w:r w:rsidR="00966B04" w:rsidRPr="008E3240">
              <w:t>across the bands</w:t>
            </w:r>
          </w:p>
        </w:tc>
      </w:tr>
    </w:tbl>
    <w:p w14:paraId="74A7E1EF" w14:textId="77777777" w:rsidR="000C3539" w:rsidRPr="008E3240" w:rsidRDefault="000C3539" w:rsidP="000C3539">
      <w:pPr>
        <w:pStyle w:val="Heading3"/>
      </w:pPr>
      <w:bookmarkStart w:id="11" w:name="_Toc159239416"/>
      <w:r w:rsidRPr="008E3240">
        <w:lastRenderedPageBreak/>
        <w:t>Content descriptions</w:t>
      </w:r>
      <w:bookmarkEnd w:id="11"/>
      <w:r w:rsidRPr="008E3240">
        <w:t xml:space="preserve"> </w:t>
      </w:r>
    </w:p>
    <w:p w14:paraId="679384BC" w14:textId="77777777" w:rsidR="000C3539" w:rsidRPr="008E3240" w:rsidRDefault="000C3539" w:rsidP="000C3539">
      <w:pPr>
        <w:pStyle w:val="Heading4"/>
        <w:rPr>
          <w:lang w:val="en-AU"/>
        </w:rPr>
      </w:pPr>
      <w:r w:rsidRPr="008E3240">
        <w:rPr>
          <w:lang w:val="en-AU"/>
        </w:rPr>
        <w:t xml:space="preserve">VC2 strand: Knowledge and Understanding </w:t>
      </w:r>
    </w:p>
    <w:p w14:paraId="21580454" w14:textId="77777777" w:rsidR="000C3539" w:rsidRPr="008E3240" w:rsidRDefault="000C3539" w:rsidP="000C3539">
      <w:pPr>
        <w:pStyle w:val="Heading5"/>
        <w:rPr>
          <w:lang w:val="en-AU"/>
        </w:rPr>
      </w:pPr>
      <w:r w:rsidRPr="008E3240">
        <w:rPr>
          <w:lang w:val="en-AU"/>
        </w:rPr>
        <w:t>Sub-strand: Government and democracy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621E0474" w14:textId="77777777" w:rsidTr="00F976A8">
        <w:trPr>
          <w:trHeight w:val="465"/>
          <w:tblHeader/>
        </w:trPr>
        <w:tc>
          <w:tcPr>
            <w:tcW w:w="5840" w:type="dxa"/>
            <w:shd w:val="clear" w:color="auto" w:fill="0076A3"/>
          </w:tcPr>
          <w:p w14:paraId="48AAD0CC"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5C190A7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47B411DC" w14:textId="77777777" w:rsidR="000C3539" w:rsidRPr="008E3240" w:rsidRDefault="000C3539" w:rsidP="002200D5">
            <w:pPr>
              <w:pStyle w:val="VCAAtableheadingnarrow"/>
              <w:rPr>
                <w:lang w:val="en-AU"/>
              </w:rPr>
            </w:pPr>
            <w:r w:rsidRPr="008E3240">
              <w:rPr>
                <w:lang w:val="en-AU"/>
              </w:rPr>
              <w:t>Comment</w:t>
            </w:r>
          </w:p>
        </w:tc>
      </w:tr>
      <w:tr w:rsidR="000C3539" w:rsidRPr="008E3240" w14:paraId="7AE93605" w14:textId="77777777" w:rsidTr="00F976A8">
        <w:trPr>
          <w:trHeight w:val="632"/>
        </w:trPr>
        <w:tc>
          <w:tcPr>
            <w:tcW w:w="5840" w:type="dxa"/>
            <w:shd w:val="clear" w:color="auto" w:fill="F2F2F2" w:themeFill="background1" w:themeFillShade="F2"/>
          </w:tcPr>
          <w:p w14:paraId="641DE06B" w14:textId="7B579A8E" w:rsidR="000C3539" w:rsidRPr="008E3240" w:rsidRDefault="000C3539" w:rsidP="00ED03AF">
            <w:pPr>
              <w:pStyle w:val="VCAAtabletextnarrow"/>
              <w:rPr>
                <w:lang w:val="en-AU" w:eastAsia="en-AU"/>
              </w:rPr>
            </w:pPr>
          </w:p>
        </w:tc>
        <w:tc>
          <w:tcPr>
            <w:tcW w:w="5840" w:type="dxa"/>
          </w:tcPr>
          <w:p w14:paraId="69376506" w14:textId="77777777" w:rsidR="000C3539" w:rsidRPr="008E3240" w:rsidRDefault="000C3539" w:rsidP="002200D5">
            <w:pPr>
              <w:pStyle w:val="VCAAtabletextnarrow"/>
              <w:rPr>
                <w:lang w:val="en-AU" w:eastAsia="en-AU"/>
              </w:rPr>
            </w:pPr>
            <w:r w:rsidRPr="008E3240">
              <w:rPr>
                <w:lang w:val="en-AU" w:eastAsia="en-AU"/>
              </w:rPr>
              <w:t>the role of political parties and independent representatives in Australian democracy, including elections, the formation of governments and the balance of power</w:t>
            </w:r>
          </w:p>
          <w:p w14:paraId="0D2B9690" w14:textId="77777777" w:rsidR="000C3539" w:rsidRPr="008E3240" w:rsidRDefault="000C3539" w:rsidP="002200D5">
            <w:pPr>
              <w:pStyle w:val="VCAAtabletextnarrow"/>
              <w:rPr>
                <w:color w:val="auto"/>
                <w:lang w:val="en-AU" w:eastAsia="en-AU"/>
              </w:rPr>
            </w:pPr>
            <w:r w:rsidRPr="008E3240">
              <w:rPr>
                <w:lang w:val="en-AU"/>
              </w:rPr>
              <w:t>VC2HC8K01</w:t>
            </w:r>
          </w:p>
        </w:tc>
        <w:tc>
          <w:tcPr>
            <w:tcW w:w="3232" w:type="dxa"/>
          </w:tcPr>
          <w:p w14:paraId="5C3BBDB2" w14:textId="010A166C" w:rsidR="000C3539" w:rsidRPr="008E3240" w:rsidRDefault="000C3539" w:rsidP="002200D5">
            <w:pPr>
              <w:pStyle w:val="VCAAtablebulletnarrowVC"/>
            </w:pPr>
            <w:r w:rsidRPr="008E3240">
              <w:t>New</w:t>
            </w:r>
            <w:r w:rsidR="00195A05" w:rsidRPr="008E3240">
              <w:t xml:space="preserve"> content description</w:t>
            </w:r>
          </w:p>
        </w:tc>
      </w:tr>
      <w:tr w:rsidR="000C3539" w:rsidRPr="008E3240" w14:paraId="0EDAB87F" w14:textId="77777777" w:rsidTr="00F976A8">
        <w:tblPrEx>
          <w:tblCellMar>
            <w:top w:w="0" w:type="dxa"/>
            <w:left w:w="108" w:type="dxa"/>
            <w:bottom w:w="0" w:type="dxa"/>
            <w:right w:w="108" w:type="dxa"/>
          </w:tblCellMar>
        </w:tblPrEx>
        <w:trPr>
          <w:trHeight w:val="632"/>
        </w:trPr>
        <w:tc>
          <w:tcPr>
            <w:tcW w:w="5840" w:type="dxa"/>
          </w:tcPr>
          <w:p w14:paraId="5FCA4E48" w14:textId="77777777" w:rsidR="000C3539" w:rsidRPr="008E3240" w:rsidRDefault="000C3539" w:rsidP="002200D5">
            <w:pPr>
              <w:pStyle w:val="VCAAtabletextnarrow"/>
              <w:rPr>
                <w:color w:val="auto"/>
                <w:lang w:val="en-AU" w:eastAsia="en-AU"/>
              </w:rPr>
            </w:pPr>
            <w:r w:rsidRPr="008E3240">
              <w:rPr>
                <w:lang w:val="en-AU"/>
              </w:rPr>
              <w:t>Discuss the freedoms that enable active participation in Australia's democracy within the bounds of law, including freedom of speech, association, assembly, religion and movement (VCCCG019)</w:t>
            </w:r>
          </w:p>
        </w:tc>
        <w:tc>
          <w:tcPr>
            <w:tcW w:w="5840" w:type="dxa"/>
          </w:tcPr>
          <w:p w14:paraId="6F2A12B8" w14:textId="77777777" w:rsidR="000C3539" w:rsidRPr="008E3240" w:rsidRDefault="000C3539" w:rsidP="002200D5">
            <w:pPr>
              <w:pStyle w:val="VCAAtabletextnarrow"/>
              <w:rPr>
                <w:lang w:val="en-AU"/>
              </w:rPr>
            </w:pPr>
            <w:r w:rsidRPr="008E3240">
              <w:rPr>
                <w:lang w:val="en-AU"/>
              </w:rPr>
              <w:t xml:space="preserve">the extent to which Australia’s institutions and systems reflect democratic values, such as freedom of speech, association, assembly, religion and movement </w:t>
            </w:r>
          </w:p>
          <w:p w14:paraId="3C1D12A2" w14:textId="77777777" w:rsidR="000C3539" w:rsidRPr="008E3240" w:rsidRDefault="000C3539" w:rsidP="002200D5">
            <w:pPr>
              <w:pStyle w:val="VCAAtabletextnarrow"/>
              <w:rPr>
                <w:color w:val="auto"/>
                <w:lang w:val="en-AU" w:eastAsia="en-AU"/>
              </w:rPr>
            </w:pPr>
            <w:r w:rsidRPr="008E3240">
              <w:rPr>
                <w:lang w:val="en-AU"/>
              </w:rPr>
              <w:t>VC2HC8K02</w:t>
            </w:r>
          </w:p>
        </w:tc>
        <w:tc>
          <w:tcPr>
            <w:tcW w:w="3232" w:type="dxa"/>
          </w:tcPr>
          <w:p w14:paraId="42609902" w14:textId="045A0A22" w:rsidR="000C3539" w:rsidRPr="008E3240" w:rsidRDefault="000E721E" w:rsidP="002200D5">
            <w:pPr>
              <w:pStyle w:val="VCAAtablebulletnarrowVC"/>
            </w:pPr>
            <w:r w:rsidRPr="008E3240">
              <w:t>Refined</w:t>
            </w:r>
          </w:p>
        </w:tc>
      </w:tr>
      <w:tr w:rsidR="000C3539" w:rsidRPr="008E3240" w14:paraId="74C75F13" w14:textId="77777777" w:rsidTr="00F976A8">
        <w:trPr>
          <w:trHeight w:val="632"/>
        </w:trPr>
        <w:tc>
          <w:tcPr>
            <w:tcW w:w="5840" w:type="dxa"/>
            <w:shd w:val="clear" w:color="auto" w:fill="auto"/>
          </w:tcPr>
          <w:p w14:paraId="77E4A0A6" w14:textId="77777777" w:rsidR="000C3539" w:rsidRPr="008E3240" w:rsidRDefault="000C3539" w:rsidP="002200D5">
            <w:pPr>
              <w:pStyle w:val="VCAAtabletextnarrow"/>
              <w:rPr>
                <w:lang w:val="en-AU"/>
              </w:rPr>
            </w:pPr>
            <w:r w:rsidRPr="008E3240">
              <w:rPr>
                <w:lang w:val="en-AU"/>
              </w:rPr>
              <w:t>Describe key features of government under the Australian Constitution, including the separation of powers, the Executive, the role of the Houses of Parliament, and the division of powers (VCCCG018)</w:t>
            </w:r>
          </w:p>
        </w:tc>
        <w:tc>
          <w:tcPr>
            <w:tcW w:w="5840" w:type="dxa"/>
          </w:tcPr>
          <w:p w14:paraId="18F3E935" w14:textId="77777777" w:rsidR="000C3539" w:rsidRPr="008E3240" w:rsidRDefault="000C3539" w:rsidP="002200D5">
            <w:pPr>
              <w:pStyle w:val="VCAAtabletextnarrow"/>
              <w:rPr>
                <w:lang w:val="en-AU"/>
              </w:rPr>
            </w:pPr>
            <w:r w:rsidRPr="008E3240">
              <w:rPr>
                <w:lang w:val="en-AU"/>
              </w:rPr>
              <w:t>the Australian Constitution and the roles and interactions of key institutions and political actors in Australia’s democracy, including the Prime Minister, the Governor-General, the Commonwealth parliament, the Ministers and Departments, State and Territory governments, and the High Court of Australia</w:t>
            </w:r>
          </w:p>
          <w:p w14:paraId="6046551E" w14:textId="77777777" w:rsidR="000C3539" w:rsidRPr="008E3240" w:rsidRDefault="000C3539" w:rsidP="002200D5">
            <w:pPr>
              <w:pStyle w:val="VCAAtabletextnarrow"/>
              <w:rPr>
                <w:lang w:val="en-AU" w:eastAsia="en-AU"/>
              </w:rPr>
            </w:pPr>
            <w:r w:rsidRPr="008E3240">
              <w:rPr>
                <w:lang w:val="en-AU"/>
              </w:rPr>
              <w:t>VC2HC8K03</w:t>
            </w:r>
          </w:p>
        </w:tc>
        <w:tc>
          <w:tcPr>
            <w:tcW w:w="3232" w:type="dxa"/>
          </w:tcPr>
          <w:p w14:paraId="053C48F4" w14:textId="77777777" w:rsidR="000C3539" w:rsidRPr="008E3240" w:rsidRDefault="000C3539" w:rsidP="002200D5">
            <w:pPr>
              <w:pStyle w:val="VCAAtablebulletnarrowVC"/>
            </w:pPr>
            <w:r w:rsidRPr="008E3240">
              <w:t>Adapted, with more specificity to elucidate the components of government</w:t>
            </w:r>
          </w:p>
        </w:tc>
      </w:tr>
      <w:tr w:rsidR="000C3539" w:rsidRPr="008E3240" w14:paraId="52439B0E" w14:textId="77777777" w:rsidTr="00F976A8">
        <w:trPr>
          <w:trHeight w:val="632"/>
        </w:trPr>
        <w:tc>
          <w:tcPr>
            <w:tcW w:w="5840" w:type="dxa"/>
            <w:shd w:val="clear" w:color="auto" w:fill="FFFFFF" w:themeFill="background1"/>
          </w:tcPr>
          <w:p w14:paraId="1F976313" w14:textId="77777777" w:rsidR="000C3539" w:rsidRPr="008E3240" w:rsidRDefault="000C3539" w:rsidP="002200D5">
            <w:pPr>
              <w:pStyle w:val="VCAAtabletextnarrow"/>
              <w:rPr>
                <w:lang w:val="en-AU"/>
              </w:rPr>
            </w:pPr>
            <w:r w:rsidRPr="008E3240">
              <w:rPr>
                <w:lang w:val="en-AU"/>
              </w:rPr>
              <w:t>Explain how citizens can participate in Australia's democracy, including the use of the electoral system, contact with their elected representatives, use of lobby groups, interest groups and direct action (VCCCG020)</w:t>
            </w:r>
          </w:p>
        </w:tc>
        <w:tc>
          <w:tcPr>
            <w:tcW w:w="5840" w:type="dxa"/>
          </w:tcPr>
          <w:p w14:paraId="0DC09D75" w14:textId="77777777" w:rsidR="000C3539" w:rsidRPr="008E3240" w:rsidRDefault="000C3539" w:rsidP="002200D5">
            <w:pPr>
              <w:pStyle w:val="VCAAtabletextnarrow"/>
              <w:rPr>
                <w:szCs w:val="20"/>
                <w:lang w:val="en-AU"/>
              </w:rPr>
            </w:pPr>
            <w:r w:rsidRPr="008E3240">
              <w:rPr>
                <w:szCs w:val="20"/>
                <w:lang w:val="en-AU"/>
              </w:rPr>
              <w:t>how citizens</w:t>
            </w:r>
            <w:r w:rsidRPr="008E3240">
              <w:rPr>
                <w:lang w:val="en-AU"/>
              </w:rPr>
              <w:t xml:space="preserve"> </w:t>
            </w:r>
            <w:r w:rsidRPr="008E3240">
              <w:rPr>
                <w:szCs w:val="20"/>
                <w:lang w:val="en-AU"/>
              </w:rPr>
              <w:t>are informed about and can participate in Australia’s democracy, including use of the electoral system, contact with their elected representatives, use of lobby groups, interest groups and direct action</w:t>
            </w:r>
          </w:p>
          <w:p w14:paraId="316544E8" w14:textId="77777777" w:rsidR="000C3539" w:rsidRPr="008E3240" w:rsidRDefault="000C3539" w:rsidP="002200D5">
            <w:pPr>
              <w:pStyle w:val="VCAAtabletextnarrow"/>
              <w:rPr>
                <w:lang w:val="en-AU"/>
              </w:rPr>
            </w:pPr>
            <w:r w:rsidRPr="008E3240">
              <w:rPr>
                <w:lang w:val="en-AU"/>
              </w:rPr>
              <w:t>VC2HC8K04</w:t>
            </w:r>
          </w:p>
        </w:tc>
        <w:tc>
          <w:tcPr>
            <w:tcW w:w="3232" w:type="dxa"/>
          </w:tcPr>
          <w:p w14:paraId="151142FD" w14:textId="215188E2" w:rsidR="000C3539" w:rsidRPr="008E3240" w:rsidRDefault="00195A05" w:rsidP="002200D5">
            <w:pPr>
              <w:pStyle w:val="VCAAtablebulletnarrowVC"/>
            </w:pPr>
            <w:r w:rsidRPr="008E3240">
              <w:t xml:space="preserve">Refined </w:t>
            </w:r>
          </w:p>
        </w:tc>
      </w:tr>
      <w:tr w:rsidR="000C3539" w:rsidRPr="008E3240" w14:paraId="2614F49B" w14:textId="77777777" w:rsidTr="00F976A8">
        <w:trPr>
          <w:trHeight w:val="632"/>
        </w:trPr>
        <w:tc>
          <w:tcPr>
            <w:tcW w:w="5840" w:type="dxa"/>
            <w:shd w:val="clear" w:color="auto" w:fill="FFFFFF" w:themeFill="background1"/>
          </w:tcPr>
          <w:p w14:paraId="06A05C4E" w14:textId="77777777" w:rsidR="000C3539" w:rsidRPr="008E3240" w:rsidRDefault="000C3539" w:rsidP="002200D5">
            <w:pPr>
              <w:pStyle w:val="VCAAtabletextnarrow"/>
              <w:rPr>
                <w:lang w:val="en-AU"/>
              </w:rPr>
            </w:pPr>
            <w:r w:rsidRPr="008E3240">
              <w:rPr>
                <w:lang w:val="en-AU"/>
              </w:rPr>
              <w:t>Describe the process of constitutional change through a referendum (VCCCG021)</w:t>
            </w:r>
          </w:p>
        </w:tc>
        <w:tc>
          <w:tcPr>
            <w:tcW w:w="5840" w:type="dxa"/>
            <w:shd w:val="clear" w:color="auto" w:fill="F2F2F2" w:themeFill="background1" w:themeFillShade="F2"/>
          </w:tcPr>
          <w:p w14:paraId="5101C53F" w14:textId="77777777" w:rsidR="000C3539" w:rsidRPr="008E3240" w:rsidRDefault="000C3539" w:rsidP="002200D5">
            <w:pPr>
              <w:pStyle w:val="VCAAtabletextnarrow"/>
              <w:rPr>
                <w:szCs w:val="20"/>
                <w:lang w:val="en-AU"/>
              </w:rPr>
            </w:pPr>
          </w:p>
        </w:tc>
        <w:tc>
          <w:tcPr>
            <w:tcW w:w="3232" w:type="dxa"/>
          </w:tcPr>
          <w:p w14:paraId="4BF8E278" w14:textId="3A3EF1A7" w:rsidR="000C3539" w:rsidRPr="008E3240" w:rsidRDefault="000C3539" w:rsidP="002200D5">
            <w:pPr>
              <w:pStyle w:val="VCAAtablebulletnarrowVC"/>
            </w:pPr>
            <w:r w:rsidRPr="008E3240">
              <w:t>Moved to Levels 9</w:t>
            </w:r>
            <w:r w:rsidR="000A4FB1" w:rsidRPr="008E3240">
              <w:t xml:space="preserve"> and </w:t>
            </w:r>
            <w:r w:rsidRPr="008E3240">
              <w:t xml:space="preserve">10 due to difficulty of </w:t>
            </w:r>
            <w:r w:rsidR="000A4FB1" w:rsidRPr="008E3240">
              <w:t xml:space="preserve">content description </w:t>
            </w:r>
            <w:r w:rsidRPr="008E3240">
              <w:t xml:space="preserve">and partly included in VC2HC8K03 </w:t>
            </w:r>
          </w:p>
        </w:tc>
      </w:tr>
    </w:tbl>
    <w:p w14:paraId="0CF89E13" w14:textId="77777777" w:rsidR="000C3539" w:rsidRPr="008E3240" w:rsidRDefault="000C3539" w:rsidP="000C3539">
      <w:pPr>
        <w:pStyle w:val="Heading5"/>
        <w:rPr>
          <w:lang w:val="en-AU" w:eastAsia="en-AU"/>
        </w:rPr>
      </w:pPr>
      <w:r w:rsidRPr="008E3240">
        <w:rPr>
          <w:lang w:val="en-AU" w:eastAsia="en-AU"/>
        </w:rPr>
        <w:lastRenderedPageBreak/>
        <w:t xml:space="preserve">Sub-strand: </w:t>
      </w:r>
      <w:r w:rsidRPr="008E3240">
        <w:rPr>
          <w:lang w:val="en-AU"/>
        </w:rPr>
        <w:t>Laws and citizens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6E952B4F" w14:textId="77777777" w:rsidTr="00F976A8">
        <w:trPr>
          <w:tblHeader/>
        </w:trPr>
        <w:tc>
          <w:tcPr>
            <w:tcW w:w="5840" w:type="dxa"/>
            <w:shd w:val="clear" w:color="auto" w:fill="0076A3"/>
          </w:tcPr>
          <w:p w14:paraId="38D5087C"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5FB33EC2"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A7B7DC7" w14:textId="77777777" w:rsidR="000C3539" w:rsidRPr="008E3240" w:rsidRDefault="000C3539" w:rsidP="002200D5">
            <w:pPr>
              <w:pStyle w:val="VCAAtableheadingnarrow"/>
              <w:rPr>
                <w:lang w:val="en-AU"/>
              </w:rPr>
            </w:pPr>
            <w:r w:rsidRPr="008E3240">
              <w:rPr>
                <w:lang w:val="en-AU"/>
              </w:rPr>
              <w:t>Comment</w:t>
            </w:r>
          </w:p>
        </w:tc>
      </w:tr>
      <w:tr w:rsidR="000C3539" w:rsidRPr="008E3240" w14:paraId="66726B40" w14:textId="77777777" w:rsidTr="00F976A8">
        <w:trPr>
          <w:trHeight w:val="608"/>
        </w:trPr>
        <w:tc>
          <w:tcPr>
            <w:tcW w:w="5840" w:type="dxa"/>
            <w:shd w:val="clear" w:color="auto" w:fill="FFFFFF" w:themeFill="background1"/>
          </w:tcPr>
          <w:p w14:paraId="6BAB64D1" w14:textId="77777777" w:rsidR="000C3539" w:rsidRPr="008E3240" w:rsidRDefault="000C3539" w:rsidP="002200D5">
            <w:pPr>
              <w:pStyle w:val="VCAAtabletextnarrow"/>
              <w:rPr>
                <w:lang w:val="en-AU"/>
              </w:rPr>
            </w:pPr>
            <w:r w:rsidRPr="008E3240">
              <w:rPr>
                <w:lang w:val="en-AU"/>
              </w:rPr>
              <w:t>Explain how Australia’s legal system aims to provide justice, including through the rule of law, presumption of innocence, burden of proof, right to a fair trial and right to legal representation (VCCCL022)</w:t>
            </w:r>
          </w:p>
        </w:tc>
        <w:tc>
          <w:tcPr>
            <w:tcW w:w="5840" w:type="dxa"/>
            <w:shd w:val="clear" w:color="auto" w:fill="FFFFFF" w:themeFill="background1"/>
          </w:tcPr>
          <w:p w14:paraId="29478E27" w14:textId="77777777" w:rsidR="000C3539" w:rsidRPr="008E3240" w:rsidRDefault="000C3539" w:rsidP="002200D5">
            <w:pPr>
              <w:pStyle w:val="VCAAtabletextnarrow"/>
              <w:rPr>
                <w:lang w:val="en-AU" w:eastAsia="en-AU"/>
              </w:rPr>
            </w:pPr>
            <w:r w:rsidRPr="008E3240">
              <w:rPr>
                <w:lang w:val="en-AU" w:eastAsia="en-AU"/>
              </w:rPr>
              <w:t>the key principles and features of the Australian legal system, including the Australian Constitution, the rule of law and the court system</w:t>
            </w:r>
          </w:p>
          <w:p w14:paraId="39253B1F" w14:textId="77777777" w:rsidR="000C3539" w:rsidRPr="008E3240" w:rsidRDefault="000C3539" w:rsidP="002200D5">
            <w:pPr>
              <w:pStyle w:val="VCAAtabletextnarrow"/>
              <w:rPr>
                <w:lang w:val="en-AU" w:eastAsia="en-AU"/>
              </w:rPr>
            </w:pPr>
            <w:r w:rsidRPr="008E3240">
              <w:rPr>
                <w:lang w:val="en-AU"/>
              </w:rPr>
              <w:t>VC2HC8K05</w:t>
            </w:r>
          </w:p>
        </w:tc>
        <w:tc>
          <w:tcPr>
            <w:tcW w:w="3232" w:type="dxa"/>
          </w:tcPr>
          <w:p w14:paraId="6459DCA4" w14:textId="3E1C54A3" w:rsidR="000C3539" w:rsidRPr="008E3240" w:rsidRDefault="001C5B4B" w:rsidP="002200D5">
            <w:pPr>
              <w:pStyle w:val="VCAAtablebulletnarrowVC"/>
            </w:pPr>
            <w:r w:rsidRPr="008E3240">
              <w:t xml:space="preserve">Refined </w:t>
            </w:r>
            <w:r w:rsidR="000C3539" w:rsidRPr="008E3240">
              <w:t>to be more relevant to key concepts and aims</w:t>
            </w:r>
          </w:p>
        </w:tc>
      </w:tr>
      <w:tr w:rsidR="000C3539" w:rsidRPr="008E3240" w14:paraId="6FAF84DE" w14:textId="77777777" w:rsidTr="00F976A8">
        <w:tblPrEx>
          <w:tblCellMar>
            <w:top w:w="0" w:type="dxa"/>
            <w:left w:w="108" w:type="dxa"/>
            <w:bottom w:w="0" w:type="dxa"/>
            <w:right w:w="108" w:type="dxa"/>
          </w:tblCellMar>
        </w:tblPrEx>
        <w:trPr>
          <w:trHeight w:val="608"/>
        </w:trPr>
        <w:tc>
          <w:tcPr>
            <w:tcW w:w="5840" w:type="dxa"/>
            <w:shd w:val="clear" w:color="auto" w:fill="F2F2F2" w:themeFill="background1" w:themeFillShade="F2"/>
          </w:tcPr>
          <w:p w14:paraId="4E8950C3" w14:textId="77777777" w:rsidR="000C3539" w:rsidRPr="008E3240" w:rsidRDefault="000C3539" w:rsidP="002200D5">
            <w:pPr>
              <w:pStyle w:val="VCAAtabletextnarrow"/>
              <w:rPr>
                <w:lang w:val="en-AU"/>
              </w:rPr>
            </w:pPr>
          </w:p>
        </w:tc>
        <w:tc>
          <w:tcPr>
            <w:tcW w:w="5840" w:type="dxa"/>
          </w:tcPr>
          <w:p w14:paraId="04EC32DE" w14:textId="77777777" w:rsidR="000C3539" w:rsidRPr="008E3240" w:rsidRDefault="000C3539" w:rsidP="002200D5">
            <w:pPr>
              <w:pStyle w:val="VCAAtabletextnarrow"/>
              <w:rPr>
                <w:szCs w:val="20"/>
                <w:lang w:val="en-AU"/>
              </w:rPr>
            </w:pPr>
            <w:r w:rsidRPr="008E3240">
              <w:rPr>
                <w:szCs w:val="20"/>
                <w:lang w:val="en-AU"/>
              </w:rPr>
              <w:t>how citizens can participate in and influence lawmaking, including through contact with their elected representatives, use of lobby groups, interest groups, direct action and submissions to parliamentary committees</w:t>
            </w:r>
          </w:p>
          <w:p w14:paraId="746822F2" w14:textId="77777777" w:rsidR="000C3539" w:rsidRPr="008E3240" w:rsidRDefault="000C3539" w:rsidP="002200D5">
            <w:pPr>
              <w:pStyle w:val="VCAAtabletextnarrow"/>
              <w:rPr>
                <w:lang w:val="en-AU"/>
              </w:rPr>
            </w:pPr>
            <w:r w:rsidRPr="008E3240">
              <w:rPr>
                <w:lang w:val="en-AU"/>
              </w:rPr>
              <w:t>VC2HC8K06</w:t>
            </w:r>
          </w:p>
        </w:tc>
        <w:tc>
          <w:tcPr>
            <w:tcW w:w="3232" w:type="dxa"/>
          </w:tcPr>
          <w:p w14:paraId="5A1195DF" w14:textId="4C9D839C" w:rsidR="000C3539" w:rsidRPr="008E3240" w:rsidRDefault="000C3539" w:rsidP="0088028A">
            <w:pPr>
              <w:pStyle w:val="VCAAtablebulletnarrowVC"/>
            </w:pPr>
            <w:r w:rsidRPr="008E3240">
              <w:t>New</w:t>
            </w:r>
            <w:r w:rsidR="006431D5" w:rsidRPr="008E3240">
              <w:t xml:space="preserve"> content description</w:t>
            </w:r>
            <w:r w:rsidRPr="008E3240">
              <w:t xml:space="preserve">. Government and </w:t>
            </w:r>
            <w:r w:rsidR="00A652A1" w:rsidRPr="008E3240">
              <w:t>d</w:t>
            </w:r>
            <w:r w:rsidRPr="008E3240">
              <w:t xml:space="preserve">emocracy sub-strand and Citizenship, </w:t>
            </w:r>
            <w:r w:rsidR="00A652A1" w:rsidRPr="008E3240">
              <w:t>d</w:t>
            </w:r>
            <w:r w:rsidRPr="008E3240">
              <w:t xml:space="preserve">iversity and </w:t>
            </w:r>
            <w:r w:rsidR="00A652A1" w:rsidRPr="008E3240">
              <w:t>i</w:t>
            </w:r>
            <w:r w:rsidRPr="008E3240">
              <w:t xml:space="preserve">dentity sub-strand both include citizenship participation. Adding this </w:t>
            </w:r>
            <w:r w:rsidR="00A652A1" w:rsidRPr="008E3240">
              <w:t xml:space="preserve">content description </w:t>
            </w:r>
            <w:r w:rsidRPr="008E3240">
              <w:t>means all knowledge sub-strands include citizen participation</w:t>
            </w:r>
            <w:r w:rsidR="00A652A1" w:rsidRPr="008E3240">
              <w:t xml:space="preserve">, which </w:t>
            </w:r>
            <w:r w:rsidRPr="008E3240">
              <w:t>is very important to key concepts and aims, and enriches scope and sequence</w:t>
            </w:r>
          </w:p>
        </w:tc>
      </w:tr>
      <w:tr w:rsidR="000309A9" w:rsidRPr="008E3240" w14:paraId="3B158B18" w14:textId="77777777" w:rsidTr="00F976A8">
        <w:tblPrEx>
          <w:tblCellMar>
            <w:top w:w="0" w:type="dxa"/>
            <w:left w:w="108" w:type="dxa"/>
            <w:bottom w:w="0" w:type="dxa"/>
            <w:right w:w="108" w:type="dxa"/>
          </w:tblCellMar>
        </w:tblPrEx>
        <w:trPr>
          <w:trHeight w:val="608"/>
        </w:trPr>
        <w:tc>
          <w:tcPr>
            <w:tcW w:w="5840" w:type="dxa"/>
            <w:vMerge w:val="restart"/>
          </w:tcPr>
          <w:p w14:paraId="3B893854" w14:textId="77777777" w:rsidR="000309A9" w:rsidRPr="008E3240" w:rsidRDefault="000309A9" w:rsidP="002200D5">
            <w:pPr>
              <w:pStyle w:val="VCAAtabletextnarrow"/>
              <w:rPr>
                <w:lang w:val="en-AU"/>
              </w:rPr>
            </w:pPr>
            <w:r w:rsidRPr="008E3240">
              <w:rPr>
                <w:lang w:val="en-AU"/>
              </w:rPr>
              <w:t>Compare how laws are made in Australia, including through parliaments (statutory law) and courts (common law), and explain different types of laws, including executive law (delegated law), criminal law, civil law and the place of Aboriginal and Torres Strait Islander customary law (VCCCL023)</w:t>
            </w:r>
          </w:p>
        </w:tc>
        <w:tc>
          <w:tcPr>
            <w:tcW w:w="5840" w:type="dxa"/>
          </w:tcPr>
          <w:p w14:paraId="1A42B5C6" w14:textId="77777777" w:rsidR="000309A9" w:rsidRPr="008E3240" w:rsidRDefault="000309A9" w:rsidP="002200D5">
            <w:pPr>
              <w:pStyle w:val="VCAAtabletextnarrow"/>
              <w:rPr>
                <w:lang w:val="en-AU" w:eastAsia="en-AU"/>
              </w:rPr>
            </w:pPr>
            <w:r w:rsidRPr="008E3240">
              <w:rPr>
                <w:lang w:val="en-AU" w:eastAsia="en-AU"/>
              </w:rPr>
              <w:t>the characteristics of laws and how laws are made in Australia through parliaments (statutory law) and through the courts (common law)</w:t>
            </w:r>
          </w:p>
          <w:p w14:paraId="0C443CCF" w14:textId="77777777" w:rsidR="000309A9" w:rsidRPr="008E3240" w:rsidRDefault="000309A9" w:rsidP="002200D5">
            <w:pPr>
              <w:pStyle w:val="VCAAtabletextnarrow"/>
              <w:rPr>
                <w:lang w:val="en-AU" w:eastAsia="en-AU"/>
              </w:rPr>
            </w:pPr>
            <w:r w:rsidRPr="008E3240">
              <w:rPr>
                <w:lang w:val="en-AU"/>
              </w:rPr>
              <w:t>VC2HC8K07</w:t>
            </w:r>
          </w:p>
        </w:tc>
        <w:tc>
          <w:tcPr>
            <w:tcW w:w="3232" w:type="dxa"/>
          </w:tcPr>
          <w:p w14:paraId="30DD7671" w14:textId="25F376EC" w:rsidR="000309A9" w:rsidRPr="008E3240" w:rsidRDefault="000309A9" w:rsidP="002200D5">
            <w:pPr>
              <w:pStyle w:val="VCAAtablebulletnarrowVC"/>
            </w:pPr>
            <w:r w:rsidRPr="008E3240">
              <w:t>Split into 2 content descriptions and refined for clarity</w:t>
            </w:r>
          </w:p>
        </w:tc>
      </w:tr>
      <w:tr w:rsidR="000309A9" w:rsidRPr="008E3240" w14:paraId="5DBBEFCB" w14:textId="77777777" w:rsidTr="00F976A8">
        <w:trPr>
          <w:trHeight w:val="608"/>
        </w:trPr>
        <w:tc>
          <w:tcPr>
            <w:tcW w:w="5840" w:type="dxa"/>
            <w:vMerge/>
            <w:shd w:val="clear" w:color="auto" w:fill="FFFFFF" w:themeFill="background1"/>
          </w:tcPr>
          <w:p w14:paraId="4485DA7B" w14:textId="6ED56C27" w:rsidR="000309A9" w:rsidRPr="008E3240" w:rsidRDefault="000309A9" w:rsidP="002200D5">
            <w:pPr>
              <w:pStyle w:val="VCAAtabletextnarrow"/>
              <w:rPr>
                <w:lang w:val="en-AU"/>
              </w:rPr>
            </w:pPr>
          </w:p>
        </w:tc>
        <w:tc>
          <w:tcPr>
            <w:tcW w:w="5840" w:type="dxa"/>
            <w:shd w:val="clear" w:color="auto" w:fill="FFFFFF" w:themeFill="background1"/>
          </w:tcPr>
          <w:p w14:paraId="5E1B7474" w14:textId="77777777" w:rsidR="000309A9" w:rsidRPr="008E3240" w:rsidRDefault="000309A9" w:rsidP="002200D5">
            <w:pPr>
              <w:pStyle w:val="VCAAtabletextnarrow"/>
              <w:rPr>
                <w:lang w:val="en-AU"/>
              </w:rPr>
            </w:pPr>
            <w:r w:rsidRPr="008E3240">
              <w:rPr>
                <w:lang w:val="en-AU"/>
              </w:rPr>
              <w:t xml:space="preserve">the types of law in Australia, including criminal law and civil law, and the place of Aboriginal and Torres Strait Islander customary law </w:t>
            </w:r>
          </w:p>
          <w:p w14:paraId="5E4F62D3" w14:textId="77777777" w:rsidR="000309A9" w:rsidRPr="008E3240" w:rsidRDefault="000309A9" w:rsidP="002200D5">
            <w:pPr>
              <w:pStyle w:val="VCAAtabletextnarrow"/>
              <w:rPr>
                <w:szCs w:val="20"/>
                <w:lang w:val="en-AU"/>
              </w:rPr>
            </w:pPr>
            <w:r w:rsidRPr="008E3240">
              <w:rPr>
                <w:lang w:val="en-AU"/>
              </w:rPr>
              <w:t>VC2HC8K08</w:t>
            </w:r>
          </w:p>
        </w:tc>
        <w:tc>
          <w:tcPr>
            <w:tcW w:w="3232" w:type="dxa"/>
          </w:tcPr>
          <w:p w14:paraId="268F2CF1" w14:textId="1B5B815C" w:rsidR="000309A9" w:rsidRPr="008E3240" w:rsidRDefault="000309A9" w:rsidP="002200D5">
            <w:pPr>
              <w:pStyle w:val="VCAAtablebulletnarrowVC"/>
            </w:pPr>
            <w:r w:rsidRPr="008E3240">
              <w:t>Split into 2 content descriptions and refined for clarity</w:t>
            </w:r>
          </w:p>
        </w:tc>
      </w:tr>
    </w:tbl>
    <w:p w14:paraId="0DEB1B36"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Citizenship, diversity and identity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69E52D12" w14:textId="77777777" w:rsidTr="00F976A8">
        <w:trPr>
          <w:tblHeader/>
        </w:trPr>
        <w:tc>
          <w:tcPr>
            <w:tcW w:w="5840" w:type="dxa"/>
            <w:shd w:val="clear" w:color="auto" w:fill="0076A3"/>
          </w:tcPr>
          <w:p w14:paraId="0F7F9FA4"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2E1C12D2"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060ADDA1" w14:textId="77777777" w:rsidR="000C3539" w:rsidRPr="008E3240" w:rsidRDefault="000C3539" w:rsidP="002200D5">
            <w:pPr>
              <w:pStyle w:val="VCAAtableheadingnarrow"/>
              <w:rPr>
                <w:lang w:val="en-AU"/>
              </w:rPr>
            </w:pPr>
            <w:r w:rsidRPr="008E3240">
              <w:rPr>
                <w:lang w:val="en-AU"/>
              </w:rPr>
              <w:t>Comment</w:t>
            </w:r>
          </w:p>
        </w:tc>
      </w:tr>
      <w:tr w:rsidR="000C3539" w:rsidRPr="008E3240" w14:paraId="5C815A8E" w14:textId="77777777" w:rsidTr="00F976A8">
        <w:trPr>
          <w:trHeight w:val="608"/>
        </w:trPr>
        <w:tc>
          <w:tcPr>
            <w:tcW w:w="5840" w:type="dxa"/>
            <w:shd w:val="clear" w:color="auto" w:fill="FFFFFF" w:themeFill="background1"/>
          </w:tcPr>
          <w:p w14:paraId="17FF059A" w14:textId="77777777" w:rsidR="000C3539" w:rsidRPr="008E3240" w:rsidRDefault="000C3539" w:rsidP="002200D5">
            <w:pPr>
              <w:pStyle w:val="VCAAtabletextnarrow"/>
              <w:rPr>
                <w:lang w:val="en-AU"/>
              </w:rPr>
            </w:pPr>
            <w:r w:rsidRPr="008E3240">
              <w:rPr>
                <w:lang w:val="en-AU"/>
              </w:rPr>
              <w:t>Describe how Australia is a secular nation and a multi-faith society (VCCCC024)</w:t>
            </w:r>
          </w:p>
        </w:tc>
        <w:tc>
          <w:tcPr>
            <w:tcW w:w="5840" w:type="dxa"/>
            <w:shd w:val="clear" w:color="auto" w:fill="FFFFFF" w:themeFill="background1"/>
          </w:tcPr>
          <w:p w14:paraId="2D86944D" w14:textId="77777777" w:rsidR="000C3539" w:rsidRPr="008E3240" w:rsidRDefault="000C3539" w:rsidP="002200D5">
            <w:pPr>
              <w:pStyle w:val="VCAAtabletextnarrow"/>
              <w:rPr>
                <w:lang w:val="en-AU" w:eastAsia="en-AU"/>
              </w:rPr>
            </w:pPr>
            <w:r w:rsidRPr="008E3240">
              <w:rPr>
                <w:lang w:val="en-AU" w:eastAsia="en-AU"/>
              </w:rPr>
              <w:t xml:space="preserve">how Australia’s secular democracy and pluralist, multi-faith society draws upon diverse cultural origins, including Aboriginal and Torres Strait Islander histories </w:t>
            </w:r>
            <w:r w:rsidRPr="008E3240">
              <w:rPr>
                <w:lang w:val="en-AU" w:eastAsia="en-AU"/>
              </w:rPr>
              <w:lastRenderedPageBreak/>
              <w:t xml:space="preserve">and cultures, Christian and Western heritage, and the cultures of other migrant communities </w:t>
            </w:r>
          </w:p>
          <w:p w14:paraId="1EF42005" w14:textId="77777777" w:rsidR="000C3539" w:rsidRPr="008E3240" w:rsidRDefault="000C3539" w:rsidP="002200D5">
            <w:pPr>
              <w:pStyle w:val="VCAAtabletextnarrow"/>
              <w:rPr>
                <w:lang w:val="en-AU" w:eastAsia="en-AU"/>
              </w:rPr>
            </w:pPr>
            <w:r w:rsidRPr="008E3240">
              <w:rPr>
                <w:lang w:val="en-AU"/>
              </w:rPr>
              <w:t>VC2HC8K09</w:t>
            </w:r>
          </w:p>
        </w:tc>
        <w:tc>
          <w:tcPr>
            <w:tcW w:w="3232" w:type="dxa"/>
          </w:tcPr>
          <w:p w14:paraId="167D35B0" w14:textId="1291B985" w:rsidR="000C3539" w:rsidRPr="008E3240" w:rsidRDefault="00E236B5" w:rsidP="002200D5">
            <w:pPr>
              <w:pStyle w:val="VCAAtablebulletnarrowVC"/>
            </w:pPr>
            <w:r w:rsidRPr="008E3240">
              <w:lastRenderedPageBreak/>
              <w:t xml:space="preserve">Refined </w:t>
            </w:r>
            <w:r w:rsidR="000C3539" w:rsidRPr="008E3240">
              <w:t>for better alignment with language and concepts in the aims</w:t>
            </w:r>
          </w:p>
        </w:tc>
      </w:tr>
      <w:tr w:rsidR="000C3539" w:rsidRPr="008E3240" w14:paraId="75E26176" w14:textId="77777777" w:rsidTr="00F976A8">
        <w:trPr>
          <w:trHeight w:val="608"/>
        </w:trPr>
        <w:tc>
          <w:tcPr>
            <w:tcW w:w="5840" w:type="dxa"/>
            <w:shd w:val="clear" w:color="auto" w:fill="FFFFFF" w:themeFill="background1"/>
          </w:tcPr>
          <w:p w14:paraId="697BED93" w14:textId="77777777" w:rsidR="000C3539" w:rsidRPr="008E3240" w:rsidRDefault="000C3539" w:rsidP="002200D5">
            <w:pPr>
              <w:pStyle w:val="VCAAtabletextnarrow"/>
              <w:rPr>
                <w:lang w:val="en-AU" w:eastAsia="en-AU"/>
              </w:rPr>
            </w:pPr>
            <w:r w:rsidRPr="008E3240">
              <w:rPr>
                <w:lang w:val="en-AU"/>
              </w:rPr>
              <w:t>Identify how values can promote cohesion within Australian society, including the values of freedom, respect, inclusion, civility, responsibility, compassion, equality and a ‘fair go’ (VCCCC025)</w:t>
            </w:r>
          </w:p>
        </w:tc>
        <w:tc>
          <w:tcPr>
            <w:tcW w:w="5840" w:type="dxa"/>
            <w:shd w:val="clear" w:color="auto" w:fill="FFFFFF" w:themeFill="background1"/>
          </w:tcPr>
          <w:p w14:paraId="52560122" w14:textId="77777777" w:rsidR="000C3539" w:rsidRPr="008E3240" w:rsidRDefault="000C3539" w:rsidP="002200D5">
            <w:pPr>
              <w:pStyle w:val="VCAAtabletextnarrow"/>
              <w:rPr>
                <w:lang w:val="en-AU" w:eastAsia="en-AU"/>
              </w:rPr>
            </w:pPr>
            <w:r w:rsidRPr="008E3240">
              <w:rPr>
                <w:lang w:val="en-AU" w:eastAsia="en-AU"/>
              </w:rPr>
              <w:t>how values based on freedom, respect, fairness and equality of opportunity can support social cohesion and a resilient democracy within Australian society</w:t>
            </w:r>
          </w:p>
          <w:p w14:paraId="4876624C" w14:textId="77777777" w:rsidR="000C3539" w:rsidRPr="008E3240" w:rsidRDefault="000C3539" w:rsidP="002200D5">
            <w:pPr>
              <w:pStyle w:val="VCAAtabletextnarrow"/>
              <w:rPr>
                <w:lang w:val="en-AU" w:eastAsia="en-AU"/>
              </w:rPr>
            </w:pPr>
            <w:r w:rsidRPr="008E3240">
              <w:rPr>
                <w:lang w:val="en-AU"/>
              </w:rPr>
              <w:t>VC2HC8K10</w:t>
            </w:r>
          </w:p>
        </w:tc>
        <w:tc>
          <w:tcPr>
            <w:tcW w:w="3232" w:type="dxa"/>
          </w:tcPr>
          <w:p w14:paraId="00A5DB80" w14:textId="77777777" w:rsidR="000C3539" w:rsidRPr="008E3240" w:rsidRDefault="000C3539" w:rsidP="002200D5">
            <w:pPr>
              <w:pStyle w:val="VCAAtablebulletnarrowVC"/>
            </w:pPr>
            <w:r w:rsidRPr="008E3240">
              <w:t>Refined for conciseness</w:t>
            </w:r>
          </w:p>
        </w:tc>
      </w:tr>
      <w:tr w:rsidR="000C3539" w:rsidRPr="008E3240" w14:paraId="11A40713" w14:textId="77777777" w:rsidTr="00F976A8">
        <w:trPr>
          <w:trHeight w:val="608"/>
        </w:trPr>
        <w:tc>
          <w:tcPr>
            <w:tcW w:w="5840" w:type="dxa"/>
            <w:shd w:val="clear" w:color="auto" w:fill="FFFFFF" w:themeFill="background1"/>
          </w:tcPr>
          <w:p w14:paraId="38F37277" w14:textId="548D1233" w:rsidR="000C3539" w:rsidRPr="008E3240" w:rsidRDefault="000C3539" w:rsidP="002200D5">
            <w:pPr>
              <w:pStyle w:val="VCAAtabletextnarrow"/>
              <w:rPr>
                <w:lang w:val="en-AU" w:eastAsia="en-AU"/>
              </w:rPr>
            </w:pPr>
            <w:r w:rsidRPr="008E3240">
              <w:rPr>
                <w:lang w:val="en-AU"/>
              </w:rPr>
              <w:t>Explain how groups express their identities, including religious and cultural identity, and how this expression can influence their perceptions of others and others’ perception of them (VCCCC026)</w:t>
            </w:r>
          </w:p>
        </w:tc>
        <w:tc>
          <w:tcPr>
            <w:tcW w:w="5840" w:type="dxa"/>
            <w:shd w:val="clear" w:color="auto" w:fill="FFFFFF" w:themeFill="background1"/>
          </w:tcPr>
          <w:p w14:paraId="6E7B1878" w14:textId="77777777" w:rsidR="000C3539" w:rsidRPr="008E3240" w:rsidRDefault="000C3539" w:rsidP="002200D5">
            <w:pPr>
              <w:pStyle w:val="VCAAtabletextnarrow"/>
              <w:rPr>
                <w:szCs w:val="20"/>
                <w:lang w:val="en-AU"/>
              </w:rPr>
            </w:pPr>
            <w:r w:rsidRPr="008E3240">
              <w:rPr>
                <w:szCs w:val="20"/>
                <w:lang w:val="en-AU"/>
              </w:rPr>
              <w:t>how groups express their identities, including religious and cultural identity, and how this expression can influence their perceptions of others and others’ perception of them</w:t>
            </w:r>
          </w:p>
          <w:p w14:paraId="03669A40" w14:textId="77777777" w:rsidR="000C3539" w:rsidRPr="008E3240" w:rsidRDefault="000C3539" w:rsidP="002200D5">
            <w:pPr>
              <w:pStyle w:val="VCAAtabletextnarrow"/>
              <w:rPr>
                <w:lang w:val="en-AU" w:eastAsia="en-AU"/>
              </w:rPr>
            </w:pPr>
            <w:r w:rsidRPr="008E3240">
              <w:rPr>
                <w:lang w:val="en-AU"/>
              </w:rPr>
              <w:t>VC2HC8K11</w:t>
            </w:r>
          </w:p>
        </w:tc>
        <w:tc>
          <w:tcPr>
            <w:tcW w:w="3232" w:type="dxa"/>
          </w:tcPr>
          <w:p w14:paraId="12383709" w14:textId="12297711" w:rsidR="000C3539" w:rsidRPr="008E3240" w:rsidRDefault="006431D5" w:rsidP="002200D5">
            <w:pPr>
              <w:pStyle w:val="VCAAtablebulletnarrowVC"/>
            </w:pPr>
            <w:r w:rsidRPr="008E3240">
              <w:t>Refined</w:t>
            </w:r>
          </w:p>
        </w:tc>
      </w:tr>
      <w:tr w:rsidR="000C3539" w:rsidRPr="008E3240" w14:paraId="7FE9A265" w14:textId="77777777" w:rsidTr="00F976A8">
        <w:trPr>
          <w:trHeight w:val="608"/>
        </w:trPr>
        <w:tc>
          <w:tcPr>
            <w:tcW w:w="5840" w:type="dxa"/>
            <w:shd w:val="clear" w:color="auto" w:fill="FFFFFF" w:themeFill="background1"/>
          </w:tcPr>
          <w:p w14:paraId="6B5DEBD2" w14:textId="430022F7" w:rsidR="000C3539" w:rsidRPr="008E3240" w:rsidRDefault="000C3539" w:rsidP="002200D5">
            <w:pPr>
              <w:pStyle w:val="VCAAtabletextnarrow"/>
              <w:rPr>
                <w:lang w:val="en-AU"/>
              </w:rPr>
            </w:pPr>
            <w:r w:rsidRPr="008E3240">
              <w:rPr>
                <w:lang w:val="en-AU"/>
              </w:rPr>
              <w:t>Examine how national identity can shape a sense of belonging and examine different perspectives about Australia’s national identity, including Aboriginal and Torres Strait Islander peoples' perspectives (VCCCC027)</w:t>
            </w:r>
          </w:p>
        </w:tc>
        <w:tc>
          <w:tcPr>
            <w:tcW w:w="5840" w:type="dxa"/>
            <w:shd w:val="clear" w:color="auto" w:fill="FFFFFF" w:themeFill="background1"/>
          </w:tcPr>
          <w:p w14:paraId="0D2CC882" w14:textId="77777777" w:rsidR="000C3539" w:rsidRPr="008E3240" w:rsidRDefault="000C3539" w:rsidP="002200D5">
            <w:pPr>
              <w:pStyle w:val="VCAAtabletextnarrow"/>
              <w:rPr>
                <w:lang w:val="en-AU" w:eastAsia="en-AU"/>
              </w:rPr>
            </w:pPr>
            <w:r w:rsidRPr="008E3240">
              <w:rPr>
                <w:lang w:val="en-AU" w:eastAsia="en-AU"/>
              </w:rPr>
              <w:t>various experiences and perspectives of national identity and citizenship, including the connections of</w:t>
            </w:r>
            <w:r w:rsidRPr="008E3240">
              <w:rPr>
                <w:rFonts w:ascii="Arial" w:hAnsi="Arial"/>
                <w:lang w:val="en-AU" w:eastAsia="en-AU"/>
              </w:rPr>
              <w:t> </w:t>
            </w:r>
            <w:r w:rsidRPr="008E3240">
              <w:rPr>
                <w:lang w:val="en-AU" w:eastAsia="en-AU"/>
              </w:rPr>
              <w:t>Aboriginal and Torres Strait Islander Peoples to Country and Place, and of different migrant groups</w:t>
            </w:r>
            <w:r w:rsidRPr="008E3240">
              <w:rPr>
                <w:rFonts w:ascii="Arial" w:hAnsi="Arial"/>
                <w:lang w:val="en-AU" w:eastAsia="en-AU"/>
              </w:rPr>
              <w:t> </w:t>
            </w:r>
          </w:p>
          <w:p w14:paraId="0A14E864" w14:textId="77777777" w:rsidR="000C3539" w:rsidRPr="008E3240" w:rsidRDefault="000C3539" w:rsidP="002200D5">
            <w:pPr>
              <w:pStyle w:val="VCAAtabletextnarrow"/>
              <w:rPr>
                <w:lang w:val="en-AU" w:eastAsia="en-AU"/>
              </w:rPr>
            </w:pPr>
            <w:r w:rsidRPr="008E3240">
              <w:rPr>
                <w:lang w:val="en-AU"/>
              </w:rPr>
              <w:t>VC2HC8K12</w:t>
            </w:r>
          </w:p>
        </w:tc>
        <w:tc>
          <w:tcPr>
            <w:tcW w:w="3232" w:type="dxa"/>
          </w:tcPr>
          <w:p w14:paraId="5F23EA8A" w14:textId="4B054D6E" w:rsidR="000C3539" w:rsidRPr="008E3240" w:rsidRDefault="006431D5" w:rsidP="002200D5">
            <w:pPr>
              <w:pStyle w:val="VCAAtablebulletnarrowVC"/>
            </w:pPr>
            <w:r w:rsidRPr="008E3240">
              <w:t>Refined</w:t>
            </w:r>
          </w:p>
        </w:tc>
      </w:tr>
    </w:tbl>
    <w:p w14:paraId="4107FCF8" w14:textId="24D5532F" w:rsidR="000C3539" w:rsidRPr="008E3240" w:rsidRDefault="000C3539" w:rsidP="000C3539">
      <w:pPr>
        <w:pStyle w:val="Heading4"/>
        <w:rPr>
          <w:lang w:val="en-AU" w:eastAsia="en-AU"/>
        </w:rPr>
      </w:pPr>
      <w:r w:rsidRPr="008E3240">
        <w:rPr>
          <w:lang w:val="en-AU" w:eastAsia="en-AU"/>
        </w:rPr>
        <w:t xml:space="preserve">VC2 strand: Skills </w:t>
      </w:r>
    </w:p>
    <w:p w14:paraId="6A808EBB" w14:textId="77777777" w:rsidR="000C3539" w:rsidRPr="008E3240" w:rsidRDefault="000C3539" w:rsidP="000C3539">
      <w:pPr>
        <w:pStyle w:val="Heading5"/>
        <w:rPr>
          <w:lang w:val="en-AU"/>
        </w:rPr>
      </w:pPr>
      <w:r w:rsidRPr="008E3240">
        <w:rPr>
          <w:lang w:val="en-AU" w:eastAsia="en-AU"/>
        </w:rPr>
        <w:t xml:space="preserve">Sub-strand: </w:t>
      </w:r>
      <w:r w:rsidRPr="008E3240">
        <w:rPr>
          <w:lang w:val="en-AU"/>
        </w:rPr>
        <w:t>Investigating contemporary civics and citizenship issues</w:t>
      </w:r>
      <w:r w:rsidRPr="008E3240">
        <w:rPr>
          <w:lang w:val="en-AU" w:eastAsia="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408583EA" w14:textId="77777777" w:rsidTr="000309A9">
        <w:trPr>
          <w:tblHeader/>
        </w:trPr>
        <w:tc>
          <w:tcPr>
            <w:tcW w:w="5840" w:type="dxa"/>
            <w:shd w:val="clear" w:color="auto" w:fill="0076A3"/>
          </w:tcPr>
          <w:p w14:paraId="60F09790"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08F36447"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C5AC005" w14:textId="77777777" w:rsidR="000C3539" w:rsidRPr="008E3240" w:rsidRDefault="000C3539" w:rsidP="002200D5">
            <w:pPr>
              <w:pStyle w:val="VCAAtableheadingnarrow"/>
              <w:rPr>
                <w:lang w:val="en-AU"/>
              </w:rPr>
            </w:pPr>
            <w:r w:rsidRPr="008E3240">
              <w:rPr>
                <w:lang w:val="en-AU"/>
              </w:rPr>
              <w:t>Comment</w:t>
            </w:r>
          </w:p>
        </w:tc>
      </w:tr>
      <w:tr w:rsidR="000C3539" w:rsidRPr="008E3240" w14:paraId="26C39424" w14:textId="77777777" w:rsidTr="000309A9">
        <w:trPr>
          <w:trHeight w:val="608"/>
        </w:trPr>
        <w:tc>
          <w:tcPr>
            <w:tcW w:w="5840" w:type="dxa"/>
            <w:shd w:val="clear" w:color="auto" w:fill="F2F2F2" w:themeFill="background1" w:themeFillShade="F2"/>
          </w:tcPr>
          <w:p w14:paraId="5D228AD6" w14:textId="77777777" w:rsidR="000C3539" w:rsidRPr="008E3240" w:rsidRDefault="000C3539" w:rsidP="002200D5">
            <w:pPr>
              <w:pStyle w:val="VCAAtabletextnarrow"/>
              <w:rPr>
                <w:lang w:val="en-AU"/>
              </w:rPr>
            </w:pPr>
          </w:p>
        </w:tc>
        <w:tc>
          <w:tcPr>
            <w:tcW w:w="5840" w:type="dxa"/>
            <w:shd w:val="clear" w:color="auto" w:fill="FFFFFF" w:themeFill="background1"/>
          </w:tcPr>
          <w:p w14:paraId="113523FD" w14:textId="77777777" w:rsidR="000C3539" w:rsidRPr="008E3240" w:rsidRDefault="000C3539" w:rsidP="002200D5">
            <w:pPr>
              <w:pStyle w:val="VCAAtabletextnarrow"/>
              <w:rPr>
                <w:lang w:val="en-AU" w:eastAsia="en-AU"/>
              </w:rPr>
            </w:pPr>
            <w:r w:rsidRPr="008E3240">
              <w:rPr>
                <w:lang w:val="en-AU" w:eastAsia="en-AU"/>
              </w:rPr>
              <w:t>develop and refine questions to investigate contemporary political, legal and civic issues</w:t>
            </w:r>
          </w:p>
          <w:p w14:paraId="3EB25822" w14:textId="77777777" w:rsidR="000C3539" w:rsidRPr="008E3240" w:rsidRDefault="000C3539" w:rsidP="002200D5">
            <w:pPr>
              <w:pStyle w:val="VCAAtabletextnarrow"/>
              <w:rPr>
                <w:lang w:val="en-AU" w:eastAsia="en-AU"/>
              </w:rPr>
            </w:pPr>
            <w:r w:rsidRPr="008E3240">
              <w:rPr>
                <w:lang w:val="en-AU" w:eastAsia="en-AU"/>
              </w:rPr>
              <w:t>VC2HC8S01</w:t>
            </w:r>
          </w:p>
        </w:tc>
        <w:tc>
          <w:tcPr>
            <w:tcW w:w="3232" w:type="dxa"/>
          </w:tcPr>
          <w:p w14:paraId="5AEBE52B" w14:textId="3B45EDA4" w:rsidR="000C3539" w:rsidRPr="008E3240" w:rsidRDefault="000C3539" w:rsidP="002200D5">
            <w:pPr>
              <w:pStyle w:val="VCAAtablebulletnarrowVC"/>
            </w:pPr>
            <w:r w:rsidRPr="008E3240">
              <w:t>New</w:t>
            </w:r>
            <w:r w:rsidR="006431D5" w:rsidRPr="008E3240">
              <w:t xml:space="preserve"> content description</w:t>
            </w:r>
            <w:r w:rsidRPr="008E3240">
              <w:t xml:space="preserve">. No </w:t>
            </w:r>
            <w:r w:rsidR="00CD0AF7" w:rsidRPr="008E3240">
              <w:t>S</w:t>
            </w:r>
            <w:r w:rsidRPr="008E3240">
              <w:t xml:space="preserve">kills </w:t>
            </w:r>
            <w:r w:rsidR="008E3240" w:rsidRPr="008E3240">
              <w:t>strand in</w:t>
            </w:r>
            <w:r w:rsidRPr="008E3240">
              <w:t xml:space="preserve"> VC1</w:t>
            </w:r>
          </w:p>
        </w:tc>
      </w:tr>
      <w:tr w:rsidR="00135097" w:rsidRPr="008E3240" w14:paraId="68F54C1D" w14:textId="77777777" w:rsidTr="00F976A8">
        <w:trPr>
          <w:trHeight w:val="1104"/>
        </w:trPr>
        <w:tc>
          <w:tcPr>
            <w:tcW w:w="5840" w:type="dxa"/>
          </w:tcPr>
          <w:p w14:paraId="3816E3AC" w14:textId="77777777" w:rsidR="00135097" w:rsidRPr="008E3240" w:rsidRDefault="00135097" w:rsidP="00135097">
            <w:pPr>
              <w:pStyle w:val="VCAAtabletextnarrow"/>
              <w:rPr>
                <w:lang w:val="en-AU" w:eastAsia="en-AU"/>
              </w:rPr>
            </w:pPr>
          </w:p>
        </w:tc>
        <w:tc>
          <w:tcPr>
            <w:tcW w:w="5840" w:type="dxa"/>
            <w:shd w:val="clear" w:color="auto" w:fill="FFFFFF" w:themeFill="background1"/>
          </w:tcPr>
          <w:p w14:paraId="612918F8" w14:textId="77777777" w:rsidR="00135097" w:rsidRPr="008E3240" w:rsidRDefault="00135097" w:rsidP="002200D5">
            <w:pPr>
              <w:pStyle w:val="VCAAtabletextnarrow"/>
              <w:rPr>
                <w:lang w:val="en-AU" w:eastAsia="en-AU"/>
              </w:rPr>
            </w:pPr>
            <w:r w:rsidRPr="008E3240">
              <w:rPr>
                <w:lang w:val="en-AU" w:eastAsia="en-AU"/>
              </w:rPr>
              <w:t>analyse contemporary issues by locating, selecting, explaining and comparing information, data and ideas from a range of sources</w:t>
            </w:r>
          </w:p>
          <w:p w14:paraId="00AFD9FC" w14:textId="77777777" w:rsidR="00135097" w:rsidRPr="008E3240" w:rsidRDefault="00135097" w:rsidP="002200D5">
            <w:pPr>
              <w:pStyle w:val="VCAAtabletextnarrow"/>
              <w:rPr>
                <w:lang w:val="en-AU" w:eastAsia="en-AU"/>
              </w:rPr>
            </w:pPr>
            <w:r w:rsidRPr="008E3240">
              <w:rPr>
                <w:lang w:val="en-AU" w:eastAsia="en-AU"/>
              </w:rPr>
              <w:t>VC2HC8S02</w:t>
            </w:r>
          </w:p>
        </w:tc>
        <w:tc>
          <w:tcPr>
            <w:tcW w:w="3232" w:type="dxa"/>
          </w:tcPr>
          <w:p w14:paraId="3C2B6CAF" w14:textId="1F26F850" w:rsidR="00135097" w:rsidRPr="008E3240" w:rsidRDefault="00135097" w:rsidP="00135097">
            <w:pPr>
              <w:pStyle w:val="VCAAtablebulletnarrowVC"/>
            </w:pPr>
            <w:r w:rsidRPr="008E3240">
              <w:t>New</w:t>
            </w:r>
            <w:r w:rsidR="006431D5" w:rsidRPr="008E3240">
              <w:t xml:space="preserve"> content description</w:t>
            </w:r>
            <w:r w:rsidRPr="008E3240">
              <w:t xml:space="preserve">. No </w:t>
            </w:r>
            <w:r w:rsidR="00CD0AF7" w:rsidRPr="008E3240">
              <w:t>S</w:t>
            </w:r>
            <w:r w:rsidRPr="008E3240">
              <w:t>kills strand in VC1</w:t>
            </w:r>
          </w:p>
        </w:tc>
      </w:tr>
    </w:tbl>
    <w:p w14:paraId="2140D242" w14:textId="77777777" w:rsidR="000C3539" w:rsidRPr="008E3240" w:rsidRDefault="000C3539" w:rsidP="000C3539">
      <w:pPr>
        <w:pStyle w:val="Heading5"/>
        <w:rPr>
          <w:lang w:val="en-AU"/>
        </w:rPr>
      </w:pPr>
      <w:r w:rsidRPr="008E3240">
        <w:rPr>
          <w:lang w:val="en-AU" w:eastAsia="en-AU"/>
        </w:rPr>
        <w:t>Sub-strand:</w:t>
      </w:r>
      <w:r w:rsidRPr="008E3240">
        <w:rPr>
          <w:lang w:val="en-AU"/>
        </w:rPr>
        <w:t xml:space="preserve"> Evaluating democratic institutions and systems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04EC8700" w14:textId="77777777" w:rsidTr="00F976A8">
        <w:trPr>
          <w:tblHeader/>
        </w:trPr>
        <w:tc>
          <w:tcPr>
            <w:tcW w:w="5840" w:type="dxa"/>
            <w:shd w:val="clear" w:color="auto" w:fill="0076A3"/>
          </w:tcPr>
          <w:p w14:paraId="4ECEE2F3"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71E56E39"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09C27AC5" w14:textId="77777777" w:rsidR="000C3539" w:rsidRPr="008E3240" w:rsidRDefault="000C3539" w:rsidP="002200D5">
            <w:pPr>
              <w:pStyle w:val="VCAAtableheadingnarrow"/>
              <w:rPr>
                <w:lang w:val="en-AU"/>
              </w:rPr>
            </w:pPr>
            <w:r w:rsidRPr="008E3240">
              <w:rPr>
                <w:lang w:val="en-AU"/>
              </w:rPr>
              <w:t>Comment</w:t>
            </w:r>
          </w:p>
        </w:tc>
      </w:tr>
      <w:tr w:rsidR="000C3539" w:rsidRPr="008E3240" w14:paraId="2B15E164" w14:textId="77777777" w:rsidTr="00F976A8">
        <w:trPr>
          <w:tblHeader/>
        </w:trPr>
        <w:tc>
          <w:tcPr>
            <w:tcW w:w="5840" w:type="dxa"/>
            <w:shd w:val="clear" w:color="auto" w:fill="F2F2F2" w:themeFill="background1" w:themeFillShade="F2"/>
          </w:tcPr>
          <w:p w14:paraId="0103BDA8" w14:textId="77777777" w:rsidR="000C3539" w:rsidRPr="008E3240" w:rsidRDefault="000C3539" w:rsidP="002200D5">
            <w:pPr>
              <w:pStyle w:val="VCAAtabletextnarrow"/>
              <w:rPr>
                <w:lang w:val="en-AU"/>
              </w:rPr>
            </w:pPr>
          </w:p>
        </w:tc>
        <w:tc>
          <w:tcPr>
            <w:tcW w:w="5840" w:type="dxa"/>
            <w:shd w:val="clear" w:color="auto" w:fill="auto"/>
          </w:tcPr>
          <w:p w14:paraId="078F816B" w14:textId="77777777" w:rsidR="000C3539" w:rsidRPr="008E3240" w:rsidRDefault="000C3539" w:rsidP="000309A9">
            <w:pPr>
              <w:pStyle w:val="VCAAtabletextnarrow"/>
              <w:rPr>
                <w:lang w:val="en-AU"/>
              </w:rPr>
            </w:pPr>
            <w:r w:rsidRPr="008E3240">
              <w:rPr>
                <w:lang w:val="en-AU"/>
              </w:rPr>
              <w:t>explain the cultural, religious and/or social influences on Australia’s democratic institutions</w:t>
            </w:r>
          </w:p>
          <w:p w14:paraId="27649FDE" w14:textId="77777777" w:rsidR="000C3539" w:rsidRPr="008E3240" w:rsidRDefault="000C3539" w:rsidP="000309A9">
            <w:pPr>
              <w:pStyle w:val="VCAAtabletextnarrow"/>
              <w:rPr>
                <w:lang w:val="en-AU"/>
              </w:rPr>
            </w:pPr>
            <w:r w:rsidRPr="008E3240">
              <w:rPr>
                <w:lang w:val="en-AU"/>
              </w:rPr>
              <w:t>VC2HC8S03</w:t>
            </w:r>
          </w:p>
        </w:tc>
        <w:tc>
          <w:tcPr>
            <w:tcW w:w="3232" w:type="dxa"/>
            <w:shd w:val="clear" w:color="auto" w:fill="FFFFFF" w:themeFill="background1"/>
          </w:tcPr>
          <w:p w14:paraId="5A55DD41" w14:textId="353D4404" w:rsidR="000C3539" w:rsidRPr="008E3240" w:rsidRDefault="000C3539" w:rsidP="002200D5">
            <w:pPr>
              <w:pStyle w:val="VCAAtablebulletnarrowVC"/>
            </w:pPr>
            <w:r w:rsidRPr="008E3240">
              <w:t>New</w:t>
            </w:r>
            <w:r w:rsidR="006431D5" w:rsidRPr="008E3240">
              <w:t xml:space="preserve"> content description</w:t>
            </w:r>
            <w:r w:rsidRPr="008E3240">
              <w:t xml:space="preserve">. No </w:t>
            </w:r>
            <w:r w:rsidR="00D20939" w:rsidRPr="008E3240">
              <w:t>S</w:t>
            </w:r>
            <w:r w:rsidRPr="008E3240">
              <w:t xml:space="preserve">kills </w:t>
            </w:r>
            <w:r w:rsidR="000309A9" w:rsidRPr="008E3240">
              <w:t>strand</w:t>
            </w:r>
            <w:r w:rsidRPr="008E3240">
              <w:t xml:space="preserve"> in VC1</w:t>
            </w:r>
          </w:p>
        </w:tc>
      </w:tr>
      <w:tr w:rsidR="000C3539" w:rsidRPr="008E3240" w14:paraId="5BB27520" w14:textId="77777777" w:rsidTr="00F976A8">
        <w:tblPrEx>
          <w:tblCellMar>
            <w:top w:w="0" w:type="dxa"/>
            <w:left w:w="108" w:type="dxa"/>
            <w:bottom w:w="0" w:type="dxa"/>
            <w:right w:w="108" w:type="dxa"/>
          </w:tblCellMar>
        </w:tblPrEx>
        <w:tc>
          <w:tcPr>
            <w:tcW w:w="5840" w:type="dxa"/>
            <w:shd w:val="clear" w:color="auto" w:fill="F2F2F2" w:themeFill="background1" w:themeFillShade="F2"/>
          </w:tcPr>
          <w:p w14:paraId="0174822A" w14:textId="77777777" w:rsidR="000C3539" w:rsidRPr="008E3240" w:rsidRDefault="000C3539" w:rsidP="002200D5">
            <w:pPr>
              <w:pStyle w:val="VCAAtabletextnarrow"/>
              <w:rPr>
                <w:lang w:val="en-AU"/>
              </w:rPr>
            </w:pPr>
          </w:p>
        </w:tc>
        <w:tc>
          <w:tcPr>
            <w:tcW w:w="5840" w:type="dxa"/>
          </w:tcPr>
          <w:p w14:paraId="6DB227A6" w14:textId="77777777" w:rsidR="000C3539" w:rsidRPr="008E3240" w:rsidRDefault="000C3539" w:rsidP="000309A9">
            <w:pPr>
              <w:pStyle w:val="VCAAtabletextnarrow"/>
              <w:rPr>
                <w:lang w:val="en-AU"/>
              </w:rPr>
            </w:pPr>
            <w:r w:rsidRPr="008E3240">
              <w:rPr>
                <w:lang w:val="en-AU"/>
              </w:rPr>
              <w:t xml:space="preserve">analyse how democratic values and the principles of the legal system are expressed in Australia’s democratic institutions and systems </w:t>
            </w:r>
          </w:p>
          <w:p w14:paraId="66A7F374" w14:textId="77777777" w:rsidR="000C3539" w:rsidRPr="008E3240" w:rsidRDefault="000C3539" w:rsidP="000309A9">
            <w:pPr>
              <w:pStyle w:val="VCAAtabletextnarrow"/>
              <w:rPr>
                <w:lang w:val="en-AU"/>
              </w:rPr>
            </w:pPr>
            <w:r w:rsidRPr="008E3240">
              <w:rPr>
                <w:lang w:val="en-AU"/>
              </w:rPr>
              <w:t>VC2HC8S04</w:t>
            </w:r>
          </w:p>
        </w:tc>
        <w:tc>
          <w:tcPr>
            <w:tcW w:w="3232" w:type="dxa"/>
          </w:tcPr>
          <w:p w14:paraId="5433A0F3" w14:textId="026219FD" w:rsidR="000C3539" w:rsidRPr="008E3240" w:rsidRDefault="000C3539" w:rsidP="002200D5">
            <w:pPr>
              <w:pStyle w:val="VCAAtablebulletnarrowVC"/>
            </w:pPr>
            <w:r w:rsidRPr="008E3240">
              <w:t>New</w:t>
            </w:r>
            <w:r w:rsidR="006431D5" w:rsidRPr="008E3240">
              <w:t xml:space="preserve"> content description</w:t>
            </w:r>
            <w:r w:rsidRPr="008E3240">
              <w:t xml:space="preserve">. No </w:t>
            </w:r>
            <w:r w:rsidR="00D20939" w:rsidRPr="008E3240">
              <w:t>S</w:t>
            </w:r>
            <w:r w:rsidRPr="008E3240">
              <w:t>kills strand in VC1</w:t>
            </w:r>
          </w:p>
        </w:tc>
      </w:tr>
      <w:tr w:rsidR="000C3539" w:rsidRPr="008E3240" w14:paraId="201A008B" w14:textId="77777777" w:rsidTr="00F976A8">
        <w:tblPrEx>
          <w:tblCellMar>
            <w:top w:w="0" w:type="dxa"/>
            <w:left w:w="108" w:type="dxa"/>
            <w:bottom w:w="0" w:type="dxa"/>
            <w:right w:w="108" w:type="dxa"/>
          </w:tblCellMar>
        </w:tblPrEx>
        <w:tc>
          <w:tcPr>
            <w:tcW w:w="5840" w:type="dxa"/>
            <w:shd w:val="clear" w:color="auto" w:fill="F2F2F2" w:themeFill="background1" w:themeFillShade="F2"/>
          </w:tcPr>
          <w:p w14:paraId="68442736" w14:textId="77777777" w:rsidR="000C3539" w:rsidRPr="008E3240" w:rsidRDefault="000C3539" w:rsidP="002200D5">
            <w:pPr>
              <w:pStyle w:val="VCAAtabletextnarrow"/>
              <w:rPr>
                <w:lang w:val="en-AU"/>
              </w:rPr>
            </w:pPr>
          </w:p>
        </w:tc>
        <w:tc>
          <w:tcPr>
            <w:tcW w:w="5840" w:type="dxa"/>
          </w:tcPr>
          <w:p w14:paraId="19A1339D" w14:textId="77777777" w:rsidR="000C3539" w:rsidRPr="008E3240" w:rsidRDefault="000C3539" w:rsidP="000309A9">
            <w:pPr>
              <w:pStyle w:val="VCAAtabletextnarrow"/>
              <w:rPr>
                <w:lang w:val="en-AU"/>
              </w:rPr>
            </w:pPr>
            <w:r w:rsidRPr="008E3240">
              <w:rPr>
                <w:lang w:val="en-AU"/>
              </w:rPr>
              <w:t>explain how political actors exercise power in democratic institutions</w:t>
            </w:r>
          </w:p>
          <w:p w14:paraId="5845BE37" w14:textId="77777777" w:rsidR="000C3539" w:rsidRPr="008E3240" w:rsidRDefault="000C3539" w:rsidP="000309A9">
            <w:pPr>
              <w:pStyle w:val="VCAAtabletextnarrow"/>
              <w:rPr>
                <w:lang w:val="en-AU"/>
              </w:rPr>
            </w:pPr>
            <w:r w:rsidRPr="008E3240">
              <w:rPr>
                <w:lang w:val="en-AU"/>
              </w:rPr>
              <w:t>VC2HC8S05</w:t>
            </w:r>
          </w:p>
        </w:tc>
        <w:tc>
          <w:tcPr>
            <w:tcW w:w="3232" w:type="dxa"/>
          </w:tcPr>
          <w:p w14:paraId="069F15F5" w14:textId="6F44F44C" w:rsidR="000C3539" w:rsidRPr="008E3240" w:rsidRDefault="000C3539" w:rsidP="002200D5">
            <w:pPr>
              <w:pStyle w:val="VCAAtablebulletnarrowVC"/>
            </w:pPr>
            <w:r w:rsidRPr="008E3240">
              <w:t>New</w:t>
            </w:r>
            <w:r w:rsidR="006431D5" w:rsidRPr="008E3240">
              <w:t xml:space="preserve"> content description</w:t>
            </w:r>
            <w:r w:rsidRPr="008E3240">
              <w:t xml:space="preserve">. No </w:t>
            </w:r>
            <w:r w:rsidR="00D20939" w:rsidRPr="008E3240">
              <w:t>S</w:t>
            </w:r>
            <w:r w:rsidRPr="008E3240">
              <w:t>kills strand in VC1</w:t>
            </w:r>
          </w:p>
        </w:tc>
      </w:tr>
    </w:tbl>
    <w:p w14:paraId="2093923D" w14:textId="77777777" w:rsidR="000C3539" w:rsidRPr="008E3240" w:rsidRDefault="000C3539" w:rsidP="000C3539">
      <w:pPr>
        <w:pStyle w:val="Heading5"/>
        <w:rPr>
          <w:lang w:val="en-AU" w:eastAsia="en-AU"/>
        </w:rPr>
      </w:pPr>
      <w:r w:rsidRPr="008E3240">
        <w:rPr>
          <w:lang w:val="en-AU" w:eastAsia="en-AU"/>
        </w:rPr>
        <w:t>Sub-strand:</w:t>
      </w:r>
      <w:r w:rsidRPr="008E3240">
        <w:rPr>
          <w:lang w:val="en-AU"/>
        </w:rPr>
        <w:t xml:space="preserve"> Participating in civic processes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742EC188" w14:textId="77777777" w:rsidTr="00F976A8">
        <w:trPr>
          <w:tblHeader/>
        </w:trPr>
        <w:tc>
          <w:tcPr>
            <w:tcW w:w="5840" w:type="dxa"/>
            <w:shd w:val="clear" w:color="auto" w:fill="0076A3"/>
          </w:tcPr>
          <w:p w14:paraId="585DFB69"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2882CF66"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3D5B573E" w14:textId="77777777" w:rsidR="000C3539" w:rsidRPr="008E3240" w:rsidRDefault="000C3539" w:rsidP="002200D5">
            <w:pPr>
              <w:pStyle w:val="VCAAtableheadingnarrow"/>
              <w:rPr>
                <w:lang w:val="en-AU"/>
              </w:rPr>
            </w:pPr>
            <w:r w:rsidRPr="008E3240">
              <w:rPr>
                <w:lang w:val="en-AU"/>
              </w:rPr>
              <w:t>Comment</w:t>
            </w:r>
          </w:p>
        </w:tc>
      </w:tr>
      <w:tr w:rsidR="000C3539" w:rsidRPr="008E3240" w14:paraId="26434E98" w14:textId="77777777" w:rsidTr="00F976A8">
        <w:trPr>
          <w:trHeight w:val="608"/>
        </w:trPr>
        <w:tc>
          <w:tcPr>
            <w:tcW w:w="5840" w:type="dxa"/>
            <w:shd w:val="clear" w:color="auto" w:fill="F2F2F2" w:themeFill="background1" w:themeFillShade="F2"/>
          </w:tcPr>
          <w:p w14:paraId="40C380B5" w14:textId="77777777" w:rsidR="000C3539" w:rsidRPr="008E3240" w:rsidRDefault="000C3539" w:rsidP="002200D5">
            <w:pPr>
              <w:pStyle w:val="VCAAtabletextnarrow"/>
              <w:rPr>
                <w:lang w:val="en-AU"/>
              </w:rPr>
            </w:pPr>
          </w:p>
        </w:tc>
        <w:tc>
          <w:tcPr>
            <w:tcW w:w="5840" w:type="dxa"/>
            <w:shd w:val="clear" w:color="auto" w:fill="FFFFFF" w:themeFill="background1"/>
          </w:tcPr>
          <w:p w14:paraId="272D74CD" w14:textId="77777777" w:rsidR="000C3539" w:rsidRPr="008E3240" w:rsidRDefault="000C3539" w:rsidP="002200D5">
            <w:pPr>
              <w:pStyle w:val="VCAAtabletextnarrow"/>
              <w:rPr>
                <w:lang w:val="en-AU" w:eastAsia="en-AU"/>
              </w:rPr>
            </w:pPr>
            <w:r w:rsidRPr="008E3240">
              <w:rPr>
                <w:lang w:val="en-AU" w:eastAsia="en-AU"/>
              </w:rPr>
              <w:t>engage in democratic decision-making, such as reaching consensus and voting</w:t>
            </w:r>
          </w:p>
          <w:p w14:paraId="15E6962C" w14:textId="77777777" w:rsidR="000C3539" w:rsidRPr="008E3240" w:rsidRDefault="000C3539" w:rsidP="002200D5">
            <w:pPr>
              <w:pStyle w:val="VCAAtabletextnarrow"/>
              <w:rPr>
                <w:lang w:val="en-AU" w:eastAsia="en-AU"/>
              </w:rPr>
            </w:pPr>
            <w:r w:rsidRPr="008E3240">
              <w:rPr>
                <w:lang w:val="en-AU" w:eastAsia="en-AU"/>
              </w:rPr>
              <w:t>VC2HC8S06</w:t>
            </w:r>
          </w:p>
        </w:tc>
        <w:tc>
          <w:tcPr>
            <w:tcW w:w="3232" w:type="dxa"/>
          </w:tcPr>
          <w:p w14:paraId="4A1BC437" w14:textId="5F6C35A0" w:rsidR="000C3539" w:rsidRPr="008E3240" w:rsidRDefault="000C3539" w:rsidP="002200D5">
            <w:pPr>
              <w:pStyle w:val="VCAAtablebulletnarrowVC"/>
            </w:pPr>
            <w:r w:rsidRPr="008E3240">
              <w:t>New</w:t>
            </w:r>
            <w:r w:rsidR="006431D5" w:rsidRPr="008E3240">
              <w:t xml:space="preserve"> content description</w:t>
            </w:r>
            <w:r w:rsidRPr="008E3240">
              <w:t xml:space="preserve">. No </w:t>
            </w:r>
            <w:r w:rsidR="00D20939" w:rsidRPr="008E3240">
              <w:t>S</w:t>
            </w:r>
            <w:r w:rsidRPr="008E3240">
              <w:t>kills strand in VC1</w:t>
            </w:r>
          </w:p>
        </w:tc>
      </w:tr>
      <w:tr w:rsidR="000C3539" w:rsidRPr="008E3240" w14:paraId="6367DDE3" w14:textId="77777777" w:rsidTr="000309A9">
        <w:tblPrEx>
          <w:tblCellMar>
            <w:top w:w="0" w:type="dxa"/>
            <w:left w:w="108" w:type="dxa"/>
            <w:bottom w:w="0" w:type="dxa"/>
            <w:right w:w="108" w:type="dxa"/>
          </w:tblCellMar>
        </w:tblPrEx>
        <w:trPr>
          <w:trHeight w:val="608"/>
        </w:trPr>
        <w:tc>
          <w:tcPr>
            <w:tcW w:w="5840" w:type="dxa"/>
            <w:shd w:val="clear" w:color="auto" w:fill="F2F2F2" w:themeFill="background1" w:themeFillShade="F2"/>
          </w:tcPr>
          <w:p w14:paraId="7F2AE42C" w14:textId="77777777" w:rsidR="000C3539" w:rsidRPr="008E3240" w:rsidRDefault="000C3539" w:rsidP="002200D5">
            <w:pPr>
              <w:pStyle w:val="VCAAtabletextnarrow"/>
              <w:rPr>
                <w:lang w:val="en-AU"/>
              </w:rPr>
            </w:pPr>
          </w:p>
        </w:tc>
        <w:tc>
          <w:tcPr>
            <w:tcW w:w="5840" w:type="dxa"/>
          </w:tcPr>
          <w:p w14:paraId="2B806CB6" w14:textId="77777777" w:rsidR="000C3539" w:rsidRPr="008E3240" w:rsidRDefault="000C3539" w:rsidP="002200D5">
            <w:pPr>
              <w:pStyle w:val="VCAAtabletextnarrow"/>
              <w:rPr>
                <w:lang w:val="en-AU" w:eastAsia="en-AU"/>
              </w:rPr>
            </w:pPr>
            <w:r w:rsidRPr="008E3240">
              <w:rPr>
                <w:lang w:val="en-AU" w:eastAsia="en-AU"/>
              </w:rPr>
              <w:t>examine methods of civic participation in a local/state/national issue and explain why and how they would participate in civic processes in a particular way</w:t>
            </w:r>
          </w:p>
          <w:p w14:paraId="78D75E5A" w14:textId="77777777" w:rsidR="000C3539" w:rsidRPr="008E3240" w:rsidRDefault="000C3539" w:rsidP="002200D5">
            <w:pPr>
              <w:pStyle w:val="VCAAtabletextnarrow"/>
              <w:rPr>
                <w:lang w:val="en-AU" w:eastAsia="en-AU"/>
              </w:rPr>
            </w:pPr>
            <w:r w:rsidRPr="008E3240">
              <w:rPr>
                <w:lang w:val="en-AU" w:eastAsia="en-AU"/>
              </w:rPr>
              <w:t>VC2HC8S07</w:t>
            </w:r>
          </w:p>
        </w:tc>
        <w:tc>
          <w:tcPr>
            <w:tcW w:w="3232" w:type="dxa"/>
          </w:tcPr>
          <w:p w14:paraId="794B9389" w14:textId="4C39D407" w:rsidR="000C3539" w:rsidRPr="008E3240" w:rsidRDefault="000C3539" w:rsidP="002200D5">
            <w:pPr>
              <w:pStyle w:val="VCAAtablebulletnarrowVC"/>
              <w:rPr>
                <w:lang w:eastAsia="en-AU"/>
              </w:rPr>
            </w:pPr>
            <w:r w:rsidRPr="008E3240">
              <w:t>New</w:t>
            </w:r>
            <w:r w:rsidR="006431D5" w:rsidRPr="008E3240">
              <w:t xml:space="preserve"> content description</w:t>
            </w:r>
            <w:r w:rsidRPr="008E3240">
              <w:t xml:space="preserve">. No </w:t>
            </w:r>
            <w:r w:rsidR="00D20939" w:rsidRPr="008E3240">
              <w:t>S</w:t>
            </w:r>
            <w:r w:rsidRPr="008E3240">
              <w:t>kills strand in VC1</w:t>
            </w:r>
          </w:p>
        </w:tc>
      </w:tr>
    </w:tbl>
    <w:p w14:paraId="22B835B1" w14:textId="77777777" w:rsidR="000C3539" w:rsidRPr="008E3240" w:rsidRDefault="000C3539" w:rsidP="000C3539">
      <w:pPr>
        <w:pStyle w:val="Heading5"/>
        <w:rPr>
          <w:lang w:val="en-AU" w:eastAsia="en-AU"/>
        </w:rPr>
      </w:pPr>
      <w:r w:rsidRPr="008E3240">
        <w:rPr>
          <w:lang w:val="en-AU" w:eastAsia="en-AU"/>
        </w:rPr>
        <w:lastRenderedPageBreak/>
        <w:t>Sub-strand:</w:t>
      </w:r>
      <w:r w:rsidRPr="008E3240">
        <w:rPr>
          <w:lang w:val="en-AU"/>
        </w:rPr>
        <w:t xml:space="preserve"> 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7 and 8"/>
      </w:tblPr>
      <w:tblGrid>
        <w:gridCol w:w="5840"/>
        <w:gridCol w:w="5840"/>
        <w:gridCol w:w="3232"/>
      </w:tblGrid>
      <w:tr w:rsidR="000C3539" w:rsidRPr="008E3240" w14:paraId="69DE4E39" w14:textId="77777777" w:rsidTr="00F976A8">
        <w:trPr>
          <w:tblHeader/>
        </w:trPr>
        <w:tc>
          <w:tcPr>
            <w:tcW w:w="5840" w:type="dxa"/>
            <w:shd w:val="clear" w:color="auto" w:fill="0076A3"/>
          </w:tcPr>
          <w:p w14:paraId="0FF0942E"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1B716A20"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6901170D" w14:textId="626B4F1F" w:rsidR="000C3539" w:rsidRPr="008E3240" w:rsidRDefault="00D20939" w:rsidP="002200D5">
            <w:pPr>
              <w:pStyle w:val="VCAAtableheadingnarrow"/>
              <w:rPr>
                <w:lang w:val="en-AU"/>
              </w:rPr>
            </w:pPr>
            <w:r w:rsidRPr="008E3240">
              <w:rPr>
                <w:lang w:val="en-AU"/>
              </w:rPr>
              <w:t>Comment</w:t>
            </w:r>
          </w:p>
        </w:tc>
      </w:tr>
      <w:tr w:rsidR="000C3539" w:rsidRPr="008E3240" w14:paraId="6713311D" w14:textId="77777777" w:rsidTr="00F976A8">
        <w:trPr>
          <w:trHeight w:val="608"/>
        </w:trPr>
        <w:tc>
          <w:tcPr>
            <w:tcW w:w="5840" w:type="dxa"/>
            <w:shd w:val="clear" w:color="auto" w:fill="F2F2F2" w:themeFill="background1" w:themeFillShade="F2"/>
          </w:tcPr>
          <w:p w14:paraId="106BCE41" w14:textId="77777777" w:rsidR="000C3539" w:rsidRPr="008E3240" w:rsidRDefault="000C3539" w:rsidP="002200D5">
            <w:pPr>
              <w:pStyle w:val="VCAAtabletextnarrow"/>
              <w:rPr>
                <w:lang w:val="en-AU"/>
              </w:rPr>
            </w:pPr>
          </w:p>
        </w:tc>
        <w:tc>
          <w:tcPr>
            <w:tcW w:w="5840" w:type="dxa"/>
            <w:shd w:val="clear" w:color="auto" w:fill="FFFFFF" w:themeFill="background1"/>
          </w:tcPr>
          <w:p w14:paraId="12D45C86" w14:textId="77777777" w:rsidR="000C3539" w:rsidRPr="008E3240" w:rsidRDefault="000C3539" w:rsidP="002200D5">
            <w:pPr>
              <w:pStyle w:val="VCAAtabletextnarrow"/>
              <w:rPr>
                <w:lang w:val="en-AU" w:eastAsia="en-AU"/>
              </w:rPr>
            </w:pPr>
            <w:r w:rsidRPr="008E3240">
              <w:rPr>
                <w:lang w:val="en-AU" w:eastAsia="en-AU"/>
              </w:rPr>
              <w:t>develop an analysis of civics and citizenship issues with knowledge and evidence using multiple methods of communication</w:t>
            </w:r>
          </w:p>
          <w:p w14:paraId="77EE2A09" w14:textId="77777777" w:rsidR="000C3539" w:rsidRPr="008E3240" w:rsidRDefault="000C3539" w:rsidP="002200D5">
            <w:pPr>
              <w:pStyle w:val="VCAAtabletextnarrow"/>
              <w:rPr>
                <w:lang w:val="en-AU" w:eastAsia="en-AU"/>
              </w:rPr>
            </w:pPr>
            <w:r w:rsidRPr="008E3240">
              <w:rPr>
                <w:lang w:val="en-AU" w:eastAsia="en-AU"/>
              </w:rPr>
              <w:t>VC2HC8S08</w:t>
            </w:r>
          </w:p>
        </w:tc>
        <w:tc>
          <w:tcPr>
            <w:tcW w:w="3232" w:type="dxa"/>
          </w:tcPr>
          <w:p w14:paraId="06CFA5AA" w14:textId="35E42706" w:rsidR="000C3539" w:rsidRPr="008E3240" w:rsidRDefault="000C3539" w:rsidP="002200D5">
            <w:pPr>
              <w:pStyle w:val="VCAAtablebulletnarrowVC"/>
            </w:pPr>
            <w:r w:rsidRPr="008E3240">
              <w:t>New</w:t>
            </w:r>
            <w:r w:rsidR="006431D5" w:rsidRPr="008E3240">
              <w:t xml:space="preserve"> content description</w:t>
            </w:r>
            <w:r w:rsidRPr="008E3240">
              <w:t xml:space="preserve">. No </w:t>
            </w:r>
            <w:r w:rsidR="00D20939" w:rsidRPr="008E3240">
              <w:t>S</w:t>
            </w:r>
            <w:r w:rsidRPr="008E3240">
              <w:t>kills in VC1</w:t>
            </w:r>
          </w:p>
        </w:tc>
      </w:tr>
    </w:tbl>
    <w:p w14:paraId="665014E0" w14:textId="77777777" w:rsidR="000C3539" w:rsidRPr="008E3240" w:rsidRDefault="000C3539" w:rsidP="000C3539">
      <w:pPr>
        <w:pStyle w:val="Heading2"/>
        <w:rPr>
          <w:lang w:eastAsia="en-AU"/>
        </w:rPr>
      </w:pPr>
      <w:r w:rsidRPr="008E3240">
        <w:rPr>
          <w:lang w:eastAsia="en-AU"/>
        </w:rPr>
        <w:br w:type="page"/>
      </w:r>
      <w:bookmarkStart w:id="12" w:name="_Toc138689233"/>
      <w:bookmarkStart w:id="13" w:name="_Toc159239417"/>
      <w:r w:rsidRPr="008E3240">
        <w:rPr>
          <w:lang w:eastAsia="en-AU"/>
        </w:rPr>
        <w:lastRenderedPageBreak/>
        <w:t>Level</w:t>
      </w:r>
      <w:bookmarkEnd w:id="12"/>
      <w:r w:rsidRPr="008E3240">
        <w:rPr>
          <w:lang w:eastAsia="en-AU"/>
        </w:rPr>
        <w:t>s 9 and 10</w:t>
      </w:r>
      <w:bookmarkEnd w:id="13"/>
      <w:r w:rsidRPr="008E3240">
        <w:rPr>
          <w:lang w:eastAsia="en-AU"/>
        </w:rPr>
        <w:t xml:space="preserve"> </w:t>
      </w:r>
    </w:p>
    <w:p w14:paraId="293DD26F" w14:textId="77777777" w:rsidR="000C3539" w:rsidRPr="008E3240" w:rsidRDefault="000C3539" w:rsidP="000C3539">
      <w:pPr>
        <w:pStyle w:val="Heading3"/>
      </w:pPr>
      <w:bookmarkStart w:id="14" w:name="_Toc159239418"/>
      <w:r w:rsidRPr="008E3240">
        <w:t>Achievement standard</w:t>
      </w:r>
      <w:bookmarkEnd w:id="14"/>
    </w:p>
    <w:tbl>
      <w:tblPr>
        <w:tblStyle w:val="TableGrid"/>
        <w:tblW w:w="14912" w:type="dxa"/>
        <w:tblCellMar>
          <w:top w:w="57" w:type="dxa"/>
          <w:left w:w="113" w:type="dxa"/>
          <w:bottom w:w="28" w:type="dxa"/>
          <w:right w:w="113"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72DAE306" w14:textId="77777777" w:rsidTr="00E67819">
        <w:trPr>
          <w:tblHeader/>
        </w:trPr>
        <w:tc>
          <w:tcPr>
            <w:tcW w:w="5840" w:type="dxa"/>
            <w:tcBorders>
              <w:top w:val="single" w:sz="4" w:space="0" w:color="auto"/>
              <w:left w:val="single" w:sz="4" w:space="0" w:color="auto"/>
              <w:bottom w:val="single" w:sz="4" w:space="0" w:color="auto"/>
              <w:right w:val="single" w:sz="4" w:space="0" w:color="auto"/>
            </w:tcBorders>
            <w:shd w:val="clear" w:color="auto" w:fill="0076A3"/>
          </w:tcPr>
          <w:p w14:paraId="43BEA5DF"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tcBorders>
              <w:top w:val="single" w:sz="4" w:space="0" w:color="auto"/>
              <w:left w:val="single" w:sz="4" w:space="0" w:color="auto"/>
              <w:bottom w:val="single" w:sz="4" w:space="0" w:color="auto"/>
              <w:right w:val="single" w:sz="4" w:space="0" w:color="auto"/>
            </w:tcBorders>
            <w:shd w:val="clear" w:color="auto" w:fill="0076A3"/>
          </w:tcPr>
          <w:p w14:paraId="03EE22A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tcBorders>
              <w:top w:val="single" w:sz="4" w:space="0" w:color="auto"/>
              <w:left w:val="single" w:sz="4" w:space="0" w:color="auto"/>
              <w:bottom w:val="single" w:sz="4" w:space="0" w:color="auto"/>
              <w:right w:val="single" w:sz="4" w:space="0" w:color="auto"/>
            </w:tcBorders>
            <w:shd w:val="clear" w:color="auto" w:fill="0076A3"/>
          </w:tcPr>
          <w:p w14:paraId="61B4DEF9" w14:textId="77777777" w:rsidR="000C3539" w:rsidRPr="008E3240" w:rsidRDefault="000C3539" w:rsidP="002200D5">
            <w:pPr>
              <w:pStyle w:val="VCAAtableheadingnarrow"/>
              <w:rPr>
                <w:lang w:val="en-AU"/>
              </w:rPr>
            </w:pPr>
            <w:r w:rsidRPr="008E3240">
              <w:rPr>
                <w:lang w:val="en-AU"/>
              </w:rPr>
              <w:t>Comment</w:t>
            </w:r>
          </w:p>
        </w:tc>
      </w:tr>
      <w:tr w:rsidR="000C3539" w:rsidRPr="008E3240" w14:paraId="59C0004E" w14:textId="77777777" w:rsidTr="00E67819">
        <w:tc>
          <w:tcPr>
            <w:tcW w:w="5840" w:type="dxa"/>
            <w:tcBorders>
              <w:top w:val="single" w:sz="4" w:space="0" w:color="auto"/>
              <w:left w:val="single" w:sz="4" w:space="0" w:color="auto"/>
              <w:bottom w:val="single" w:sz="4" w:space="0" w:color="auto"/>
              <w:right w:val="single" w:sz="4" w:space="0" w:color="auto"/>
            </w:tcBorders>
          </w:tcPr>
          <w:p w14:paraId="24E19D37" w14:textId="774A41E8" w:rsidR="000C3539" w:rsidRPr="008E3240" w:rsidRDefault="000C3539" w:rsidP="002200D5">
            <w:pPr>
              <w:pStyle w:val="VCAAtabletextnarrow"/>
              <w:rPr>
                <w:b/>
                <w:bCs/>
                <w:lang w:val="en-AU"/>
              </w:rPr>
            </w:pPr>
            <w:r w:rsidRPr="008E3240">
              <w:rPr>
                <w:lang w:val="en-AU"/>
              </w:rPr>
              <w:t xml:space="preserve">By the end of Level 10, students evaluate features of Australia’s political system, and identify and analyse the influences on people’s electoral choices. They compare and evaluate the key features and values of systems of government, and analyse Australia’s global roles and responsibilities. They analyse the role of the High Court and explain how Australia’s international legal obligations influence law and government policy. They explain the key principles of Australia’s system of justice and analyse the role of Australia’s court system. They analyse a range of factors that influence identities and attitudes to diversity. Students evaluate a range of factors that sustain democratic societies and analyse ways they can be active and informed citizens in different contexts, </w:t>
            </w:r>
            <w:proofErr w:type="gramStart"/>
            <w:r w:rsidRPr="008E3240">
              <w:rPr>
                <w:lang w:val="en-AU"/>
              </w:rPr>
              <w:t>taking into account</w:t>
            </w:r>
            <w:proofErr w:type="gramEnd"/>
            <w:r w:rsidRPr="008E3240">
              <w:rPr>
                <w:lang w:val="en-AU"/>
              </w:rPr>
              <w:t xml:space="preserve"> multiple perspectives and ambiguities.</w:t>
            </w:r>
          </w:p>
        </w:tc>
        <w:tc>
          <w:tcPr>
            <w:tcW w:w="5840" w:type="dxa"/>
            <w:tcBorders>
              <w:top w:val="single" w:sz="4" w:space="0" w:color="auto"/>
              <w:left w:val="single" w:sz="4" w:space="0" w:color="auto"/>
              <w:bottom w:val="single" w:sz="4" w:space="0" w:color="auto"/>
              <w:right w:val="single" w:sz="4" w:space="0" w:color="auto"/>
            </w:tcBorders>
          </w:tcPr>
          <w:p w14:paraId="7E58FFC6" w14:textId="77777777" w:rsidR="000C3539" w:rsidRPr="008E3240" w:rsidRDefault="000C3539" w:rsidP="002200D5">
            <w:pPr>
              <w:pStyle w:val="VCAAtabletextnarrow"/>
              <w:rPr>
                <w:lang w:val="en-AU"/>
              </w:rPr>
            </w:pPr>
            <w:r w:rsidRPr="008E3240">
              <w:rPr>
                <w:lang w:val="en-AU"/>
              </w:rPr>
              <w:t>By the end of Level 10, students evaluate the Australian government’s roles and responsibilities at a regional and a global level, including its international legal obligations. They analyse the Australian Constitution as the basis of the Australian system of government, the process for constitutional change and the role of parliaments and the High Court of Australia in protecting rights. Students compare this system of government with at least one other system in the Asia-Pacific region. They evaluate the roles of key democratic institutions in public discourse and ways of sustaining a resilient democracy. Students discuss individual and group participation in global issues and global citizenship.</w:t>
            </w:r>
          </w:p>
          <w:p w14:paraId="375942FF" w14:textId="77777777" w:rsidR="000C3539" w:rsidRPr="008E3240" w:rsidRDefault="000C3539" w:rsidP="002200D5">
            <w:pPr>
              <w:pStyle w:val="VCAAtabletextnarrow"/>
              <w:rPr>
                <w:lang w:val="en-AU"/>
              </w:rPr>
            </w:pPr>
            <w:r w:rsidRPr="008E3240">
              <w:rPr>
                <w:lang w:val="en-AU"/>
              </w:rPr>
              <w:t>Using a range of sources and perspectives, students develop and evaluate questions to best investigate contemporary political, legal and civic issues, including global issues. They evaluate political, legal and civic institutions nationally and internationally. They evaluate the effectiveness of democratic decision-making and methods of civic participation, including by participating in civic processes. Students evaluate civics and citizenship issues using evidence and diverse perspectives.</w:t>
            </w:r>
          </w:p>
        </w:tc>
        <w:tc>
          <w:tcPr>
            <w:tcW w:w="3232" w:type="dxa"/>
            <w:tcBorders>
              <w:top w:val="single" w:sz="4" w:space="0" w:color="auto"/>
              <w:left w:val="single" w:sz="4" w:space="0" w:color="auto"/>
              <w:bottom w:val="single" w:sz="4" w:space="0" w:color="auto"/>
              <w:right w:val="single" w:sz="4" w:space="0" w:color="auto"/>
            </w:tcBorders>
          </w:tcPr>
          <w:p w14:paraId="2631A627" w14:textId="387D9883" w:rsidR="000C3539" w:rsidRPr="008E3240" w:rsidRDefault="00E236B5" w:rsidP="000309A9">
            <w:pPr>
              <w:pStyle w:val="VCAAtablebulletnarrowVC"/>
            </w:pPr>
            <w:r w:rsidRPr="008E3240">
              <w:t xml:space="preserve">Refined </w:t>
            </w:r>
            <w:r w:rsidR="000C3539" w:rsidRPr="008E3240">
              <w:t xml:space="preserve">to integrate better with </w:t>
            </w:r>
            <w:r w:rsidR="0063227E" w:rsidRPr="008E3240">
              <w:t xml:space="preserve">content descriptions </w:t>
            </w:r>
            <w:r w:rsidR="000C3539" w:rsidRPr="008E3240">
              <w:t xml:space="preserve">and ensure progression </w:t>
            </w:r>
            <w:r w:rsidR="00966B04" w:rsidRPr="008E3240">
              <w:t>across the bands</w:t>
            </w:r>
          </w:p>
        </w:tc>
      </w:tr>
    </w:tbl>
    <w:p w14:paraId="35D89DE2" w14:textId="77777777" w:rsidR="000C3539" w:rsidRPr="008E3240" w:rsidRDefault="000C3539" w:rsidP="000C3539">
      <w:pPr>
        <w:pStyle w:val="Heading3"/>
      </w:pPr>
      <w:bookmarkStart w:id="15" w:name="_Toc159239419"/>
      <w:r w:rsidRPr="008E3240">
        <w:lastRenderedPageBreak/>
        <w:t>Content descriptions</w:t>
      </w:r>
      <w:bookmarkEnd w:id="15"/>
      <w:r w:rsidRPr="008E3240">
        <w:t xml:space="preserve"> </w:t>
      </w:r>
    </w:p>
    <w:p w14:paraId="522DB002" w14:textId="77777777" w:rsidR="000C3539" w:rsidRPr="008E3240" w:rsidRDefault="000C3539" w:rsidP="000C3539">
      <w:pPr>
        <w:pStyle w:val="Heading4"/>
        <w:rPr>
          <w:lang w:val="en-AU"/>
        </w:rPr>
      </w:pPr>
      <w:r w:rsidRPr="008E3240">
        <w:rPr>
          <w:lang w:val="en-AU"/>
        </w:rPr>
        <w:t>VC2 strand: Knowledge and understanding</w:t>
      </w:r>
    </w:p>
    <w:p w14:paraId="3DC60C73" w14:textId="77777777" w:rsidR="000C3539" w:rsidRPr="008E3240" w:rsidRDefault="000C3539" w:rsidP="000C3539">
      <w:pPr>
        <w:pStyle w:val="Heading5"/>
        <w:rPr>
          <w:lang w:val="en-AU"/>
        </w:rPr>
      </w:pPr>
      <w:r w:rsidRPr="008E3240">
        <w:rPr>
          <w:lang w:val="en-AU"/>
        </w:rPr>
        <w:t>Sub-strand: Government and democracy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75F53F00" w14:textId="77777777" w:rsidTr="00E67819">
        <w:trPr>
          <w:trHeight w:val="465"/>
          <w:tblHeader/>
        </w:trPr>
        <w:tc>
          <w:tcPr>
            <w:tcW w:w="5840" w:type="dxa"/>
            <w:shd w:val="clear" w:color="auto" w:fill="0076A3"/>
          </w:tcPr>
          <w:p w14:paraId="71D87BCE"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19127A7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4F1A935" w14:textId="77777777" w:rsidR="000C3539" w:rsidRPr="008E3240" w:rsidRDefault="000C3539" w:rsidP="002200D5">
            <w:pPr>
              <w:pStyle w:val="VCAAtableheadingnarrow"/>
              <w:rPr>
                <w:lang w:val="en-AU"/>
              </w:rPr>
            </w:pPr>
            <w:r w:rsidRPr="008E3240">
              <w:rPr>
                <w:lang w:val="en-AU"/>
              </w:rPr>
              <w:t>Comment</w:t>
            </w:r>
          </w:p>
        </w:tc>
      </w:tr>
      <w:tr w:rsidR="000C3539" w:rsidRPr="008E3240" w14:paraId="41071C8C" w14:textId="77777777" w:rsidTr="00E67819">
        <w:trPr>
          <w:trHeight w:val="632"/>
        </w:trPr>
        <w:tc>
          <w:tcPr>
            <w:tcW w:w="5840" w:type="dxa"/>
            <w:shd w:val="clear" w:color="auto" w:fill="F2F2F2" w:themeFill="background1" w:themeFillShade="F2"/>
          </w:tcPr>
          <w:p w14:paraId="5C7EE0CE" w14:textId="77777777" w:rsidR="000C3539" w:rsidRPr="008E3240" w:rsidRDefault="000C3539" w:rsidP="002200D5">
            <w:pPr>
              <w:pStyle w:val="VCAAtabletextnarrow"/>
              <w:rPr>
                <w:lang w:val="en-AU" w:eastAsia="en-AU"/>
              </w:rPr>
            </w:pPr>
          </w:p>
        </w:tc>
        <w:tc>
          <w:tcPr>
            <w:tcW w:w="5840" w:type="dxa"/>
          </w:tcPr>
          <w:p w14:paraId="0A8317C8" w14:textId="77777777" w:rsidR="000C3539" w:rsidRPr="008E3240" w:rsidRDefault="000C3539" w:rsidP="002200D5">
            <w:pPr>
              <w:pStyle w:val="VCAAtabletextnarrow"/>
              <w:rPr>
                <w:lang w:val="en-AU" w:eastAsia="en-AU"/>
              </w:rPr>
            </w:pPr>
            <w:r w:rsidRPr="008E3240">
              <w:rPr>
                <w:lang w:val="en-AU" w:eastAsia="en-AU"/>
              </w:rPr>
              <w:t xml:space="preserve">the role of the Australian Constitution in providing the basis for Australia’s federal system of government and democratic processes, including democratic institutions, and the process for constitutional change through a referendum </w:t>
            </w:r>
          </w:p>
          <w:p w14:paraId="6233F812" w14:textId="77777777" w:rsidR="000C3539" w:rsidRPr="008E3240" w:rsidRDefault="000C3539" w:rsidP="002200D5">
            <w:pPr>
              <w:pStyle w:val="VCAAtabletextnarrow"/>
              <w:rPr>
                <w:color w:val="auto"/>
                <w:lang w:val="en-AU" w:eastAsia="en-AU"/>
              </w:rPr>
            </w:pPr>
            <w:r w:rsidRPr="008E3240">
              <w:rPr>
                <w:lang w:val="en-AU" w:eastAsia="en-AU"/>
              </w:rPr>
              <w:t>VC2HC10K01</w:t>
            </w:r>
          </w:p>
        </w:tc>
        <w:tc>
          <w:tcPr>
            <w:tcW w:w="3232" w:type="dxa"/>
          </w:tcPr>
          <w:p w14:paraId="7EC0AF04" w14:textId="32E32010" w:rsidR="000C3539" w:rsidRPr="008E3240" w:rsidRDefault="000C3539" w:rsidP="002200D5">
            <w:pPr>
              <w:pStyle w:val="VCAAtablebulletnarrowVC"/>
            </w:pPr>
            <w:r w:rsidRPr="008E3240">
              <w:t>New</w:t>
            </w:r>
            <w:r w:rsidR="006431D5" w:rsidRPr="008E3240">
              <w:t xml:space="preserve"> content description</w:t>
            </w:r>
          </w:p>
        </w:tc>
      </w:tr>
      <w:tr w:rsidR="000C3539" w:rsidRPr="008E3240" w14:paraId="0EA98372" w14:textId="77777777" w:rsidTr="00E67819">
        <w:trPr>
          <w:trHeight w:val="632"/>
        </w:trPr>
        <w:tc>
          <w:tcPr>
            <w:tcW w:w="5840" w:type="dxa"/>
          </w:tcPr>
          <w:p w14:paraId="2CA3B64A" w14:textId="4E51D682" w:rsidR="000C3539" w:rsidRPr="008E3240" w:rsidRDefault="000C3539" w:rsidP="002200D5">
            <w:pPr>
              <w:pStyle w:val="VCAAtabletextnarrow"/>
              <w:rPr>
                <w:lang w:val="en-AU" w:eastAsia="en-AU"/>
              </w:rPr>
            </w:pPr>
            <w:r w:rsidRPr="008E3240">
              <w:rPr>
                <w:lang w:val="en-AU"/>
              </w:rPr>
              <w:t>Discuss the role of political parties and independent representatives in Australia’s system of government, including the formation of governments, and explain the process through which government policy is shaped and developed (VCCCG028)</w:t>
            </w:r>
          </w:p>
        </w:tc>
        <w:tc>
          <w:tcPr>
            <w:tcW w:w="5840" w:type="dxa"/>
          </w:tcPr>
          <w:p w14:paraId="1F94FF4A" w14:textId="77777777" w:rsidR="000C3539" w:rsidRPr="008E3240" w:rsidRDefault="000C3539" w:rsidP="002200D5">
            <w:pPr>
              <w:pStyle w:val="VCAAtabletextnarrow"/>
              <w:rPr>
                <w:szCs w:val="20"/>
                <w:lang w:val="en-AU"/>
              </w:rPr>
            </w:pPr>
            <w:r w:rsidRPr="008E3240">
              <w:rPr>
                <w:szCs w:val="20"/>
                <w:lang w:val="en-AU"/>
              </w:rPr>
              <w:t>the processes through which government policy is shaped, developed and implemented, including the role of political parties, interest groups, the media and legislative processes</w:t>
            </w:r>
          </w:p>
          <w:p w14:paraId="32127B85" w14:textId="77777777" w:rsidR="000C3539" w:rsidRPr="008E3240" w:rsidRDefault="000C3539" w:rsidP="002200D5">
            <w:pPr>
              <w:pStyle w:val="VCAAtabletextnarrow"/>
              <w:rPr>
                <w:color w:val="auto"/>
                <w:lang w:val="en-AU" w:eastAsia="en-AU"/>
              </w:rPr>
            </w:pPr>
            <w:r w:rsidRPr="008E3240">
              <w:rPr>
                <w:lang w:val="en-AU" w:eastAsia="en-AU"/>
              </w:rPr>
              <w:t>VC2HC10K02</w:t>
            </w:r>
          </w:p>
        </w:tc>
        <w:tc>
          <w:tcPr>
            <w:tcW w:w="3232" w:type="dxa"/>
          </w:tcPr>
          <w:p w14:paraId="0A197BA8" w14:textId="349F2B1E" w:rsidR="000C3539" w:rsidRPr="008E3240" w:rsidRDefault="00067CDC" w:rsidP="002200D5">
            <w:pPr>
              <w:pStyle w:val="VCAAtablebulletnarrowVC"/>
            </w:pPr>
            <w:r w:rsidRPr="008E3240">
              <w:t xml:space="preserve">Refined </w:t>
            </w:r>
            <w:r w:rsidR="000C3539" w:rsidRPr="008E3240">
              <w:t>because government policy is bigger than legislative processes and these explicit components are important in the shaping of that policy</w:t>
            </w:r>
          </w:p>
        </w:tc>
      </w:tr>
      <w:tr w:rsidR="000C3539" w:rsidRPr="008E3240" w14:paraId="79C5346B" w14:textId="77777777" w:rsidTr="00E67819">
        <w:trPr>
          <w:trHeight w:val="632"/>
        </w:trPr>
        <w:tc>
          <w:tcPr>
            <w:tcW w:w="5840" w:type="dxa"/>
          </w:tcPr>
          <w:p w14:paraId="182474B9" w14:textId="77777777" w:rsidR="000C3539" w:rsidRPr="008E3240" w:rsidRDefault="000C3539" w:rsidP="002200D5">
            <w:pPr>
              <w:pStyle w:val="VCAAtabletextnarrow"/>
              <w:rPr>
                <w:color w:val="auto"/>
                <w:lang w:val="en-AU" w:eastAsia="en-AU"/>
              </w:rPr>
            </w:pPr>
            <w:r w:rsidRPr="008E3240">
              <w:rPr>
                <w:lang w:val="en-AU"/>
              </w:rPr>
              <w:t>Explain the values and key features of Australia’s system of government compared with at least one other system of government in the Asia region (VCCCG029)</w:t>
            </w:r>
          </w:p>
        </w:tc>
        <w:tc>
          <w:tcPr>
            <w:tcW w:w="5840" w:type="dxa"/>
          </w:tcPr>
          <w:p w14:paraId="499E9B8C" w14:textId="77777777" w:rsidR="000C3539" w:rsidRPr="008E3240" w:rsidRDefault="000C3539" w:rsidP="002200D5">
            <w:pPr>
              <w:pStyle w:val="VCAAtabletextnarrow"/>
              <w:rPr>
                <w:lang w:val="en-AU"/>
              </w:rPr>
            </w:pPr>
            <w:r w:rsidRPr="008E3240">
              <w:rPr>
                <w:lang w:val="en-AU"/>
              </w:rPr>
              <w:t>the key features and values of Australia’s system of government compared with at least one other democratic or non-democratic system of government in the Asia-Pacific region</w:t>
            </w:r>
          </w:p>
          <w:p w14:paraId="64C2287E" w14:textId="77777777" w:rsidR="000C3539" w:rsidRPr="008E3240" w:rsidRDefault="000C3539" w:rsidP="002200D5">
            <w:pPr>
              <w:pStyle w:val="VCAAtabletextnarrow"/>
              <w:rPr>
                <w:color w:val="auto"/>
                <w:lang w:val="en-AU" w:eastAsia="en-AU"/>
              </w:rPr>
            </w:pPr>
            <w:r w:rsidRPr="008E3240">
              <w:rPr>
                <w:lang w:val="en-AU" w:eastAsia="en-AU"/>
              </w:rPr>
              <w:t>VC2HC10K03</w:t>
            </w:r>
          </w:p>
        </w:tc>
        <w:tc>
          <w:tcPr>
            <w:tcW w:w="3232" w:type="dxa"/>
          </w:tcPr>
          <w:p w14:paraId="0798536D" w14:textId="77777777" w:rsidR="000C3539" w:rsidRPr="008E3240" w:rsidRDefault="000C3539" w:rsidP="002200D5">
            <w:pPr>
              <w:pStyle w:val="VCAAtablebulletnarrowVC"/>
            </w:pPr>
            <w:r w:rsidRPr="008E3240">
              <w:t>Refined for clarity</w:t>
            </w:r>
          </w:p>
        </w:tc>
      </w:tr>
      <w:tr w:rsidR="000C3539" w:rsidRPr="008E3240" w14:paraId="4F4C932B" w14:textId="77777777" w:rsidTr="00E67819">
        <w:trPr>
          <w:trHeight w:val="632"/>
        </w:trPr>
        <w:tc>
          <w:tcPr>
            <w:tcW w:w="5840" w:type="dxa"/>
          </w:tcPr>
          <w:p w14:paraId="1D78D313" w14:textId="77777777" w:rsidR="000C3539" w:rsidRPr="008E3240" w:rsidRDefault="000C3539" w:rsidP="002200D5">
            <w:pPr>
              <w:pStyle w:val="VCAAtabletextnarrow"/>
              <w:rPr>
                <w:color w:val="auto"/>
                <w:lang w:val="en-AU" w:eastAsia="en-AU"/>
              </w:rPr>
            </w:pPr>
            <w:r w:rsidRPr="008E3240">
              <w:rPr>
                <w:lang w:val="en-AU"/>
              </w:rPr>
              <w:t>Explain the Australian government’s roles and responsibilities at a global level, including provision of foreign aid, peacekeeping and the United Nations (VCCCG031)</w:t>
            </w:r>
          </w:p>
        </w:tc>
        <w:tc>
          <w:tcPr>
            <w:tcW w:w="5840" w:type="dxa"/>
          </w:tcPr>
          <w:p w14:paraId="3F465073" w14:textId="77777777" w:rsidR="000C3539" w:rsidRPr="008E3240" w:rsidRDefault="000C3539" w:rsidP="002200D5">
            <w:pPr>
              <w:pStyle w:val="VCAAtabletextnarrow"/>
              <w:rPr>
                <w:lang w:val="en-AU" w:eastAsia="en-AU"/>
              </w:rPr>
            </w:pPr>
            <w:r w:rsidRPr="008E3240">
              <w:rPr>
                <w:lang w:val="en-AU" w:eastAsia="en-AU"/>
              </w:rPr>
              <w:t>the Australian Government’s roles and responsibilities at a regional and global level, including diplomatic relations in the Asia-Pacific region</w:t>
            </w:r>
          </w:p>
          <w:p w14:paraId="07892FBC" w14:textId="77777777" w:rsidR="000C3539" w:rsidRPr="008E3240" w:rsidRDefault="000C3539" w:rsidP="002200D5">
            <w:pPr>
              <w:pStyle w:val="VCAAtabletextnarrow"/>
              <w:rPr>
                <w:color w:val="auto"/>
                <w:lang w:val="en-AU" w:eastAsia="en-AU"/>
              </w:rPr>
            </w:pPr>
            <w:r w:rsidRPr="008E3240">
              <w:rPr>
                <w:lang w:val="en-AU" w:eastAsia="en-AU"/>
              </w:rPr>
              <w:t>VC2HC10K04</w:t>
            </w:r>
          </w:p>
        </w:tc>
        <w:tc>
          <w:tcPr>
            <w:tcW w:w="3232" w:type="dxa"/>
          </w:tcPr>
          <w:p w14:paraId="34F8FE9D" w14:textId="77777777" w:rsidR="000C3539" w:rsidRPr="008E3240" w:rsidRDefault="000C3539" w:rsidP="002200D5">
            <w:pPr>
              <w:pStyle w:val="VCAAtablebulletnarrowVC"/>
            </w:pPr>
            <w:r w:rsidRPr="008E3240">
              <w:t>Refined for conciseness and to include ‘regional’ as it is important and relevant to VCE Politics and cross-curriculum priorities</w:t>
            </w:r>
          </w:p>
        </w:tc>
      </w:tr>
      <w:tr w:rsidR="000C3539" w:rsidRPr="008E3240" w14:paraId="31CF6987" w14:textId="77777777" w:rsidTr="00E67819">
        <w:trPr>
          <w:trHeight w:val="632"/>
        </w:trPr>
        <w:tc>
          <w:tcPr>
            <w:tcW w:w="5840" w:type="dxa"/>
          </w:tcPr>
          <w:p w14:paraId="47B6B30F" w14:textId="77777777" w:rsidR="000C3539" w:rsidRPr="008E3240" w:rsidRDefault="000C3539" w:rsidP="002200D5">
            <w:pPr>
              <w:pStyle w:val="VCAAtabletextnarrow"/>
              <w:rPr>
                <w:lang w:val="en-AU"/>
              </w:rPr>
            </w:pPr>
            <w:r w:rsidRPr="008E3240">
              <w:rPr>
                <w:lang w:val="en-AU"/>
              </w:rPr>
              <w:t>Analyse how citizens’ political choices are shaped, including the influence of the media (VCCCG030)</w:t>
            </w:r>
          </w:p>
        </w:tc>
        <w:tc>
          <w:tcPr>
            <w:tcW w:w="5840" w:type="dxa"/>
            <w:shd w:val="clear" w:color="auto" w:fill="F2F2F2" w:themeFill="background1" w:themeFillShade="F2"/>
          </w:tcPr>
          <w:p w14:paraId="47002981" w14:textId="77777777" w:rsidR="000C3539" w:rsidRPr="008E3240" w:rsidRDefault="000C3539" w:rsidP="002200D5">
            <w:pPr>
              <w:pStyle w:val="VCAAtabletextnarrow"/>
              <w:rPr>
                <w:color w:val="auto"/>
                <w:lang w:val="en-AU" w:eastAsia="en-AU"/>
              </w:rPr>
            </w:pPr>
          </w:p>
        </w:tc>
        <w:tc>
          <w:tcPr>
            <w:tcW w:w="3232" w:type="dxa"/>
          </w:tcPr>
          <w:p w14:paraId="6C4518A5" w14:textId="796BA1ED" w:rsidR="000C3539" w:rsidRPr="008E3240" w:rsidRDefault="006431D5" w:rsidP="002200D5">
            <w:pPr>
              <w:pStyle w:val="VCAAtablebulletnarrowVC"/>
            </w:pPr>
            <w:r w:rsidRPr="008E3240">
              <w:t xml:space="preserve">Removed </w:t>
            </w:r>
            <w:r w:rsidR="000C3539" w:rsidRPr="008E3240">
              <w:t>as this is covered in</w:t>
            </w:r>
            <w:r w:rsidR="000309A9" w:rsidRPr="008E3240">
              <w:t xml:space="preserve"> </w:t>
            </w:r>
            <w:r w:rsidR="00B81C53" w:rsidRPr="008E3240">
              <w:rPr>
                <w:lang w:eastAsia="en-AU"/>
              </w:rPr>
              <w:t>VC2HC10K11</w:t>
            </w:r>
          </w:p>
        </w:tc>
      </w:tr>
    </w:tbl>
    <w:p w14:paraId="7D1035FB" w14:textId="77777777" w:rsidR="000C3539" w:rsidRPr="008E3240" w:rsidRDefault="000C3539" w:rsidP="000C3539">
      <w:pPr>
        <w:pStyle w:val="Heading5"/>
        <w:rPr>
          <w:lang w:val="en-AU" w:eastAsia="en-AU"/>
        </w:rPr>
      </w:pPr>
      <w:r w:rsidRPr="008E3240">
        <w:rPr>
          <w:lang w:val="en-AU" w:eastAsia="en-AU"/>
        </w:rPr>
        <w:lastRenderedPageBreak/>
        <w:t xml:space="preserve">Sub-strand: </w:t>
      </w:r>
      <w:r w:rsidRPr="008E3240">
        <w:rPr>
          <w:lang w:val="en-AU"/>
        </w:rPr>
        <w:t>Laws and citizens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230172AC" w14:textId="77777777" w:rsidTr="00E67819">
        <w:trPr>
          <w:tblHeader/>
        </w:trPr>
        <w:tc>
          <w:tcPr>
            <w:tcW w:w="5840" w:type="dxa"/>
            <w:shd w:val="clear" w:color="auto" w:fill="0076A3"/>
          </w:tcPr>
          <w:p w14:paraId="71F3EB7F"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359E5728"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1682624A" w14:textId="77777777" w:rsidR="000C3539" w:rsidRPr="008E3240" w:rsidRDefault="000C3539" w:rsidP="002200D5">
            <w:pPr>
              <w:pStyle w:val="VCAAtableheadingnarrow"/>
              <w:rPr>
                <w:lang w:val="en-AU"/>
              </w:rPr>
            </w:pPr>
            <w:r w:rsidRPr="008E3240">
              <w:rPr>
                <w:lang w:val="en-AU"/>
              </w:rPr>
              <w:t>Comment</w:t>
            </w:r>
          </w:p>
        </w:tc>
      </w:tr>
      <w:tr w:rsidR="000C3539" w:rsidRPr="008E3240" w14:paraId="00C7F2BC" w14:textId="77777777" w:rsidTr="00E67819">
        <w:trPr>
          <w:trHeight w:val="608"/>
        </w:trPr>
        <w:tc>
          <w:tcPr>
            <w:tcW w:w="5840" w:type="dxa"/>
            <w:shd w:val="clear" w:color="auto" w:fill="FFFFFF" w:themeFill="background1"/>
          </w:tcPr>
          <w:p w14:paraId="4C314639" w14:textId="76CF5BDC" w:rsidR="000C3539" w:rsidRPr="008E3240" w:rsidRDefault="000C3539" w:rsidP="002200D5">
            <w:pPr>
              <w:pStyle w:val="VCAAtabletextnarrow"/>
              <w:rPr>
                <w:lang w:val="en-AU"/>
              </w:rPr>
            </w:pPr>
            <w:r w:rsidRPr="008E3240">
              <w:rPr>
                <w:lang w:val="en-AU"/>
              </w:rPr>
              <w:t>Describe the key features of Australia’s court system, including jurisdictions and how courts apply and interpret the law, resolve disputes and make law through judgments, and describe the role of the High Court in interpreting the Constitution (VCCCL033)</w:t>
            </w:r>
          </w:p>
        </w:tc>
        <w:tc>
          <w:tcPr>
            <w:tcW w:w="5840" w:type="dxa"/>
            <w:shd w:val="clear" w:color="auto" w:fill="FFFFFF" w:themeFill="background1"/>
          </w:tcPr>
          <w:p w14:paraId="195FE821" w14:textId="77777777" w:rsidR="000C3539" w:rsidRPr="008E3240" w:rsidRDefault="000C3539" w:rsidP="002200D5">
            <w:pPr>
              <w:pStyle w:val="VCAAtabletextnarrow"/>
              <w:rPr>
                <w:lang w:val="en-AU"/>
              </w:rPr>
            </w:pPr>
            <w:r w:rsidRPr="008E3240">
              <w:rPr>
                <w:lang w:val="en-AU"/>
              </w:rPr>
              <w:t>the key features and jurisdictions of Australia’s court system; the operations of courts and tribunals, including the roles of courts, judges, lawyers and juries in trials; and the rights of the accused and the rights of victims</w:t>
            </w:r>
          </w:p>
          <w:p w14:paraId="0F58F14A"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VC2HC10K05</w:t>
            </w:r>
          </w:p>
        </w:tc>
        <w:tc>
          <w:tcPr>
            <w:tcW w:w="3232" w:type="dxa"/>
          </w:tcPr>
          <w:p w14:paraId="622D594E" w14:textId="58C575CB" w:rsidR="000C3539" w:rsidRPr="008E3240" w:rsidRDefault="006431D5" w:rsidP="002200D5">
            <w:pPr>
              <w:pStyle w:val="VCAAtablebulletnarrowVC"/>
            </w:pPr>
            <w:r w:rsidRPr="008E3240">
              <w:t>Refined</w:t>
            </w:r>
            <w:r w:rsidR="000C3539" w:rsidRPr="008E3240">
              <w:t xml:space="preserve"> content, concentrating on features and </w:t>
            </w:r>
            <w:r w:rsidR="00E236B5" w:rsidRPr="008E3240">
              <w:t>jurisdictions</w:t>
            </w:r>
          </w:p>
        </w:tc>
      </w:tr>
      <w:tr w:rsidR="000C3539" w:rsidRPr="008E3240" w14:paraId="6B5CC265" w14:textId="77777777" w:rsidTr="00E67819">
        <w:trPr>
          <w:trHeight w:val="608"/>
        </w:trPr>
        <w:tc>
          <w:tcPr>
            <w:tcW w:w="5840" w:type="dxa"/>
            <w:shd w:val="clear" w:color="auto" w:fill="FFFFFF" w:themeFill="background1"/>
          </w:tcPr>
          <w:p w14:paraId="11B7D145" w14:textId="77777777" w:rsidR="000C3539" w:rsidRPr="008E3240" w:rsidRDefault="000C3539" w:rsidP="002200D5">
            <w:pPr>
              <w:pStyle w:val="VCAAtabletextnarrow"/>
              <w:rPr>
                <w:rFonts w:asciiTheme="majorHAnsi" w:hAnsiTheme="majorHAnsi"/>
                <w:lang w:val="en-AU" w:eastAsia="en-AU"/>
              </w:rPr>
            </w:pPr>
            <w:r w:rsidRPr="008E3240">
              <w:rPr>
                <w:lang w:val="en-AU"/>
              </w:rPr>
              <w:t>Describe the key features of Australia’s court system, including jurisdictions and how courts apply and interpret the law, resolve disputes and make law through judgments, and describe the role of the High Court in interpreting the Constitution (VCCCL033)</w:t>
            </w:r>
          </w:p>
        </w:tc>
        <w:tc>
          <w:tcPr>
            <w:tcW w:w="5840" w:type="dxa"/>
            <w:shd w:val="clear" w:color="auto" w:fill="FFFFFF" w:themeFill="background1"/>
          </w:tcPr>
          <w:p w14:paraId="53E3F5AB" w14:textId="77777777" w:rsidR="000C3539" w:rsidRPr="008E3240" w:rsidRDefault="000C3539" w:rsidP="002200D5">
            <w:pPr>
              <w:pStyle w:val="VCAAtabletextnarrow"/>
              <w:rPr>
                <w:lang w:val="en-AU" w:eastAsia="en-AU"/>
              </w:rPr>
            </w:pPr>
            <w:r w:rsidRPr="008E3240">
              <w:rPr>
                <w:lang w:val="en-AU" w:eastAsia="en-AU"/>
              </w:rPr>
              <w:t>the role of parliaments and the High Court of Australia in protecting rights under the Constitution, common law, and through federal and state/territory laws</w:t>
            </w:r>
          </w:p>
          <w:p w14:paraId="6B548FE6"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VC2HC10K06</w:t>
            </w:r>
          </w:p>
        </w:tc>
        <w:tc>
          <w:tcPr>
            <w:tcW w:w="3232" w:type="dxa"/>
          </w:tcPr>
          <w:p w14:paraId="26216CEF" w14:textId="0799A16A" w:rsidR="000C3539" w:rsidRPr="008E3240" w:rsidRDefault="00E236B5" w:rsidP="002200D5">
            <w:pPr>
              <w:pStyle w:val="VCAAtablebulletnarrowVC"/>
            </w:pPr>
            <w:r w:rsidRPr="008E3240">
              <w:t>Refined for clarity</w:t>
            </w:r>
          </w:p>
        </w:tc>
      </w:tr>
      <w:tr w:rsidR="000C3539" w:rsidRPr="008E3240" w14:paraId="12907A14" w14:textId="77777777" w:rsidTr="00E67819">
        <w:trPr>
          <w:trHeight w:val="608"/>
        </w:trPr>
        <w:tc>
          <w:tcPr>
            <w:tcW w:w="5840" w:type="dxa"/>
            <w:shd w:val="clear" w:color="auto" w:fill="FFFFFF" w:themeFill="background1"/>
          </w:tcPr>
          <w:p w14:paraId="609A9806" w14:textId="77777777" w:rsidR="000C3539" w:rsidRPr="008E3240" w:rsidRDefault="000C3539" w:rsidP="002200D5">
            <w:pPr>
              <w:pStyle w:val="VCAAtabletextnarrow"/>
              <w:rPr>
                <w:rFonts w:asciiTheme="majorHAnsi" w:hAnsiTheme="majorHAnsi"/>
                <w:lang w:val="en-AU" w:eastAsia="en-AU"/>
              </w:rPr>
            </w:pPr>
            <w:r w:rsidRPr="008E3240">
              <w:rPr>
                <w:lang w:val="en-AU"/>
              </w:rPr>
              <w:t>Explain how Australia’s international legal obligations shape Australian law and government policies, including in relation to Aboriginal and Torres Strait Islander peoples (VCCCL032)</w:t>
            </w:r>
          </w:p>
        </w:tc>
        <w:tc>
          <w:tcPr>
            <w:tcW w:w="5840" w:type="dxa"/>
            <w:shd w:val="clear" w:color="auto" w:fill="FFFFFF" w:themeFill="background1"/>
          </w:tcPr>
          <w:p w14:paraId="25C6F76C" w14:textId="77777777" w:rsidR="000C3539" w:rsidRPr="008E3240" w:rsidRDefault="000C3539" w:rsidP="002200D5">
            <w:pPr>
              <w:pStyle w:val="VCAAtabletextnarrow"/>
              <w:rPr>
                <w:lang w:val="en-AU" w:eastAsia="en-AU"/>
              </w:rPr>
            </w:pPr>
            <w:r w:rsidRPr="008E3240">
              <w:rPr>
                <w:lang w:val="en-AU" w:eastAsia="en-AU"/>
              </w:rPr>
              <w:t>how Australia’s international legal obligations shape lawmaking and government policies in Australia, including those relating to Aboriginal and Torres Strait Islander Peoples, and the issues related to the application of these obligations</w:t>
            </w:r>
          </w:p>
          <w:p w14:paraId="5D0EAA85"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VC2HC10K07</w:t>
            </w:r>
          </w:p>
        </w:tc>
        <w:tc>
          <w:tcPr>
            <w:tcW w:w="3232" w:type="dxa"/>
          </w:tcPr>
          <w:p w14:paraId="16B0AAAD" w14:textId="77777777" w:rsidR="000C3539" w:rsidRPr="008E3240" w:rsidRDefault="000C3539" w:rsidP="002200D5">
            <w:pPr>
              <w:pStyle w:val="VCAAtablebulletnarrowVC"/>
            </w:pPr>
            <w:r w:rsidRPr="008E3240">
              <w:t>Minor addition</w:t>
            </w:r>
          </w:p>
        </w:tc>
      </w:tr>
      <w:tr w:rsidR="000C3539" w:rsidRPr="008E3240" w14:paraId="6DA10350" w14:textId="77777777" w:rsidTr="00E67819">
        <w:tblPrEx>
          <w:tblCellMar>
            <w:top w:w="0" w:type="dxa"/>
            <w:left w:w="108" w:type="dxa"/>
            <w:bottom w:w="0" w:type="dxa"/>
            <w:right w:w="108" w:type="dxa"/>
          </w:tblCellMar>
        </w:tblPrEx>
        <w:trPr>
          <w:trHeight w:val="608"/>
        </w:trPr>
        <w:tc>
          <w:tcPr>
            <w:tcW w:w="5840" w:type="dxa"/>
          </w:tcPr>
          <w:p w14:paraId="4BA812D4" w14:textId="77777777" w:rsidR="000C3539" w:rsidRPr="008E3240" w:rsidRDefault="000C3539" w:rsidP="002200D5">
            <w:pPr>
              <w:pStyle w:val="VCAAtabletextnarrow"/>
              <w:rPr>
                <w:lang w:val="en-AU"/>
              </w:rPr>
            </w:pPr>
            <w:r w:rsidRPr="008E3240">
              <w:rPr>
                <w:lang w:val="en-AU"/>
              </w:rPr>
              <w:t>Discuss the key principles of Australia’s justice system, including equality before the law, independent judiciary, and right of appeal (VCCCL034)</w:t>
            </w:r>
          </w:p>
        </w:tc>
        <w:tc>
          <w:tcPr>
            <w:tcW w:w="5840" w:type="dxa"/>
          </w:tcPr>
          <w:p w14:paraId="09E72663" w14:textId="77777777" w:rsidR="000C3539" w:rsidRPr="008E3240" w:rsidRDefault="000C3539" w:rsidP="002200D5">
            <w:pPr>
              <w:pStyle w:val="VCAAtabletextnarrow"/>
              <w:rPr>
                <w:lang w:val="en-AU" w:eastAsia="en-AU"/>
              </w:rPr>
            </w:pPr>
            <w:r w:rsidRPr="008E3240">
              <w:rPr>
                <w:lang w:val="en-AU" w:eastAsia="en-AU"/>
              </w:rPr>
              <w:t>the extent to which Australia’s legal systems provide justice compared with at least one other legal system in the Asia-Pacific region</w:t>
            </w:r>
          </w:p>
          <w:p w14:paraId="03B84F81"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VC2HC10K08</w:t>
            </w:r>
          </w:p>
        </w:tc>
        <w:tc>
          <w:tcPr>
            <w:tcW w:w="3232" w:type="dxa"/>
          </w:tcPr>
          <w:p w14:paraId="2346C930" w14:textId="79589D96" w:rsidR="000C3539" w:rsidRPr="008E3240" w:rsidRDefault="00E236B5" w:rsidP="000309A9">
            <w:pPr>
              <w:pStyle w:val="VCAAtablebulletnarrowVC"/>
            </w:pPr>
            <w:r w:rsidRPr="008E3240">
              <w:t>Refined</w:t>
            </w:r>
            <w:r w:rsidR="000C3539" w:rsidRPr="008E3240">
              <w:t xml:space="preserve">, adding the comparison </w:t>
            </w:r>
            <w:r w:rsidR="008457CF" w:rsidRPr="008E3240">
              <w:t xml:space="preserve">to </w:t>
            </w:r>
            <w:r w:rsidR="000C3539" w:rsidRPr="008E3240">
              <w:t xml:space="preserve">the Asia-Pacific region to enrich the comparison from </w:t>
            </w:r>
            <w:r w:rsidR="008457CF" w:rsidRPr="008E3240">
              <w:t xml:space="preserve">the </w:t>
            </w:r>
            <w:r w:rsidR="000C3539" w:rsidRPr="008E3240">
              <w:t>Government and democracy</w:t>
            </w:r>
            <w:r w:rsidR="008457CF" w:rsidRPr="008E3240">
              <w:t xml:space="preserve"> sub-strand</w:t>
            </w:r>
            <w:r w:rsidR="000C3539" w:rsidRPr="008E3240">
              <w:t>, and better align with cross-curriculum priorities</w:t>
            </w:r>
          </w:p>
        </w:tc>
      </w:tr>
    </w:tbl>
    <w:p w14:paraId="5508FBD6" w14:textId="77777777" w:rsidR="000C3539" w:rsidRPr="008E3240" w:rsidRDefault="000C3539" w:rsidP="000C3539">
      <w:pPr>
        <w:pStyle w:val="Heading5"/>
        <w:rPr>
          <w:lang w:val="en-AU" w:eastAsia="en-AU"/>
        </w:rPr>
      </w:pPr>
      <w:r w:rsidRPr="008E3240">
        <w:rPr>
          <w:lang w:val="en-AU" w:eastAsia="en-AU"/>
        </w:rPr>
        <w:t xml:space="preserve">Sub-strand: </w:t>
      </w:r>
      <w:r w:rsidRPr="008E3240">
        <w:rPr>
          <w:lang w:val="en-AU"/>
        </w:rPr>
        <w:t>Citizenship, diversity and identity</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50DF441F" w14:textId="77777777" w:rsidTr="00E67819">
        <w:trPr>
          <w:tblHeader/>
        </w:trPr>
        <w:tc>
          <w:tcPr>
            <w:tcW w:w="5840" w:type="dxa"/>
            <w:shd w:val="clear" w:color="auto" w:fill="0076A3"/>
          </w:tcPr>
          <w:p w14:paraId="54B2309C"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52FFB1C7"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365408B8" w14:textId="77777777" w:rsidR="000C3539" w:rsidRPr="008E3240" w:rsidRDefault="000C3539" w:rsidP="002200D5">
            <w:pPr>
              <w:pStyle w:val="VCAAtableheadingnarrow"/>
              <w:rPr>
                <w:lang w:val="en-AU"/>
              </w:rPr>
            </w:pPr>
            <w:r w:rsidRPr="008E3240">
              <w:rPr>
                <w:lang w:val="en-AU"/>
              </w:rPr>
              <w:t>Comment</w:t>
            </w:r>
          </w:p>
        </w:tc>
      </w:tr>
      <w:tr w:rsidR="000C3539" w:rsidRPr="008E3240" w14:paraId="3BF81CB2" w14:textId="77777777" w:rsidTr="00E67819">
        <w:trPr>
          <w:trHeight w:val="608"/>
        </w:trPr>
        <w:tc>
          <w:tcPr>
            <w:tcW w:w="5840" w:type="dxa"/>
            <w:shd w:val="clear" w:color="auto" w:fill="FFFFFF" w:themeFill="background1"/>
          </w:tcPr>
          <w:p w14:paraId="20454BD4" w14:textId="77777777" w:rsidR="000C3539" w:rsidRPr="008E3240" w:rsidRDefault="000C3539" w:rsidP="002200D5">
            <w:pPr>
              <w:pStyle w:val="VCAAtabletextnarrow"/>
              <w:rPr>
                <w:lang w:val="en-AU"/>
              </w:rPr>
            </w:pPr>
            <w:r w:rsidRPr="008E3240">
              <w:rPr>
                <w:lang w:val="en-AU"/>
              </w:rPr>
              <w:t>Discuss how and why groups, including religious groups, participate in civic life (VCCCC037)</w:t>
            </w:r>
          </w:p>
        </w:tc>
        <w:tc>
          <w:tcPr>
            <w:tcW w:w="5840" w:type="dxa"/>
            <w:shd w:val="clear" w:color="auto" w:fill="FFFFFF" w:themeFill="background1"/>
          </w:tcPr>
          <w:p w14:paraId="1D7AD371" w14:textId="77777777" w:rsidR="000C3539" w:rsidRPr="008E3240" w:rsidRDefault="000C3539" w:rsidP="002200D5">
            <w:pPr>
              <w:pStyle w:val="VCAAtabletextnarrow"/>
              <w:rPr>
                <w:lang w:val="en-AU" w:eastAsia="en-AU"/>
              </w:rPr>
            </w:pPr>
            <w:r w:rsidRPr="008E3240">
              <w:rPr>
                <w:lang w:val="en-AU" w:eastAsia="en-AU"/>
              </w:rPr>
              <w:t>individual and group participation in, and contribution to, civic life and global citizenship</w:t>
            </w:r>
          </w:p>
          <w:p w14:paraId="0C0E5E36"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VC2HC10K09</w:t>
            </w:r>
          </w:p>
        </w:tc>
        <w:tc>
          <w:tcPr>
            <w:tcW w:w="3232" w:type="dxa"/>
          </w:tcPr>
          <w:p w14:paraId="1E40EE06" w14:textId="57A271B6" w:rsidR="000C3539" w:rsidRPr="008E3240" w:rsidRDefault="00067CDC" w:rsidP="002200D5">
            <w:pPr>
              <w:pStyle w:val="VCAAtablebulletnarrowVC"/>
            </w:pPr>
            <w:r w:rsidRPr="008E3240">
              <w:t>Refined</w:t>
            </w:r>
          </w:p>
        </w:tc>
      </w:tr>
      <w:tr w:rsidR="000C3539" w:rsidRPr="008E3240" w14:paraId="6E781135" w14:textId="77777777" w:rsidTr="00E67819">
        <w:trPr>
          <w:trHeight w:val="608"/>
        </w:trPr>
        <w:tc>
          <w:tcPr>
            <w:tcW w:w="5840" w:type="dxa"/>
            <w:shd w:val="clear" w:color="auto" w:fill="FFFFFF" w:themeFill="background1"/>
          </w:tcPr>
          <w:p w14:paraId="38719B34" w14:textId="77777777" w:rsidR="000C3539" w:rsidRPr="008E3240" w:rsidRDefault="000C3539" w:rsidP="002200D5">
            <w:pPr>
              <w:pStyle w:val="VCAAtabletextnarrow"/>
              <w:rPr>
                <w:rFonts w:asciiTheme="majorHAnsi" w:hAnsiTheme="majorHAnsi"/>
                <w:lang w:val="en-AU" w:eastAsia="en-AU"/>
              </w:rPr>
            </w:pPr>
            <w:r w:rsidRPr="008E3240">
              <w:rPr>
                <w:lang w:val="en-AU"/>
              </w:rPr>
              <w:lastRenderedPageBreak/>
              <w:t>Analyse contemporary examples and issues relating to Australian democracy and global connections, including key aspects of citizenship in a pluralist society (VCCCC035)</w:t>
            </w:r>
          </w:p>
        </w:tc>
        <w:tc>
          <w:tcPr>
            <w:tcW w:w="5840" w:type="dxa"/>
            <w:shd w:val="clear" w:color="auto" w:fill="F2F2F2" w:themeFill="background1" w:themeFillShade="F2"/>
          </w:tcPr>
          <w:p w14:paraId="795BD8C1" w14:textId="77777777" w:rsidR="000C3539" w:rsidRPr="008E3240" w:rsidRDefault="000C3539" w:rsidP="002200D5">
            <w:pPr>
              <w:pStyle w:val="VCAAtabletextnarrow"/>
              <w:rPr>
                <w:rFonts w:asciiTheme="majorHAnsi" w:hAnsiTheme="majorHAnsi"/>
                <w:lang w:val="en-AU" w:eastAsia="en-AU"/>
              </w:rPr>
            </w:pPr>
          </w:p>
        </w:tc>
        <w:tc>
          <w:tcPr>
            <w:tcW w:w="3232" w:type="dxa"/>
          </w:tcPr>
          <w:p w14:paraId="53974D29" w14:textId="0DF13474" w:rsidR="000C3539" w:rsidRPr="008E3240" w:rsidRDefault="00FC3521" w:rsidP="005B6F5F">
            <w:pPr>
              <w:pStyle w:val="VCAAtablebulletnarrowVC"/>
            </w:pPr>
            <w:r w:rsidRPr="008E3240">
              <w:t>Removed</w:t>
            </w:r>
          </w:p>
        </w:tc>
      </w:tr>
      <w:tr w:rsidR="000C3539" w:rsidRPr="008E3240" w14:paraId="088BDAA7" w14:textId="77777777" w:rsidTr="00E67819">
        <w:trPr>
          <w:trHeight w:val="608"/>
        </w:trPr>
        <w:tc>
          <w:tcPr>
            <w:tcW w:w="5840" w:type="dxa"/>
            <w:shd w:val="clear" w:color="auto" w:fill="FFFFFF" w:themeFill="background1"/>
          </w:tcPr>
          <w:p w14:paraId="0F390D00" w14:textId="77777777" w:rsidR="000C3539" w:rsidRPr="008E3240" w:rsidRDefault="000C3539" w:rsidP="002200D5">
            <w:pPr>
              <w:pStyle w:val="VCAAtabletextnarrow"/>
              <w:rPr>
                <w:rFonts w:asciiTheme="majorHAnsi" w:hAnsiTheme="majorHAnsi"/>
                <w:lang w:val="en-AU" w:eastAsia="en-AU"/>
              </w:rPr>
            </w:pPr>
            <w:r w:rsidRPr="008E3240">
              <w:rPr>
                <w:lang w:val="en-AU"/>
              </w:rPr>
              <w:t>Discuss challenges to and ways of sustaining a resilient democracy and cohesive society (VCCCC036)</w:t>
            </w:r>
          </w:p>
        </w:tc>
        <w:tc>
          <w:tcPr>
            <w:tcW w:w="5840" w:type="dxa"/>
            <w:shd w:val="clear" w:color="auto" w:fill="FFFFFF" w:themeFill="background1"/>
          </w:tcPr>
          <w:p w14:paraId="1AB47E76" w14:textId="77777777" w:rsidR="000C3539" w:rsidRPr="008E3240" w:rsidRDefault="000C3539" w:rsidP="002200D5">
            <w:pPr>
              <w:pStyle w:val="VCAAtabletextnarrow"/>
              <w:rPr>
                <w:lang w:val="en-AU" w:eastAsia="en-AU"/>
              </w:rPr>
            </w:pPr>
            <w:r w:rsidRPr="008E3240">
              <w:rPr>
                <w:lang w:val="en-AU" w:eastAsia="en-AU"/>
              </w:rPr>
              <w:t>the challenges to and ways of sustaining a resilient democracy and a cohesive society in Australia and/or in our region or globally</w:t>
            </w:r>
          </w:p>
          <w:p w14:paraId="196436F5"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VC2HC10K10</w:t>
            </w:r>
          </w:p>
        </w:tc>
        <w:tc>
          <w:tcPr>
            <w:tcW w:w="3232" w:type="dxa"/>
          </w:tcPr>
          <w:p w14:paraId="349D106C" w14:textId="77777777" w:rsidR="000C3539" w:rsidRPr="008E3240" w:rsidRDefault="000C3539" w:rsidP="002200D5">
            <w:pPr>
              <w:pStyle w:val="VCAAtablebulletnarrowVC"/>
            </w:pPr>
            <w:r w:rsidRPr="008E3240">
              <w:t>Refined so that scope is more specific</w:t>
            </w:r>
          </w:p>
        </w:tc>
      </w:tr>
      <w:tr w:rsidR="000C3539" w:rsidRPr="008E3240" w14:paraId="2518306A" w14:textId="77777777" w:rsidTr="00E67819">
        <w:tblPrEx>
          <w:tblCellMar>
            <w:top w:w="0" w:type="dxa"/>
            <w:left w:w="108" w:type="dxa"/>
            <w:bottom w:w="0" w:type="dxa"/>
            <w:right w:w="108" w:type="dxa"/>
          </w:tblCellMar>
        </w:tblPrEx>
        <w:trPr>
          <w:trHeight w:val="608"/>
        </w:trPr>
        <w:tc>
          <w:tcPr>
            <w:tcW w:w="5840" w:type="dxa"/>
          </w:tcPr>
          <w:p w14:paraId="784FDCDB" w14:textId="77777777" w:rsidR="000C3539" w:rsidRPr="008E3240" w:rsidRDefault="000C3539" w:rsidP="002200D5">
            <w:pPr>
              <w:pStyle w:val="VCAAtabletextnarrow"/>
              <w:rPr>
                <w:rFonts w:asciiTheme="majorHAnsi" w:hAnsiTheme="majorHAnsi"/>
                <w:lang w:val="en-AU" w:eastAsia="en-AU"/>
              </w:rPr>
            </w:pPr>
            <w:r w:rsidRPr="008E3240">
              <w:rPr>
                <w:lang w:val="en-AU"/>
              </w:rPr>
              <w:t>Examine the influence of a range of media, including social media, in shaping identities and attitudes to diversity and how ideas about Australian identity may be influenced by global events (VCCCC038)</w:t>
            </w:r>
          </w:p>
        </w:tc>
        <w:tc>
          <w:tcPr>
            <w:tcW w:w="5840" w:type="dxa"/>
          </w:tcPr>
          <w:p w14:paraId="2AD8B37F" w14:textId="77777777" w:rsidR="000C3539" w:rsidRPr="008E3240" w:rsidRDefault="000C3539" w:rsidP="002200D5">
            <w:pPr>
              <w:pStyle w:val="VCAAtabletextnarrow"/>
              <w:rPr>
                <w:lang w:val="en-AU"/>
              </w:rPr>
            </w:pPr>
            <w:r w:rsidRPr="008E3240">
              <w:rPr>
                <w:lang w:val="en-AU"/>
              </w:rPr>
              <w:t>the influence of a range of media, including social media, in shaping identity and attitudes to diversity</w:t>
            </w:r>
          </w:p>
          <w:p w14:paraId="566AE561"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VC2HC10K11</w:t>
            </w:r>
          </w:p>
        </w:tc>
        <w:tc>
          <w:tcPr>
            <w:tcW w:w="3232" w:type="dxa"/>
          </w:tcPr>
          <w:p w14:paraId="5DEE96B3" w14:textId="7975F7BD" w:rsidR="000C3539" w:rsidRPr="008E3240" w:rsidRDefault="00E236B5" w:rsidP="002200D5">
            <w:pPr>
              <w:pStyle w:val="VCAAtablebulletnarrowVC"/>
            </w:pPr>
            <w:r w:rsidRPr="008E3240">
              <w:t>Refined for clarity</w:t>
            </w:r>
          </w:p>
        </w:tc>
      </w:tr>
    </w:tbl>
    <w:p w14:paraId="7F70B716" w14:textId="77777777" w:rsidR="000C3539" w:rsidRPr="008E3240" w:rsidRDefault="000C3539" w:rsidP="000C3539">
      <w:pPr>
        <w:pStyle w:val="Heading4"/>
        <w:rPr>
          <w:lang w:val="en-AU"/>
        </w:rPr>
      </w:pPr>
      <w:r w:rsidRPr="008E3240">
        <w:rPr>
          <w:lang w:val="en-AU"/>
        </w:rPr>
        <w:t xml:space="preserve">VC2 strand: Skills </w:t>
      </w:r>
    </w:p>
    <w:p w14:paraId="222CB0F1" w14:textId="77777777" w:rsidR="000C3539" w:rsidRPr="008E3240" w:rsidRDefault="000C3539" w:rsidP="000C3539">
      <w:pPr>
        <w:pStyle w:val="Heading5"/>
        <w:rPr>
          <w:lang w:val="en-AU"/>
        </w:rPr>
      </w:pPr>
      <w:r w:rsidRPr="008E3240">
        <w:rPr>
          <w:lang w:val="en-AU"/>
        </w:rPr>
        <w:t>Sub-strand: Investigating contemporary civics and citizenship issues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1046D056" w14:textId="77777777" w:rsidTr="00E67819">
        <w:trPr>
          <w:trHeight w:val="465"/>
          <w:tblHeader/>
        </w:trPr>
        <w:tc>
          <w:tcPr>
            <w:tcW w:w="5840" w:type="dxa"/>
            <w:shd w:val="clear" w:color="auto" w:fill="0076A3"/>
          </w:tcPr>
          <w:p w14:paraId="278CE166"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62AFC358"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0BE5F724" w14:textId="77777777" w:rsidR="000C3539" w:rsidRPr="008E3240" w:rsidRDefault="000C3539" w:rsidP="002200D5">
            <w:pPr>
              <w:pStyle w:val="VCAAtableheadingnarrow"/>
              <w:rPr>
                <w:lang w:val="en-AU"/>
              </w:rPr>
            </w:pPr>
            <w:r w:rsidRPr="008E3240">
              <w:rPr>
                <w:lang w:val="en-AU"/>
              </w:rPr>
              <w:t>Comment</w:t>
            </w:r>
          </w:p>
        </w:tc>
      </w:tr>
      <w:tr w:rsidR="000C3539" w:rsidRPr="008E3240" w14:paraId="21A3BA70" w14:textId="77777777" w:rsidTr="00E67819">
        <w:trPr>
          <w:trHeight w:val="632"/>
        </w:trPr>
        <w:tc>
          <w:tcPr>
            <w:tcW w:w="5840" w:type="dxa"/>
            <w:shd w:val="clear" w:color="auto" w:fill="F2F2F2" w:themeFill="background1" w:themeFillShade="F2"/>
          </w:tcPr>
          <w:p w14:paraId="07B325D3" w14:textId="77777777" w:rsidR="000C3539" w:rsidRPr="008E3240" w:rsidRDefault="000C3539" w:rsidP="002200D5">
            <w:pPr>
              <w:pStyle w:val="VCAAtabletextnarrow"/>
              <w:rPr>
                <w:color w:val="auto"/>
                <w:lang w:val="en-AU" w:eastAsia="en-AU"/>
              </w:rPr>
            </w:pPr>
          </w:p>
        </w:tc>
        <w:tc>
          <w:tcPr>
            <w:tcW w:w="5840" w:type="dxa"/>
          </w:tcPr>
          <w:p w14:paraId="7EBEB410" w14:textId="77777777" w:rsidR="000C3539" w:rsidRPr="008E3240" w:rsidRDefault="000C3539" w:rsidP="002200D5">
            <w:pPr>
              <w:pStyle w:val="VCAAtabletextnarrow"/>
              <w:rPr>
                <w:lang w:val="en-AU" w:eastAsia="en-AU"/>
              </w:rPr>
            </w:pPr>
            <w:r w:rsidRPr="008E3240">
              <w:rPr>
                <w:lang w:val="en-AU" w:eastAsia="en-AU"/>
              </w:rPr>
              <w:t>develop and evaluate questions to investigate contemporary political, legal and civic issues</w:t>
            </w:r>
          </w:p>
          <w:p w14:paraId="750ED4A7" w14:textId="77777777" w:rsidR="000C3539" w:rsidRPr="008E3240" w:rsidRDefault="000C3539" w:rsidP="002200D5">
            <w:pPr>
              <w:pStyle w:val="VCAAtabletextnarrow"/>
              <w:rPr>
                <w:color w:val="auto"/>
                <w:lang w:val="en-AU" w:eastAsia="en-AU"/>
              </w:rPr>
            </w:pPr>
            <w:r w:rsidRPr="008E3240">
              <w:rPr>
                <w:lang w:val="en-AU" w:eastAsia="en-AU"/>
              </w:rPr>
              <w:t>VC2HC10S01</w:t>
            </w:r>
          </w:p>
        </w:tc>
        <w:tc>
          <w:tcPr>
            <w:tcW w:w="3232" w:type="dxa"/>
          </w:tcPr>
          <w:p w14:paraId="5500FAD6" w14:textId="5AC0D8BC"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5B6F5F" w:rsidRPr="008E3240">
              <w:t>S</w:t>
            </w:r>
            <w:r w:rsidRPr="008E3240">
              <w:t>kills strand in VC1</w:t>
            </w:r>
          </w:p>
        </w:tc>
      </w:tr>
      <w:tr w:rsidR="000C3539" w:rsidRPr="008E3240" w14:paraId="10AAE9E1" w14:textId="77777777" w:rsidTr="00E67819">
        <w:trPr>
          <w:trHeight w:val="632"/>
        </w:trPr>
        <w:tc>
          <w:tcPr>
            <w:tcW w:w="5840" w:type="dxa"/>
            <w:shd w:val="clear" w:color="auto" w:fill="F2F2F2" w:themeFill="background1" w:themeFillShade="F2"/>
          </w:tcPr>
          <w:p w14:paraId="2134143C" w14:textId="77777777" w:rsidR="000C3539" w:rsidRPr="008E3240" w:rsidRDefault="000C3539" w:rsidP="002200D5">
            <w:pPr>
              <w:pStyle w:val="VCAAtabletextnarrow"/>
              <w:rPr>
                <w:color w:val="auto"/>
                <w:lang w:val="en-AU" w:eastAsia="en-AU"/>
              </w:rPr>
            </w:pPr>
          </w:p>
        </w:tc>
        <w:tc>
          <w:tcPr>
            <w:tcW w:w="5840" w:type="dxa"/>
          </w:tcPr>
          <w:p w14:paraId="65F90874" w14:textId="77777777" w:rsidR="000C3539" w:rsidRPr="008E3240" w:rsidRDefault="000C3539" w:rsidP="002200D5">
            <w:pPr>
              <w:pStyle w:val="VCAAtabletextnarrow"/>
              <w:rPr>
                <w:lang w:val="en-AU" w:eastAsia="en-AU"/>
              </w:rPr>
            </w:pPr>
            <w:r w:rsidRPr="008E3240">
              <w:rPr>
                <w:lang w:val="en-AU" w:eastAsia="en-AU"/>
              </w:rPr>
              <w:t>evaluate information, data, perspectives and ideas from a range of sources on contemporary issues</w:t>
            </w:r>
          </w:p>
          <w:p w14:paraId="1DC62EFF" w14:textId="77777777" w:rsidR="000C3539" w:rsidRPr="008E3240" w:rsidRDefault="000C3539" w:rsidP="002200D5">
            <w:pPr>
              <w:pStyle w:val="VCAAtabletextnarrow"/>
              <w:rPr>
                <w:color w:val="auto"/>
                <w:lang w:val="en-AU" w:eastAsia="en-AU"/>
              </w:rPr>
            </w:pPr>
            <w:r w:rsidRPr="008E3240">
              <w:rPr>
                <w:lang w:val="en-AU" w:eastAsia="en-AU"/>
              </w:rPr>
              <w:t>VC2HC10S02</w:t>
            </w:r>
          </w:p>
        </w:tc>
        <w:tc>
          <w:tcPr>
            <w:tcW w:w="3232" w:type="dxa"/>
          </w:tcPr>
          <w:p w14:paraId="5705B2D8" w14:textId="5C650C5B"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5B6F5F" w:rsidRPr="008E3240">
              <w:t>S</w:t>
            </w:r>
            <w:r w:rsidRPr="008E3240">
              <w:t>kills strand in VC1</w:t>
            </w:r>
          </w:p>
        </w:tc>
      </w:tr>
    </w:tbl>
    <w:p w14:paraId="07DB1550" w14:textId="77777777" w:rsidR="000C3539" w:rsidRPr="008E3240" w:rsidRDefault="000C3539" w:rsidP="000C3539">
      <w:pPr>
        <w:pStyle w:val="Heading5"/>
        <w:rPr>
          <w:lang w:val="en-AU"/>
        </w:rPr>
      </w:pPr>
      <w:r w:rsidRPr="008E3240">
        <w:rPr>
          <w:lang w:val="en-AU"/>
        </w:rPr>
        <w:lastRenderedPageBreak/>
        <w:t>Sub-strand: Evaluating democratic institutions and systems</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3ACEC190" w14:textId="77777777" w:rsidTr="00E67819">
        <w:trPr>
          <w:trHeight w:val="465"/>
          <w:tblHeader/>
        </w:trPr>
        <w:tc>
          <w:tcPr>
            <w:tcW w:w="5840" w:type="dxa"/>
            <w:shd w:val="clear" w:color="auto" w:fill="0076A3"/>
          </w:tcPr>
          <w:p w14:paraId="7ACD56DB"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328A03A0"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73B9D289" w14:textId="77777777" w:rsidR="000C3539" w:rsidRPr="008E3240" w:rsidRDefault="000C3539" w:rsidP="002200D5">
            <w:pPr>
              <w:pStyle w:val="VCAAtableheadingnarrow"/>
              <w:rPr>
                <w:lang w:val="en-AU"/>
              </w:rPr>
            </w:pPr>
            <w:r w:rsidRPr="008E3240">
              <w:rPr>
                <w:lang w:val="en-AU"/>
              </w:rPr>
              <w:t>Comment</w:t>
            </w:r>
          </w:p>
        </w:tc>
      </w:tr>
      <w:tr w:rsidR="000C3539" w:rsidRPr="008E3240" w14:paraId="31C9F804" w14:textId="77777777" w:rsidTr="00E67819">
        <w:trPr>
          <w:trHeight w:val="632"/>
        </w:trPr>
        <w:tc>
          <w:tcPr>
            <w:tcW w:w="5840" w:type="dxa"/>
            <w:shd w:val="clear" w:color="auto" w:fill="F2F2F2" w:themeFill="background1" w:themeFillShade="F2"/>
          </w:tcPr>
          <w:p w14:paraId="28E48B74" w14:textId="77777777" w:rsidR="000C3539" w:rsidRPr="008E3240" w:rsidRDefault="000C3539" w:rsidP="002200D5">
            <w:pPr>
              <w:pStyle w:val="VCAAtabletextnarrow"/>
              <w:rPr>
                <w:color w:val="auto"/>
                <w:lang w:val="en-AU" w:eastAsia="en-AU"/>
              </w:rPr>
            </w:pPr>
          </w:p>
        </w:tc>
        <w:tc>
          <w:tcPr>
            <w:tcW w:w="5840" w:type="dxa"/>
          </w:tcPr>
          <w:p w14:paraId="62C6A852" w14:textId="77777777" w:rsidR="000C3539" w:rsidRPr="008E3240" w:rsidRDefault="000C3539" w:rsidP="002200D5">
            <w:pPr>
              <w:pStyle w:val="VCAAtabletextnarrow"/>
              <w:rPr>
                <w:lang w:val="en-AU" w:eastAsia="en-AU"/>
              </w:rPr>
            </w:pPr>
            <w:r w:rsidRPr="008E3240">
              <w:rPr>
                <w:lang w:val="en-AU" w:eastAsia="en-AU"/>
              </w:rPr>
              <w:t>recommend changes to political, legal and/or civic institutions and justify these recommendations</w:t>
            </w:r>
          </w:p>
          <w:p w14:paraId="7A34410E" w14:textId="77777777" w:rsidR="000C3539" w:rsidRPr="008E3240" w:rsidRDefault="000C3539" w:rsidP="002200D5">
            <w:pPr>
              <w:pStyle w:val="VCAAtabletextnarrow"/>
              <w:rPr>
                <w:lang w:val="en-AU" w:eastAsia="en-AU"/>
              </w:rPr>
            </w:pPr>
            <w:r w:rsidRPr="008E3240">
              <w:rPr>
                <w:lang w:val="en-AU" w:eastAsia="en-AU"/>
              </w:rPr>
              <w:t>VC2HC10S03</w:t>
            </w:r>
          </w:p>
        </w:tc>
        <w:tc>
          <w:tcPr>
            <w:tcW w:w="3232" w:type="dxa"/>
          </w:tcPr>
          <w:p w14:paraId="41B0AC2C" w14:textId="1F7CB144"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6C6724" w:rsidRPr="008E3240">
              <w:t>S</w:t>
            </w:r>
            <w:r w:rsidRPr="008E3240">
              <w:t>kills</w:t>
            </w:r>
            <w:r w:rsidR="000309A9" w:rsidRPr="008E3240">
              <w:t xml:space="preserve"> strand</w:t>
            </w:r>
            <w:r w:rsidRPr="008E3240">
              <w:t xml:space="preserve"> in VC1</w:t>
            </w:r>
          </w:p>
        </w:tc>
      </w:tr>
      <w:tr w:rsidR="000C3539" w:rsidRPr="008E3240" w14:paraId="6EB1A09E" w14:textId="77777777" w:rsidTr="00E67819">
        <w:trPr>
          <w:trHeight w:val="632"/>
        </w:trPr>
        <w:tc>
          <w:tcPr>
            <w:tcW w:w="5840" w:type="dxa"/>
            <w:shd w:val="clear" w:color="auto" w:fill="F2F2F2" w:themeFill="background1" w:themeFillShade="F2"/>
          </w:tcPr>
          <w:p w14:paraId="2C3C77BD" w14:textId="77777777" w:rsidR="000C3539" w:rsidRPr="008E3240" w:rsidRDefault="000C3539" w:rsidP="002200D5">
            <w:pPr>
              <w:pStyle w:val="VCAAtabletextnarrow"/>
              <w:rPr>
                <w:color w:val="auto"/>
                <w:lang w:val="en-AU" w:eastAsia="en-AU"/>
              </w:rPr>
            </w:pPr>
          </w:p>
        </w:tc>
        <w:tc>
          <w:tcPr>
            <w:tcW w:w="5840" w:type="dxa"/>
          </w:tcPr>
          <w:p w14:paraId="26CA4FAD" w14:textId="77777777" w:rsidR="000C3539" w:rsidRPr="008E3240" w:rsidRDefault="000C3539" w:rsidP="002200D5">
            <w:pPr>
              <w:pStyle w:val="VCAAtabletextnarrow"/>
              <w:rPr>
                <w:lang w:val="en-AU" w:eastAsia="en-AU"/>
              </w:rPr>
            </w:pPr>
            <w:r w:rsidRPr="008E3240">
              <w:rPr>
                <w:lang w:val="en-AU" w:eastAsia="en-AU"/>
              </w:rPr>
              <w:t>evaluate how the principles of justice (fairness, equality and access) are achieved through legal institutions and processes</w:t>
            </w:r>
          </w:p>
          <w:p w14:paraId="3A5F544C" w14:textId="77777777" w:rsidR="000C3539" w:rsidRPr="008E3240" w:rsidRDefault="000C3539" w:rsidP="002200D5">
            <w:pPr>
              <w:pStyle w:val="VCAAtabletextnarrow"/>
              <w:rPr>
                <w:color w:val="auto"/>
                <w:lang w:val="en-AU" w:eastAsia="en-AU"/>
              </w:rPr>
            </w:pPr>
            <w:r w:rsidRPr="008E3240">
              <w:rPr>
                <w:lang w:val="en-AU" w:eastAsia="en-AU"/>
              </w:rPr>
              <w:t>VC2HC10S04</w:t>
            </w:r>
          </w:p>
        </w:tc>
        <w:tc>
          <w:tcPr>
            <w:tcW w:w="3232" w:type="dxa"/>
          </w:tcPr>
          <w:p w14:paraId="7631C724" w14:textId="5FCA6000"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6C6724" w:rsidRPr="008E3240">
              <w:t>S</w:t>
            </w:r>
            <w:r w:rsidRPr="008E3240">
              <w:t>kills strand in VC1</w:t>
            </w:r>
          </w:p>
        </w:tc>
      </w:tr>
      <w:tr w:rsidR="000C3539" w:rsidRPr="008E3240" w14:paraId="63526727" w14:textId="77777777" w:rsidTr="00E67819">
        <w:trPr>
          <w:trHeight w:val="632"/>
        </w:trPr>
        <w:tc>
          <w:tcPr>
            <w:tcW w:w="5840" w:type="dxa"/>
            <w:shd w:val="clear" w:color="auto" w:fill="F2F2F2" w:themeFill="background1" w:themeFillShade="F2"/>
          </w:tcPr>
          <w:p w14:paraId="2F6BC702" w14:textId="77777777" w:rsidR="000C3539" w:rsidRPr="008E3240" w:rsidRDefault="000C3539" w:rsidP="002200D5">
            <w:pPr>
              <w:pStyle w:val="VCAAtabletextnarrow"/>
              <w:rPr>
                <w:color w:val="auto"/>
                <w:lang w:val="en-AU" w:eastAsia="en-AU"/>
              </w:rPr>
            </w:pPr>
          </w:p>
        </w:tc>
        <w:tc>
          <w:tcPr>
            <w:tcW w:w="5840" w:type="dxa"/>
          </w:tcPr>
          <w:p w14:paraId="54BE6A12" w14:textId="77777777" w:rsidR="000C3539" w:rsidRPr="008E3240" w:rsidRDefault="000C3539" w:rsidP="002200D5">
            <w:pPr>
              <w:pStyle w:val="VCAAtabletextnarrow"/>
              <w:rPr>
                <w:lang w:val="en-AU" w:eastAsia="en-AU"/>
              </w:rPr>
            </w:pPr>
            <w:r w:rsidRPr="008E3240">
              <w:rPr>
                <w:lang w:val="en-AU" w:eastAsia="en-AU"/>
              </w:rPr>
              <w:t>evaluate the power of Australian and international political actors with regard to contemporary issues, and these political actors’ connections with institutions</w:t>
            </w:r>
          </w:p>
          <w:p w14:paraId="27F82648" w14:textId="77777777" w:rsidR="000C3539" w:rsidRPr="008E3240" w:rsidRDefault="000C3539" w:rsidP="002200D5">
            <w:pPr>
              <w:pStyle w:val="VCAAtabletextnarrow"/>
              <w:rPr>
                <w:lang w:val="en-AU" w:eastAsia="en-AU"/>
              </w:rPr>
            </w:pPr>
            <w:r w:rsidRPr="008E3240">
              <w:rPr>
                <w:lang w:val="en-AU" w:eastAsia="en-AU"/>
              </w:rPr>
              <w:t>VC2HC10S05</w:t>
            </w:r>
          </w:p>
        </w:tc>
        <w:tc>
          <w:tcPr>
            <w:tcW w:w="3232" w:type="dxa"/>
          </w:tcPr>
          <w:p w14:paraId="75E167A7" w14:textId="1620DB4A"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6C6724" w:rsidRPr="008E3240">
              <w:t>S</w:t>
            </w:r>
            <w:r w:rsidRPr="008E3240">
              <w:t>kills strand in VC1</w:t>
            </w:r>
          </w:p>
        </w:tc>
      </w:tr>
    </w:tbl>
    <w:p w14:paraId="6B4C3C2D" w14:textId="77777777" w:rsidR="000C3539" w:rsidRPr="008E3240" w:rsidRDefault="000C3539" w:rsidP="000C3539">
      <w:pPr>
        <w:pStyle w:val="Heading5"/>
        <w:rPr>
          <w:lang w:val="en-AU" w:eastAsia="en-AU"/>
        </w:rPr>
      </w:pPr>
      <w:r w:rsidRPr="008E3240">
        <w:rPr>
          <w:lang w:val="en-AU" w:eastAsia="en-AU"/>
        </w:rPr>
        <w:t>Sub-strand:</w:t>
      </w:r>
      <w:r w:rsidRPr="008E3240">
        <w:rPr>
          <w:lang w:val="en-AU"/>
        </w:rPr>
        <w:t xml:space="preserve"> Participating in civic processes</w:t>
      </w:r>
      <w:r w:rsidRPr="008E3240" w:rsidDel="006D2C1B">
        <w:rPr>
          <w:lang w:val="en-AU"/>
        </w:rPr>
        <w:t xml:space="preserve"> </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4C4E989D" w14:textId="77777777" w:rsidTr="00E67819">
        <w:trPr>
          <w:trHeight w:val="465"/>
          <w:tblHeader/>
        </w:trPr>
        <w:tc>
          <w:tcPr>
            <w:tcW w:w="5840" w:type="dxa"/>
            <w:shd w:val="clear" w:color="auto" w:fill="0076A3"/>
          </w:tcPr>
          <w:p w14:paraId="66AD7199"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26EBE01D"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420170BB" w14:textId="77777777" w:rsidR="000C3539" w:rsidRPr="008E3240" w:rsidRDefault="000C3539" w:rsidP="002200D5">
            <w:pPr>
              <w:pStyle w:val="VCAAtableheadingnarrow"/>
              <w:rPr>
                <w:lang w:val="en-AU"/>
              </w:rPr>
            </w:pPr>
            <w:r w:rsidRPr="008E3240">
              <w:rPr>
                <w:lang w:val="en-AU"/>
              </w:rPr>
              <w:t>Comment</w:t>
            </w:r>
          </w:p>
        </w:tc>
      </w:tr>
      <w:tr w:rsidR="000C3539" w:rsidRPr="008E3240" w14:paraId="7FA9B828" w14:textId="77777777" w:rsidTr="00E67819">
        <w:trPr>
          <w:trHeight w:val="632"/>
        </w:trPr>
        <w:tc>
          <w:tcPr>
            <w:tcW w:w="5840" w:type="dxa"/>
            <w:shd w:val="clear" w:color="auto" w:fill="F2F2F2" w:themeFill="background1" w:themeFillShade="F2"/>
          </w:tcPr>
          <w:p w14:paraId="7E41A156" w14:textId="77777777" w:rsidR="000C3539" w:rsidRPr="008E3240" w:rsidRDefault="000C3539" w:rsidP="002200D5">
            <w:pPr>
              <w:pStyle w:val="VCAAtabletextnarrow"/>
              <w:rPr>
                <w:color w:val="auto"/>
                <w:lang w:val="en-AU" w:eastAsia="en-AU"/>
              </w:rPr>
            </w:pPr>
          </w:p>
        </w:tc>
        <w:tc>
          <w:tcPr>
            <w:tcW w:w="5840" w:type="dxa"/>
          </w:tcPr>
          <w:p w14:paraId="36D76C6F" w14:textId="77777777" w:rsidR="000C3539" w:rsidRPr="008E3240" w:rsidRDefault="000C3539" w:rsidP="002200D5">
            <w:pPr>
              <w:pStyle w:val="VCAAtabletextnarrow"/>
              <w:rPr>
                <w:lang w:val="en-AU" w:eastAsia="en-AU"/>
              </w:rPr>
            </w:pPr>
            <w:r w:rsidRPr="008E3240">
              <w:rPr>
                <w:lang w:val="en-AU" w:eastAsia="en-AU"/>
              </w:rPr>
              <w:t>evaluate the effectiveness of democratic decision-making</w:t>
            </w:r>
          </w:p>
          <w:p w14:paraId="0167B279" w14:textId="77777777" w:rsidR="000C3539" w:rsidRPr="008E3240" w:rsidRDefault="000C3539" w:rsidP="002200D5">
            <w:pPr>
              <w:pStyle w:val="VCAAtabletextnarrow"/>
              <w:rPr>
                <w:color w:val="auto"/>
                <w:lang w:val="en-AU" w:eastAsia="en-AU"/>
              </w:rPr>
            </w:pPr>
            <w:r w:rsidRPr="008E3240">
              <w:rPr>
                <w:lang w:val="en-AU" w:eastAsia="en-AU"/>
              </w:rPr>
              <w:t>VC2HC10S06</w:t>
            </w:r>
          </w:p>
        </w:tc>
        <w:tc>
          <w:tcPr>
            <w:tcW w:w="3232" w:type="dxa"/>
          </w:tcPr>
          <w:p w14:paraId="02367EC3" w14:textId="01BA2A26"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6C6724" w:rsidRPr="008E3240">
              <w:t>S</w:t>
            </w:r>
            <w:r w:rsidRPr="008E3240">
              <w:t>kills strand in VC1</w:t>
            </w:r>
          </w:p>
        </w:tc>
      </w:tr>
      <w:tr w:rsidR="000C3539" w:rsidRPr="008E3240" w14:paraId="497F55E4" w14:textId="77777777" w:rsidTr="00E67819">
        <w:trPr>
          <w:trHeight w:val="632"/>
        </w:trPr>
        <w:tc>
          <w:tcPr>
            <w:tcW w:w="5840" w:type="dxa"/>
            <w:shd w:val="clear" w:color="auto" w:fill="F2F2F2" w:themeFill="background1" w:themeFillShade="F2"/>
          </w:tcPr>
          <w:p w14:paraId="2D0AE083" w14:textId="77777777" w:rsidR="000C3539" w:rsidRPr="008E3240" w:rsidRDefault="000C3539" w:rsidP="002200D5">
            <w:pPr>
              <w:pStyle w:val="VCAAtabletextnarrow"/>
              <w:rPr>
                <w:color w:val="auto"/>
                <w:lang w:val="en-AU" w:eastAsia="en-AU"/>
              </w:rPr>
            </w:pPr>
          </w:p>
        </w:tc>
        <w:tc>
          <w:tcPr>
            <w:tcW w:w="5840" w:type="dxa"/>
          </w:tcPr>
          <w:p w14:paraId="1553C434" w14:textId="77777777" w:rsidR="000C3539" w:rsidRPr="008E3240" w:rsidRDefault="000C3539" w:rsidP="002200D5">
            <w:pPr>
              <w:pStyle w:val="VCAAtabletextnarrow"/>
              <w:rPr>
                <w:lang w:val="en-AU" w:eastAsia="en-AU"/>
              </w:rPr>
            </w:pPr>
            <w:r w:rsidRPr="008E3240">
              <w:rPr>
                <w:lang w:val="en-AU" w:eastAsia="en-AU"/>
              </w:rPr>
              <w:t>participate in and evaluate the methods and strategies of civic participation with regard to contemporary issues, from local to global</w:t>
            </w:r>
          </w:p>
          <w:p w14:paraId="499AC4B9" w14:textId="77777777" w:rsidR="000C3539" w:rsidRPr="008E3240" w:rsidRDefault="000C3539" w:rsidP="002200D5">
            <w:pPr>
              <w:pStyle w:val="VCAAtabletextnarrow"/>
              <w:rPr>
                <w:color w:val="auto"/>
                <w:lang w:val="en-AU" w:eastAsia="en-AU"/>
              </w:rPr>
            </w:pPr>
            <w:r w:rsidRPr="008E3240">
              <w:rPr>
                <w:lang w:val="en-AU" w:eastAsia="en-AU"/>
              </w:rPr>
              <w:t>VC2HC10S07</w:t>
            </w:r>
          </w:p>
        </w:tc>
        <w:tc>
          <w:tcPr>
            <w:tcW w:w="3232" w:type="dxa"/>
          </w:tcPr>
          <w:p w14:paraId="5179D222" w14:textId="4E3643BA"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6C6724" w:rsidRPr="008E3240">
              <w:t>S</w:t>
            </w:r>
            <w:r w:rsidRPr="008E3240">
              <w:t>kills strand in VC1</w:t>
            </w:r>
          </w:p>
        </w:tc>
      </w:tr>
    </w:tbl>
    <w:p w14:paraId="350EE91D" w14:textId="77777777" w:rsidR="000C3539" w:rsidRPr="008E3240" w:rsidRDefault="000C3539" w:rsidP="000C3539">
      <w:pPr>
        <w:pStyle w:val="Heading5"/>
        <w:rPr>
          <w:lang w:val="en-AU" w:eastAsia="en-AU"/>
        </w:rPr>
      </w:pPr>
      <w:r w:rsidRPr="008E3240">
        <w:rPr>
          <w:lang w:val="en-AU" w:eastAsia="en-AU"/>
        </w:rPr>
        <w:lastRenderedPageBreak/>
        <w:t>Sub-strand:</w:t>
      </w:r>
      <w:r w:rsidRPr="008E3240">
        <w:rPr>
          <w:lang w:val="en-AU"/>
        </w:rPr>
        <w:t xml:space="preserve"> Communicating</w:t>
      </w:r>
    </w:p>
    <w:tbl>
      <w:tblPr>
        <w:tblStyle w:val="TableGrid2"/>
        <w:tblW w:w="14912" w:type="dxa"/>
        <w:tblCellMar>
          <w:top w:w="23" w:type="dxa"/>
          <w:left w:w="45" w:type="dxa"/>
          <w:bottom w:w="23" w:type="dxa"/>
          <w:right w:w="45" w:type="dxa"/>
        </w:tblCellMar>
        <w:tblLook w:val="04A0" w:firstRow="1" w:lastRow="0" w:firstColumn="1" w:lastColumn="0" w:noHBand="0" w:noVBand="1"/>
        <w:tblCaption w:val="Table of comparative information for Civics and Citizenship Levels 9 and 10"/>
      </w:tblPr>
      <w:tblGrid>
        <w:gridCol w:w="5840"/>
        <w:gridCol w:w="5840"/>
        <w:gridCol w:w="3232"/>
      </w:tblGrid>
      <w:tr w:rsidR="000C3539" w:rsidRPr="008E3240" w14:paraId="33AC4F48" w14:textId="77777777" w:rsidTr="00E67819">
        <w:trPr>
          <w:tblHeader/>
        </w:trPr>
        <w:tc>
          <w:tcPr>
            <w:tcW w:w="5840" w:type="dxa"/>
            <w:shd w:val="clear" w:color="auto" w:fill="0076A3"/>
          </w:tcPr>
          <w:p w14:paraId="1811DCD9" w14:textId="77777777" w:rsidR="000C3539" w:rsidRPr="008E3240" w:rsidRDefault="000C3539" w:rsidP="002200D5">
            <w:pPr>
              <w:pStyle w:val="VCAAtableheadingnarrow"/>
              <w:rPr>
                <w:lang w:val="en-AU"/>
              </w:rPr>
            </w:pPr>
            <w:r w:rsidRPr="008E3240">
              <w:rPr>
                <w:lang w:val="en-AU"/>
              </w:rPr>
              <w:t>Victorian Curriculum F–10 Version 1.0</w:t>
            </w:r>
          </w:p>
        </w:tc>
        <w:tc>
          <w:tcPr>
            <w:tcW w:w="5840" w:type="dxa"/>
            <w:shd w:val="clear" w:color="auto" w:fill="0076A3"/>
          </w:tcPr>
          <w:p w14:paraId="0052261C" w14:textId="77777777" w:rsidR="000C3539" w:rsidRPr="008E3240" w:rsidRDefault="000C3539" w:rsidP="002200D5">
            <w:pPr>
              <w:pStyle w:val="VCAAtableheadingnarrow"/>
              <w:rPr>
                <w:lang w:val="en-AU"/>
              </w:rPr>
            </w:pPr>
            <w:r w:rsidRPr="008E3240">
              <w:rPr>
                <w:lang w:val="en-AU"/>
              </w:rPr>
              <w:t>Victorian Curriculum F–10 Version 2.0</w:t>
            </w:r>
          </w:p>
        </w:tc>
        <w:tc>
          <w:tcPr>
            <w:tcW w:w="3232" w:type="dxa"/>
            <w:shd w:val="clear" w:color="auto" w:fill="0076A3"/>
          </w:tcPr>
          <w:p w14:paraId="6A8CB944" w14:textId="77777777" w:rsidR="000C3539" w:rsidRPr="008E3240" w:rsidRDefault="000C3539" w:rsidP="002200D5">
            <w:pPr>
              <w:pStyle w:val="VCAAtableheadingnarrow"/>
              <w:rPr>
                <w:lang w:val="en-AU"/>
              </w:rPr>
            </w:pPr>
            <w:r w:rsidRPr="008E3240">
              <w:rPr>
                <w:lang w:val="en-AU"/>
              </w:rPr>
              <w:t>Comment</w:t>
            </w:r>
          </w:p>
        </w:tc>
      </w:tr>
      <w:tr w:rsidR="000C3539" w:rsidRPr="008E3240" w14:paraId="78C1AFC7" w14:textId="77777777" w:rsidTr="00E67819">
        <w:trPr>
          <w:trHeight w:val="608"/>
        </w:trPr>
        <w:tc>
          <w:tcPr>
            <w:tcW w:w="5840" w:type="dxa"/>
            <w:shd w:val="clear" w:color="auto" w:fill="F2F2F2" w:themeFill="background1" w:themeFillShade="F2"/>
          </w:tcPr>
          <w:p w14:paraId="746A3C65" w14:textId="77777777" w:rsidR="000C3539" w:rsidRPr="008E3240" w:rsidRDefault="000C3539" w:rsidP="002200D5">
            <w:pPr>
              <w:pStyle w:val="VCAAtabletextnarrow"/>
              <w:rPr>
                <w:lang w:val="en-AU"/>
              </w:rPr>
            </w:pPr>
          </w:p>
        </w:tc>
        <w:tc>
          <w:tcPr>
            <w:tcW w:w="5840" w:type="dxa"/>
            <w:shd w:val="clear" w:color="auto" w:fill="FFFFFF" w:themeFill="background1"/>
          </w:tcPr>
          <w:p w14:paraId="2A9BD439" w14:textId="77777777" w:rsidR="000C3539" w:rsidRPr="008E3240" w:rsidRDefault="000C3539" w:rsidP="002200D5">
            <w:pPr>
              <w:pStyle w:val="VCAAtabletextnarrow"/>
              <w:rPr>
                <w:lang w:val="en-AU" w:eastAsia="en-AU"/>
              </w:rPr>
            </w:pPr>
            <w:r w:rsidRPr="008E3240">
              <w:rPr>
                <w:lang w:val="en-AU" w:eastAsia="en-AU"/>
              </w:rPr>
              <w:t>construct evidence-based arguments using civics and citizenship knowledge, concepts and different perspectives,</w:t>
            </w:r>
            <w:r w:rsidRPr="008E3240" w:rsidDel="00F61D25">
              <w:rPr>
                <w:lang w:val="en-AU" w:eastAsia="en-AU"/>
              </w:rPr>
              <w:t xml:space="preserve"> </w:t>
            </w:r>
            <w:r w:rsidRPr="008E3240">
              <w:rPr>
                <w:lang w:val="en-AU" w:eastAsia="en-AU"/>
              </w:rPr>
              <w:t>and determine the most effective method of communication</w:t>
            </w:r>
          </w:p>
          <w:p w14:paraId="372946FB" w14:textId="77777777" w:rsidR="000C3539" w:rsidRPr="008E3240" w:rsidRDefault="000C3539" w:rsidP="002200D5">
            <w:pPr>
              <w:pStyle w:val="VCAAtabletextnarrow"/>
              <w:rPr>
                <w:rFonts w:asciiTheme="majorHAnsi" w:hAnsiTheme="majorHAnsi"/>
                <w:lang w:val="en-AU" w:eastAsia="en-AU"/>
              </w:rPr>
            </w:pPr>
            <w:r w:rsidRPr="008E3240">
              <w:rPr>
                <w:lang w:val="en-AU" w:eastAsia="en-AU"/>
              </w:rPr>
              <w:t>VC2HC10S08</w:t>
            </w:r>
          </w:p>
        </w:tc>
        <w:tc>
          <w:tcPr>
            <w:tcW w:w="3232" w:type="dxa"/>
          </w:tcPr>
          <w:p w14:paraId="4594CE78" w14:textId="797DBD2B" w:rsidR="000C3539" w:rsidRPr="008E3240" w:rsidRDefault="000C3539" w:rsidP="002200D5">
            <w:pPr>
              <w:pStyle w:val="VCAAtablebulletnarrowVC"/>
            </w:pPr>
            <w:r w:rsidRPr="008E3240">
              <w:t>New</w:t>
            </w:r>
            <w:r w:rsidR="00FC3521" w:rsidRPr="008E3240">
              <w:t xml:space="preserve"> content description</w:t>
            </w:r>
            <w:r w:rsidRPr="008E3240">
              <w:t xml:space="preserve">. No </w:t>
            </w:r>
            <w:r w:rsidR="00727C07" w:rsidRPr="008E3240">
              <w:t>S</w:t>
            </w:r>
            <w:r w:rsidRPr="008E3240">
              <w:t>kills strand in VC1</w:t>
            </w:r>
          </w:p>
        </w:tc>
      </w:tr>
    </w:tbl>
    <w:p w14:paraId="1AA91EDB" w14:textId="77777777" w:rsidR="00345EED" w:rsidRPr="008E3240" w:rsidRDefault="00345EED" w:rsidP="000C3539">
      <w:pPr>
        <w:pStyle w:val="Heading2"/>
        <w:rPr>
          <w:lang w:eastAsia="en-AU"/>
        </w:rPr>
      </w:pPr>
    </w:p>
    <w:sectPr w:rsidR="00345EED" w:rsidRPr="008E3240" w:rsidSect="00BF03F2">
      <w:headerReference w:type="default" r:id="rId10"/>
      <w:footerReference w:type="default" r:id="rId11"/>
      <w:headerReference w:type="first" r:id="rId12"/>
      <w:footerReference w:type="first" r:id="rId13"/>
      <w:pgSz w:w="16838" w:h="11906" w:orient="landscape" w:code="9"/>
      <w:pgMar w:top="1440" w:right="820" w:bottom="1117" w:left="1418" w:header="391" w:footer="27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F57FB" w14:textId="77777777" w:rsidR="0073227F" w:rsidRDefault="0073227F" w:rsidP="00304EA1">
      <w:pPr>
        <w:spacing w:after="0" w:line="240" w:lineRule="auto"/>
      </w:pPr>
      <w:r>
        <w:separator/>
      </w:r>
    </w:p>
  </w:endnote>
  <w:endnote w:type="continuationSeparator" w:id="0">
    <w:p w14:paraId="464D20B0" w14:textId="77777777" w:rsidR="0073227F" w:rsidRDefault="0073227F" w:rsidP="00304EA1">
      <w:pPr>
        <w:spacing w:after="0" w:line="240" w:lineRule="auto"/>
      </w:pPr>
      <w:r>
        <w:continuationSeparator/>
      </w:r>
    </w:p>
  </w:endnote>
  <w:endnote w:type="continuationNotice" w:id="1">
    <w:p w14:paraId="4E30F76A" w14:textId="77777777" w:rsidR="007E4760" w:rsidRDefault="007E47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4867"/>
      <w:gridCol w:w="4868"/>
      <w:gridCol w:w="4865"/>
    </w:tblGrid>
    <w:tr w:rsidR="0004382C" w:rsidRPr="00D06414" w14:paraId="3BACEDA8" w14:textId="77777777" w:rsidTr="001B204A">
      <w:trPr>
        <w:trHeight w:val="476"/>
      </w:trPr>
      <w:tc>
        <w:tcPr>
          <w:tcW w:w="1667" w:type="pct"/>
          <w:tcMar>
            <w:left w:w="0" w:type="dxa"/>
            <w:right w:w="0" w:type="dxa"/>
          </w:tcMar>
        </w:tcPr>
        <w:p w14:paraId="60A89DEC" w14:textId="1995EED7" w:rsidR="0004382C" w:rsidRPr="00D06414" w:rsidRDefault="0004382C" w:rsidP="0004382C">
          <w:pPr>
            <w:tabs>
              <w:tab w:val="left" w:pos="142"/>
              <w:tab w:val="right" w:pos="9639"/>
            </w:tabs>
            <w:spacing w:before="120" w:line="240" w:lineRule="exact"/>
            <w:rPr>
              <w:rFonts w:asciiTheme="majorHAnsi" w:hAnsiTheme="majorHAnsi" w:cs="Arial"/>
              <w:color w:val="999999" w:themeColor="accent2"/>
              <w:sz w:val="18"/>
              <w:szCs w:val="18"/>
            </w:rPr>
          </w:pP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r>
            <w:rPr>
              <w:rFonts w:asciiTheme="majorHAnsi" w:hAnsiTheme="majorHAnsi" w:cs="Arial"/>
              <w:noProof/>
              <w:color w:val="999999" w:themeColor="accent2"/>
              <w:sz w:val="18"/>
              <w:szCs w:val="18"/>
            </w:rPr>
            <w:drawing>
              <wp:anchor distT="0" distB="0" distL="114300" distR="114300" simplePos="0" relativeHeight="251658243" behindDoc="1" locked="1" layoutInCell="1" allowOverlap="1" wp14:anchorId="762B7979" wp14:editId="77C1EB2A">
                <wp:simplePos x="0" y="0"/>
                <wp:positionH relativeFrom="column">
                  <wp:posOffset>-1250315</wp:posOffset>
                </wp:positionH>
                <wp:positionV relativeFrom="page">
                  <wp:posOffset>-48260</wp:posOffset>
                </wp:positionV>
                <wp:extent cx="11421745" cy="5867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footer-03.jpg"/>
                        <pic:cNvPicPr/>
                      </pic:nvPicPr>
                      <pic:blipFill>
                        <a:blip r:embed="rId2">
                          <a:extLst>
                            <a:ext uri="{28A0092B-C50C-407E-A947-70E740481C1C}">
                              <a14:useLocalDpi xmlns:a14="http://schemas.microsoft.com/office/drawing/2010/main" val="0"/>
                            </a:ext>
                          </a:extLst>
                        </a:blip>
                        <a:stretch>
                          <a:fillRect/>
                        </a:stretch>
                      </pic:blipFill>
                      <pic:spPr>
                        <a:xfrm>
                          <a:off x="0" y="0"/>
                          <a:ext cx="11421745" cy="586740"/>
                        </a:xfrm>
                        <a:prstGeom prst="rect">
                          <a:avLst/>
                        </a:prstGeom>
                      </pic:spPr>
                    </pic:pic>
                  </a:graphicData>
                </a:graphic>
                <wp14:sizeRelH relativeFrom="margin">
                  <wp14:pctWidth>0</wp14:pctWidth>
                </wp14:sizeRelH>
                <wp14:sizeRelV relativeFrom="margin">
                  <wp14:pctHeight>0</wp14:pctHeight>
                </wp14:sizeRelV>
              </wp:anchor>
            </w:drawing>
          </w:r>
        </w:p>
      </w:tc>
      <w:tc>
        <w:tcPr>
          <w:tcW w:w="1667" w:type="pct"/>
          <w:tcMar>
            <w:left w:w="0" w:type="dxa"/>
            <w:right w:w="0" w:type="dxa"/>
          </w:tcMar>
        </w:tcPr>
        <w:p w14:paraId="3FBF4B4A"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28B82695" w14:textId="77777777" w:rsidR="0004382C" w:rsidRPr="00D06414" w:rsidRDefault="0004382C" w:rsidP="0004382C">
          <w:pPr>
            <w:tabs>
              <w:tab w:val="right" w:pos="9639"/>
            </w:tabs>
            <w:spacing w:before="120" w:line="240" w:lineRule="exact"/>
            <w:ind w:right="532"/>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41D09CD8" w14:textId="5606D8D3"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2" behindDoc="1" locked="1" layoutInCell="1" allowOverlap="1" wp14:anchorId="3AF3DC81" wp14:editId="385F2232">
          <wp:simplePos x="0" y="0"/>
          <wp:positionH relativeFrom="column">
            <wp:posOffset>-710565</wp:posOffset>
          </wp:positionH>
          <wp:positionV relativeFrom="page">
            <wp:posOffset>10133330</wp:posOffset>
          </wp:positionV>
          <wp:extent cx="7583170" cy="5384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3">
                    <a:extLst>
                      <a:ext uri="{28A0092B-C50C-407E-A947-70E740481C1C}">
                        <a14:useLocalDpi xmlns:a14="http://schemas.microsoft.com/office/drawing/2010/main" val="0"/>
                      </a:ext>
                    </a:extLst>
                  </a:blip>
                  <a:stretch>
                    <a:fillRect/>
                  </a:stretch>
                </pic:blipFill>
                <pic:spPr>
                  <a:xfrm>
                    <a:off x="0" y="0"/>
                    <a:ext cx="7583170" cy="53848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6" w:type="pct"/>
      <w:tblInd w:w="567" w:type="dxa"/>
      <w:tblLook w:val="04A0" w:firstRow="1" w:lastRow="0" w:firstColumn="1" w:lastColumn="0" w:noHBand="0" w:noVBand="1"/>
    </w:tblPr>
    <w:tblGrid>
      <w:gridCol w:w="4010"/>
      <w:gridCol w:w="4867"/>
      <w:gridCol w:w="4865"/>
    </w:tblGrid>
    <w:tr w:rsidR="0004382C" w:rsidRPr="00D06414" w14:paraId="4B89E0B3" w14:textId="77777777" w:rsidTr="001B204A">
      <w:tc>
        <w:tcPr>
          <w:tcW w:w="1459" w:type="pct"/>
          <w:tcMar>
            <w:left w:w="0" w:type="dxa"/>
            <w:right w:w="0" w:type="dxa"/>
          </w:tcMar>
        </w:tcPr>
        <w:p w14:paraId="388794E8" w14:textId="0E7129C8"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VCAA</w:t>
            </w:r>
          </w:hyperlink>
        </w:p>
      </w:tc>
      <w:tc>
        <w:tcPr>
          <w:tcW w:w="1771" w:type="pct"/>
          <w:tcMar>
            <w:left w:w="0" w:type="dxa"/>
            <w:right w:w="0" w:type="dxa"/>
          </w:tcMar>
        </w:tcPr>
        <w:p w14:paraId="446847BF" w14:textId="77777777" w:rsidR="0004382C" w:rsidRPr="00D06414" w:rsidRDefault="0004382C" w:rsidP="0004382C">
          <w:pPr>
            <w:tabs>
              <w:tab w:val="right" w:pos="9639"/>
            </w:tabs>
            <w:spacing w:before="120" w:line="240" w:lineRule="exact"/>
            <w:rPr>
              <w:rFonts w:asciiTheme="majorHAnsi" w:hAnsiTheme="majorHAnsi" w:cs="Arial"/>
              <w:color w:val="999999" w:themeColor="accent2"/>
              <w:sz w:val="18"/>
              <w:szCs w:val="18"/>
            </w:rPr>
          </w:pPr>
        </w:p>
      </w:tc>
      <w:tc>
        <w:tcPr>
          <w:tcW w:w="1770" w:type="pct"/>
          <w:tcMar>
            <w:left w:w="0" w:type="dxa"/>
            <w:right w:w="0" w:type="dxa"/>
          </w:tcMar>
        </w:tcPr>
        <w:p w14:paraId="6F953E74" w14:textId="77777777" w:rsidR="0004382C" w:rsidRPr="00D06414" w:rsidRDefault="0004382C" w:rsidP="0004382C">
          <w:pPr>
            <w:tabs>
              <w:tab w:val="right" w:pos="9639"/>
            </w:tabs>
            <w:spacing w:before="120" w:line="240" w:lineRule="exact"/>
            <w:jc w:val="right"/>
            <w:rPr>
              <w:rFonts w:asciiTheme="majorHAnsi" w:hAnsiTheme="majorHAnsi" w:cs="Arial"/>
              <w:color w:val="999999" w:themeColor="accent2"/>
              <w:sz w:val="18"/>
              <w:szCs w:val="18"/>
            </w:rPr>
          </w:pPr>
        </w:p>
      </w:tc>
    </w:tr>
  </w:tbl>
  <w:p w14:paraId="457334DF" w14:textId="58D40DCA" w:rsidR="0004382C" w:rsidRPr="0004382C" w:rsidRDefault="0004382C" w:rsidP="0004382C">
    <w:pPr>
      <w:pStyle w:val="Footer"/>
      <w:rPr>
        <w:sz w:val="2"/>
      </w:rPr>
    </w:pPr>
    <w:r>
      <w:rPr>
        <w:rFonts w:asciiTheme="majorHAnsi" w:hAnsiTheme="majorHAnsi" w:cs="Arial"/>
        <w:noProof/>
        <w:color w:val="999999" w:themeColor="accent2"/>
        <w:sz w:val="18"/>
        <w:szCs w:val="18"/>
        <w:lang w:val="en-AU" w:eastAsia="en-AU"/>
      </w:rPr>
      <w:drawing>
        <wp:anchor distT="0" distB="0" distL="114300" distR="114300" simplePos="0" relativeHeight="251658241" behindDoc="1" locked="1" layoutInCell="1" allowOverlap="1" wp14:anchorId="1741A0FE" wp14:editId="59654470">
          <wp:simplePos x="0" y="0"/>
          <wp:positionH relativeFrom="page">
            <wp:posOffset>12065</wp:posOffset>
          </wp:positionH>
          <wp:positionV relativeFrom="bottomMargin">
            <wp:posOffset>146685</wp:posOffset>
          </wp:positionV>
          <wp:extent cx="10680065" cy="548640"/>
          <wp:effectExtent l="0" t="0" r="698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10680065" cy="54864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F093E" w14:textId="77777777" w:rsidR="0073227F" w:rsidRDefault="0073227F" w:rsidP="00304EA1">
      <w:pPr>
        <w:spacing w:after="0" w:line="240" w:lineRule="auto"/>
      </w:pPr>
      <w:r>
        <w:separator/>
      </w:r>
    </w:p>
  </w:footnote>
  <w:footnote w:type="continuationSeparator" w:id="0">
    <w:p w14:paraId="7682EEAD" w14:textId="77777777" w:rsidR="0073227F" w:rsidRDefault="0073227F" w:rsidP="00304EA1">
      <w:pPr>
        <w:spacing w:after="0" w:line="240" w:lineRule="auto"/>
      </w:pPr>
      <w:r>
        <w:continuationSeparator/>
      </w:r>
    </w:p>
  </w:footnote>
  <w:footnote w:type="continuationNotice" w:id="1">
    <w:p w14:paraId="046B8383" w14:textId="77777777" w:rsidR="007E4760" w:rsidRDefault="007E47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4143" w14:textId="639B3F6E" w:rsidR="0073227F" w:rsidRPr="00E5514C" w:rsidRDefault="00FD1CA4" w:rsidP="00E5514C">
    <w:pPr>
      <w:pStyle w:val="VCAAbody"/>
      <w:tabs>
        <w:tab w:val="left" w:pos="3820"/>
      </w:tabs>
    </w:pPr>
    <w:r>
      <w:rPr>
        <w:noProof/>
      </w:rPr>
      <w:drawing>
        <wp:anchor distT="0" distB="0" distL="114300" distR="114300" simplePos="0" relativeHeight="251658244" behindDoc="1" locked="0" layoutInCell="1" allowOverlap="1" wp14:anchorId="4C359A5C" wp14:editId="7DAC2F46">
          <wp:simplePos x="0" y="0"/>
          <wp:positionH relativeFrom="margin">
            <wp:posOffset>-893255</wp:posOffset>
          </wp:positionH>
          <wp:positionV relativeFrom="paragraph">
            <wp:posOffset>-233680</wp:posOffset>
          </wp:positionV>
          <wp:extent cx="10662920" cy="719455"/>
          <wp:effectExtent l="0" t="0" r="508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10662920" cy="719455"/>
                  </a:xfrm>
                  <a:prstGeom prst="rect">
                    <a:avLst/>
                  </a:prstGeom>
                </pic:spPr>
              </pic:pic>
            </a:graphicData>
          </a:graphic>
          <wp14:sizeRelH relativeFrom="page">
            <wp14:pctWidth>0</wp14:pctWidth>
          </wp14:sizeRelH>
          <wp14:sizeRelV relativeFrom="page">
            <wp14:pctHeight>0</wp14:pctHeight>
          </wp14:sizeRelV>
        </wp:anchor>
      </w:drawing>
    </w:r>
    <w:sdt>
      <w:sdtPr>
        <w:alias w:val="Title"/>
        <w:tag w:val=""/>
        <w:id w:val="-1860969733"/>
        <w:placeholder>
          <w:docPart w:val="0D862851DCA544F7B70AFFBFB28C8E42"/>
        </w:placeholder>
        <w:dataBinding w:prefixMappings="xmlns:ns0='http://purl.org/dc/elements/1.1/' xmlns:ns1='http://schemas.openxmlformats.org/package/2006/metadata/core-properties' " w:xpath="/ns1:coreProperties[1]/ns0:title[1]" w:storeItemID="{6C3C8BC8-F283-45AE-878A-BAB7291924A1}"/>
        <w:text/>
      </w:sdtPr>
      <w:sdtEndPr/>
      <w:sdtContent>
        <w:r w:rsidR="000C3539">
          <w:t>Civics and Citizenship – comparison of curriculums</w:t>
        </w:r>
      </w:sdtContent>
    </w:sdt>
    <w:r w:rsidR="00E5514C" w:rsidRPr="00E44381">
      <w:t xml:space="preserve"> </w:t>
    </w:r>
    <w:r w:rsidR="00E5514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DA13" w14:textId="70004DBC" w:rsidR="0004382C" w:rsidRDefault="0004382C">
    <w:pPr>
      <w:pStyle w:val="Header"/>
    </w:pPr>
    <w:r>
      <w:rPr>
        <w:noProof/>
        <w:lang w:val="en-AU" w:eastAsia="en-AU"/>
      </w:rPr>
      <w:drawing>
        <wp:anchor distT="0" distB="0" distL="114300" distR="114300" simplePos="0" relativeHeight="251658240" behindDoc="1" locked="1" layoutInCell="1" allowOverlap="1" wp14:anchorId="56B30B29" wp14:editId="14A80371">
          <wp:simplePos x="0" y="0"/>
          <wp:positionH relativeFrom="page">
            <wp:posOffset>23495</wp:posOffset>
          </wp:positionH>
          <wp:positionV relativeFrom="topMargin">
            <wp:posOffset>0</wp:posOffset>
          </wp:positionV>
          <wp:extent cx="10659110" cy="719455"/>
          <wp:effectExtent l="0" t="0" r="8890"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659110" cy="719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BEF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62064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B1044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4FB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EE69F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28C3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68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9E3D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061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1CE7A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E2A3B"/>
    <w:multiLevelType w:val="hybridMultilevel"/>
    <w:tmpl w:val="873ED0C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16557A95"/>
    <w:multiLevelType w:val="hybridMultilevel"/>
    <w:tmpl w:val="F4261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295D7B"/>
    <w:multiLevelType w:val="hybridMultilevel"/>
    <w:tmpl w:val="2CE48414"/>
    <w:lvl w:ilvl="0" w:tplc="93F81DAC">
      <w:start w:val="1"/>
      <w:numFmt w:val="bullet"/>
      <w:pStyle w:val="VCAAtablebulletnarrow"/>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B322A5"/>
    <w:multiLevelType w:val="hybridMultilevel"/>
    <w:tmpl w:val="92042074"/>
    <w:lvl w:ilvl="0" w:tplc="72DCDC0A">
      <w:start w:val="1"/>
      <w:numFmt w:val="bullet"/>
      <w:lvlText w:val=""/>
      <w:lvlJc w:val="left"/>
      <w:pPr>
        <w:ind w:left="880" w:hanging="360"/>
      </w:pPr>
      <w:rPr>
        <w:rFonts w:ascii="Symbol" w:hAnsi="Symbol"/>
      </w:rPr>
    </w:lvl>
    <w:lvl w:ilvl="1" w:tplc="19CA9BC0">
      <w:start w:val="1"/>
      <w:numFmt w:val="bullet"/>
      <w:lvlText w:val=""/>
      <w:lvlJc w:val="left"/>
      <w:pPr>
        <w:ind w:left="880" w:hanging="360"/>
      </w:pPr>
      <w:rPr>
        <w:rFonts w:ascii="Symbol" w:hAnsi="Symbol"/>
      </w:rPr>
    </w:lvl>
    <w:lvl w:ilvl="2" w:tplc="B3844808">
      <w:start w:val="1"/>
      <w:numFmt w:val="bullet"/>
      <w:lvlText w:val=""/>
      <w:lvlJc w:val="left"/>
      <w:pPr>
        <w:ind w:left="880" w:hanging="360"/>
      </w:pPr>
      <w:rPr>
        <w:rFonts w:ascii="Symbol" w:hAnsi="Symbol"/>
      </w:rPr>
    </w:lvl>
    <w:lvl w:ilvl="3" w:tplc="E33CFBD8">
      <w:start w:val="1"/>
      <w:numFmt w:val="bullet"/>
      <w:lvlText w:val=""/>
      <w:lvlJc w:val="left"/>
      <w:pPr>
        <w:ind w:left="880" w:hanging="360"/>
      </w:pPr>
      <w:rPr>
        <w:rFonts w:ascii="Symbol" w:hAnsi="Symbol"/>
      </w:rPr>
    </w:lvl>
    <w:lvl w:ilvl="4" w:tplc="3BB87AE8">
      <w:start w:val="1"/>
      <w:numFmt w:val="bullet"/>
      <w:lvlText w:val=""/>
      <w:lvlJc w:val="left"/>
      <w:pPr>
        <w:ind w:left="880" w:hanging="360"/>
      </w:pPr>
      <w:rPr>
        <w:rFonts w:ascii="Symbol" w:hAnsi="Symbol"/>
      </w:rPr>
    </w:lvl>
    <w:lvl w:ilvl="5" w:tplc="74A449D6">
      <w:start w:val="1"/>
      <w:numFmt w:val="bullet"/>
      <w:lvlText w:val=""/>
      <w:lvlJc w:val="left"/>
      <w:pPr>
        <w:ind w:left="880" w:hanging="360"/>
      </w:pPr>
      <w:rPr>
        <w:rFonts w:ascii="Symbol" w:hAnsi="Symbol"/>
      </w:rPr>
    </w:lvl>
    <w:lvl w:ilvl="6" w:tplc="22102454">
      <w:start w:val="1"/>
      <w:numFmt w:val="bullet"/>
      <w:lvlText w:val=""/>
      <w:lvlJc w:val="left"/>
      <w:pPr>
        <w:ind w:left="880" w:hanging="360"/>
      </w:pPr>
      <w:rPr>
        <w:rFonts w:ascii="Symbol" w:hAnsi="Symbol"/>
      </w:rPr>
    </w:lvl>
    <w:lvl w:ilvl="7" w:tplc="1CFA083E">
      <w:start w:val="1"/>
      <w:numFmt w:val="bullet"/>
      <w:lvlText w:val=""/>
      <w:lvlJc w:val="left"/>
      <w:pPr>
        <w:ind w:left="880" w:hanging="360"/>
      </w:pPr>
      <w:rPr>
        <w:rFonts w:ascii="Symbol" w:hAnsi="Symbol"/>
      </w:rPr>
    </w:lvl>
    <w:lvl w:ilvl="8" w:tplc="99389C12">
      <w:start w:val="1"/>
      <w:numFmt w:val="bullet"/>
      <w:lvlText w:val=""/>
      <w:lvlJc w:val="left"/>
      <w:pPr>
        <w:ind w:left="880" w:hanging="360"/>
      </w:pPr>
      <w:rPr>
        <w:rFonts w:ascii="Symbol" w:hAnsi="Symbol"/>
      </w:rPr>
    </w:lvl>
  </w:abstractNum>
  <w:abstractNum w:abstractNumId="14" w15:restartNumberingAfterBreak="0">
    <w:nsid w:val="26820933"/>
    <w:multiLevelType w:val="hybridMultilevel"/>
    <w:tmpl w:val="37A2AF96"/>
    <w:lvl w:ilvl="0" w:tplc="6DCCAE54">
      <w:start w:val="1"/>
      <w:numFmt w:val="decimal"/>
      <w:pStyle w:val="VCAAtablebulle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F77225"/>
    <w:multiLevelType w:val="hybridMultilevel"/>
    <w:tmpl w:val="2EAC0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F196FDF"/>
    <w:multiLevelType w:val="hybridMultilevel"/>
    <w:tmpl w:val="0BBECC52"/>
    <w:lvl w:ilvl="0" w:tplc="130872B8">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7" w15:restartNumberingAfterBreak="0">
    <w:nsid w:val="540932AE"/>
    <w:multiLevelType w:val="hybridMultilevel"/>
    <w:tmpl w:val="DAB29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59EE531D"/>
    <w:multiLevelType w:val="hybridMultilevel"/>
    <w:tmpl w:val="0CA096D8"/>
    <w:lvl w:ilvl="0" w:tplc="0C090001">
      <w:start w:val="1"/>
      <w:numFmt w:val="bullet"/>
      <w:lvlText w:val=""/>
      <w:lvlJc w:val="left"/>
      <w:pPr>
        <w:ind w:left="530" w:hanging="360"/>
      </w:pPr>
      <w:rPr>
        <w:rFonts w:ascii="Symbol" w:hAnsi="Symbol" w:hint="default"/>
      </w:rPr>
    </w:lvl>
    <w:lvl w:ilvl="1" w:tplc="0C090003" w:tentative="1">
      <w:start w:val="1"/>
      <w:numFmt w:val="bullet"/>
      <w:lvlText w:val="o"/>
      <w:lvlJc w:val="left"/>
      <w:pPr>
        <w:ind w:left="1250" w:hanging="360"/>
      </w:pPr>
      <w:rPr>
        <w:rFonts w:ascii="Courier New" w:hAnsi="Courier New" w:cs="Courier New" w:hint="default"/>
      </w:rPr>
    </w:lvl>
    <w:lvl w:ilvl="2" w:tplc="0C090005" w:tentative="1">
      <w:start w:val="1"/>
      <w:numFmt w:val="bullet"/>
      <w:lvlText w:val=""/>
      <w:lvlJc w:val="left"/>
      <w:pPr>
        <w:ind w:left="1970" w:hanging="360"/>
      </w:pPr>
      <w:rPr>
        <w:rFonts w:ascii="Wingdings" w:hAnsi="Wingdings" w:hint="default"/>
      </w:rPr>
    </w:lvl>
    <w:lvl w:ilvl="3" w:tplc="0C090001" w:tentative="1">
      <w:start w:val="1"/>
      <w:numFmt w:val="bullet"/>
      <w:lvlText w:val=""/>
      <w:lvlJc w:val="left"/>
      <w:pPr>
        <w:ind w:left="2690" w:hanging="360"/>
      </w:pPr>
      <w:rPr>
        <w:rFonts w:ascii="Symbol" w:hAnsi="Symbol" w:hint="default"/>
      </w:rPr>
    </w:lvl>
    <w:lvl w:ilvl="4" w:tplc="0C090003" w:tentative="1">
      <w:start w:val="1"/>
      <w:numFmt w:val="bullet"/>
      <w:lvlText w:val="o"/>
      <w:lvlJc w:val="left"/>
      <w:pPr>
        <w:ind w:left="3410" w:hanging="360"/>
      </w:pPr>
      <w:rPr>
        <w:rFonts w:ascii="Courier New" w:hAnsi="Courier New" w:cs="Courier New" w:hint="default"/>
      </w:rPr>
    </w:lvl>
    <w:lvl w:ilvl="5" w:tplc="0C090005" w:tentative="1">
      <w:start w:val="1"/>
      <w:numFmt w:val="bullet"/>
      <w:lvlText w:val=""/>
      <w:lvlJc w:val="left"/>
      <w:pPr>
        <w:ind w:left="4130" w:hanging="360"/>
      </w:pPr>
      <w:rPr>
        <w:rFonts w:ascii="Wingdings" w:hAnsi="Wingdings" w:hint="default"/>
      </w:rPr>
    </w:lvl>
    <w:lvl w:ilvl="6" w:tplc="0C090001" w:tentative="1">
      <w:start w:val="1"/>
      <w:numFmt w:val="bullet"/>
      <w:lvlText w:val=""/>
      <w:lvlJc w:val="left"/>
      <w:pPr>
        <w:ind w:left="4850" w:hanging="360"/>
      </w:pPr>
      <w:rPr>
        <w:rFonts w:ascii="Symbol" w:hAnsi="Symbol" w:hint="default"/>
      </w:rPr>
    </w:lvl>
    <w:lvl w:ilvl="7" w:tplc="0C090003" w:tentative="1">
      <w:start w:val="1"/>
      <w:numFmt w:val="bullet"/>
      <w:lvlText w:val="o"/>
      <w:lvlJc w:val="left"/>
      <w:pPr>
        <w:ind w:left="5570" w:hanging="360"/>
      </w:pPr>
      <w:rPr>
        <w:rFonts w:ascii="Courier New" w:hAnsi="Courier New" w:cs="Courier New" w:hint="default"/>
      </w:rPr>
    </w:lvl>
    <w:lvl w:ilvl="8" w:tplc="0C090005" w:tentative="1">
      <w:start w:val="1"/>
      <w:numFmt w:val="bullet"/>
      <w:lvlText w:val=""/>
      <w:lvlJc w:val="left"/>
      <w:pPr>
        <w:ind w:left="6290" w:hanging="360"/>
      </w:pPr>
      <w:rPr>
        <w:rFonts w:ascii="Wingdings" w:hAnsi="Wingdings" w:hint="default"/>
      </w:rPr>
    </w:lvl>
  </w:abstractNum>
  <w:abstractNum w:abstractNumId="20" w15:restartNumberingAfterBreak="0">
    <w:nsid w:val="5DDE5B45"/>
    <w:multiLevelType w:val="hybridMultilevel"/>
    <w:tmpl w:val="9718F1F4"/>
    <w:lvl w:ilvl="0" w:tplc="AC746ABC">
      <w:start w:val="1"/>
      <w:numFmt w:val="bullet"/>
      <w:pStyle w:val="VCAAtablebulletlevel2narrow"/>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1"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abstractNum w:abstractNumId="22" w15:restartNumberingAfterBreak="0">
    <w:nsid w:val="718A15F8"/>
    <w:multiLevelType w:val="hybridMultilevel"/>
    <w:tmpl w:val="F22873B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8279291">
    <w:abstractNumId w:val="21"/>
  </w:num>
  <w:num w:numId="2" w16cid:durableId="606082634">
    <w:abstractNumId w:val="18"/>
  </w:num>
  <w:num w:numId="3" w16cid:durableId="1150556541">
    <w:abstractNumId w:val="16"/>
  </w:num>
  <w:num w:numId="4" w16cid:durableId="219170331">
    <w:abstractNumId w:val="12"/>
  </w:num>
  <w:num w:numId="5" w16cid:durableId="1124273416">
    <w:abstractNumId w:val="20"/>
  </w:num>
  <w:num w:numId="6" w16cid:durableId="2094203425">
    <w:abstractNumId w:val="2"/>
  </w:num>
  <w:num w:numId="7" w16cid:durableId="1454055223">
    <w:abstractNumId w:val="1"/>
  </w:num>
  <w:num w:numId="8" w16cid:durableId="1511721461">
    <w:abstractNumId w:val="0"/>
  </w:num>
  <w:num w:numId="9" w16cid:durableId="380716581">
    <w:abstractNumId w:val="9"/>
  </w:num>
  <w:num w:numId="10" w16cid:durableId="146821162">
    <w:abstractNumId w:val="7"/>
  </w:num>
  <w:num w:numId="11" w16cid:durableId="1554729168">
    <w:abstractNumId w:val="6"/>
  </w:num>
  <w:num w:numId="12" w16cid:durableId="180357225">
    <w:abstractNumId w:val="5"/>
  </w:num>
  <w:num w:numId="13" w16cid:durableId="757752979">
    <w:abstractNumId w:val="4"/>
  </w:num>
  <w:num w:numId="14" w16cid:durableId="2122911880">
    <w:abstractNumId w:val="8"/>
  </w:num>
  <w:num w:numId="15" w16cid:durableId="176389955">
    <w:abstractNumId w:val="3"/>
  </w:num>
  <w:num w:numId="16" w16cid:durableId="772288900">
    <w:abstractNumId w:val="10"/>
  </w:num>
  <w:num w:numId="17" w16cid:durableId="504983394">
    <w:abstractNumId w:val="14"/>
  </w:num>
  <w:num w:numId="18" w16cid:durableId="477305097">
    <w:abstractNumId w:val="14"/>
    <w:lvlOverride w:ilvl="0">
      <w:lvl w:ilvl="0" w:tplc="6DCCAE54">
        <w:start w:val="1"/>
        <w:numFmt w:val="decimal"/>
        <w:pStyle w:val="VCAAtablebulletnumber"/>
        <w:lvlText w:val="%1."/>
        <w:lvlJc w:val="left"/>
        <w:pPr>
          <w:ind w:left="720" w:hanging="360"/>
        </w:pPr>
        <w:rPr>
          <w:rFonts w:hint="default"/>
        </w:rPr>
      </w:lvl>
    </w:lvlOverride>
    <w:lvlOverride w:ilvl="1">
      <w:lvl w:ilvl="1" w:tplc="FFFFFFFF"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19" w16cid:durableId="872425916">
    <w:abstractNumId w:val="22"/>
  </w:num>
  <w:num w:numId="20" w16cid:durableId="1276864658">
    <w:abstractNumId w:val="15"/>
  </w:num>
  <w:num w:numId="21" w16cid:durableId="1753165059">
    <w:abstractNumId w:val="13"/>
  </w:num>
  <w:num w:numId="22" w16cid:durableId="785273669">
    <w:abstractNumId w:val="17"/>
  </w:num>
  <w:num w:numId="23" w16cid:durableId="436676043">
    <w:abstractNumId w:val="11"/>
  </w:num>
  <w:num w:numId="24" w16cid:durableId="544562888">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DateAndTime/>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mailMerge>
    <w:mainDocumentType w:val="formLetters"/>
    <w:dataType w:val="textFile"/>
    <w:activeRecord w:val="-1"/>
  </w:mailMerge>
  <w:defaultTabStop w:val="720"/>
  <w:characterSpacingControl w:val="doNotCompress"/>
  <w:hdrShapeDefaults>
    <o:shapedefaults v:ext="edit" spidmax="208897">
      <o:colormenu v:ext="edit" fillcolor="none [195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8C"/>
    <w:rsid w:val="000019FB"/>
    <w:rsid w:val="00002D86"/>
    <w:rsid w:val="00003DDE"/>
    <w:rsid w:val="00005433"/>
    <w:rsid w:val="00010688"/>
    <w:rsid w:val="00010C0C"/>
    <w:rsid w:val="00010C28"/>
    <w:rsid w:val="00013F1F"/>
    <w:rsid w:val="00014CF6"/>
    <w:rsid w:val="00027598"/>
    <w:rsid w:val="000309A9"/>
    <w:rsid w:val="0003448F"/>
    <w:rsid w:val="0003575C"/>
    <w:rsid w:val="00037506"/>
    <w:rsid w:val="00042505"/>
    <w:rsid w:val="0004382C"/>
    <w:rsid w:val="00052543"/>
    <w:rsid w:val="00052BBF"/>
    <w:rsid w:val="0005780E"/>
    <w:rsid w:val="000627E9"/>
    <w:rsid w:val="00062DBD"/>
    <w:rsid w:val="00065A75"/>
    <w:rsid w:val="00066CDA"/>
    <w:rsid w:val="00067683"/>
    <w:rsid w:val="00067CDC"/>
    <w:rsid w:val="00067F4D"/>
    <w:rsid w:val="0007021C"/>
    <w:rsid w:val="00073C5A"/>
    <w:rsid w:val="00073F6E"/>
    <w:rsid w:val="000800BF"/>
    <w:rsid w:val="000862FB"/>
    <w:rsid w:val="000874DB"/>
    <w:rsid w:val="00087E7B"/>
    <w:rsid w:val="00091684"/>
    <w:rsid w:val="000933AE"/>
    <w:rsid w:val="000A264E"/>
    <w:rsid w:val="000A3C5A"/>
    <w:rsid w:val="000A4FB1"/>
    <w:rsid w:val="000A71F7"/>
    <w:rsid w:val="000B2124"/>
    <w:rsid w:val="000B299B"/>
    <w:rsid w:val="000C04F7"/>
    <w:rsid w:val="000C1934"/>
    <w:rsid w:val="000C236B"/>
    <w:rsid w:val="000C3539"/>
    <w:rsid w:val="000C356C"/>
    <w:rsid w:val="000C71D5"/>
    <w:rsid w:val="000D08C7"/>
    <w:rsid w:val="000D5403"/>
    <w:rsid w:val="000E17B7"/>
    <w:rsid w:val="000E1A9C"/>
    <w:rsid w:val="000E22A4"/>
    <w:rsid w:val="000E4DE0"/>
    <w:rsid w:val="000E721E"/>
    <w:rsid w:val="000F09E4"/>
    <w:rsid w:val="000F12C9"/>
    <w:rsid w:val="000F16FD"/>
    <w:rsid w:val="000F1D5C"/>
    <w:rsid w:val="000F3A47"/>
    <w:rsid w:val="000F3E80"/>
    <w:rsid w:val="000F464B"/>
    <w:rsid w:val="000F4CE8"/>
    <w:rsid w:val="000F70C1"/>
    <w:rsid w:val="00101C96"/>
    <w:rsid w:val="00107BC2"/>
    <w:rsid w:val="001111FF"/>
    <w:rsid w:val="00112D27"/>
    <w:rsid w:val="001133B6"/>
    <w:rsid w:val="00121659"/>
    <w:rsid w:val="0012390E"/>
    <w:rsid w:val="001246E1"/>
    <w:rsid w:val="00124ADA"/>
    <w:rsid w:val="00135097"/>
    <w:rsid w:val="001362A3"/>
    <w:rsid w:val="001363D1"/>
    <w:rsid w:val="00136BD9"/>
    <w:rsid w:val="00143851"/>
    <w:rsid w:val="00144174"/>
    <w:rsid w:val="001530D8"/>
    <w:rsid w:val="00157E9F"/>
    <w:rsid w:val="00160FF1"/>
    <w:rsid w:val="00163EE0"/>
    <w:rsid w:val="00163FEA"/>
    <w:rsid w:val="00164F2D"/>
    <w:rsid w:val="00166AFB"/>
    <w:rsid w:val="00166D53"/>
    <w:rsid w:val="00167B1D"/>
    <w:rsid w:val="00167DF0"/>
    <w:rsid w:val="001726B3"/>
    <w:rsid w:val="001807AA"/>
    <w:rsid w:val="00182B7F"/>
    <w:rsid w:val="00183BF7"/>
    <w:rsid w:val="00186452"/>
    <w:rsid w:val="00190063"/>
    <w:rsid w:val="001907BA"/>
    <w:rsid w:val="00191BF6"/>
    <w:rsid w:val="00193405"/>
    <w:rsid w:val="00195A05"/>
    <w:rsid w:val="00196C5A"/>
    <w:rsid w:val="00197E9C"/>
    <w:rsid w:val="001A3301"/>
    <w:rsid w:val="001A4E16"/>
    <w:rsid w:val="001B0B1B"/>
    <w:rsid w:val="001B73A1"/>
    <w:rsid w:val="001C29E8"/>
    <w:rsid w:val="001C5B4B"/>
    <w:rsid w:val="001D1D1B"/>
    <w:rsid w:val="001D30A7"/>
    <w:rsid w:val="001D3DBA"/>
    <w:rsid w:val="001D65F5"/>
    <w:rsid w:val="001E2C50"/>
    <w:rsid w:val="001E625C"/>
    <w:rsid w:val="001E7CEB"/>
    <w:rsid w:val="001E7E1B"/>
    <w:rsid w:val="001F1FF9"/>
    <w:rsid w:val="001F3839"/>
    <w:rsid w:val="001F6D42"/>
    <w:rsid w:val="00203928"/>
    <w:rsid w:val="00205431"/>
    <w:rsid w:val="002072A7"/>
    <w:rsid w:val="002104B5"/>
    <w:rsid w:val="00210AB7"/>
    <w:rsid w:val="002117BF"/>
    <w:rsid w:val="00215CA1"/>
    <w:rsid w:val="002208AD"/>
    <w:rsid w:val="002214BA"/>
    <w:rsid w:val="002279BA"/>
    <w:rsid w:val="00231558"/>
    <w:rsid w:val="002329F3"/>
    <w:rsid w:val="00234169"/>
    <w:rsid w:val="002358D1"/>
    <w:rsid w:val="00237B74"/>
    <w:rsid w:val="002402F1"/>
    <w:rsid w:val="0024128D"/>
    <w:rsid w:val="00243F0D"/>
    <w:rsid w:val="00244B0A"/>
    <w:rsid w:val="0024682A"/>
    <w:rsid w:val="00246F0A"/>
    <w:rsid w:val="00252537"/>
    <w:rsid w:val="00252B65"/>
    <w:rsid w:val="00253884"/>
    <w:rsid w:val="00255FA7"/>
    <w:rsid w:val="00260348"/>
    <w:rsid w:val="00260E92"/>
    <w:rsid w:val="00263A66"/>
    <w:rsid w:val="002647BB"/>
    <w:rsid w:val="00272042"/>
    <w:rsid w:val="002754C1"/>
    <w:rsid w:val="002755AA"/>
    <w:rsid w:val="00277F02"/>
    <w:rsid w:val="00283969"/>
    <w:rsid w:val="002841C8"/>
    <w:rsid w:val="002841FC"/>
    <w:rsid w:val="00284E4D"/>
    <w:rsid w:val="0028516B"/>
    <w:rsid w:val="0028606E"/>
    <w:rsid w:val="002873B0"/>
    <w:rsid w:val="00291C6C"/>
    <w:rsid w:val="00292076"/>
    <w:rsid w:val="00292DCA"/>
    <w:rsid w:val="002A094B"/>
    <w:rsid w:val="002A5813"/>
    <w:rsid w:val="002A721F"/>
    <w:rsid w:val="002A7619"/>
    <w:rsid w:val="002B1E9E"/>
    <w:rsid w:val="002B7F29"/>
    <w:rsid w:val="002C0029"/>
    <w:rsid w:val="002C3181"/>
    <w:rsid w:val="002C3AA3"/>
    <w:rsid w:val="002C5FE3"/>
    <w:rsid w:val="002C68AB"/>
    <w:rsid w:val="002C6F90"/>
    <w:rsid w:val="002C7D2E"/>
    <w:rsid w:val="002D22B0"/>
    <w:rsid w:val="002D2643"/>
    <w:rsid w:val="002D2CD7"/>
    <w:rsid w:val="002D5E68"/>
    <w:rsid w:val="002D6A87"/>
    <w:rsid w:val="002D706D"/>
    <w:rsid w:val="002E0348"/>
    <w:rsid w:val="002E3552"/>
    <w:rsid w:val="002F27EC"/>
    <w:rsid w:val="002F5EF1"/>
    <w:rsid w:val="00302FB8"/>
    <w:rsid w:val="00304EA1"/>
    <w:rsid w:val="00311A92"/>
    <w:rsid w:val="00314D81"/>
    <w:rsid w:val="0031607E"/>
    <w:rsid w:val="00317FA8"/>
    <w:rsid w:val="00322123"/>
    <w:rsid w:val="00322FC6"/>
    <w:rsid w:val="00323C87"/>
    <w:rsid w:val="00341463"/>
    <w:rsid w:val="00345EED"/>
    <w:rsid w:val="00347B02"/>
    <w:rsid w:val="00350E9A"/>
    <w:rsid w:val="00353B11"/>
    <w:rsid w:val="00355223"/>
    <w:rsid w:val="00357F5B"/>
    <w:rsid w:val="003632EE"/>
    <w:rsid w:val="00363B31"/>
    <w:rsid w:val="00365D51"/>
    <w:rsid w:val="0037127D"/>
    <w:rsid w:val="00371B77"/>
    <w:rsid w:val="00382855"/>
    <w:rsid w:val="003905A6"/>
    <w:rsid w:val="00391986"/>
    <w:rsid w:val="00392527"/>
    <w:rsid w:val="00392D86"/>
    <w:rsid w:val="00394B1D"/>
    <w:rsid w:val="00396028"/>
    <w:rsid w:val="003A7305"/>
    <w:rsid w:val="003B04B1"/>
    <w:rsid w:val="003B26DA"/>
    <w:rsid w:val="003B29A5"/>
    <w:rsid w:val="003B3A8E"/>
    <w:rsid w:val="003B6149"/>
    <w:rsid w:val="003C224E"/>
    <w:rsid w:val="003C2E6A"/>
    <w:rsid w:val="003C45F7"/>
    <w:rsid w:val="003C6887"/>
    <w:rsid w:val="003D0601"/>
    <w:rsid w:val="003D1DDA"/>
    <w:rsid w:val="003D2441"/>
    <w:rsid w:val="003D421C"/>
    <w:rsid w:val="003D57A7"/>
    <w:rsid w:val="003D7970"/>
    <w:rsid w:val="003E15D7"/>
    <w:rsid w:val="003F1379"/>
    <w:rsid w:val="003F2E93"/>
    <w:rsid w:val="003F3543"/>
    <w:rsid w:val="003F6E4C"/>
    <w:rsid w:val="003F741A"/>
    <w:rsid w:val="004034D5"/>
    <w:rsid w:val="00406085"/>
    <w:rsid w:val="004116BB"/>
    <w:rsid w:val="00412F60"/>
    <w:rsid w:val="00414011"/>
    <w:rsid w:val="00414DCD"/>
    <w:rsid w:val="004157CD"/>
    <w:rsid w:val="00417AA3"/>
    <w:rsid w:val="0042097B"/>
    <w:rsid w:val="00421D88"/>
    <w:rsid w:val="0043036D"/>
    <w:rsid w:val="004353E2"/>
    <w:rsid w:val="00440B32"/>
    <w:rsid w:val="004413E9"/>
    <w:rsid w:val="00441EDA"/>
    <w:rsid w:val="004434F2"/>
    <w:rsid w:val="00444619"/>
    <w:rsid w:val="004544F1"/>
    <w:rsid w:val="0045475D"/>
    <w:rsid w:val="0046078D"/>
    <w:rsid w:val="00461D8A"/>
    <w:rsid w:val="00463AA3"/>
    <w:rsid w:val="00463E73"/>
    <w:rsid w:val="00467740"/>
    <w:rsid w:val="0047371B"/>
    <w:rsid w:val="004740B7"/>
    <w:rsid w:val="0047436E"/>
    <w:rsid w:val="004744D7"/>
    <w:rsid w:val="004853EF"/>
    <w:rsid w:val="004857F9"/>
    <w:rsid w:val="00486C2C"/>
    <w:rsid w:val="0048758C"/>
    <w:rsid w:val="00490726"/>
    <w:rsid w:val="00491613"/>
    <w:rsid w:val="00493C82"/>
    <w:rsid w:val="004957A7"/>
    <w:rsid w:val="004958FE"/>
    <w:rsid w:val="004A017D"/>
    <w:rsid w:val="004A172B"/>
    <w:rsid w:val="004A1E1D"/>
    <w:rsid w:val="004A22BC"/>
    <w:rsid w:val="004A2ED8"/>
    <w:rsid w:val="004A402D"/>
    <w:rsid w:val="004A414F"/>
    <w:rsid w:val="004A463B"/>
    <w:rsid w:val="004B0FF4"/>
    <w:rsid w:val="004B394D"/>
    <w:rsid w:val="004B571B"/>
    <w:rsid w:val="004B62D1"/>
    <w:rsid w:val="004B783A"/>
    <w:rsid w:val="004B7DFF"/>
    <w:rsid w:val="004C14E1"/>
    <w:rsid w:val="004C1D6E"/>
    <w:rsid w:val="004C205B"/>
    <w:rsid w:val="004C5396"/>
    <w:rsid w:val="004C70EF"/>
    <w:rsid w:val="004D004C"/>
    <w:rsid w:val="004D128C"/>
    <w:rsid w:val="004D34C4"/>
    <w:rsid w:val="004E1132"/>
    <w:rsid w:val="004E4391"/>
    <w:rsid w:val="004E50EA"/>
    <w:rsid w:val="004E7C0F"/>
    <w:rsid w:val="004F01A5"/>
    <w:rsid w:val="004F026B"/>
    <w:rsid w:val="004F5BDA"/>
    <w:rsid w:val="00502C57"/>
    <w:rsid w:val="00503CBE"/>
    <w:rsid w:val="00504C4B"/>
    <w:rsid w:val="00506354"/>
    <w:rsid w:val="00513A4B"/>
    <w:rsid w:val="00513B05"/>
    <w:rsid w:val="0051631E"/>
    <w:rsid w:val="0051684A"/>
    <w:rsid w:val="00516D53"/>
    <w:rsid w:val="00517DAC"/>
    <w:rsid w:val="005208D8"/>
    <w:rsid w:val="00523DB3"/>
    <w:rsid w:val="0053062C"/>
    <w:rsid w:val="00531440"/>
    <w:rsid w:val="00532A04"/>
    <w:rsid w:val="005330F3"/>
    <w:rsid w:val="00534253"/>
    <w:rsid w:val="00536BA3"/>
    <w:rsid w:val="00542659"/>
    <w:rsid w:val="005451FF"/>
    <w:rsid w:val="00547588"/>
    <w:rsid w:val="0055131D"/>
    <w:rsid w:val="00552980"/>
    <w:rsid w:val="00555276"/>
    <w:rsid w:val="00555952"/>
    <w:rsid w:val="0055611A"/>
    <w:rsid w:val="00556EEA"/>
    <w:rsid w:val="00566029"/>
    <w:rsid w:val="00574028"/>
    <w:rsid w:val="0058143C"/>
    <w:rsid w:val="0058207D"/>
    <w:rsid w:val="0058284A"/>
    <w:rsid w:val="00584AEE"/>
    <w:rsid w:val="00586B33"/>
    <w:rsid w:val="00587411"/>
    <w:rsid w:val="00587F18"/>
    <w:rsid w:val="005923CB"/>
    <w:rsid w:val="005A5B78"/>
    <w:rsid w:val="005A7978"/>
    <w:rsid w:val="005B391B"/>
    <w:rsid w:val="005B3FE8"/>
    <w:rsid w:val="005B62FC"/>
    <w:rsid w:val="005B6F5F"/>
    <w:rsid w:val="005C4253"/>
    <w:rsid w:val="005C6D41"/>
    <w:rsid w:val="005C76D0"/>
    <w:rsid w:val="005D13C7"/>
    <w:rsid w:val="005D1DB4"/>
    <w:rsid w:val="005D3D78"/>
    <w:rsid w:val="005D4C51"/>
    <w:rsid w:val="005E15BC"/>
    <w:rsid w:val="005E17AB"/>
    <w:rsid w:val="005E2EF0"/>
    <w:rsid w:val="005E3242"/>
    <w:rsid w:val="005E55DF"/>
    <w:rsid w:val="005F0DD8"/>
    <w:rsid w:val="005F0F9E"/>
    <w:rsid w:val="005F33BC"/>
    <w:rsid w:val="005F42DA"/>
    <w:rsid w:val="005F504C"/>
    <w:rsid w:val="0060392C"/>
    <w:rsid w:val="00605B8D"/>
    <w:rsid w:val="00612911"/>
    <w:rsid w:val="0061314B"/>
    <w:rsid w:val="00613DCB"/>
    <w:rsid w:val="006144D1"/>
    <w:rsid w:val="00616305"/>
    <w:rsid w:val="00616A53"/>
    <w:rsid w:val="00620243"/>
    <w:rsid w:val="00620813"/>
    <w:rsid w:val="00621305"/>
    <w:rsid w:val="0062553D"/>
    <w:rsid w:val="0063227E"/>
    <w:rsid w:val="00632F94"/>
    <w:rsid w:val="00632FF9"/>
    <w:rsid w:val="006333B5"/>
    <w:rsid w:val="00634764"/>
    <w:rsid w:val="0063492E"/>
    <w:rsid w:val="00637893"/>
    <w:rsid w:val="00637FBC"/>
    <w:rsid w:val="00641812"/>
    <w:rsid w:val="00643193"/>
    <w:rsid w:val="006431D5"/>
    <w:rsid w:val="00650423"/>
    <w:rsid w:val="00652D35"/>
    <w:rsid w:val="00654760"/>
    <w:rsid w:val="00662DE5"/>
    <w:rsid w:val="00665E92"/>
    <w:rsid w:val="00671FCD"/>
    <w:rsid w:val="00672AFB"/>
    <w:rsid w:val="0067635B"/>
    <w:rsid w:val="00690664"/>
    <w:rsid w:val="00691A3B"/>
    <w:rsid w:val="00693953"/>
    <w:rsid w:val="00693FFD"/>
    <w:rsid w:val="0069484C"/>
    <w:rsid w:val="00694CC9"/>
    <w:rsid w:val="0069732C"/>
    <w:rsid w:val="006A20BC"/>
    <w:rsid w:val="006A2E04"/>
    <w:rsid w:val="006A6B0E"/>
    <w:rsid w:val="006A7E9C"/>
    <w:rsid w:val="006B054A"/>
    <w:rsid w:val="006B6278"/>
    <w:rsid w:val="006B6888"/>
    <w:rsid w:val="006C4D3D"/>
    <w:rsid w:val="006C543A"/>
    <w:rsid w:val="006C6724"/>
    <w:rsid w:val="006D00CD"/>
    <w:rsid w:val="006D2159"/>
    <w:rsid w:val="006D395D"/>
    <w:rsid w:val="006D4E2F"/>
    <w:rsid w:val="006D764C"/>
    <w:rsid w:val="006E208F"/>
    <w:rsid w:val="006E3FB9"/>
    <w:rsid w:val="006F506C"/>
    <w:rsid w:val="006F5551"/>
    <w:rsid w:val="006F6A00"/>
    <w:rsid w:val="006F6BF6"/>
    <w:rsid w:val="006F787C"/>
    <w:rsid w:val="006F7C4A"/>
    <w:rsid w:val="007025A9"/>
    <w:rsid w:val="00702636"/>
    <w:rsid w:val="00703657"/>
    <w:rsid w:val="00705C52"/>
    <w:rsid w:val="00705D59"/>
    <w:rsid w:val="00706DD9"/>
    <w:rsid w:val="00707E68"/>
    <w:rsid w:val="00710170"/>
    <w:rsid w:val="007109B0"/>
    <w:rsid w:val="00711C37"/>
    <w:rsid w:val="00713904"/>
    <w:rsid w:val="00714643"/>
    <w:rsid w:val="0071585C"/>
    <w:rsid w:val="0071657E"/>
    <w:rsid w:val="00724507"/>
    <w:rsid w:val="007270FB"/>
    <w:rsid w:val="00727678"/>
    <w:rsid w:val="00727C07"/>
    <w:rsid w:val="00727E5A"/>
    <w:rsid w:val="00727FB3"/>
    <w:rsid w:val="0073227F"/>
    <w:rsid w:val="00745655"/>
    <w:rsid w:val="0074651B"/>
    <w:rsid w:val="00747608"/>
    <w:rsid w:val="007515F6"/>
    <w:rsid w:val="007535B8"/>
    <w:rsid w:val="007565C4"/>
    <w:rsid w:val="007619E0"/>
    <w:rsid w:val="00764158"/>
    <w:rsid w:val="007644E8"/>
    <w:rsid w:val="007733A9"/>
    <w:rsid w:val="00773C21"/>
    <w:rsid w:val="00773E6C"/>
    <w:rsid w:val="00775A8E"/>
    <w:rsid w:val="0077735D"/>
    <w:rsid w:val="00777399"/>
    <w:rsid w:val="00777437"/>
    <w:rsid w:val="0078154B"/>
    <w:rsid w:val="00782EB6"/>
    <w:rsid w:val="007919CF"/>
    <w:rsid w:val="007921CD"/>
    <w:rsid w:val="00793FFC"/>
    <w:rsid w:val="0079595B"/>
    <w:rsid w:val="007A0EFE"/>
    <w:rsid w:val="007A502E"/>
    <w:rsid w:val="007A7B3D"/>
    <w:rsid w:val="007B021A"/>
    <w:rsid w:val="007B34B8"/>
    <w:rsid w:val="007B44A0"/>
    <w:rsid w:val="007C03FE"/>
    <w:rsid w:val="007C18F4"/>
    <w:rsid w:val="007C5978"/>
    <w:rsid w:val="007D0E00"/>
    <w:rsid w:val="007D0E08"/>
    <w:rsid w:val="007D4FB6"/>
    <w:rsid w:val="007D5BE0"/>
    <w:rsid w:val="007D6BB1"/>
    <w:rsid w:val="007E18C0"/>
    <w:rsid w:val="007E1ED2"/>
    <w:rsid w:val="007E4760"/>
    <w:rsid w:val="007E5E88"/>
    <w:rsid w:val="007E6CD5"/>
    <w:rsid w:val="007F228C"/>
    <w:rsid w:val="007F49CC"/>
    <w:rsid w:val="00810C7B"/>
    <w:rsid w:val="008129FB"/>
    <w:rsid w:val="00813C37"/>
    <w:rsid w:val="008154B5"/>
    <w:rsid w:val="0081620F"/>
    <w:rsid w:val="008232CF"/>
    <w:rsid w:val="00823962"/>
    <w:rsid w:val="00832AFF"/>
    <w:rsid w:val="00833C43"/>
    <w:rsid w:val="00834C4D"/>
    <w:rsid w:val="00836940"/>
    <w:rsid w:val="008375FE"/>
    <w:rsid w:val="008457CF"/>
    <w:rsid w:val="00850219"/>
    <w:rsid w:val="00851757"/>
    <w:rsid w:val="00852719"/>
    <w:rsid w:val="00853684"/>
    <w:rsid w:val="00853A48"/>
    <w:rsid w:val="00854E7F"/>
    <w:rsid w:val="00860115"/>
    <w:rsid w:val="008627CD"/>
    <w:rsid w:val="00863658"/>
    <w:rsid w:val="00864741"/>
    <w:rsid w:val="00867611"/>
    <w:rsid w:val="00870C9D"/>
    <w:rsid w:val="008715F5"/>
    <w:rsid w:val="0087475D"/>
    <w:rsid w:val="008769D5"/>
    <w:rsid w:val="00876A21"/>
    <w:rsid w:val="0088028A"/>
    <w:rsid w:val="008810CF"/>
    <w:rsid w:val="00881105"/>
    <w:rsid w:val="00881454"/>
    <w:rsid w:val="00883588"/>
    <w:rsid w:val="008857C4"/>
    <w:rsid w:val="0088783C"/>
    <w:rsid w:val="00892497"/>
    <w:rsid w:val="008955EB"/>
    <w:rsid w:val="0089628D"/>
    <w:rsid w:val="00896ABD"/>
    <w:rsid w:val="008A6F5C"/>
    <w:rsid w:val="008B3135"/>
    <w:rsid w:val="008B352E"/>
    <w:rsid w:val="008B5C06"/>
    <w:rsid w:val="008B5DDF"/>
    <w:rsid w:val="008B7139"/>
    <w:rsid w:val="008B741C"/>
    <w:rsid w:val="008B7B37"/>
    <w:rsid w:val="008B7C1D"/>
    <w:rsid w:val="008C34FB"/>
    <w:rsid w:val="008C3C78"/>
    <w:rsid w:val="008C4D7E"/>
    <w:rsid w:val="008D0C5E"/>
    <w:rsid w:val="008D0C67"/>
    <w:rsid w:val="008E031A"/>
    <w:rsid w:val="008E29C4"/>
    <w:rsid w:val="008E3240"/>
    <w:rsid w:val="008E4002"/>
    <w:rsid w:val="008F62AD"/>
    <w:rsid w:val="00901E18"/>
    <w:rsid w:val="00903119"/>
    <w:rsid w:val="00905853"/>
    <w:rsid w:val="00906913"/>
    <w:rsid w:val="009070F7"/>
    <w:rsid w:val="00910714"/>
    <w:rsid w:val="00915A59"/>
    <w:rsid w:val="0091624E"/>
    <w:rsid w:val="009168B5"/>
    <w:rsid w:val="00916D5D"/>
    <w:rsid w:val="0092268E"/>
    <w:rsid w:val="00924F8F"/>
    <w:rsid w:val="00925A34"/>
    <w:rsid w:val="009278EE"/>
    <w:rsid w:val="00936694"/>
    <w:rsid w:val="009370BC"/>
    <w:rsid w:val="009405B0"/>
    <w:rsid w:val="009410E3"/>
    <w:rsid w:val="00941218"/>
    <w:rsid w:val="00942DC8"/>
    <w:rsid w:val="00944465"/>
    <w:rsid w:val="009448E6"/>
    <w:rsid w:val="00947C56"/>
    <w:rsid w:val="0095044E"/>
    <w:rsid w:val="00956FD0"/>
    <w:rsid w:val="0096074C"/>
    <w:rsid w:val="009618FD"/>
    <w:rsid w:val="00966B04"/>
    <w:rsid w:val="00966FCA"/>
    <w:rsid w:val="009677C1"/>
    <w:rsid w:val="00970C01"/>
    <w:rsid w:val="009812BC"/>
    <w:rsid w:val="00984BE3"/>
    <w:rsid w:val="00985EF9"/>
    <w:rsid w:val="00986085"/>
    <w:rsid w:val="009867C4"/>
    <w:rsid w:val="0098739B"/>
    <w:rsid w:val="009879D7"/>
    <w:rsid w:val="00991B93"/>
    <w:rsid w:val="0099573C"/>
    <w:rsid w:val="00996D2F"/>
    <w:rsid w:val="009A2333"/>
    <w:rsid w:val="009B00A4"/>
    <w:rsid w:val="009B0639"/>
    <w:rsid w:val="009B53E6"/>
    <w:rsid w:val="009C1C16"/>
    <w:rsid w:val="009C47C1"/>
    <w:rsid w:val="009C57E3"/>
    <w:rsid w:val="009D1C5C"/>
    <w:rsid w:val="009D39EE"/>
    <w:rsid w:val="009F72C5"/>
    <w:rsid w:val="00A06B65"/>
    <w:rsid w:val="00A06F18"/>
    <w:rsid w:val="00A070A0"/>
    <w:rsid w:val="00A11696"/>
    <w:rsid w:val="00A120B6"/>
    <w:rsid w:val="00A124AD"/>
    <w:rsid w:val="00A17661"/>
    <w:rsid w:val="00A23A18"/>
    <w:rsid w:val="00A23A60"/>
    <w:rsid w:val="00A24B2D"/>
    <w:rsid w:val="00A24F62"/>
    <w:rsid w:val="00A27929"/>
    <w:rsid w:val="00A27E47"/>
    <w:rsid w:val="00A40966"/>
    <w:rsid w:val="00A455B6"/>
    <w:rsid w:val="00A45BDC"/>
    <w:rsid w:val="00A54C06"/>
    <w:rsid w:val="00A5644C"/>
    <w:rsid w:val="00A63721"/>
    <w:rsid w:val="00A64D47"/>
    <w:rsid w:val="00A652A1"/>
    <w:rsid w:val="00A70454"/>
    <w:rsid w:val="00A77F1C"/>
    <w:rsid w:val="00A80F2F"/>
    <w:rsid w:val="00A83134"/>
    <w:rsid w:val="00A8382F"/>
    <w:rsid w:val="00A83A52"/>
    <w:rsid w:val="00A921E0"/>
    <w:rsid w:val="00A93B56"/>
    <w:rsid w:val="00A9721C"/>
    <w:rsid w:val="00A97F27"/>
    <w:rsid w:val="00AA147A"/>
    <w:rsid w:val="00AB2543"/>
    <w:rsid w:val="00AB3E58"/>
    <w:rsid w:val="00AB41F5"/>
    <w:rsid w:val="00AB4E23"/>
    <w:rsid w:val="00AC20C5"/>
    <w:rsid w:val="00AC4429"/>
    <w:rsid w:val="00AC484A"/>
    <w:rsid w:val="00AC4E5B"/>
    <w:rsid w:val="00AD523C"/>
    <w:rsid w:val="00AE4AD3"/>
    <w:rsid w:val="00AE4C0E"/>
    <w:rsid w:val="00AE7137"/>
    <w:rsid w:val="00AE7F16"/>
    <w:rsid w:val="00AF1B9E"/>
    <w:rsid w:val="00AF37E8"/>
    <w:rsid w:val="00AF454F"/>
    <w:rsid w:val="00AF4B2C"/>
    <w:rsid w:val="00AF685B"/>
    <w:rsid w:val="00B05AB9"/>
    <w:rsid w:val="00B0738F"/>
    <w:rsid w:val="00B10C11"/>
    <w:rsid w:val="00B17B1E"/>
    <w:rsid w:val="00B20ABD"/>
    <w:rsid w:val="00B2141E"/>
    <w:rsid w:val="00B23231"/>
    <w:rsid w:val="00B26601"/>
    <w:rsid w:val="00B275F7"/>
    <w:rsid w:val="00B33C80"/>
    <w:rsid w:val="00B352A6"/>
    <w:rsid w:val="00B3647B"/>
    <w:rsid w:val="00B37F61"/>
    <w:rsid w:val="00B41951"/>
    <w:rsid w:val="00B45199"/>
    <w:rsid w:val="00B45F66"/>
    <w:rsid w:val="00B465C2"/>
    <w:rsid w:val="00B52063"/>
    <w:rsid w:val="00B53229"/>
    <w:rsid w:val="00B53472"/>
    <w:rsid w:val="00B5562D"/>
    <w:rsid w:val="00B60AB6"/>
    <w:rsid w:val="00B62480"/>
    <w:rsid w:val="00B65CD8"/>
    <w:rsid w:val="00B73FFA"/>
    <w:rsid w:val="00B74E8A"/>
    <w:rsid w:val="00B815A6"/>
    <w:rsid w:val="00B81B70"/>
    <w:rsid w:val="00B81C53"/>
    <w:rsid w:val="00B929C9"/>
    <w:rsid w:val="00BA10C5"/>
    <w:rsid w:val="00BA1A37"/>
    <w:rsid w:val="00BA2D6D"/>
    <w:rsid w:val="00BA5672"/>
    <w:rsid w:val="00BA7709"/>
    <w:rsid w:val="00BB1AFC"/>
    <w:rsid w:val="00BB238F"/>
    <w:rsid w:val="00BB256D"/>
    <w:rsid w:val="00BB5A7D"/>
    <w:rsid w:val="00BB671D"/>
    <w:rsid w:val="00BC1D44"/>
    <w:rsid w:val="00BC247A"/>
    <w:rsid w:val="00BC53B6"/>
    <w:rsid w:val="00BD0724"/>
    <w:rsid w:val="00BD1597"/>
    <w:rsid w:val="00BD1C34"/>
    <w:rsid w:val="00BD4472"/>
    <w:rsid w:val="00BD4533"/>
    <w:rsid w:val="00BE2B53"/>
    <w:rsid w:val="00BE3DEE"/>
    <w:rsid w:val="00BE4E7A"/>
    <w:rsid w:val="00BE5521"/>
    <w:rsid w:val="00BE68C7"/>
    <w:rsid w:val="00BE75C2"/>
    <w:rsid w:val="00BF03F2"/>
    <w:rsid w:val="00BF3D32"/>
    <w:rsid w:val="00BF409B"/>
    <w:rsid w:val="00BF6F4C"/>
    <w:rsid w:val="00C000D6"/>
    <w:rsid w:val="00C01637"/>
    <w:rsid w:val="00C05F0B"/>
    <w:rsid w:val="00C07962"/>
    <w:rsid w:val="00C07D60"/>
    <w:rsid w:val="00C07F65"/>
    <w:rsid w:val="00C10558"/>
    <w:rsid w:val="00C1417B"/>
    <w:rsid w:val="00C155BC"/>
    <w:rsid w:val="00C172C5"/>
    <w:rsid w:val="00C17410"/>
    <w:rsid w:val="00C24D97"/>
    <w:rsid w:val="00C27F3D"/>
    <w:rsid w:val="00C34684"/>
    <w:rsid w:val="00C35675"/>
    <w:rsid w:val="00C372AB"/>
    <w:rsid w:val="00C43C61"/>
    <w:rsid w:val="00C43DEA"/>
    <w:rsid w:val="00C44A0D"/>
    <w:rsid w:val="00C51A77"/>
    <w:rsid w:val="00C53263"/>
    <w:rsid w:val="00C5553D"/>
    <w:rsid w:val="00C559A6"/>
    <w:rsid w:val="00C5691D"/>
    <w:rsid w:val="00C57257"/>
    <w:rsid w:val="00C64850"/>
    <w:rsid w:val="00C65741"/>
    <w:rsid w:val="00C73409"/>
    <w:rsid w:val="00C73F9D"/>
    <w:rsid w:val="00C75BC5"/>
    <w:rsid w:val="00C75F1D"/>
    <w:rsid w:val="00C805B2"/>
    <w:rsid w:val="00C81024"/>
    <w:rsid w:val="00C81276"/>
    <w:rsid w:val="00C91164"/>
    <w:rsid w:val="00C933AA"/>
    <w:rsid w:val="00C94AC4"/>
    <w:rsid w:val="00CA02DD"/>
    <w:rsid w:val="00CA1B91"/>
    <w:rsid w:val="00CA2A0C"/>
    <w:rsid w:val="00CB14CF"/>
    <w:rsid w:val="00CC2384"/>
    <w:rsid w:val="00CC53F9"/>
    <w:rsid w:val="00CC57CE"/>
    <w:rsid w:val="00CC5A08"/>
    <w:rsid w:val="00CC7529"/>
    <w:rsid w:val="00CD0AF7"/>
    <w:rsid w:val="00CD454F"/>
    <w:rsid w:val="00CE03A9"/>
    <w:rsid w:val="00CE2192"/>
    <w:rsid w:val="00CE2B38"/>
    <w:rsid w:val="00CE2D93"/>
    <w:rsid w:val="00CE4547"/>
    <w:rsid w:val="00CE4FDD"/>
    <w:rsid w:val="00CE5996"/>
    <w:rsid w:val="00CE79EB"/>
    <w:rsid w:val="00CE7B84"/>
    <w:rsid w:val="00CF034C"/>
    <w:rsid w:val="00CF447B"/>
    <w:rsid w:val="00D0025E"/>
    <w:rsid w:val="00D021BF"/>
    <w:rsid w:val="00D0381D"/>
    <w:rsid w:val="00D0422F"/>
    <w:rsid w:val="00D0489B"/>
    <w:rsid w:val="00D12DDB"/>
    <w:rsid w:val="00D1511A"/>
    <w:rsid w:val="00D20939"/>
    <w:rsid w:val="00D20F0A"/>
    <w:rsid w:val="00D27C73"/>
    <w:rsid w:val="00D338E4"/>
    <w:rsid w:val="00D33FA7"/>
    <w:rsid w:val="00D35538"/>
    <w:rsid w:val="00D36502"/>
    <w:rsid w:val="00D36ED2"/>
    <w:rsid w:val="00D42B07"/>
    <w:rsid w:val="00D4464D"/>
    <w:rsid w:val="00D46B5E"/>
    <w:rsid w:val="00D51947"/>
    <w:rsid w:val="00D52ED8"/>
    <w:rsid w:val="00D532F0"/>
    <w:rsid w:val="00D547B3"/>
    <w:rsid w:val="00D561B3"/>
    <w:rsid w:val="00D60B14"/>
    <w:rsid w:val="00D6367B"/>
    <w:rsid w:val="00D652E8"/>
    <w:rsid w:val="00D65484"/>
    <w:rsid w:val="00D660EE"/>
    <w:rsid w:val="00D72755"/>
    <w:rsid w:val="00D77413"/>
    <w:rsid w:val="00D8052A"/>
    <w:rsid w:val="00D819E2"/>
    <w:rsid w:val="00D82665"/>
    <w:rsid w:val="00D82759"/>
    <w:rsid w:val="00D84118"/>
    <w:rsid w:val="00D8475C"/>
    <w:rsid w:val="00D86393"/>
    <w:rsid w:val="00D86DE4"/>
    <w:rsid w:val="00D86E28"/>
    <w:rsid w:val="00D902E9"/>
    <w:rsid w:val="00D91CAB"/>
    <w:rsid w:val="00D92804"/>
    <w:rsid w:val="00D941C2"/>
    <w:rsid w:val="00D96FAD"/>
    <w:rsid w:val="00DA071E"/>
    <w:rsid w:val="00DA2D48"/>
    <w:rsid w:val="00DA3468"/>
    <w:rsid w:val="00DA503D"/>
    <w:rsid w:val="00DA6DBB"/>
    <w:rsid w:val="00DA7184"/>
    <w:rsid w:val="00DB019D"/>
    <w:rsid w:val="00DB1C96"/>
    <w:rsid w:val="00DB2564"/>
    <w:rsid w:val="00DB375B"/>
    <w:rsid w:val="00DC201D"/>
    <w:rsid w:val="00DC39D7"/>
    <w:rsid w:val="00DC3FBC"/>
    <w:rsid w:val="00DC45CE"/>
    <w:rsid w:val="00DC608D"/>
    <w:rsid w:val="00DC632A"/>
    <w:rsid w:val="00DD0A25"/>
    <w:rsid w:val="00DD1AF6"/>
    <w:rsid w:val="00DD3AA5"/>
    <w:rsid w:val="00DD3B49"/>
    <w:rsid w:val="00DD4BFE"/>
    <w:rsid w:val="00DE2DC6"/>
    <w:rsid w:val="00DE3E03"/>
    <w:rsid w:val="00DE41E2"/>
    <w:rsid w:val="00DE5048"/>
    <w:rsid w:val="00DF1AF8"/>
    <w:rsid w:val="00DF4288"/>
    <w:rsid w:val="00DF4B17"/>
    <w:rsid w:val="00E0130E"/>
    <w:rsid w:val="00E023B3"/>
    <w:rsid w:val="00E077FA"/>
    <w:rsid w:val="00E139C5"/>
    <w:rsid w:val="00E162D2"/>
    <w:rsid w:val="00E236B5"/>
    <w:rsid w:val="00E23F1D"/>
    <w:rsid w:val="00E243BA"/>
    <w:rsid w:val="00E24FCF"/>
    <w:rsid w:val="00E32AE8"/>
    <w:rsid w:val="00E32B08"/>
    <w:rsid w:val="00E345C0"/>
    <w:rsid w:val="00E34F5D"/>
    <w:rsid w:val="00E356E7"/>
    <w:rsid w:val="00E35C0E"/>
    <w:rsid w:val="00E36361"/>
    <w:rsid w:val="00E37A1F"/>
    <w:rsid w:val="00E41272"/>
    <w:rsid w:val="00E4133C"/>
    <w:rsid w:val="00E42941"/>
    <w:rsid w:val="00E438E3"/>
    <w:rsid w:val="00E43F62"/>
    <w:rsid w:val="00E44381"/>
    <w:rsid w:val="00E5057B"/>
    <w:rsid w:val="00E5514C"/>
    <w:rsid w:val="00E55648"/>
    <w:rsid w:val="00E55AE9"/>
    <w:rsid w:val="00E62FB8"/>
    <w:rsid w:val="00E63480"/>
    <w:rsid w:val="00E643FC"/>
    <w:rsid w:val="00E67819"/>
    <w:rsid w:val="00E70443"/>
    <w:rsid w:val="00E70755"/>
    <w:rsid w:val="00E707B9"/>
    <w:rsid w:val="00E73665"/>
    <w:rsid w:val="00E7516A"/>
    <w:rsid w:val="00E75345"/>
    <w:rsid w:val="00E76D71"/>
    <w:rsid w:val="00E859A5"/>
    <w:rsid w:val="00E87D96"/>
    <w:rsid w:val="00E90A60"/>
    <w:rsid w:val="00E90E6C"/>
    <w:rsid w:val="00E93C8E"/>
    <w:rsid w:val="00E94317"/>
    <w:rsid w:val="00E94AD5"/>
    <w:rsid w:val="00E94D73"/>
    <w:rsid w:val="00EA15AC"/>
    <w:rsid w:val="00EB1CC2"/>
    <w:rsid w:val="00EB3E4C"/>
    <w:rsid w:val="00EB4892"/>
    <w:rsid w:val="00EC1AAA"/>
    <w:rsid w:val="00EC708A"/>
    <w:rsid w:val="00ED03AF"/>
    <w:rsid w:val="00ED47BC"/>
    <w:rsid w:val="00EE1A80"/>
    <w:rsid w:val="00EE23CE"/>
    <w:rsid w:val="00EF00A9"/>
    <w:rsid w:val="00EF19EB"/>
    <w:rsid w:val="00EF1A10"/>
    <w:rsid w:val="00EF2720"/>
    <w:rsid w:val="00EF32F6"/>
    <w:rsid w:val="00EF3893"/>
    <w:rsid w:val="00EF7934"/>
    <w:rsid w:val="00F034B3"/>
    <w:rsid w:val="00F0386E"/>
    <w:rsid w:val="00F112CB"/>
    <w:rsid w:val="00F125A2"/>
    <w:rsid w:val="00F125EF"/>
    <w:rsid w:val="00F14367"/>
    <w:rsid w:val="00F1520E"/>
    <w:rsid w:val="00F15C9A"/>
    <w:rsid w:val="00F2076C"/>
    <w:rsid w:val="00F2644D"/>
    <w:rsid w:val="00F278A7"/>
    <w:rsid w:val="00F3242E"/>
    <w:rsid w:val="00F331A1"/>
    <w:rsid w:val="00F337AC"/>
    <w:rsid w:val="00F40D53"/>
    <w:rsid w:val="00F4525C"/>
    <w:rsid w:val="00F464D8"/>
    <w:rsid w:val="00F47750"/>
    <w:rsid w:val="00F47B7F"/>
    <w:rsid w:val="00F5391A"/>
    <w:rsid w:val="00F54014"/>
    <w:rsid w:val="00F547A6"/>
    <w:rsid w:val="00F56AA1"/>
    <w:rsid w:val="00F57152"/>
    <w:rsid w:val="00F610AE"/>
    <w:rsid w:val="00F61B8A"/>
    <w:rsid w:val="00F6288B"/>
    <w:rsid w:val="00F62E88"/>
    <w:rsid w:val="00F65851"/>
    <w:rsid w:val="00F66344"/>
    <w:rsid w:val="00F70E0B"/>
    <w:rsid w:val="00F7401D"/>
    <w:rsid w:val="00F74D6C"/>
    <w:rsid w:val="00F76B95"/>
    <w:rsid w:val="00F81AA4"/>
    <w:rsid w:val="00F81D0E"/>
    <w:rsid w:val="00F83DB5"/>
    <w:rsid w:val="00F86381"/>
    <w:rsid w:val="00F86520"/>
    <w:rsid w:val="00F93694"/>
    <w:rsid w:val="00F9544F"/>
    <w:rsid w:val="00F95799"/>
    <w:rsid w:val="00F9621F"/>
    <w:rsid w:val="00F976A8"/>
    <w:rsid w:val="00F97BA3"/>
    <w:rsid w:val="00FA0595"/>
    <w:rsid w:val="00FA080C"/>
    <w:rsid w:val="00FA0B73"/>
    <w:rsid w:val="00FA33EB"/>
    <w:rsid w:val="00FA476B"/>
    <w:rsid w:val="00FA741B"/>
    <w:rsid w:val="00FA7422"/>
    <w:rsid w:val="00FB051D"/>
    <w:rsid w:val="00FB1BAA"/>
    <w:rsid w:val="00FB208C"/>
    <w:rsid w:val="00FB3D77"/>
    <w:rsid w:val="00FB4583"/>
    <w:rsid w:val="00FB5630"/>
    <w:rsid w:val="00FB56CD"/>
    <w:rsid w:val="00FB572F"/>
    <w:rsid w:val="00FB5DC1"/>
    <w:rsid w:val="00FB61AF"/>
    <w:rsid w:val="00FB661A"/>
    <w:rsid w:val="00FB6869"/>
    <w:rsid w:val="00FC2FF6"/>
    <w:rsid w:val="00FC3521"/>
    <w:rsid w:val="00FC4845"/>
    <w:rsid w:val="00FC5858"/>
    <w:rsid w:val="00FC70F6"/>
    <w:rsid w:val="00FD1AEC"/>
    <w:rsid w:val="00FD1C20"/>
    <w:rsid w:val="00FD1CA4"/>
    <w:rsid w:val="00FD2092"/>
    <w:rsid w:val="00FD62CB"/>
    <w:rsid w:val="00FE16E2"/>
    <w:rsid w:val="00FE2AB3"/>
    <w:rsid w:val="00FE393F"/>
    <w:rsid w:val="00FE5645"/>
    <w:rsid w:val="00FE5F84"/>
    <w:rsid w:val="00FF1CFF"/>
    <w:rsid w:val="00FF2445"/>
    <w:rsid w:val="00FF3D0A"/>
    <w:rsid w:val="00FF4F09"/>
    <w:rsid w:val="2B339ED9"/>
    <w:rsid w:val="2BFC6B13"/>
    <w:rsid w:val="302BFC6A"/>
    <w:rsid w:val="3A44C4D9"/>
    <w:rsid w:val="46215DA8"/>
    <w:rsid w:val="4E295BFC"/>
    <w:rsid w:val="5B327EA6"/>
    <w:rsid w:val="5F09A8D3"/>
    <w:rsid w:val="6D1BE61E"/>
    <w:rsid w:val="71BFD17A"/>
    <w:rsid w:val="72130DE8"/>
    <w:rsid w:val="788567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897">
      <o:colormenu v:ext="edit" fillcolor="none [1951]"/>
    </o:shapedefaults>
    <o:shapelayout v:ext="edit">
      <o:idmap v:ext="edit" data="1"/>
    </o:shapelayout>
  </w:shapeDefaults>
  <w:decimalSymbol w:val="."/>
  <w:listSeparator w:val=","/>
  <w14:docId w14:val="2EEEB151"/>
  <w15:docId w15:val="{83BA58F1-7EB1-4DD5-9A8B-844CE59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FB4583"/>
  </w:style>
  <w:style w:type="paragraph" w:styleId="Heading1">
    <w:name w:val="heading 1"/>
    <w:basedOn w:val="VCAAHeading1"/>
    <w:next w:val="Normal"/>
    <w:link w:val="Heading1Char"/>
    <w:uiPriority w:val="9"/>
    <w:qFormat/>
    <w:rsid w:val="00853684"/>
    <w:pPr>
      <w:outlineLvl w:val="0"/>
    </w:pPr>
    <w:rPr>
      <w:lang w:val="en-AU" w:eastAsia="en-AU"/>
    </w:rPr>
  </w:style>
  <w:style w:type="paragraph" w:styleId="Heading2">
    <w:name w:val="heading 2"/>
    <w:basedOn w:val="VCAAHeading2"/>
    <w:next w:val="Normal"/>
    <w:link w:val="Heading2Char"/>
    <w:uiPriority w:val="9"/>
    <w:qFormat/>
    <w:rsid w:val="000C1934"/>
    <w:pPr>
      <w:keepNext/>
      <w:outlineLvl w:val="1"/>
    </w:pPr>
    <w:rPr>
      <w:lang w:val="en-AU"/>
    </w:rPr>
  </w:style>
  <w:style w:type="paragraph" w:styleId="Heading3">
    <w:name w:val="heading 3"/>
    <w:basedOn w:val="VCAAHeading3"/>
    <w:next w:val="Normal"/>
    <w:link w:val="Heading3Char"/>
    <w:uiPriority w:val="9"/>
    <w:unhideWhenUsed/>
    <w:qFormat/>
    <w:rsid w:val="000C1934"/>
    <w:pPr>
      <w:keepNext/>
      <w:outlineLvl w:val="2"/>
    </w:pPr>
    <w:rPr>
      <w:lang w:val="en-AU" w:eastAsia="en-AU"/>
    </w:rPr>
  </w:style>
  <w:style w:type="paragraph" w:styleId="Heading4">
    <w:name w:val="heading 4"/>
    <w:basedOn w:val="VCAAtableheadingnarrow-strand"/>
    <w:next w:val="Normal"/>
    <w:link w:val="Heading4Char"/>
    <w:uiPriority w:val="9"/>
    <w:unhideWhenUsed/>
    <w:qFormat/>
    <w:rsid w:val="00D33FA7"/>
    <w:pPr>
      <w:keepNext/>
      <w:keepLines/>
      <w:spacing w:before="200"/>
      <w:jc w:val="left"/>
      <w:outlineLvl w:val="3"/>
    </w:pPr>
    <w:rPr>
      <w:sz w:val="24"/>
    </w:rPr>
  </w:style>
  <w:style w:type="paragraph" w:styleId="Heading5">
    <w:name w:val="heading 5"/>
    <w:basedOn w:val="Normal"/>
    <w:next w:val="Normal"/>
    <w:link w:val="Heading5Char"/>
    <w:uiPriority w:val="9"/>
    <w:unhideWhenUsed/>
    <w:qFormat/>
    <w:rsid w:val="002358D1"/>
    <w:pPr>
      <w:keepNext/>
      <w:keepLines/>
      <w:spacing w:before="200" w:after="80"/>
      <w:outlineLvl w:val="4"/>
    </w:pPr>
    <w:rPr>
      <w:rFonts w:ascii="Arial Narrow" w:hAnsi="Arial Narrow" w:cs="Arial"/>
      <w:b/>
      <w:b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0BC"/>
  </w:style>
  <w:style w:type="paragraph" w:styleId="Footer">
    <w:name w:val="footer"/>
    <w:basedOn w:val="Normal"/>
    <w:link w:val="FooterChar"/>
    <w:uiPriority w:val="99"/>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0BC"/>
  </w:style>
  <w:style w:type="paragraph" w:customStyle="1" w:styleId="VCAADocumenttitle">
    <w:name w:val="VCAA Document title"/>
    <w:basedOn w:val="VCAAHeading1"/>
    <w:qFormat/>
    <w:rsid w:val="004A22BC"/>
    <w:pPr>
      <w:spacing w:before="1000" w:after="0" w:line="680" w:lineRule="exact"/>
      <w:outlineLvl w:val="9"/>
    </w:pPr>
    <w:rPr>
      <w:b/>
      <w:noProof/>
      <w:color w:val="FFFFFF" w:themeColor="background1"/>
      <w:sz w:val="60"/>
      <w:szCs w:val="48"/>
      <w:lang w:val="en-AU" w:eastAsia="en-AU"/>
    </w:rPr>
  </w:style>
  <w:style w:type="paragraph" w:customStyle="1" w:styleId="VCAAHeading1">
    <w:name w:val="VCAA Heading 1"/>
    <w:next w:val="VCAAbody"/>
    <w:qFormat/>
    <w:rsid w:val="007E5E88"/>
    <w:pPr>
      <w:keepNext/>
      <w:keepLines/>
      <w:suppressAutoHyphens/>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7E5E88"/>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7E5E88"/>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632FF9"/>
    <w:pPr>
      <w:spacing w:before="120" w:after="120" w:line="280" w:lineRule="exact"/>
    </w:pPr>
    <w:rPr>
      <w:rFonts w:asciiTheme="majorHAnsi" w:hAnsiTheme="majorHAnsi"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textnarrow">
    <w:name w:val="VCAA table text narrow"/>
    <w:link w:val="VCAAtabletextnarrowChar"/>
    <w:qFormat/>
    <w:rsid w:val="00DC201D"/>
    <w:pPr>
      <w:spacing w:before="80" w:after="80" w:line="280" w:lineRule="exact"/>
    </w:pPr>
    <w:rPr>
      <w:rFonts w:ascii="Arial Narrow" w:hAnsi="Arial Narrow" w:cs="Arial"/>
      <w:color w:val="000000" w:themeColor="text1"/>
      <w:sz w:val="20"/>
    </w:rPr>
  </w:style>
  <w:style w:type="paragraph" w:customStyle="1" w:styleId="VCAAtableheadingnarrow">
    <w:name w:val="VCAA table heading narrow"/>
    <w:basedOn w:val="VCAAtabletextnarrow"/>
    <w:qFormat/>
    <w:rsid w:val="00D33FA7"/>
    <w:pPr>
      <w:jc w:val="center"/>
    </w:pPr>
    <w:rPr>
      <w:b/>
      <w:bCs/>
      <w:color w:val="FFFFFF" w:themeColor="background1"/>
    </w:rPr>
  </w:style>
  <w:style w:type="paragraph" w:customStyle="1" w:styleId="VCAAbullet">
    <w:name w:val="VCAA bullet"/>
    <w:basedOn w:val="VCAAbody"/>
    <w:qFormat/>
    <w:rsid w:val="00632FF9"/>
    <w:pPr>
      <w:numPr>
        <w:numId w:val="1"/>
      </w:numPr>
      <w:tabs>
        <w:tab w:val="left" w:pos="425"/>
      </w:tabs>
      <w:spacing w:before="60" w:after="60"/>
      <w:ind w:left="425" w:hanging="425"/>
    </w:pPr>
    <w:rPr>
      <w:rFonts w:eastAsia="Times New Roman"/>
      <w:kern w:val="22"/>
      <w:lang w:val="en-GB" w:eastAsia="ja-JP"/>
    </w:rPr>
  </w:style>
  <w:style w:type="paragraph" w:customStyle="1" w:styleId="VCAAbulletlevel2">
    <w:name w:val="VCAA bullet level 2"/>
    <w:basedOn w:val="VCAAbullet"/>
    <w:qFormat/>
    <w:rsid w:val="00632FF9"/>
    <w:pPr>
      <w:numPr>
        <w:numId w:val="2"/>
      </w:numPr>
      <w:ind w:left="850" w:hanging="425"/>
    </w:pPr>
  </w:style>
  <w:style w:type="paragraph" w:customStyle="1" w:styleId="VCAAnumbers">
    <w:name w:val="VCAA numbers"/>
    <w:basedOn w:val="VCAAbullet"/>
    <w:qFormat/>
    <w:rsid w:val="00632FF9"/>
    <w:pPr>
      <w:numPr>
        <w:numId w:val="3"/>
      </w:numPr>
      <w:ind w:left="425" w:hanging="425"/>
    </w:pPr>
    <w:rPr>
      <w:lang w:val="en-US"/>
    </w:rPr>
  </w:style>
  <w:style w:type="paragraph" w:customStyle="1" w:styleId="VCAAtablebulletnarrow">
    <w:name w:val="VCAA table bullet narrow"/>
    <w:basedOn w:val="Normal"/>
    <w:link w:val="VCAAtablebulletnarrowChar"/>
    <w:qFormat/>
    <w:rsid w:val="00414DCD"/>
    <w:pPr>
      <w:numPr>
        <w:numId w:val="4"/>
      </w:numPr>
      <w:tabs>
        <w:tab w:val="left" w:pos="170"/>
      </w:tabs>
      <w:overflowPunct w:val="0"/>
      <w:autoSpaceDE w:val="0"/>
      <w:autoSpaceDN w:val="0"/>
      <w:adjustRightInd w:val="0"/>
      <w:spacing w:before="240" w:after="80" w:line="280" w:lineRule="exact"/>
      <w:ind w:left="170" w:hanging="170"/>
      <w:contextualSpacing/>
      <w:textAlignment w:val="baseline"/>
    </w:pPr>
    <w:rPr>
      <w:rFonts w:ascii="Arial Narrow" w:eastAsia="Times New Roman" w:hAnsi="Arial Narrow" w:cs="Arial"/>
      <w:color w:val="000000" w:themeColor="text1"/>
      <w:sz w:val="20"/>
      <w:szCs w:val="24"/>
      <w:lang w:val="en-AU" w:eastAsia="ja-JP"/>
    </w:rPr>
  </w:style>
  <w:style w:type="paragraph" w:customStyle="1" w:styleId="VCAAHeading4">
    <w:name w:val="VCAA Heading 4"/>
    <w:basedOn w:val="VCAAHeading3"/>
    <w:next w:val="VCAAbody"/>
    <w:qFormat/>
    <w:rsid w:val="007E5E88"/>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F47B7F"/>
    <w:pPr>
      <w:spacing w:after="360"/>
    </w:pPr>
    <w:rPr>
      <w:sz w:val="18"/>
      <w:szCs w:val="18"/>
    </w:rPr>
  </w:style>
  <w:style w:type="paragraph" w:customStyle="1" w:styleId="VCAAHeading5">
    <w:name w:val="VCAA Heading 5"/>
    <w:basedOn w:val="VCAAHeading4"/>
    <w:next w:val="VCAAbody"/>
    <w:qFormat/>
    <w:rsid w:val="007E5E88"/>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opentable">
    <w:name w:val="VCAA open table"/>
    <w:basedOn w:val="TableNormal"/>
    <w:uiPriority w:val="99"/>
    <w:rsid w:val="008810CF"/>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style>
  <w:style w:type="table" w:customStyle="1" w:styleId="VCAAclosedtable">
    <w:name w:val="VCAA closed table"/>
    <w:basedOn w:val="VCAAopentable"/>
    <w:uiPriority w:val="99"/>
    <w:rsid w:val="008810CF"/>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637FBC"/>
    <w:rPr>
      <w:color w:val="0F7EB4"/>
      <w:u w:val="single"/>
    </w:rPr>
  </w:style>
  <w:style w:type="paragraph" w:customStyle="1" w:styleId="VCAAtableheading">
    <w:name w:val="VCAA table heading"/>
    <w:basedOn w:val="VCAAbody"/>
    <w:qFormat/>
    <w:rsid w:val="00CC57CE"/>
    <w:pPr>
      <w:spacing w:before="80" w:after="80"/>
      <w:jc w:val="center"/>
    </w:pPr>
    <w:rPr>
      <w:b/>
      <w:bCs/>
      <w:color w:val="FFFFFF" w:themeColor="background1"/>
      <w:lang w:val="en-AU" w:eastAsia="en-AU"/>
    </w:rPr>
  </w:style>
  <w:style w:type="table" w:styleId="LightList-Accent2">
    <w:name w:val="Light List Accent 2"/>
    <w:basedOn w:val="TableNormal"/>
    <w:uiPriority w:val="61"/>
    <w:rsid w:val="00E139C5"/>
    <w:pPr>
      <w:spacing w:after="0" w:line="240" w:lineRule="auto"/>
    </w:pPr>
    <w:tblPr>
      <w:tblStyleRowBandSize w:val="1"/>
      <w:tblStyleColBandSize w:val="1"/>
      <w:tblBorders>
        <w:top w:val="single" w:sz="8" w:space="0" w:color="999999" w:themeColor="accent2"/>
        <w:left w:val="single" w:sz="8" w:space="0" w:color="999999" w:themeColor="accent2"/>
        <w:bottom w:val="single" w:sz="8" w:space="0" w:color="999999" w:themeColor="accent2"/>
        <w:right w:val="single" w:sz="8" w:space="0" w:color="999999" w:themeColor="accent2"/>
      </w:tblBorders>
    </w:tblPr>
    <w:tblStylePr w:type="firstRow">
      <w:pPr>
        <w:spacing w:before="0" w:after="0" w:line="240" w:lineRule="auto"/>
      </w:pPr>
      <w:rPr>
        <w:b/>
        <w:bCs/>
        <w:color w:val="FFFFFF" w:themeColor="background1"/>
      </w:rPr>
      <w:tblPr/>
      <w:tcPr>
        <w:shd w:val="clear" w:color="auto" w:fill="999999" w:themeFill="accent2"/>
      </w:tcPr>
    </w:tblStylePr>
    <w:tblStylePr w:type="lastRow">
      <w:pPr>
        <w:spacing w:before="0" w:after="0" w:line="240" w:lineRule="auto"/>
      </w:pPr>
      <w:rPr>
        <w:b/>
        <w:bCs/>
      </w:rPr>
      <w:tblPr/>
      <w:tcPr>
        <w:tcBorders>
          <w:top w:val="double" w:sz="6" w:space="0" w:color="999999" w:themeColor="accent2"/>
          <w:left w:val="single" w:sz="8" w:space="0" w:color="999999" w:themeColor="accent2"/>
          <w:bottom w:val="single" w:sz="8" w:space="0" w:color="999999" w:themeColor="accent2"/>
          <w:right w:val="single" w:sz="8" w:space="0" w:color="999999" w:themeColor="accent2"/>
        </w:tcBorders>
      </w:tcPr>
    </w:tblStylePr>
    <w:tblStylePr w:type="firstCol">
      <w:rPr>
        <w:b/>
        <w:bCs/>
      </w:rPr>
    </w:tblStylePr>
    <w:tblStylePr w:type="lastCol">
      <w:rPr>
        <w:b/>
        <w:bCs/>
      </w:rPr>
    </w:tblStylePr>
    <w:tblStylePr w:type="band1Vert">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tblStylePr w:type="band1Horz">
      <w:tblPr/>
      <w:tcPr>
        <w:tcBorders>
          <w:top w:val="single" w:sz="8" w:space="0" w:color="999999" w:themeColor="accent2"/>
          <w:left w:val="single" w:sz="8" w:space="0" w:color="999999" w:themeColor="accent2"/>
          <w:bottom w:val="single" w:sz="8" w:space="0" w:color="999999" w:themeColor="accent2"/>
          <w:right w:val="single" w:sz="8" w:space="0" w:color="999999" w:themeColor="accent2"/>
        </w:tcBorders>
      </w:tcPr>
    </w:tblStylePr>
  </w:style>
  <w:style w:type="character" w:customStyle="1" w:styleId="Heading1Char">
    <w:name w:val="Heading 1 Char"/>
    <w:basedOn w:val="DefaultParagraphFont"/>
    <w:link w:val="Heading1"/>
    <w:uiPriority w:val="9"/>
    <w:rsid w:val="00853684"/>
    <w:rPr>
      <w:rFonts w:ascii="Arial" w:hAnsi="Arial" w:cs="Arial"/>
      <w:color w:val="0F7EB4"/>
      <w:sz w:val="48"/>
      <w:szCs w:val="40"/>
      <w:lang w:val="en-AU" w:eastAsia="en-AU"/>
    </w:rPr>
  </w:style>
  <w:style w:type="paragraph" w:styleId="TOCHeading">
    <w:name w:val="TOC Heading"/>
    <w:basedOn w:val="Heading1"/>
    <w:next w:val="Normal"/>
    <w:autoRedefine/>
    <w:uiPriority w:val="39"/>
    <w:unhideWhenUsed/>
    <w:qFormat/>
    <w:rsid w:val="00E94D73"/>
    <w:pPr>
      <w:jc w:val="both"/>
      <w:outlineLvl w:val="9"/>
    </w:pPr>
    <w:rPr>
      <w:b/>
      <w:color w:val="0099E3"/>
      <w:sz w:val="40"/>
      <w:lang w:eastAsia="ja-JP"/>
    </w:rPr>
  </w:style>
  <w:style w:type="paragraph" w:styleId="TOC1">
    <w:name w:val="toc 1"/>
    <w:basedOn w:val="Normal"/>
    <w:next w:val="Normal"/>
    <w:uiPriority w:val="39"/>
    <w:qFormat/>
    <w:rsid w:val="00014CF6"/>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014CF6"/>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character" w:customStyle="1" w:styleId="Heading2Char">
    <w:name w:val="Heading 2 Char"/>
    <w:basedOn w:val="DefaultParagraphFont"/>
    <w:link w:val="Heading2"/>
    <w:uiPriority w:val="9"/>
    <w:rsid w:val="000C1934"/>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0C1934"/>
    <w:rPr>
      <w:rFonts w:ascii="Arial" w:hAnsi="Arial" w:cs="Arial"/>
      <w:color w:val="0F7EB4"/>
      <w:sz w:val="32"/>
      <w:szCs w:val="24"/>
      <w:lang w:val="en-AU" w:eastAsia="en-AU"/>
    </w:rPr>
  </w:style>
  <w:style w:type="paragraph" w:styleId="TOC3">
    <w:name w:val="toc 3"/>
    <w:basedOn w:val="Normal"/>
    <w:next w:val="Normal"/>
    <w:uiPriority w:val="39"/>
    <w:unhideWhenUsed/>
    <w:qFormat/>
    <w:rsid w:val="00014CF6"/>
    <w:pPr>
      <w:tabs>
        <w:tab w:val="right" w:leader="dot" w:pos="9629"/>
      </w:tabs>
      <w:spacing w:after="100" w:line="240" w:lineRule="exact"/>
      <w:ind w:left="442" w:right="567"/>
    </w:pPr>
    <w:rPr>
      <w:noProof/>
      <w:sz w:val="20"/>
    </w:rPr>
  </w:style>
  <w:style w:type="paragraph" w:customStyle="1" w:styleId="VCAADocumentsubtitle">
    <w:name w:val="VCAA Document subtitle"/>
    <w:basedOn w:val="Normal"/>
    <w:qFormat/>
    <w:rsid w:val="002402F1"/>
    <w:pPr>
      <w:spacing w:before="280" w:after="0" w:line="560" w:lineRule="exact"/>
    </w:pPr>
    <w:rPr>
      <w:rFonts w:ascii="Arial" w:hAnsi="Arial" w:cs="Arial"/>
      <w:noProof/>
      <w:color w:val="FFFFFF" w:themeColor="background1"/>
      <w:sz w:val="48"/>
      <w:szCs w:val="48"/>
      <w:lang w:val="en-AU" w:eastAsia="en-AU"/>
    </w:rPr>
  </w:style>
  <w:style w:type="character" w:styleId="CommentReference">
    <w:name w:val="annotation reference"/>
    <w:basedOn w:val="DefaultParagraphFont"/>
    <w:uiPriority w:val="99"/>
    <w:semiHidden/>
    <w:unhideWhenUsed/>
    <w:rsid w:val="00B45199"/>
    <w:rPr>
      <w:sz w:val="16"/>
      <w:szCs w:val="16"/>
    </w:rPr>
  </w:style>
  <w:style w:type="character" w:customStyle="1" w:styleId="EmphasisBold">
    <w:name w:val="Emphasis (Bold)"/>
    <w:basedOn w:val="DefaultParagraphFont"/>
    <w:uiPriority w:val="1"/>
    <w:qFormat/>
    <w:rsid w:val="0071657E"/>
    <w:rPr>
      <w:b/>
    </w:rPr>
  </w:style>
  <w:style w:type="character" w:customStyle="1" w:styleId="TitlesItalics">
    <w:name w:val="Titles (Italics)"/>
    <w:basedOn w:val="EmphasisBold"/>
    <w:uiPriority w:val="1"/>
    <w:qFormat/>
    <w:rsid w:val="002F27EC"/>
    <w:rPr>
      <w:rFonts w:ascii="Arial" w:hAnsi="Arial" w:cs="Arial"/>
      <w:b w:val="0"/>
      <w:i/>
      <w:color w:val="000000"/>
    </w:rPr>
  </w:style>
  <w:style w:type="paragraph" w:styleId="CommentText">
    <w:name w:val="annotation text"/>
    <w:basedOn w:val="Normal"/>
    <w:link w:val="CommentTextChar"/>
    <w:uiPriority w:val="99"/>
    <w:unhideWhenUsed/>
    <w:rsid w:val="00B45199"/>
    <w:pPr>
      <w:spacing w:line="240" w:lineRule="auto"/>
    </w:pPr>
    <w:rPr>
      <w:sz w:val="20"/>
      <w:szCs w:val="20"/>
    </w:rPr>
  </w:style>
  <w:style w:type="character" w:customStyle="1" w:styleId="CommentTextChar">
    <w:name w:val="Comment Text Char"/>
    <w:basedOn w:val="DefaultParagraphFont"/>
    <w:link w:val="CommentText"/>
    <w:uiPriority w:val="99"/>
    <w:rsid w:val="00B45199"/>
    <w:rPr>
      <w:sz w:val="20"/>
      <w:szCs w:val="20"/>
    </w:rPr>
  </w:style>
  <w:style w:type="paragraph" w:styleId="CommentSubject">
    <w:name w:val="annotation subject"/>
    <w:basedOn w:val="CommentText"/>
    <w:next w:val="CommentText"/>
    <w:link w:val="CommentSubjectChar"/>
    <w:uiPriority w:val="99"/>
    <w:semiHidden/>
    <w:unhideWhenUsed/>
    <w:rsid w:val="00B45199"/>
    <w:rPr>
      <w:b/>
      <w:bCs/>
    </w:rPr>
  </w:style>
  <w:style w:type="character" w:customStyle="1" w:styleId="CommentSubjectChar">
    <w:name w:val="Comment Subject Char"/>
    <w:basedOn w:val="CommentTextChar"/>
    <w:link w:val="CommentSubject"/>
    <w:uiPriority w:val="99"/>
    <w:semiHidden/>
    <w:rsid w:val="00B45199"/>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632FF9"/>
    <w:rPr>
      <w:rFonts w:asciiTheme="majorHAnsi" w:hAnsiTheme="majorHAnsi" w:cs="Arial"/>
      <w:color w:val="000000" w:themeColor="text1"/>
      <w:sz w:val="20"/>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rPr>
  </w:style>
  <w:style w:type="paragraph" w:styleId="FootnoteText">
    <w:name w:val="footnote text"/>
    <w:basedOn w:val="Normal"/>
    <w:link w:val="FootnoteTextChar"/>
    <w:uiPriority w:val="99"/>
    <w:semiHidden/>
    <w:unhideWhenUsed/>
    <w:rsid w:val="006939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3953"/>
    <w:rPr>
      <w:sz w:val="20"/>
      <w:szCs w:val="20"/>
    </w:rPr>
  </w:style>
  <w:style w:type="character" w:styleId="FootnoteReference">
    <w:name w:val="footnote reference"/>
    <w:basedOn w:val="DefaultParagraphFont"/>
    <w:uiPriority w:val="99"/>
    <w:semiHidden/>
    <w:unhideWhenUsed/>
    <w:rsid w:val="00906913"/>
    <w:rPr>
      <w:rFonts w:asciiTheme="minorHAnsi" w:hAnsiTheme="minorHAnsi"/>
      <w:caps w:val="0"/>
      <w:smallCaps w:val="0"/>
      <w:strike w:val="0"/>
      <w:dstrike w:val="0"/>
      <w:vanish w:val="0"/>
      <w:sz w:val="22"/>
      <w:vertAlign w:val="superscript"/>
    </w:rPr>
  </w:style>
  <w:style w:type="paragraph" w:customStyle="1" w:styleId="VCAAtabletext">
    <w:name w:val="VCAA table text"/>
    <w:basedOn w:val="VCAAtabletextnarrow"/>
    <w:link w:val="VCAAtabletextChar"/>
    <w:qFormat/>
    <w:rsid w:val="00632FF9"/>
    <w:rPr>
      <w:rFonts w:ascii="Arial" w:hAnsi="Arial"/>
      <w:lang w:val="en-AU"/>
    </w:rPr>
  </w:style>
  <w:style w:type="character" w:customStyle="1" w:styleId="VCAAtabletextnarrowChar">
    <w:name w:val="VCAA table text narrow Char"/>
    <w:basedOn w:val="DefaultParagraphFont"/>
    <w:link w:val="VCAAtabletextnarrow"/>
    <w:rsid w:val="00DC201D"/>
    <w:rPr>
      <w:rFonts w:ascii="Arial Narrow" w:hAnsi="Arial Narrow" w:cs="Arial"/>
      <w:color w:val="000000" w:themeColor="text1"/>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414DCD"/>
    <w:rPr>
      <w:rFonts w:ascii="Arial Narrow" w:eastAsia="Times New Roman" w:hAnsi="Arial Narrow" w:cs="Arial"/>
      <w:color w:val="000000" w:themeColor="text1"/>
      <w:sz w:val="20"/>
      <w:szCs w:val="24"/>
      <w:lang w:val="en-AU"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szCs w:val="24"/>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szCs w:val="24"/>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szCs w:val="24"/>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rPr>
  </w:style>
  <w:style w:type="paragraph" w:styleId="NormalWeb">
    <w:name w:val="Normal (Web)"/>
    <w:basedOn w:val="Normal"/>
    <w:uiPriority w:val="99"/>
    <w:unhideWhenUsed/>
    <w:rsid w:val="00B33C80"/>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VCAAtabletextnarrowstemrow">
    <w:name w:val="VCAA table text narrow stem row"/>
    <w:basedOn w:val="VCAAtabletextnarrow"/>
    <w:qFormat/>
    <w:rsid w:val="00E70443"/>
    <w:pPr>
      <w:spacing w:before="40" w:after="40" w:line="240" w:lineRule="auto"/>
    </w:pPr>
    <w:rPr>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condensed-gloss">
    <w:name w:val="VCAA table condensed -gloss"/>
    <w:qFormat/>
    <w:rsid w:val="007109B0"/>
    <w:pPr>
      <w:spacing w:before="80" w:after="80" w:line="240" w:lineRule="exact"/>
    </w:pPr>
    <w:rPr>
      <w:rFonts w:ascii="Arial Narrow" w:hAnsi="Arial Narrow" w:cs="Arial"/>
      <w:sz w:val="20"/>
    </w:rPr>
  </w:style>
  <w:style w:type="character" w:customStyle="1" w:styleId="GlossaryTermChar">
    <w:name w:val="Glossary Term Char"/>
    <w:basedOn w:val="DefaultParagraphFont"/>
    <w:link w:val="GlossaryTerm"/>
    <w:locked/>
    <w:rsid w:val="004740B7"/>
    <w:rPr>
      <w:rFonts w:ascii="Arial" w:eastAsia="MS Gothic" w:hAnsi="Arial" w:cstheme="minorHAnsi"/>
      <w:b/>
      <w:color w:val="000000" w:themeColor="text1"/>
      <w:sz w:val="20"/>
      <w:szCs w:val="28"/>
      <w:lang w:val="en-AU"/>
    </w:rPr>
  </w:style>
  <w:style w:type="paragraph" w:customStyle="1" w:styleId="GlossaryTerm">
    <w:name w:val="Glossary Term"/>
    <w:basedOn w:val="Heading2"/>
    <w:link w:val="GlossaryTermChar"/>
    <w:qFormat/>
    <w:rsid w:val="00853684"/>
    <w:pPr>
      <w:spacing w:before="120"/>
    </w:pPr>
    <w:rPr>
      <w:rFonts w:eastAsia="MS Gothic" w:cstheme="minorHAnsi"/>
      <w:b/>
      <w:color w:val="000000" w:themeColor="text1"/>
      <w:sz w:val="20"/>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D33FA7"/>
    <w:rPr>
      <w:rFonts w:ascii="Arial Narrow" w:hAnsi="Arial Narrow" w:cs="Arial"/>
      <w:b/>
      <w:bCs/>
      <w:color w:val="0F7EB4"/>
      <w:sz w:val="24"/>
    </w:rPr>
  </w:style>
  <w:style w:type="character" w:customStyle="1" w:styleId="Heading5Char">
    <w:name w:val="Heading 5 Char"/>
    <w:basedOn w:val="DefaultParagraphFont"/>
    <w:link w:val="Heading5"/>
    <w:uiPriority w:val="9"/>
    <w:rsid w:val="002358D1"/>
    <w:rPr>
      <w:rFonts w:ascii="Arial Narrow" w:hAnsi="Arial Narrow" w:cs="Arial"/>
      <w:b/>
      <w:bCs/>
      <w:color w:val="000000" w:themeColor="text1"/>
      <w:sz w:val="20"/>
    </w:rPr>
  </w:style>
  <w:style w:type="paragraph" w:customStyle="1" w:styleId="CaptionText">
    <w:name w:val="Caption Text"/>
    <w:basedOn w:val="Normal"/>
    <w:uiPriority w:val="1"/>
    <w:qFormat/>
    <w:rsid w:val="00D12DDB"/>
    <w:pPr>
      <w:spacing w:after="160"/>
    </w:pPr>
    <w:rPr>
      <w:rFonts w:ascii="Arial" w:hAnsi="Arial" w:cs="Arial"/>
      <w:b/>
      <w:i/>
      <w:color w:val="005D93"/>
      <w:sz w:val="20"/>
      <w:szCs w:val="24"/>
      <w:lang w:val="en-IN"/>
    </w:rPr>
  </w:style>
  <w:style w:type="paragraph" w:customStyle="1" w:styleId="Default">
    <w:name w:val="Default"/>
    <w:rsid w:val="00D12DDB"/>
    <w:pPr>
      <w:autoSpaceDE w:val="0"/>
      <w:autoSpaceDN w:val="0"/>
      <w:adjustRightInd w:val="0"/>
      <w:spacing w:before="160" w:after="0" w:line="240" w:lineRule="auto"/>
    </w:pPr>
    <w:rPr>
      <w:rFonts w:ascii="Arial" w:hAnsi="Arial" w:cs="Arial"/>
      <w:color w:val="000000"/>
      <w:sz w:val="24"/>
      <w:szCs w:val="24"/>
      <w:lang w:val="en-IN"/>
    </w:rPr>
  </w:style>
  <w:style w:type="character" w:styleId="Emphasis">
    <w:name w:val="Emphasis"/>
    <w:basedOn w:val="DefaultParagraphFont"/>
    <w:uiPriority w:val="20"/>
    <w:rsid w:val="00D12DDB"/>
    <w:rPr>
      <w:i/>
      <w:iCs/>
    </w:rPr>
  </w:style>
  <w:style w:type="character" w:styleId="UnresolvedMention">
    <w:name w:val="Unresolved Mention"/>
    <w:basedOn w:val="DefaultParagraphFont"/>
    <w:uiPriority w:val="99"/>
    <w:unhideWhenUsed/>
    <w:rsid w:val="00D12DDB"/>
    <w:rPr>
      <w:color w:val="605E5C"/>
      <w:shd w:val="clear" w:color="auto" w:fill="E1DFDD"/>
    </w:rPr>
  </w:style>
  <w:style w:type="paragraph" w:styleId="ListParagraph">
    <w:name w:val="List Paragraph"/>
    <w:aliases w:val="ACARA - Body Text"/>
    <w:basedOn w:val="Normal"/>
    <w:next w:val="Normal"/>
    <w:uiPriority w:val="1"/>
    <w:rsid w:val="00D12DDB"/>
    <w:pPr>
      <w:spacing w:before="120"/>
      <w:contextualSpacing/>
    </w:pPr>
    <w:rPr>
      <w:rFonts w:ascii="Arial" w:hAnsi="Arial" w:cs="Arial"/>
      <w:i/>
      <w:color w:val="005D93"/>
      <w:sz w:val="20"/>
      <w:szCs w:val="24"/>
      <w:lang w:val="en-IN"/>
    </w:rPr>
  </w:style>
  <w:style w:type="character" w:styleId="FollowedHyperlink">
    <w:name w:val="FollowedHyperlink"/>
    <w:basedOn w:val="DefaultParagraphFont"/>
    <w:uiPriority w:val="99"/>
    <w:semiHidden/>
    <w:unhideWhenUsed/>
    <w:rsid w:val="00D12DDB"/>
    <w:rPr>
      <w:color w:val="8DB3E2" w:themeColor="followedHyperlink"/>
      <w:u w:val="single"/>
    </w:rPr>
  </w:style>
  <w:style w:type="paragraph" w:customStyle="1" w:styleId="Tableheadingwhite">
    <w:name w:val="Table heading white"/>
    <w:basedOn w:val="Normal"/>
    <w:qFormat/>
    <w:rsid w:val="00D12DDB"/>
    <w:pPr>
      <w:spacing w:before="160" w:after="160"/>
    </w:pPr>
    <w:rPr>
      <w:rFonts w:ascii="Arial" w:hAnsi="Arial"/>
      <w:b/>
      <w:i/>
      <w:color w:val="FFFFFF" w:themeColor="background1"/>
      <w:sz w:val="20"/>
      <w:szCs w:val="24"/>
    </w:rPr>
  </w:style>
  <w:style w:type="table" w:customStyle="1" w:styleId="TableGrid1">
    <w:name w:val="Table Grid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D12DDB"/>
    <w:pPr>
      <w:spacing w:after="0" w:line="240" w:lineRule="auto"/>
    </w:pPr>
    <w:rPr>
      <w:rFonts w:ascii="Arial" w:hAnsi="Arial" w:cs="Arial"/>
      <w:color w:val="005D93"/>
      <w:sz w:val="20"/>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aliases w:val="ACARA - Table Text,Table Text"/>
    <w:basedOn w:val="DefaultParagraphFont"/>
    <w:uiPriority w:val="19"/>
    <w:qFormat/>
    <w:rsid w:val="00D12DDB"/>
    <w:rPr>
      <w:rFonts w:ascii="Arial" w:hAnsi="Arial"/>
      <w:i w:val="0"/>
      <w:iCs/>
      <w:color w:val="auto"/>
      <w:sz w:val="20"/>
    </w:rPr>
  </w:style>
  <w:style w:type="character" w:styleId="Mention">
    <w:name w:val="Mention"/>
    <w:basedOn w:val="DefaultParagraphFont"/>
    <w:uiPriority w:val="99"/>
    <w:unhideWhenUsed/>
    <w:rsid w:val="00D12DDB"/>
    <w:rPr>
      <w:color w:val="2B579A"/>
      <w:shd w:val="clear" w:color="auto" w:fill="E1DFDD"/>
    </w:rPr>
  </w:style>
  <w:style w:type="paragraph" w:customStyle="1" w:styleId="paragraph">
    <w:name w:val="paragraph"/>
    <w:basedOn w:val="Normal"/>
    <w:rsid w:val="00D12DDB"/>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textrun">
    <w:name w:val="normaltextrun"/>
    <w:basedOn w:val="DefaultParagraphFont"/>
    <w:rsid w:val="00D12DDB"/>
  </w:style>
  <w:style w:type="character" w:customStyle="1" w:styleId="eop">
    <w:name w:val="eop"/>
    <w:basedOn w:val="DefaultParagraphFont"/>
    <w:rsid w:val="00D12DDB"/>
  </w:style>
  <w:style w:type="paragraph" w:customStyle="1" w:styleId="VCAAtablecondensed">
    <w:name w:val="VCAA table condensed"/>
    <w:qFormat/>
    <w:rsid w:val="00CE4FDD"/>
    <w:pPr>
      <w:spacing w:before="80" w:after="80" w:line="240" w:lineRule="exact"/>
    </w:pPr>
    <w:rPr>
      <w:rFonts w:ascii="Arial Narrow" w:hAnsi="Arial Narrow" w:cs="Arial"/>
      <w:color w:val="000000" w:themeColor="text1"/>
      <w:sz w:val="20"/>
    </w:rPr>
  </w:style>
  <w:style w:type="paragraph" w:customStyle="1" w:styleId="VCAAstrandrow">
    <w:name w:val="VCAA strand row"/>
    <w:basedOn w:val="Normal"/>
    <w:qFormat/>
    <w:rsid w:val="00363B31"/>
    <w:pPr>
      <w:spacing w:after="0" w:line="240" w:lineRule="exact"/>
    </w:pPr>
    <w:rPr>
      <w:rFonts w:ascii="Arial Narrow" w:hAnsi="Arial Narrow" w:cs="Arial"/>
      <w:b/>
      <w:color w:val="0070C0"/>
      <w:sz w:val="20"/>
      <w:szCs w:val="20"/>
    </w:rPr>
  </w:style>
  <w:style w:type="paragraph" w:customStyle="1" w:styleId="VCAAtablebulletnumber">
    <w:name w:val="VCAA table bullet number"/>
    <w:basedOn w:val="VCAAtablebulletnarrow"/>
    <w:qFormat/>
    <w:rsid w:val="002A7619"/>
    <w:pPr>
      <w:numPr>
        <w:numId w:val="17"/>
      </w:numPr>
    </w:pPr>
    <w:rPr>
      <w:color w:val="FF0000"/>
    </w:rPr>
  </w:style>
  <w:style w:type="paragraph" w:customStyle="1" w:styleId="VCAAtablebulletnarrowAC">
    <w:name w:val="VCAA table bullet narrow AC"/>
    <w:basedOn w:val="VCAAtablebulletnarrow"/>
    <w:qFormat/>
    <w:rsid w:val="00C155BC"/>
    <w:rPr>
      <w:b/>
      <w:color w:val="808080" w:themeColor="background1" w:themeShade="80"/>
    </w:rPr>
  </w:style>
  <w:style w:type="paragraph" w:customStyle="1" w:styleId="VCAAtablebulletnarrowVC">
    <w:name w:val="VCAA table bullet narrow VC"/>
    <w:basedOn w:val="VCAAtablebulletnarrowAC"/>
    <w:qFormat/>
    <w:rsid w:val="001A4E16"/>
    <w:pPr>
      <w:spacing w:before="80"/>
    </w:pPr>
    <w:rPr>
      <w:b w:val="0"/>
      <w:color w:val="auto"/>
    </w:rPr>
  </w:style>
  <w:style w:type="paragraph" w:customStyle="1" w:styleId="VCAAVC2curriculumcode">
    <w:name w:val="VCAA VC2 curriculum code"/>
    <w:basedOn w:val="VCAAtabletextnarrow"/>
    <w:qFormat/>
    <w:rsid w:val="002B7F29"/>
    <w:rPr>
      <w:color w:val="auto"/>
      <w:lang w:val="en-AU"/>
    </w:rPr>
  </w:style>
  <w:style w:type="table" w:customStyle="1" w:styleId="TableGrid19">
    <w:name w:val="Table Grid19"/>
    <w:basedOn w:val="TableNormal"/>
    <w:next w:val="TableGrid"/>
    <w:uiPriority w:val="59"/>
    <w:rsid w:val="00052BB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CAAclosedtable1">
    <w:name w:val="VCAA closed table1"/>
    <w:basedOn w:val="VCAAopentable"/>
    <w:uiPriority w:val="99"/>
    <w:rsid w:val="00345EED"/>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character" w:customStyle="1" w:styleId="UnresolvedMention1">
    <w:name w:val="Unresolved Mention1"/>
    <w:basedOn w:val="DefaultParagraphFont"/>
    <w:uiPriority w:val="99"/>
    <w:semiHidden/>
    <w:unhideWhenUsed/>
    <w:rsid w:val="00345EED"/>
    <w:rPr>
      <w:color w:val="605E5C"/>
      <w:shd w:val="clear" w:color="auto" w:fill="E1DFDD"/>
    </w:rPr>
  </w:style>
  <w:style w:type="character" w:customStyle="1" w:styleId="Mention1">
    <w:name w:val="Mention1"/>
    <w:basedOn w:val="DefaultParagraphFont"/>
    <w:uiPriority w:val="99"/>
    <w:unhideWhenUsed/>
    <w:rsid w:val="00345EED"/>
    <w:rPr>
      <w:color w:val="2B579A"/>
      <w:shd w:val="clear" w:color="auto" w:fill="E1DFDD"/>
    </w:rPr>
  </w:style>
  <w:style w:type="paragraph" w:customStyle="1" w:styleId="ACtabletextCD">
    <w:name w:val="AC table text CD"/>
    <w:basedOn w:val="Normal"/>
    <w:qFormat/>
    <w:rsid w:val="00345EED"/>
    <w:pPr>
      <w:spacing w:before="120" w:after="120"/>
      <w:ind w:left="357" w:right="425"/>
    </w:pPr>
    <w:rPr>
      <w:rFonts w:ascii="Arial" w:eastAsia="Arial" w:hAnsi="Arial" w:cs="Arial"/>
      <w:sz w:val="20"/>
      <w:szCs w:val="24"/>
      <w:lang w:val="en-AU"/>
    </w:rPr>
  </w:style>
  <w:style w:type="paragraph" w:customStyle="1" w:styleId="Heading3Description">
    <w:name w:val="Heading 3 Description"/>
    <w:basedOn w:val="Heading3"/>
    <w:link w:val="Heading3DescriptionChar"/>
    <w:qFormat/>
    <w:rsid w:val="00345EED"/>
    <w:pPr>
      <w:keepLines/>
      <w:spacing w:before="240" w:after="200" w:line="276" w:lineRule="auto"/>
    </w:pPr>
    <w:rPr>
      <w:rFonts w:eastAsia="MS Gothic"/>
      <w:b/>
      <w:bCs/>
      <w:color w:val="333333"/>
      <w:sz w:val="24"/>
      <w:szCs w:val="18"/>
    </w:rPr>
  </w:style>
  <w:style w:type="character" w:customStyle="1" w:styleId="Heading3DescriptionChar">
    <w:name w:val="Heading 3 Description Char"/>
    <w:basedOn w:val="Heading3Char"/>
    <w:link w:val="Heading3Description"/>
    <w:rsid w:val="00345EED"/>
    <w:rPr>
      <w:rFonts w:ascii="Arial" w:eastAsia="MS Gothic" w:hAnsi="Arial" w:cs="Arial"/>
      <w:b/>
      <w:bCs/>
      <w:color w:val="333333"/>
      <w:sz w:val="24"/>
      <w:szCs w:val="18"/>
      <w:lang w:val="en-AU" w:eastAsia="en-AU"/>
    </w:rPr>
  </w:style>
  <w:style w:type="table" w:customStyle="1" w:styleId="VCAAclosedtable2">
    <w:name w:val="VCAA closed table2"/>
    <w:basedOn w:val="VCAAopentable"/>
    <w:uiPriority w:val="99"/>
    <w:rsid w:val="003C2E6A"/>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ahoma" w:hAnsi="Tahoma"/>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743">
      <w:bodyDiv w:val="1"/>
      <w:marLeft w:val="0"/>
      <w:marRight w:val="0"/>
      <w:marTop w:val="0"/>
      <w:marBottom w:val="0"/>
      <w:divBdr>
        <w:top w:val="none" w:sz="0" w:space="0" w:color="auto"/>
        <w:left w:val="none" w:sz="0" w:space="0" w:color="auto"/>
        <w:bottom w:val="none" w:sz="0" w:space="0" w:color="auto"/>
        <w:right w:val="none" w:sz="0" w:space="0" w:color="auto"/>
      </w:divBdr>
    </w:div>
    <w:div w:id="7105610">
      <w:bodyDiv w:val="1"/>
      <w:marLeft w:val="0"/>
      <w:marRight w:val="0"/>
      <w:marTop w:val="0"/>
      <w:marBottom w:val="0"/>
      <w:divBdr>
        <w:top w:val="none" w:sz="0" w:space="0" w:color="auto"/>
        <w:left w:val="none" w:sz="0" w:space="0" w:color="auto"/>
        <w:bottom w:val="none" w:sz="0" w:space="0" w:color="auto"/>
        <w:right w:val="none" w:sz="0" w:space="0" w:color="auto"/>
      </w:divBdr>
    </w:div>
    <w:div w:id="7559492">
      <w:bodyDiv w:val="1"/>
      <w:marLeft w:val="0"/>
      <w:marRight w:val="0"/>
      <w:marTop w:val="0"/>
      <w:marBottom w:val="0"/>
      <w:divBdr>
        <w:top w:val="none" w:sz="0" w:space="0" w:color="auto"/>
        <w:left w:val="none" w:sz="0" w:space="0" w:color="auto"/>
        <w:bottom w:val="none" w:sz="0" w:space="0" w:color="auto"/>
        <w:right w:val="none" w:sz="0" w:space="0" w:color="auto"/>
      </w:divBdr>
    </w:div>
    <w:div w:id="17434197">
      <w:bodyDiv w:val="1"/>
      <w:marLeft w:val="0"/>
      <w:marRight w:val="0"/>
      <w:marTop w:val="0"/>
      <w:marBottom w:val="0"/>
      <w:divBdr>
        <w:top w:val="none" w:sz="0" w:space="0" w:color="auto"/>
        <w:left w:val="none" w:sz="0" w:space="0" w:color="auto"/>
        <w:bottom w:val="none" w:sz="0" w:space="0" w:color="auto"/>
        <w:right w:val="none" w:sz="0" w:space="0" w:color="auto"/>
      </w:divBdr>
    </w:div>
    <w:div w:id="31922948">
      <w:bodyDiv w:val="1"/>
      <w:marLeft w:val="0"/>
      <w:marRight w:val="0"/>
      <w:marTop w:val="0"/>
      <w:marBottom w:val="0"/>
      <w:divBdr>
        <w:top w:val="none" w:sz="0" w:space="0" w:color="auto"/>
        <w:left w:val="none" w:sz="0" w:space="0" w:color="auto"/>
        <w:bottom w:val="none" w:sz="0" w:space="0" w:color="auto"/>
        <w:right w:val="none" w:sz="0" w:space="0" w:color="auto"/>
      </w:divBdr>
    </w:div>
    <w:div w:id="41097866">
      <w:bodyDiv w:val="1"/>
      <w:marLeft w:val="0"/>
      <w:marRight w:val="0"/>
      <w:marTop w:val="0"/>
      <w:marBottom w:val="0"/>
      <w:divBdr>
        <w:top w:val="none" w:sz="0" w:space="0" w:color="auto"/>
        <w:left w:val="none" w:sz="0" w:space="0" w:color="auto"/>
        <w:bottom w:val="none" w:sz="0" w:space="0" w:color="auto"/>
        <w:right w:val="none" w:sz="0" w:space="0" w:color="auto"/>
      </w:divBdr>
    </w:div>
    <w:div w:id="56250503">
      <w:bodyDiv w:val="1"/>
      <w:marLeft w:val="0"/>
      <w:marRight w:val="0"/>
      <w:marTop w:val="0"/>
      <w:marBottom w:val="0"/>
      <w:divBdr>
        <w:top w:val="none" w:sz="0" w:space="0" w:color="auto"/>
        <w:left w:val="none" w:sz="0" w:space="0" w:color="auto"/>
        <w:bottom w:val="none" w:sz="0" w:space="0" w:color="auto"/>
        <w:right w:val="none" w:sz="0" w:space="0" w:color="auto"/>
      </w:divBdr>
    </w:div>
    <w:div w:id="59251377">
      <w:bodyDiv w:val="1"/>
      <w:marLeft w:val="0"/>
      <w:marRight w:val="0"/>
      <w:marTop w:val="0"/>
      <w:marBottom w:val="0"/>
      <w:divBdr>
        <w:top w:val="none" w:sz="0" w:space="0" w:color="auto"/>
        <w:left w:val="none" w:sz="0" w:space="0" w:color="auto"/>
        <w:bottom w:val="none" w:sz="0" w:space="0" w:color="auto"/>
        <w:right w:val="none" w:sz="0" w:space="0" w:color="auto"/>
      </w:divBdr>
    </w:div>
    <w:div w:id="67197983">
      <w:bodyDiv w:val="1"/>
      <w:marLeft w:val="0"/>
      <w:marRight w:val="0"/>
      <w:marTop w:val="0"/>
      <w:marBottom w:val="0"/>
      <w:divBdr>
        <w:top w:val="none" w:sz="0" w:space="0" w:color="auto"/>
        <w:left w:val="none" w:sz="0" w:space="0" w:color="auto"/>
        <w:bottom w:val="none" w:sz="0" w:space="0" w:color="auto"/>
        <w:right w:val="none" w:sz="0" w:space="0" w:color="auto"/>
      </w:divBdr>
    </w:div>
    <w:div w:id="75789896">
      <w:bodyDiv w:val="1"/>
      <w:marLeft w:val="0"/>
      <w:marRight w:val="0"/>
      <w:marTop w:val="0"/>
      <w:marBottom w:val="0"/>
      <w:divBdr>
        <w:top w:val="none" w:sz="0" w:space="0" w:color="auto"/>
        <w:left w:val="none" w:sz="0" w:space="0" w:color="auto"/>
        <w:bottom w:val="none" w:sz="0" w:space="0" w:color="auto"/>
        <w:right w:val="none" w:sz="0" w:space="0" w:color="auto"/>
      </w:divBdr>
    </w:div>
    <w:div w:id="83720992">
      <w:bodyDiv w:val="1"/>
      <w:marLeft w:val="0"/>
      <w:marRight w:val="0"/>
      <w:marTop w:val="0"/>
      <w:marBottom w:val="0"/>
      <w:divBdr>
        <w:top w:val="none" w:sz="0" w:space="0" w:color="auto"/>
        <w:left w:val="none" w:sz="0" w:space="0" w:color="auto"/>
        <w:bottom w:val="none" w:sz="0" w:space="0" w:color="auto"/>
        <w:right w:val="none" w:sz="0" w:space="0" w:color="auto"/>
      </w:divBdr>
    </w:div>
    <w:div w:id="102042360">
      <w:bodyDiv w:val="1"/>
      <w:marLeft w:val="0"/>
      <w:marRight w:val="0"/>
      <w:marTop w:val="0"/>
      <w:marBottom w:val="0"/>
      <w:divBdr>
        <w:top w:val="none" w:sz="0" w:space="0" w:color="auto"/>
        <w:left w:val="none" w:sz="0" w:space="0" w:color="auto"/>
        <w:bottom w:val="none" w:sz="0" w:space="0" w:color="auto"/>
        <w:right w:val="none" w:sz="0" w:space="0" w:color="auto"/>
      </w:divBdr>
    </w:div>
    <w:div w:id="121850441">
      <w:bodyDiv w:val="1"/>
      <w:marLeft w:val="0"/>
      <w:marRight w:val="0"/>
      <w:marTop w:val="0"/>
      <w:marBottom w:val="0"/>
      <w:divBdr>
        <w:top w:val="none" w:sz="0" w:space="0" w:color="auto"/>
        <w:left w:val="none" w:sz="0" w:space="0" w:color="auto"/>
        <w:bottom w:val="none" w:sz="0" w:space="0" w:color="auto"/>
        <w:right w:val="none" w:sz="0" w:space="0" w:color="auto"/>
      </w:divBdr>
    </w:div>
    <w:div w:id="190992272">
      <w:bodyDiv w:val="1"/>
      <w:marLeft w:val="0"/>
      <w:marRight w:val="0"/>
      <w:marTop w:val="0"/>
      <w:marBottom w:val="0"/>
      <w:divBdr>
        <w:top w:val="none" w:sz="0" w:space="0" w:color="auto"/>
        <w:left w:val="none" w:sz="0" w:space="0" w:color="auto"/>
        <w:bottom w:val="none" w:sz="0" w:space="0" w:color="auto"/>
        <w:right w:val="none" w:sz="0" w:space="0" w:color="auto"/>
      </w:divBdr>
    </w:div>
    <w:div w:id="192306499">
      <w:bodyDiv w:val="1"/>
      <w:marLeft w:val="0"/>
      <w:marRight w:val="0"/>
      <w:marTop w:val="0"/>
      <w:marBottom w:val="0"/>
      <w:divBdr>
        <w:top w:val="none" w:sz="0" w:space="0" w:color="auto"/>
        <w:left w:val="none" w:sz="0" w:space="0" w:color="auto"/>
        <w:bottom w:val="none" w:sz="0" w:space="0" w:color="auto"/>
        <w:right w:val="none" w:sz="0" w:space="0" w:color="auto"/>
      </w:divBdr>
    </w:div>
    <w:div w:id="193350974">
      <w:bodyDiv w:val="1"/>
      <w:marLeft w:val="0"/>
      <w:marRight w:val="0"/>
      <w:marTop w:val="0"/>
      <w:marBottom w:val="0"/>
      <w:divBdr>
        <w:top w:val="none" w:sz="0" w:space="0" w:color="auto"/>
        <w:left w:val="none" w:sz="0" w:space="0" w:color="auto"/>
        <w:bottom w:val="none" w:sz="0" w:space="0" w:color="auto"/>
        <w:right w:val="none" w:sz="0" w:space="0" w:color="auto"/>
      </w:divBdr>
    </w:div>
    <w:div w:id="197134713">
      <w:bodyDiv w:val="1"/>
      <w:marLeft w:val="0"/>
      <w:marRight w:val="0"/>
      <w:marTop w:val="0"/>
      <w:marBottom w:val="0"/>
      <w:divBdr>
        <w:top w:val="none" w:sz="0" w:space="0" w:color="auto"/>
        <w:left w:val="none" w:sz="0" w:space="0" w:color="auto"/>
        <w:bottom w:val="none" w:sz="0" w:space="0" w:color="auto"/>
        <w:right w:val="none" w:sz="0" w:space="0" w:color="auto"/>
      </w:divBdr>
    </w:div>
    <w:div w:id="203445507">
      <w:bodyDiv w:val="1"/>
      <w:marLeft w:val="0"/>
      <w:marRight w:val="0"/>
      <w:marTop w:val="0"/>
      <w:marBottom w:val="0"/>
      <w:divBdr>
        <w:top w:val="none" w:sz="0" w:space="0" w:color="auto"/>
        <w:left w:val="none" w:sz="0" w:space="0" w:color="auto"/>
        <w:bottom w:val="none" w:sz="0" w:space="0" w:color="auto"/>
        <w:right w:val="none" w:sz="0" w:space="0" w:color="auto"/>
      </w:divBdr>
    </w:div>
    <w:div w:id="226648471">
      <w:bodyDiv w:val="1"/>
      <w:marLeft w:val="0"/>
      <w:marRight w:val="0"/>
      <w:marTop w:val="0"/>
      <w:marBottom w:val="0"/>
      <w:divBdr>
        <w:top w:val="none" w:sz="0" w:space="0" w:color="auto"/>
        <w:left w:val="none" w:sz="0" w:space="0" w:color="auto"/>
        <w:bottom w:val="none" w:sz="0" w:space="0" w:color="auto"/>
        <w:right w:val="none" w:sz="0" w:space="0" w:color="auto"/>
      </w:divBdr>
    </w:div>
    <w:div w:id="228225554">
      <w:bodyDiv w:val="1"/>
      <w:marLeft w:val="0"/>
      <w:marRight w:val="0"/>
      <w:marTop w:val="0"/>
      <w:marBottom w:val="0"/>
      <w:divBdr>
        <w:top w:val="none" w:sz="0" w:space="0" w:color="auto"/>
        <w:left w:val="none" w:sz="0" w:space="0" w:color="auto"/>
        <w:bottom w:val="none" w:sz="0" w:space="0" w:color="auto"/>
        <w:right w:val="none" w:sz="0" w:space="0" w:color="auto"/>
      </w:divBdr>
    </w:div>
    <w:div w:id="251476559">
      <w:bodyDiv w:val="1"/>
      <w:marLeft w:val="0"/>
      <w:marRight w:val="0"/>
      <w:marTop w:val="0"/>
      <w:marBottom w:val="0"/>
      <w:divBdr>
        <w:top w:val="none" w:sz="0" w:space="0" w:color="auto"/>
        <w:left w:val="none" w:sz="0" w:space="0" w:color="auto"/>
        <w:bottom w:val="none" w:sz="0" w:space="0" w:color="auto"/>
        <w:right w:val="none" w:sz="0" w:space="0" w:color="auto"/>
      </w:divBdr>
    </w:div>
    <w:div w:id="286208702">
      <w:bodyDiv w:val="1"/>
      <w:marLeft w:val="0"/>
      <w:marRight w:val="0"/>
      <w:marTop w:val="0"/>
      <w:marBottom w:val="0"/>
      <w:divBdr>
        <w:top w:val="none" w:sz="0" w:space="0" w:color="auto"/>
        <w:left w:val="none" w:sz="0" w:space="0" w:color="auto"/>
        <w:bottom w:val="none" w:sz="0" w:space="0" w:color="auto"/>
        <w:right w:val="none" w:sz="0" w:space="0" w:color="auto"/>
      </w:divBdr>
    </w:div>
    <w:div w:id="287594163">
      <w:bodyDiv w:val="1"/>
      <w:marLeft w:val="0"/>
      <w:marRight w:val="0"/>
      <w:marTop w:val="0"/>
      <w:marBottom w:val="0"/>
      <w:divBdr>
        <w:top w:val="none" w:sz="0" w:space="0" w:color="auto"/>
        <w:left w:val="none" w:sz="0" w:space="0" w:color="auto"/>
        <w:bottom w:val="none" w:sz="0" w:space="0" w:color="auto"/>
        <w:right w:val="none" w:sz="0" w:space="0" w:color="auto"/>
      </w:divBdr>
    </w:div>
    <w:div w:id="299657102">
      <w:bodyDiv w:val="1"/>
      <w:marLeft w:val="0"/>
      <w:marRight w:val="0"/>
      <w:marTop w:val="0"/>
      <w:marBottom w:val="0"/>
      <w:divBdr>
        <w:top w:val="none" w:sz="0" w:space="0" w:color="auto"/>
        <w:left w:val="none" w:sz="0" w:space="0" w:color="auto"/>
        <w:bottom w:val="none" w:sz="0" w:space="0" w:color="auto"/>
        <w:right w:val="none" w:sz="0" w:space="0" w:color="auto"/>
      </w:divBdr>
    </w:div>
    <w:div w:id="300380126">
      <w:bodyDiv w:val="1"/>
      <w:marLeft w:val="0"/>
      <w:marRight w:val="0"/>
      <w:marTop w:val="0"/>
      <w:marBottom w:val="0"/>
      <w:divBdr>
        <w:top w:val="none" w:sz="0" w:space="0" w:color="auto"/>
        <w:left w:val="none" w:sz="0" w:space="0" w:color="auto"/>
        <w:bottom w:val="none" w:sz="0" w:space="0" w:color="auto"/>
        <w:right w:val="none" w:sz="0" w:space="0" w:color="auto"/>
      </w:divBdr>
    </w:div>
    <w:div w:id="339086397">
      <w:bodyDiv w:val="1"/>
      <w:marLeft w:val="0"/>
      <w:marRight w:val="0"/>
      <w:marTop w:val="0"/>
      <w:marBottom w:val="0"/>
      <w:divBdr>
        <w:top w:val="none" w:sz="0" w:space="0" w:color="auto"/>
        <w:left w:val="none" w:sz="0" w:space="0" w:color="auto"/>
        <w:bottom w:val="none" w:sz="0" w:space="0" w:color="auto"/>
        <w:right w:val="none" w:sz="0" w:space="0" w:color="auto"/>
      </w:divBdr>
    </w:div>
    <w:div w:id="360742597">
      <w:bodyDiv w:val="1"/>
      <w:marLeft w:val="0"/>
      <w:marRight w:val="0"/>
      <w:marTop w:val="0"/>
      <w:marBottom w:val="0"/>
      <w:divBdr>
        <w:top w:val="none" w:sz="0" w:space="0" w:color="auto"/>
        <w:left w:val="none" w:sz="0" w:space="0" w:color="auto"/>
        <w:bottom w:val="none" w:sz="0" w:space="0" w:color="auto"/>
        <w:right w:val="none" w:sz="0" w:space="0" w:color="auto"/>
      </w:divBdr>
    </w:div>
    <w:div w:id="372077744">
      <w:bodyDiv w:val="1"/>
      <w:marLeft w:val="0"/>
      <w:marRight w:val="0"/>
      <w:marTop w:val="0"/>
      <w:marBottom w:val="0"/>
      <w:divBdr>
        <w:top w:val="none" w:sz="0" w:space="0" w:color="auto"/>
        <w:left w:val="none" w:sz="0" w:space="0" w:color="auto"/>
        <w:bottom w:val="none" w:sz="0" w:space="0" w:color="auto"/>
        <w:right w:val="none" w:sz="0" w:space="0" w:color="auto"/>
      </w:divBdr>
    </w:div>
    <w:div w:id="375349602">
      <w:bodyDiv w:val="1"/>
      <w:marLeft w:val="0"/>
      <w:marRight w:val="0"/>
      <w:marTop w:val="0"/>
      <w:marBottom w:val="0"/>
      <w:divBdr>
        <w:top w:val="none" w:sz="0" w:space="0" w:color="auto"/>
        <w:left w:val="none" w:sz="0" w:space="0" w:color="auto"/>
        <w:bottom w:val="none" w:sz="0" w:space="0" w:color="auto"/>
        <w:right w:val="none" w:sz="0" w:space="0" w:color="auto"/>
      </w:divBdr>
    </w:div>
    <w:div w:id="380518912">
      <w:bodyDiv w:val="1"/>
      <w:marLeft w:val="0"/>
      <w:marRight w:val="0"/>
      <w:marTop w:val="0"/>
      <w:marBottom w:val="0"/>
      <w:divBdr>
        <w:top w:val="none" w:sz="0" w:space="0" w:color="auto"/>
        <w:left w:val="none" w:sz="0" w:space="0" w:color="auto"/>
        <w:bottom w:val="none" w:sz="0" w:space="0" w:color="auto"/>
        <w:right w:val="none" w:sz="0" w:space="0" w:color="auto"/>
      </w:divBdr>
    </w:div>
    <w:div w:id="381946544">
      <w:bodyDiv w:val="1"/>
      <w:marLeft w:val="0"/>
      <w:marRight w:val="0"/>
      <w:marTop w:val="0"/>
      <w:marBottom w:val="0"/>
      <w:divBdr>
        <w:top w:val="none" w:sz="0" w:space="0" w:color="auto"/>
        <w:left w:val="none" w:sz="0" w:space="0" w:color="auto"/>
        <w:bottom w:val="none" w:sz="0" w:space="0" w:color="auto"/>
        <w:right w:val="none" w:sz="0" w:space="0" w:color="auto"/>
      </w:divBdr>
    </w:div>
    <w:div w:id="384990876">
      <w:bodyDiv w:val="1"/>
      <w:marLeft w:val="0"/>
      <w:marRight w:val="0"/>
      <w:marTop w:val="0"/>
      <w:marBottom w:val="0"/>
      <w:divBdr>
        <w:top w:val="none" w:sz="0" w:space="0" w:color="auto"/>
        <w:left w:val="none" w:sz="0" w:space="0" w:color="auto"/>
        <w:bottom w:val="none" w:sz="0" w:space="0" w:color="auto"/>
        <w:right w:val="none" w:sz="0" w:space="0" w:color="auto"/>
      </w:divBdr>
    </w:div>
    <w:div w:id="403138880">
      <w:bodyDiv w:val="1"/>
      <w:marLeft w:val="0"/>
      <w:marRight w:val="0"/>
      <w:marTop w:val="0"/>
      <w:marBottom w:val="0"/>
      <w:divBdr>
        <w:top w:val="none" w:sz="0" w:space="0" w:color="auto"/>
        <w:left w:val="none" w:sz="0" w:space="0" w:color="auto"/>
        <w:bottom w:val="none" w:sz="0" w:space="0" w:color="auto"/>
        <w:right w:val="none" w:sz="0" w:space="0" w:color="auto"/>
      </w:divBdr>
    </w:div>
    <w:div w:id="435298265">
      <w:bodyDiv w:val="1"/>
      <w:marLeft w:val="0"/>
      <w:marRight w:val="0"/>
      <w:marTop w:val="0"/>
      <w:marBottom w:val="0"/>
      <w:divBdr>
        <w:top w:val="none" w:sz="0" w:space="0" w:color="auto"/>
        <w:left w:val="none" w:sz="0" w:space="0" w:color="auto"/>
        <w:bottom w:val="none" w:sz="0" w:space="0" w:color="auto"/>
        <w:right w:val="none" w:sz="0" w:space="0" w:color="auto"/>
      </w:divBdr>
    </w:div>
    <w:div w:id="441147732">
      <w:bodyDiv w:val="1"/>
      <w:marLeft w:val="0"/>
      <w:marRight w:val="0"/>
      <w:marTop w:val="0"/>
      <w:marBottom w:val="0"/>
      <w:divBdr>
        <w:top w:val="none" w:sz="0" w:space="0" w:color="auto"/>
        <w:left w:val="none" w:sz="0" w:space="0" w:color="auto"/>
        <w:bottom w:val="none" w:sz="0" w:space="0" w:color="auto"/>
        <w:right w:val="none" w:sz="0" w:space="0" w:color="auto"/>
      </w:divBdr>
    </w:div>
    <w:div w:id="465899239">
      <w:bodyDiv w:val="1"/>
      <w:marLeft w:val="0"/>
      <w:marRight w:val="0"/>
      <w:marTop w:val="0"/>
      <w:marBottom w:val="0"/>
      <w:divBdr>
        <w:top w:val="none" w:sz="0" w:space="0" w:color="auto"/>
        <w:left w:val="none" w:sz="0" w:space="0" w:color="auto"/>
        <w:bottom w:val="none" w:sz="0" w:space="0" w:color="auto"/>
        <w:right w:val="none" w:sz="0" w:space="0" w:color="auto"/>
      </w:divBdr>
    </w:div>
    <w:div w:id="466238710">
      <w:bodyDiv w:val="1"/>
      <w:marLeft w:val="0"/>
      <w:marRight w:val="0"/>
      <w:marTop w:val="0"/>
      <w:marBottom w:val="0"/>
      <w:divBdr>
        <w:top w:val="none" w:sz="0" w:space="0" w:color="auto"/>
        <w:left w:val="none" w:sz="0" w:space="0" w:color="auto"/>
        <w:bottom w:val="none" w:sz="0" w:space="0" w:color="auto"/>
        <w:right w:val="none" w:sz="0" w:space="0" w:color="auto"/>
      </w:divBdr>
    </w:div>
    <w:div w:id="471216475">
      <w:bodyDiv w:val="1"/>
      <w:marLeft w:val="0"/>
      <w:marRight w:val="0"/>
      <w:marTop w:val="0"/>
      <w:marBottom w:val="0"/>
      <w:divBdr>
        <w:top w:val="none" w:sz="0" w:space="0" w:color="auto"/>
        <w:left w:val="none" w:sz="0" w:space="0" w:color="auto"/>
        <w:bottom w:val="none" w:sz="0" w:space="0" w:color="auto"/>
        <w:right w:val="none" w:sz="0" w:space="0" w:color="auto"/>
      </w:divBdr>
    </w:div>
    <w:div w:id="502546298">
      <w:bodyDiv w:val="1"/>
      <w:marLeft w:val="0"/>
      <w:marRight w:val="0"/>
      <w:marTop w:val="0"/>
      <w:marBottom w:val="0"/>
      <w:divBdr>
        <w:top w:val="none" w:sz="0" w:space="0" w:color="auto"/>
        <w:left w:val="none" w:sz="0" w:space="0" w:color="auto"/>
        <w:bottom w:val="none" w:sz="0" w:space="0" w:color="auto"/>
        <w:right w:val="none" w:sz="0" w:space="0" w:color="auto"/>
      </w:divBdr>
    </w:div>
    <w:div w:id="524636176">
      <w:bodyDiv w:val="1"/>
      <w:marLeft w:val="0"/>
      <w:marRight w:val="0"/>
      <w:marTop w:val="0"/>
      <w:marBottom w:val="0"/>
      <w:divBdr>
        <w:top w:val="none" w:sz="0" w:space="0" w:color="auto"/>
        <w:left w:val="none" w:sz="0" w:space="0" w:color="auto"/>
        <w:bottom w:val="none" w:sz="0" w:space="0" w:color="auto"/>
        <w:right w:val="none" w:sz="0" w:space="0" w:color="auto"/>
      </w:divBdr>
    </w:div>
    <w:div w:id="529345170">
      <w:bodyDiv w:val="1"/>
      <w:marLeft w:val="0"/>
      <w:marRight w:val="0"/>
      <w:marTop w:val="0"/>
      <w:marBottom w:val="0"/>
      <w:divBdr>
        <w:top w:val="none" w:sz="0" w:space="0" w:color="auto"/>
        <w:left w:val="none" w:sz="0" w:space="0" w:color="auto"/>
        <w:bottom w:val="none" w:sz="0" w:space="0" w:color="auto"/>
        <w:right w:val="none" w:sz="0" w:space="0" w:color="auto"/>
      </w:divBdr>
    </w:div>
    <w:div w:id="552231270">
      <w:bodyDiv w:val="1"/>
      <w:marLeft w:val="0"/>
      <w:marRight w:val="0"/>
      <w:marTop w:val="0"/>
      <w:marBottom w:val="0"/>
      <w:divBdr>
        <w:top w:val="none" w:sz="0" w:space="0" w:color="auto"/>
        <w:left w:val="none" w:sz="0" w:space="0" w:color="auto"/>
        <w:bottom w:val="none" w:sz="0" w:space="0" w:color="auto"/>
        <w:right w:val="none" w:sz="0" w:space="0" w:color="auto"/>
      </w:divBdr>
    </w:div>
    <w:div w:id="599605696">
      <w:bodyDiv w:val="1"/>
      <w:marLeft w:val="0"/>
      <w:marRight w:val="0"/>
      <w:marTop w:val="0"/>
      <w:marBottom w:val="0"/>
      <w:divBdr>
        <w:top w:val="none" w:sz="0" w:space="0" w:color="auto"/>
        <w:left w:val="none" w:sz="0" w:space="0" w:color="auto"/>
        <w:bottom w:val="none" w:sz="0" w:space="0" w:color="auto"/>
        <w:right w:val="none" w:sz="0" w:space="0" w:color="auto"/>
      </w:divBdr>
    </w:div>
    <w:div w:id="601425459">
      <w:bodyDiv w:val="1"/>
      <w:marLeft w:val="0"/>
      <w:marRight w:val="0"/>
      <w:marTop w:val="0"/>
      <w:marBottom w:val="0"/>
      <w:divBdr>
        <w:top w:val="none" w:sz="0" w:space="0" w:color="auto"/>
        <w:left w:val="none" w:sz="0" w:space="0" w:color="auto"/>
        <w:bottom w:val="none" w:sz="0" w:space="0" w:color="auto"/>
        <w:right w:val="none" w:sz="0" w:space="0" w:color="auto"/>
      </w:divBdr>
    </w:div>
    <w:div w:id="634602543">
      <w:bodyDiv w:val="1"/>
      <w:marLeft w:val="0"/>
      <w:marRight w:val="0"/>
      <w:marTop w:val="0"/>
      <w:marBottom w:val="0"/>
      <w:divBdr>
        <w:top w:val="none" w:sz="0" w:space="0" w:color="auto"/>
        <w:left w:val="none" w:sz="0" w:space="0" w:color="auto"/>
        <w:bottom w:val="none" w:sz="0" w:space="0" w:color="auto"/>
        <w:right w:val="none" w:sz="0" w:space="0" w:color="auto"/>
      </w:divBdr>
    </w:div>
    <w:div w:id="649600337">
      <w:bodyDiv w:val="1"/>
      <w:marLeft w:val="0"/>
      <w:marRight w:val="0"/>
      <w:marTop w:val="0"/>
      <w:marBottom w:val="0"/>
      <w:divBdr>
        <w:top w:val="none" w:sz="0" w:space="0" w:color="auto"/>
        <w:left w:val="none" w:sz="0" w:space="0" w:color="auto"/>
        <w:bottom w:val="none" w:sz="0" w:space="0" w:color="auto"/>
        <w:right w:val="none" w:sz="0" w:space="0" w:color="auto"/>
      </w:divBdr>
    </w:div>
    <w:div w:id="658195289">
      <w:bodyDiv w:val="1"/>
      <w:marLeft w:val="0"/>
      <w:marRight w:val="0"/>
      <w:marTop w:val="0"/>
      <w:marBottom w:val="0"/>
      <w:divBdr>
        <w:top w:val="none" w:sz="0" w:space="0" w:color="auto"/>
        <w:left w:val="none" w:sz="0" w:space="0" w:color="auto"/>
        <w:bottom w:val="none" w:sz="0" w:space="0" w:color="auto"/>
        <w:right w:val="none" w:sz="0" w:space="0" w:color="auto"/>
      </w:divBdr>
    </w:div>
    <w:div w:id="660545221">
      <w:bodyDiv w:val="1"/>
      <w:marLeft w:val="0"/>
      <w:marRight w:val="0"/>
      <w:marTop w:val="0"/>
      <w:marBottom w:val="0"/>
      <w:divBdr>
        <w:top w:val="none" w:sz="0" w:space="0" w:color="auto"/>
        <w:left w:val="none" w:sz="0" w:space="0" w:color="auto"/>
        <w:bottom w:val="none" w:sz="0" w:space="0" w:color="auto"/>
        <w:right w:val="none" w:sz="0" w:space="0" w:color="auto"/>
      </w:divBdr>
    </w:div>
    <w:div w:id="667057355">
      <w:bodyDiv w:val="1"/>
      <w:marLeft w:val="0"/>
      <w:marRight w:val="0"/>
      <w:marTop w:val="0"/>
      <w:marBottom w:val="0"/>
      <w:divBdr>
        <w:top w:val="none" w:sz="0" w:space="0" w:color="auto"/>
        <w:left w:val="none" w:sz="0" w:space="0" w:color="auto"/>
        <w:bottom w:val="none" w:sz="0" w:space="0" w:color="auto"/>
        <w:right w:val="none" w:sz="0" w:space="0" w:color="auto"/>
      </w:divBdr>
    </w:div>
    <w:div w:id="668673439">
      <w:bodyDiv w:val="1"/>
      <w:marLeft w:val="0"/>
      <w:marRight w:val="0"/>
      <w:marTop w:val="0"/>
      <w:marBottom w:val="0"/>
      <w:divBdr>
        <w:top w:val="none" w:sz="0" w:space="0" w:color="auto"/>
        <w:left w:val="none" w:sz="0" w:space="0" w:color="auto"/>
        <w:bottom w:val="none" w:sz="0" w:space="0" w:color="auto"/>
        <w:right w:val="none" w:sz="0" w:space="0" w:color="auto"/>
      </w:divBdr>
      <w:divsChild>
        <w:div w:id="2105883676">
          <w:marLeft w:val="0"/>
          <w:marRight w:val="0"/>
          <w:marTop w:val="0"/>
          <w:marBottom w:val="0"/>
          <w:divBdr>
            <w:top w:val="none" w:sz="0" w:space="0" w:color="auto"/>
            <w:left w:val="none" w:sz="0" w:space="0" w:color="auto"/>
            <w:bottom w:val="none" w:sz="0" w:space="0" w:color="auto"/>
            <w:right w:val="none" w:sz="0" w:space="0" w:color="auto"/>
          </w:divBdr>
          <w:divsChild>
            <w:div w:id="608396622">
              <w:marLeft w:val="0"/>
              <w:marRight w:val="0"/>
              <w:marTop w:val="0"/>
              <w:marBottom w:val="0"/>
              <w:divBdr>
                <w:top w:val="none" w:sz="0" w:space="0" w:color="auto"/>
                <w:left w:val="none" w:sz="0" w:space="0" w:color="auto"/>
                <w:bottom w:val="none" w:sz="0" w:space="0" w:color="auto"/>
                <w:right w:val="none" w:sz="0" w:space="0" w:color="auto"/>
              </w:divBdr>
              <w:divsChild>
                <w:div w:id="1578858208">
                  <w:marLeft w:val="0"/>
                  <w:marRight w:val="0"/>
                  <w:marTop w:val="0"/>
                  <w:marBottom w:val="0"/>
                  <w:divBdr>
                    <w:top w:val="none" w:sz="0" w:space="0" w:color="auto"/>
                    <w:left w:val="none" w:sz="0" w:space="0" w:color="auto"/>
                    <w:bottom w:val="none" w:sz="0" w:space="0" w:color="auto"/>
                    <w:right w:val="none" w:sz="0" w:space="0" w:color="auto"/>
                  </w:divBdr>
                  <w:divsChild>
                    <w:div w:id="1731690127">
                      <w:marLeft w:val="0"/>
                      <w:marRight w:val="0"/>
                      <w:marTop w:val="0"/>
                      <w:marBottom w:val="0"/>
                      <w:divBdr>
                        <w:top w:val="none" w:sz="0" w:space="0" w:color="auto"/>
                        <w:left w:val="none" w:sz="0" w:space="0" w:color="auto"/>
                        <w:bottom w:val="none" w:sz="0" w:space="0" w:color="auto"/>
                        <w:right w:val="none" w:sz="0" w:space="0" w:color="auto"/>
                      </w:divBdr>
                      <w:divsChild>
                        <w:div w:id="1003166024">
                          <w:marLeft w:val="0"/>
                          <w:marRight w:val="0"/>
                          <w:marTop w:val="0"/>
                          <w:marBottom w:val="0"/>
                          <w:divBdr>
                            <w:top w:val="none" w:sz="0" w:space="0" w:color="auto"/>
                            <w:left w:val="none" w:sz="0" w:space="0" w:color="auto"/>
                            <w:bottom w:val="none" w:sz="0" w:space="0" w:color="auto"/>
                            <w:right w:val="none" w:sz="0" w:space="0" w:color="auto"/>
                          </w:divBdr>
                          <w:divsChild>
                            <w:div w:id="1404722958">
                              <w:marLeft w:val="0"/>
                              <w:marRight w:val="0"/>
                              <w:marTop w:val="0"/>
                              <w:marBottom w:val="0"/>
                              <w:divBdr>
                                <w:top w:val="none" w:sz="0" w:space="0" w:color="auto"/>
                                <w:left w:val="single" w:sz="6" w:space="0" w:color="E5E3E3"/>
                                <w:bottom w:val="none" w:sz="0" w:space="0" w:color="auto"/>
                                <w:right w:val="none" w:sz="0" w:space="0" w:color="auto"/>
                              </w:divBdr>
                              <w:divsChild>
                                <w:div w:id="48725276">
                                  <w:marLeft w:val="0"/>
                                  <w:marRight w:val="0"/>
                                  <w:marTop w:val="0"/>
                                  <w:marBottom w:val="0"/>
                                  <w:divBdr>
                                    <w:top w:val="none" w:sz="0" w:space="0" w:color="auto"/>
                                    <w:left w:val="none" w:sz="0" w:space="0" w:color="auto"/>
                                    <w:bottom w:val="none" w:sz="0" w:space="0" w:color="auto"/>
                                    <w:right w:val="none" w:sz="0" w:space="0" w:color="auto"/>
                                  </w:divBdr>
                                  <w:divsChild>
                                    <w:div w:id="1651402499">
                                      <w:marLeft w:val="0"/>
                                      <w:marRight w:val="0"/>
                                      <w:marTop w:val="0"/>
                                      <w:marBottom w:val="0"/>
                                      <w:divBdr>
                                        <w:top w:val="none" w:sz="0" w:space="0" w:color="auto"/>
                                        <w:left w:val="none" w:sz="0" w:space="0" w:color="auto"/>
                                        <w:bottom w:val="none" w:sz="0" w:space="0" w:color="auto"/>
                                        <w:right w:val="none" w:sz="0" w:space="0" w:color="auto"/>
                                      </w:divBdr>
                                      <w:divsChild>
                                        <w:div w:id="534318857">
                                          <w:marLeft w:val="0"/>
                                          <w:marRight w:val="0"/>
                                          <w:marTop w:val="0"/>
                                          <w:marBottom w:val="0"/>
                                          <w:divBdr>
                                            <w:top w:val="none" w:sz="0" w:space="0" w:color="auto"/>
                                            <w:left w:val="none" w:sz="0" w:space="0" w:color="auto"/>
                                            <w:bottom w:val="none" w:sz="0" w:space="0" w:color="auto"/>
                                            <w:right w:val="none" w:sz="0" w:space="0" w:color="auto"/>
                                          </w:divBdr>
                                          <w:divsChild>
                                            <w:div w:id="1319531382">
                                              <w:marLeft w:val="0"/>
                                              <w:marRight w:val="0"/>
                                              <w:marTop w:val="0"/>
                                              <w:marBottom w:val="0"/>
                                              <w:divBdr>
                                                <w:top w:val="none" w:sz="0" w:space="0" w:color="auto"/>
                                                <w:left w:val="none" w:sz="0" w:space="0" w:color="auto"/>
                                                <w:bottom w:val="none" w:sz="0" w:space="0" w:color="auto"/>
                                                <w:right w:val="none" w:sz="0" w:space="0" w:color="auto"/>
                                              </w:divBdr>
                                              <w:divsChild>
                                                <w:div w:id="1051923362">
                                                  <w:marLeft w:val="0"/>
                                                  <w:marRight w:val="0"/>
                                                  <w:marTop w:val="0"/>
                                                  <w:marBottom w:val="0"/>
                                                  <w:divBdr>
                                                    <w:top w:val="none" w:sz="0" w:space="0" w:color="auto"/>
                                                    <w:left w:val="none" w:sz="0" w:space="0" w:color="auto"/>
                                                    <w:bottom w:val="none" w:sz="0" w:space="0" w:color="auto"/>
                                                    <w:right w:val="none" w:sz="0" w:space="0" w:color="auto"/>
                                                  </w:divBdr>
                                                  <w:divsChild>
                                                    <w:div w:id="838230008">
                                                      <w:marLeft w:val="0"/>
                                                      <w:marRight w:val="0"/>
                                                      <w:marTop w:val="0"/>
                                                      <w:marBottom w:val="0"/>
                                                      <w:divBdr>
                                                        <w:top w:val="none" w:sz="0" w:space="0" w:color="auto"/>
                                                        <w:left w:val="none" w:sz="0" w:space="0" w:color="auto"/>
                                                        <w:bottom w:val="none" w:sz="0" w:space="0" w:color="auto"/>
                                                        <w:right w:val="none" w:sz="0" w:space="0" w:color="auto"/>
                                                      </w:divBdr>
                                                      <w:divsChild>
                                                        <w:div w:id="1356730881">
                                                          <w:marLeft w:val="480"/>
                                                          <w:marRight w:val="0"/>
                                                          <w:marTop w:val="0"/>
                                                          <w:marBottom w:val="0"/>
                                                          <w:divBdr>
                                                            <w:top w:val="none" w:sz="0" w:space="0" w:color="auto"/>
                                                            <w:left w:val="none" w:sz="0" w:space="0" w:color="auto"/>
                                                            <w:bottom w:val="none" w:sz="0" w:space="0" w:color="auto"/>
                                                            <w:right w:val="none" w:sz="0" w:space="0" w:color="auto"/>
                                                          </w:divBdr>
                                                          <w:divsChild>
                                                            <w:div w:id="26495794">
                                                              <w:marLeft w:val="0"/>
                                                              <w:marRight w:val="0"/>
                                                              <w:marTop w:val="0"/>
                                                              <w:marBottom w:val="0"/>
                                                              <w:divBdr>
                                                                <w:top w:val="none" w:sz="0" w:space="0" w:color="auto"/>
                                                                <w:left w:val="none" w:sz="0" w:space="0" w:color="auto"/>
                                                                <w:bottom w:val="none" w:sz="0" w:space="0" w:color="auto"/>
                                                                <w:right w:val="none" w:sz="0" w:space="0" w:color="auto"/>
                                                              </w:divBdr>
                                                              <w:divsChild>
                                                                <w:div w:id="343869003">
                                                                  <w:marLeft w:val="0"/>
                                                                  <w:marRight w:val="0"/>
                                                                  <w:marTop w:val="0"/>
                                                                  <w:marBottom w:val="0"/>
                                                                  <w:divBdr>
                                                                    <w:top w:val="none" w:sz="0" w:space="0" w:color="auto"/>
                                                                    <w:left w:val="none" w:sz="0" w:space="0" w:color="auto"/>
                                                                    <w:bottom w:val="none" w:sz="0" w:space="0" w:color="auto"/>
                                                                    <w:right w:val="none" w:sz="0" w:space="0" w:color="auto"/>
                                                                  </w:divBdr>
                                                                  <w:divsChild>
                                                                    <w:div w:id="1902474762">
                                                                      <w:marLeft w:val="0"/>
                                                                      <w:marRight w:val="0"/>
                                                                      <w:marTop w:val="0"/>
                                                                      <w:marBottom w:val="0"/>
                                                                      <w:divBdr>
                                                                        <w:top w:val="none" w:sz="0" w:space="0" w:color="auto"/>
                                                                        <w:left w:val="none" w:sz="0" w:space="0" w:color="auto"/>
                                                                        <w:bottom w:val="none" w:sz="0" w:space="0" w:color="auto"/>
                                                                        <w:right w:val="none" w:sz="0" w:space="0" w:color="auto"/>
                                                                      </w:divBdr>
                                                                      <w:divsChild>
                                                                        <w:div w:id="6029555">
                                                                          <w:marLeft w:val="0"/>
                                                                          <w:marRight w:val="0"/>
                                                                          <w:marTop w:val="0"/>
                                                                          <w:marBottom w:val="0"/>
                                                                          <w:divBdr>
                                                                            <w:top w:val="none" w:sz="0" w:space="0" w:color="auto"/>
                                                                            <w:left w:val="none" w:sz="0" w:space="0" w:color="auto"/>
                                                                            <w:bottom w:val="none" w:sz="0" w:space="0" w:color="auto"/>
                                                                            <w:right w:val="none" w:sz="0" w:space="0" w:color="auto"/>
                                                                          </w:divBdr>
                                                                          <w:divsChild>
                                                                            <w:div w:id="1935749534">
                                                                              <w:marLeft w:val="0"/>
                                                                              <w:marRight w:val="0"/>
                                                                              <w:marTop w:val="0"/>
                                                                              <w:marBottom w:val="0"/>
                                                                              <w:divBdr>
                                                                                <w:top w:val="none" w:sz="0" w:space="0" w:color="auto"/>
                                                                                <w:left w:val="none" w:sz="0" w:space="0" w:color="auto"/>
                                                                                <w:bottom w:val="none" w:sz="0" w:space="0" w:color="auto"/>
                                                                                <w:right w:val="none" w:sz="0" w:space="0" w:color="auto"/>
                                                                              </w:divBdr>
                                                                              <w:divsChild>
                                                                                <w:div w:id="1038118022">
                                                                                  <w:marLeft w:val="0"/>
                                                                                  <w:marRight w:val="0"/>
                                                                                  <w:marTop w:val="0"/>
                                                                                  <w:marBottom w:val="0"/>
                                                                                  <w:divBdr>
                                                                                    <w:top w:val="none" w:sz="0" w:space="0" w:color="auto"/>
                                                                                    <w:left w:val="none" w:sz="0" w:space="0" w:color="auto"/>
                                                                                    <w:bottom w:val="single" w:sz="6" w:space="23" w:color="auto"/>
                                                                                    <w:right w:val="none" w:sz="0" w:space="0" w:color="auto"/>
                                                                                  </w:divBdr>
                                                                                  <w:divsChild>
                                                                                    <w:div w:id="107090163">
                                                                                      <w:marLeft w:val="0"/>
                                                                                      <w:marRight w:val="0"/>
                                                                                      <w:marTop w:val="0"/>
                                                                                      <w:marBottom w:val="0"/>
                                                                                      <w:divBdr>
                                                                                        <w:top w:val="none" w:sz="0" w:space="0" w:color="auto"/>
                                                                                        <w:left w:val="none" w:sz="0" w:space="0" w:color="auto"/>
                                                                                        <w:bottom w:val="none" w:sz="0" w:space="0" w:color="auto"/>
                                                                                        <w:right w:val="none" w:sz="0" w:space="0" w:color="auto"/>
                                                                                      </w:divBdr>
                                                                                      <w:divsChild>
                                                                                        <w:div w:id="1867331304">
                                                                                          <w:marLeft w:val="0"/>
                                                                                          <w:marRight w:val="0"/>
                                                                                          <w:marTop w:val="0"/>
                                                                                          <w:marBottom w:val="0"/>
                                                                                          <w:divBdr>
                                                                                            <w:top w:val="none" w:sz="0" w:space="0" w:color="auto"/>
                                                                                            <w:left w:val="none" w:sz="0" w:space="0" w:color="auto"/>
                                                                                            <w:bottom w:val="none" w:sz="0" w:space="0" w:color="auto"/>
                                                                                            <w:right w:val="none" w:sz="0" w:space="0" w:color="auto"/>
                                                                                          </w:divBdr>
                                                                                          <w:divsChild>
                                                                                            <w:div w:id="1276908495">
                                                                                              <w:marLeft w:val="0"/>
                                                                                              <w:marRight w:val="0"/>
                                                                                              <w:marTop w:val="0"/>
                                                                                              <w:marBottom w:val="0"/>
                                                                                              <w:divBdr>
                                                                                                <w:top w:val="none" w:sz="0" w:space="0" w:color="auto"/>
                                                                                                <w:left w:val="none" w:sz="0" w:space="0" w:color="auto"/>
                                                                                                <w:bottom w:val="none" w:sz="0" w:space="0" w:color="auto"/>
                                                                                                <w:right w:val="none" w:sz="0" w:space="0" w:color="auto"/>
                                                                                              </w:divBdr>
                                                                                              <w:divsChild>
                                                                                                <w:div w:id="1656449463">
                                                                                                  <w:marLeft w:val="0"/>
                                                                                                  <w:marRight w:val="0"/>
                                                                                                  <w:marTop w:val="0"/>
                                                                                                  <w:marBottom w:val="0"/>
                                                                                                  <w:divBdr>
                                                                                                    <w:top w:val="none" w:sz="0" w:space="0" w:color="auto"/>
                                                                                                    <w:left w:val="none" w:sz="0" w:space="0" w:color="auto"/>
                                                                                                    <w:bottom w:val="none" w:sz="0" w:space="0" w:color="auto"/>
                                                                                                    <w:right w:val="none" w:sz="0" w:space="0" w:color="auto"/>
                                                                                                  </w:divBdr>
                                                                                                  <w:divsChild>
                                                                                                    <w:div w:id="1343895131">
                                                                                                      <w:marLeft w:val="0"/>
                                                                                                      <w:marRight w:val="0"/>
                                                                                                      <w:marTop w:val="0"/>
                                                                                                      <w:marBottom w:val="0"/>
                                                                                                      <w:divBdr>
                                                                                                        <w:top w:val="none" w:sz="0" w:space="0" w:color="auto"/>
                                                                                                        <w:left w:val="none" w:sz="0" w:space="0" w:color="auto"/>
                                                                                                        <w:bottom w:val="none" w:sz="0" w:space="0" w:color="auto"/>
                                                                                                        <w:right w:val="none" w:sz="0" w:space="0" w:color="auto"/>
                                                                                                      </w:divBdr>
                                                                                                      <w:divsChild>
                                                                                                        <w:div w:id="868646533">
                                                                                                          <w:marLeft w:val="0"/>
                                                                                                          <w:marRight w:val="0"/>
                                                                                                          <w:marTop w:val="0"/>
                                                                                                          <w:marBottom w:val="0"/>
                                                                                                          <w:divBdr>
                                                                                                            <w:top w:val="none" w:sz="0" w:space="0" w:color="auto"/>
                                                                                                            <w:left w:val="none" w:sz="0" w:space="0" w:color="auto"/>
                                                                                                            <w:bottom w:val="none" w:sz="0" w:space="0" w:color="auto"/>
                                                                                                            <w:right w:val="none" w:sz="0" w:space="0" w:color="auto"/>
                                                                                                          </w:divBdr>
                                                                                                          <w:divsChild>
                                                                                                            <w:div w:id="657925824">
                                                                                                              <w:marLeft w:val="0"/>
                                                                                                              <w:marRight w:val="0"/>
                                                                                                              <w:marTop w:val="280"/>
                                                                                                              <w:marBottom w:val="280"/>
                                                                                                              <w:divBdr>
                                                                                                                <w:top w:val="none" w:sz="0" w:space="0" w:color="auto"/>
                                                                                                                <w:left w:val="none" w:sz="0" w:space="0" w:color="auto"/>
                                                                                                                <w:bottom w:val="none" w:sz="0" w:space="0" w:color="auto"/>
                                                                                                                <w:right w:val="none" w:sz="0" w:space="0" w:color="auto"/>
                                                                                                              </w:divBdr>
                                                                                                            </w:div>
                                                                                                            <w:div w:id="499925974">
                                                                                                              <w:marLeft w:val="0"/>
                                                                                                              <w:marRight w:val="0"/>
                                                                                                              <w:marTop w:val="280"/>
                                                                                                              <w:marBottom w:val="280"/>
                                                                                                              <w:divBdr>
                                                                                                                <w:top w:val="none" w:sz="0" w:space="0" w:color="auto"/>
                                                                                                                <w:left w:val="none" w:sz="0" w:space="0" w:color="auto"/>
                                                                                                                <w:bottom w:val="none" w:sz="0" w:space="0" w:color="auto"/>
                                                                                                                <w:right w:val="none" w:sz="0" w:space="0" w:color="auto"/>
                                                                                                              </w:divBdr>
                                                                                                            </w:div>
                                                                                                            <w:div w:id="66997416">
                                                                                                              <w:marLeft w:val="0"/>
                                                                                                              <w:marRight w:val="0"/>
                                                                                                              <w:marTop w:val="280"/>
                                                                                                              <w:marBottom w:val="280"/>
                                                                                                              <w:divBdr>
                                                                                                                <w:top w:val="none" w:sz="0" w:space="0" w:color="auto"/>
                                                                                                                <w:left w:val="none" w:sz="0" w:space="0" w:color="auto"/>
                                                                                                                <w:bottom w:val="none" w:sz="0" w:space="0" w:color="auto"/>
                                                                                                                <w:right w:val="none" w:sz="0" w:space="0" w:color="auto"/>
                                                                                                              </w:divBdr>
                                                                                                            </w:div>
                                                                                                            <w:div w:id="1435977814">
                                                                                                              <w:marLeft w:val="0"/>
                                                                                                              <w:marRight w:val="0"/>
                                                                                                              <w:marTop w:val="280"/>
                                                                                                              <w:marBottom w:val="2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9917690">
      <w:bodyDiv w:val="1"/>
      <w:marLeft w:val="0"/>
      <w:marRight w:val="0"/>
      <w:marTop w:val="0"/>
      <w:marBottom w:val="0"/>
      <w:divBdr>
        <w:top w:val="none" w:sz="0" w:space="0" w:color="auto"/>
        <w:left w:val="none" w:sz="0" w:space="0" w:color="auto"/>
        <w:bottom w:val="none" w:sz="0" w:space="0" w:color="auto"/>
        <w:right w:val="none" w:sz="0" w:space="0" w:color="auto"/>
      </w:divBdr>
    </w:div>
    <w:div w:id="679701202">
      <w:bodyDiv w:val="1"/>
      <w:marLeft w:val="0"/>
      <w:marRight w:val="0"/>
      <w:marTop w:val="0"/>
      <w:marBottom w:val="0"/>
      <w:divBdr>
        <w:top w:val="none" w:sz="0" w:space="0" w:color="auto"/>
        <w:left w:val="none" w:sz="0" w:space="0" w:color="auto"/>
        <w:bottom w:val="none" w:sz="0" w:space="0" w:color="auto"/>
        <w:right w:val="none" w:sz="0" w:space="0" w:color="auto"/>
      </w:divBdr>
    </w:div>
    <w:div w:id="687831101">
      <w:bodyDiv w:val="1"/>
      <w:marLeft w:val="0"/>
      <w:marRight w:val="0"/>
      <w:marTop w:val="0"/>
      <w:marBottom w:val="0"/>
      <w:divBdr>
        <w:top w:val="none" w:sz="0" w:space="0" w:color="auto"/>
        <w:left w:val="none" w:sz="0" w:space="0" w:color="auto"/>
        <w:bottom w:val="none" w:sz="0" w:space="0" w:color="auto"/>
        <w:right w:val="none" w:sz="0" w:space="0" w:color="auto"/>
      </w:divBdr>
    </w:div>
    <w:div w:id="696155564">
      <w:bodyDiv w:val="1"/>
      <w:marLeft w:val="0"/>
      <w:marRight w:val="0"/>
      <w:marTop w:val="0"/>
      <w:marBottom w:val="0"/>
      <w:divBdr>
        <w:top w:val="none" w:sz="0" w:space="0" w:color="auto"/>
        <w:left w:val="none" w:sz="0" w:space="0" w:color="auto"/>
        <w:bottom w:val="none" w:sz="0" w:space="0" w:color="auto"/>
        <w:right w:val="none" w:sz="0" w:space="0" w:color="auto"/>
      </w:divBdr>
    </w:div>
    <w:div w:id="705371982">
      <w:bodyDiv w:val="1"/>
      <w:marLeft w:val="0"/>
      <w:marRight w:val="0"/>
      <w:marTop w:val="0"/>
      <w:marBottom w:val="0"/>
      <w:divBdr>
        <w:top w:val="none" w:sz="0" w:space="0" w:color="auto"/>
        <w:left w:val="none" w:sz="0" w:space="0" w:color="auto"/>
        <w:bottom w:val="none" w:sz="0" w:space="0" w:color="auto"/>
        <w:right w:val="none" w:sz="0" w:space="0" w:color="auto"/>
      </w:divBdr>
    </w:div>
    <w:div w:id="735051791">
      <w:bodyDiv w:val="1"/>
      <w:marLeft w:val="0"/>
      <w:marRight w:val="0"/>
      <w:marTop w:val="0"/>
      <w:marBottom w:val="0"/>
      <w:divBdr>
        <w:top w:val="none" w:sz="0" w:space="0" w:color="auto"/>
        <w:left w:val="none" w:sz="0" w:space="0" w:color="auto"/>
        <w:bottom w:val="none" w:sz="0" w:space="0" w:color="auto"/>
        <w:right w:val="none" w:sz="0" w:space="0" w:color="auto"/>
      </w:divBdr>
    </w:div>
    <w:div w:id="736708120">
      <w:bodyDiv w:val="1"/>
      <w:marLeft w:val="0"/>
      <w:marRight w:val="0"/>
      <w:marTop w:val="0"/>
      <w:marBottom w:val="0"/>
      <w:divBdr>
        <w:top w:val="none" w:sz="0" w:space="0" w:color="auto"/>
        <w:left w:val="none" w:sz="0" w:space="0" w:color="auto"/>
        <w:bottom w:val="none" w:sz="0" w:space="0" w:color="auto"/>
        <w:right w:val="none" w:sz="0" w:space="0" w:color="auto"/>
      </w:divBdr>
    </w:div>
    <w:div w:id="753165592">
      <w:bodyDiv w:val="1"/>
      <w:marLeft w:val="0"/>
      <w:marRight w:val="0"/>
      <w:marTop w:val="0"/>
      <w:marBottom w:val="0"/>
      <w:divBdr>
        <w:top w:val="none" w:sz="0" w:space="0" w:color="auto"/>
        <w:left w:val="none" w:sz="0" w:space="0" w:color="auto"/>
        <w:bottom w:val="none" w:sz="0" w:space="0" w:color="auto"/>
        <w:right w:val="none" w:sz="0" w:space="0" w:color="auto"/>
      </w:divBdr>
    </w:div>
    <w:div w:id="819267352">
      <w:bodyDiv w:val="1"/>
      <w:marLeft w:val="0"/>
      <w:marRight w:val="0"/>
      <w:marTop w:val="0"/>
      <w:marBottom w:val="0"/>
      <w:divBdr>
        <w:top w:val="none" w:sz="0" w:space="0" w:color="auto"/>
        <w:left w:val="none" w:sz="0" w:space="0" w:color="auto"/>
        <w:bottom w:val="none" w:sz="0" w:space="0" w:color="auto"/>
        <w:right w:val="none" w:sz="0" w:space="0" w:color="auto"/>
      </w:divBdr>
    </w:div>
    <w:div w:id="819998807">
      <w:bodyDiv w:val="1"/>
      <w:marLeft w:val="0"/>
      <w:marRight w:val="0"/>
      <w:marTop w:val="0"/>
      <w:marBottom w:val="0"/>
      <w:divBdr>
        <w:top w:val="none" w:sz="0" w:space="0" w:color="auto"/>
        <w:left w:val="none" w:sz="0" w:space="0" w:color="auto"/>
        <w:bottom w:val="none" w:sz="0" w:space="0" w:color="auto"/>
        <w:right w:val="none" w:sz="0" w:space="0" w:color="auto"/>
      </w:divBdr>
    </w:div>
    <w:div w:id="825366705">
      <w:bodyDiv w:val="1"/>
      <w:marLeft w:val="0"/>
      <w:marRight w:val="0"/>
      <w:marTop w:val="0"/>
      <w:marBottom w:val="0"/>
      <w:divBdr>
        <w:top w:val="none" w:sz="0" w:space="0" w:color="auto"/>
        <w:left w:val="none" w:sz="0" w:space="0" w:color="auto"/>
        <w:bottom w:val="none" w:sz="0" w:space="0" w:color="auto"/>
        <w:right w:val="none" w:sz="0" w:space="0" w:color="auto"/>
      </w:divBdr>
    </w:div>
    <w:div w:id="831915660">
      <w:bodyDiv w:val="1"/>
      <w:marLeft w:val="0"/>
      <w:marRight w:val="0"/>
      <w:marTop w:val="0"/>
      <w:marBottom w:val="0"/>
      <w:divBdr>
        <w:top w:val="none" w:sz="0" w:space="0" w:color="auto"/>
        <w:left w:val="none" w:sz="0" w:space="0" w:color="auto"/>
        <w:bottom w:val="none" w:sz="0" w:space="0" w:color="auto"/>
        <w:right w:val="none" w:sz="0" w:space="0" w:color="auto"/>
      </w:divBdr>
    </w:div>
    <w:div w:id="832646066">
      <w:bodyDiv w:val="1"/>
      <w:marLeft w:val="0"/>
      <w:marRight w:val="0"/>
      <w:marTop w:val="0"/>
      <w:marBottom w:val="0"/>
      <w:divBdr>
        <w:top w:val="none" w:sz="0" w:space="0" w:color="auto"/>
        <w:left w:val="none" w:sz="0" w:space="0" w:color="auto"/>
        <w:bottom w:val="none" w:sz="0" w:space="0" w:color="auto"/>
        <w:right w:val="none" w:sz="0" w:space="0" w:color="auto"/>
      </w:divBdr>
    </w:div>
    <w:div w:id="834417037">
      <w:bodyDiv w:val="1"/>
      <w:marLeft w:val="0"/>
      <w:marRight w:val="0"/>
      <w:marTop w:val="0"/>
      <w:marBottom w:val="0"/>
      <w:divBdr>
        <w:top w:val="none" w:sz="0" w:space="0" w:color="auto"/>
        <w:left w:val="none" w:sz="0" w:space="0" w:color="auto"/>
        <w:bottom w:val="none" w:sz="0" w:space="0" w:color="auto"/>
        <w:right w:val="none" w:sz="0" w:space="0" w:color="auto"/>
      </w:divBdr>
    </w:div>
    <w:div w:id="906107586">
      <w:bodyDiv w:val="1"/>
      <w:marLeft w:val="0"/>
      <w:marRight w:val="0"/>
      <w:marTop w:val="0"/>
      <w:marBottom w:val="0"/>
      <w:divBdr>
        <w:top w:val="none" w:sz="0" w:space="0" w:color="auto"/>
        <w:left w:val="none" w:sz="0" w:space="0" w:color="auto"/>
        <w:bottom w:val="none" w:sz="0" w:space="0" w:color="auto"/>
        <w:right w:val="none" w:sz="0" w:space="0" w:color="auto"/>
      </w:divBdr>
    </w:div>
    <w:div w:id="912935982">
      <w:bodyDiv w:val="1"/>
      <w:marLeft w:val="0"/>
      <w:marRight w:val="0"/>
      <w:marTop w:val="0"/>
      <w:marBottom w:val="0"/>
      <w:divBdr>
        <w:top w:val="none" w:sz="0" w:space="0" w:color="auto"/>
        <w:left w:val="none" w:sz="0" w:space="0" w:color="auto"/>
        <w:bottom w:val="none" w:sz="0" w:space="0" w:color="auto"/>
        <w:right w:val="none" w:sz="0" w:space="0" w:color="auto"/>
      </w:divBdr>
    </w:div>
    <w:div w:id="925304072">
      <w:bodyDiv w:val="1"/>
      <w:marLeft w:val="0"/>
      <w:marRight w:val="0"/>
      <w:marTop w:val="0"/>
      <w:marBottom w:val="0"/>
      <w:divBdr>
        <w:top w:val="none" w:sz="0" w:space="0" w:color="auto"/>
        <w:left w:val="none" w:sz="0" w:space="0" w:color="auto"/>
        <w:bottom w:val="none" w:sz="0" w:space="0" w:color="auto"/>
        <w:right w:val="none" w:sz="0" w:space="0" w:color="auto"/>
      </w:divBdr>
    </w:div>
    <w:div w:id="927351639">
      <w:bodyDiv w:val="1"/>
      <w:marLeft w:val="0"/>
      <w:marRight w:val="0"/>
      <w:marTop w:val="0"/>
      <w:marBottom w:val="0"/>
      <w:divBdr>
        <w:top w:val="none" w:sz="0" w:space="0" w:color="auto"/>
        <w:left w:val="none" w:sz="0" w:space="0" w:color="auto"/>
        <w:bottom w:val="none" w:sz="0" w:space="0" w:color="auto"/>
        <w:right w:val="none" w:sz="0" w:space="0" w:color="auto"/>
      </w:divBdr>
    </w:div>
    <w:div w:id="930893896">
      <w:bodyDiv w:val="1"/>
      <w:marLeft w:val="0"/>
      <w:marRight w:val="0"/>
      <w:marTop w:val="0"/>
      <w:marBottom w:val="0"/>
      <w:divBdr>
        <w:top w:val="none" w:sz="0" w:space="0" w:color="auto"/>
        <w:left w:val="none" w:sz="0" w:space="0" w:color="auto"/>
        <w:bottom w:val="none" w:sz="0" w:space="0" w:color="auto"/>
        <w:right w:val="none" w:sz="0" w:space="0" w:color="auto"/>
      </w:divBdr>
    </w:div>
    <w:div w:id="939026689">
      <w:bodyDiv w:val="1"/>
      <w:marLeft w:val="0"/>
      <w:marRight w:val="0"/>
      <w:marTop w:val="0"/>
      <w:marBottom w:val="0"/>
      <w:divBdr>
        <w:top w:val="none" w:sz="0" w:space="0" w:color="auto"/>
        <w:left w:val="none" w:sz="0" w:space="0" w:color="auto"/>
        <w:bottom w:val="none" w:sz="0" w:space="0" w:color="auto"/>
        <w:right w:val="none" w:sz="0" w:space="0" w:color="auto"/>
      </w:divBdr>
    </w:div>
    <w:div w:id="950863871">
      <w:bodyDiv w:val="1"/>
      <w:marLeft w:val="0"/>
      <w:marRight w:val="0"/>
      <w:marTop w:val="0"/>
      <w:marBottom w:val="0"/>
      <w:divBdr>
        <w:top w:val="none" w:sz="0" w:space="0" w:color="auto"/>
        <w:left w:val="none" w:sz="0" w:space="0" w:color="auto"/>
        <w:bottom w:val="none" w:sz="0" w:space="0" w:color="auto"/>
        <w:right w:val="none" w:sz="0" w:space="0" w:color="auto"/>
      </w:divBdr>
    </w:div>
    <w:div w:id="966160345">
      <w:bodyDiv w:val="1"/>
      <w:marLeft w:val="0"/>
      <w:marRight w:val="0"/>
      <w:marTop w:val="0"/>
      <w:marBottom w:val="0"/>
      <w:divBdr>
        <w:top w:val="none" w:sz="0" w:space="0" w:color="auto"/>
        <w:left w:val="none" w:sz="0" w:space="0" w:color="auto"/>
        <w:bottom w:val="none" w:sz="0" w:space="0" w:color="auto"/>
        <w:right w:val="none" w:sz="0" w:space="0" w:color="auto"/>
      </w:divBdr>
    </w:div>
    <w:div w:id="978457097">
      <w:bodyDiv w:val="1"/>
      <w:marLeft w:val="0"/>
      <w:marRight w:val="0"/>
      <w:marTop w:val="0"/>
      <w:marBottom w:val="0"/>
      <w:divBdr>
        <w:top w:val="none" w:sz="0" w:space="0" w:color="auto"/>
        <w:left w:val="none" w:sz="0" w:space="0" w:color="auto"/>
        <w:bottom w:val="none" w:sz="0" w:space="0" w:color="auto"/>
        <w:right w:val="none" w:sz="0" w:space="0" w:color="auto"/>
      </w:divBdr>
    </w:div>
    <w:div w:id="989139296">
      <w:bodyDiv w:val="1"/>
      <w:marLeft w:val="0"/>
      <w:marRight w:val="0"/>
      <w:marTop w:val="0"/>
      <w:marBottom w:val="0"/>
      <w:divBdr>
        <w:top w:val="none" w:sz="0" w:space="0" w:color="auto"/>
        <w:left w:val="none" w:sz="0" w:space="0" w:color="auto"/>
        <w:bottom w:val="none" w:sz="0" w:space="0" w:color="auto"/>
        <w:right w:val="none" w:sz="0" w:space="0" w:color="auto"/>
      </w:divBdr>
    </w:div>
    <w:div w:id="992369579">
      <w:bodyDiv w:val="1"/>
      <w:marLeft w:val="0"/>
      <w:marRight w:val="0"/>
      <w:marTop w:val="0"/>
      <w:marBottom w:val="0"/>
      <w:divBdr>
        <w:top w:val="none" w:sz="0" w:space="0" w:color="auto"/>
        <w:left w:val="none" w:sz="0" w:space="0" w:color="auto"/>
        <w:bottom w:val="none" w:sz="0" w:space="0" w:color="auto"/>
        <w:right w:val="none" w:sz="0" w:space="0" w:color="auto"/>
      </w:divBdr>
    </w:div>
    <w:div w:id="1002077615">
      <w:bodyDiv w:val="1"/>
      <w:marLeft w:val="0"/>
      <w:marRight w:val="0"/>
      <w:marTop w:val="0"/>
      <w:marBottom w:val="0"/>
      <w:divBdr>
        <w:top w:val="none" w:sz="0" w:space="0" w:color="auto"/>
        <w:left w:val="none" w:sz="0" w:space="0" w:color="auto"/>
        <w:bottom w:val="none" w:sz="0" w:space="0" w:color="auto"/>
        <w:right w:val="none" w:sz="0" w:space="0" w:color="auto"/>
      </w:divBdr>
    </w:div>
    <w:div w:id="1008558177">
      <w:bodyDiv w:val="1"/>
      <w:marLeft w:val="0"/>
      <w:marRight w:val="0"/>
      <w:marTop w:val="0"/>
      <w:marBottom w:val="0"/>
      <w:divBdr>
        <w:top w:val="none" w:sz="0" w:space="0" w:color="auto"/>
        <w:left w:val="none" w:sz="0" w:space="0" w:color="auto"/>
        <w:bottom w:val="none" w:sz="0" w:space="0" w:color="auto"/>
        <w:right w:val="none" w:sz="0" w:space="0" w:color="auto"/>
      </w:divBdr>
    </w:div>
    <w:div w:id="1010449515">
      <w:bodyDiv w:val="1"/>
      <w:marLeft w:val="0"/>
      <w:marRight w:val="0"/>
      <w:marTop w:val="0"/>
      <w:marBottom w:val="0"/>
      <w:divBdr>
        <w:top w:val="none" w:sz="0" w:space="0" w:color="auto"/>
        <w:left w:val="none" w:sz="0" w:space="0" w:color="auto"/>
        <w:bottom w:val="none" w:sz="0" w:space="0" w:color="auto"/>
        <w:right w:val="none" w:sz="0" w:space="0" w:color="auto"/>
      </w:divBdr>
    </w:div>
    <w:div w:id="1022559360">
      <w:bodyDiv w:val="1"/>
      <w:marLeft w:val="0"/>
      <w:marRight w:val="0"/>
      <w:marTop w:val="0"/>
      <w:marBottom w:val="0"/>
      <w:divBdr>
        <w:top w:val="none" w:sz="0" w:space="0" w:color="auto"/>
        <w:left w:val="none" w:sz="0" w:space="0" w:color="auto"/>
        <w:bottom w:val="none" w:sz="0" w:space="0" w:color="auto"/>
        <w:right w:val="none" w:sz="0" w:space="0" w:color="auto"/>
      </w:divBdr>
    </w:div>
    <w:div w:id="1028023283">
      <w:bodyDiv w:val="1"/>
      <w:marLeft w:val="0"/>
      <w:marRight w:val="0"/>
      <w:marTop w:val="0"/>
      <w:marBottom w:val="0"/>
      <w:divBdr>
        <w:top w:val="none" w:sz="0" w:space="0" w:color="auto"/>
        <w:left w:val="none" w:sz="0" w:space="0" w:color="auto"/>
        <w:bottom w:val="none" w:sz="0" w:space="0" w:color="auto"/>
        <w:right w:val="none" w:sz="0" w:space="0" w:color="auto"/>
      </w:divBdr>
    </w:div>
    <w:div w:id="1033530700">
      <w:bodyDiv w:val="1"/>
      <w:marLeft w:val="0"/>
      <w:marRight w:val="0"/>
      <w:marTop w:val="0"/>
      <w:marBottom w:val="0"/>
      <w:divBdr>
        <w:top w:val="none" w:sz="0" w:space="0" w:color="auto"/>
        <w:left w:val="none" w:sz="0" w:space="0" w:color="auto"/>
        <w:bottom w:val="none" w:sz="0" w:space="0" w:color="auto"/>
        <w:right w:val="none" w:sz="0" w:space="0" w:color="auto"/>
      </w:divBdr>
    </w:div>
    <w:div w:id="1036926533">
      <w:bodyDiv w:val="1"/>
      <w:marLeft w:val="0"/>
      <w:marRight w:val="0"/>
      <w:marTop w:val="0"/>
      <w:marBottom w:val="0"/>
      <w:divBdr>
        <w:top w:val="none" w:sz="0" w:space="0" w:color="auto"/>
        <w:left w:val="none" w:sz="0" w:space="0" w:color="auto"/>
        <w:bottom w:val="none" w:sz="0" w:space="0" w:color="auto"/>
        <w:right w:val="none" w:sz="0" w:space="0" w:color="auto"/>
      </w:divBdr>
    </w:div>
    <w:div w:id="1050230764">
      <w:bodyDiv w:val="1"/>
      <w:marLeft w:val="0"/>
      <w:marRight w:val="0"/>
      <w:marTop w:val="0"/>
      <w:marBottom w:val="0"/>
      <w:divBdr>
        <w:top w:val="none" w:sz="0" w:space="0" w:color="auto"/>
        <w:left w:val="none" w:sz="0" w:space="0" w:color="auto"/>
        <w:bottom w:val="none" w:sz="0" w:space="0" w:color="auto"/>
        <w:right w:val="none" w:sz="0" w:space="0" w:color="auto"/>
      </w:divBdr>
    </w:div>
    <w:div w:id="1052576757">
      <w:bodyDiv w:val="1"/>
      <w:marLeft w:val="0"/>
      <w:marRight w:val="0"/>
      <w:marTop w:val="0"/>
      <w:marBottom w:val="0"/>
      <w:divBdr>
        <w:top w:val="none" w:sz="0" w:space="0" w:color="auto"/>
        <w:left w:val="none" w:sz="0" w:space="0" w:color="auto"/>
        <w:bottom w:val="none" w:sz="0" w:space="0" w:color="auto"/>
        <w:right w:val="none" w:sz="0" w:space="0" w:color="auto"/>
      </w:divBdr>
    </w:div>
    <w:div w:id="1059090620">
      <w:bodyDiv w:val="1"/>
      <w:marLeft w:val="0"/>
      <w:marRight w:val="0"/>
      <w:marTop w:val="0"/>
      <w:marBottom w:val="0"/>
      <w:divBdr>
        <w:top w:val="none" w:sz="0" w:space="0" w:color="auto"/>
        <w:left w:val="none" w:sz="0" w:space="0" w:color="auto"/>
        <w:bottom w:val="none" w:sz="0" w:space="0" w:color="auto"/>
        <w:right w:val="none" w:sz="0" w:space="0" w:color="auto"/>
      </w:divBdr>
    </w:div>
    <w:div w:id="1061365721">
      <w:bodyDiv w:val="1"/>
      <w:marLeft w:val="0"/>
      <w:marRight w:val="0"/>
      <w:marTop w:val="0"/>
      <w:marBottom w:val="0"/>
      <w:divBdr>
        <w:top w:val="none" w:sz="0" w:space="0" w:color="auto"/>
        <w:left w:val="none" w:sz="0" w:space="0" w:color="auto"/>
        <w:bottom w:val="none" w:sz="0" w:space="0" w:color="auto"/>
        <w:right w:val="none" w:sz="0" w:space="0" w:color="auto"/>
      </w:divBdr>
    </w:div>
    <w:div w:id="1069310402">
      <w:bodyDiv w:val="1"/>
      <w:marLeft w:val="0"/>
      <w:marRight w:val="0"/>
      <w:marTop w:val="0"/>
      <w:marBottom w:val="0"/>
      <w:divBdr>
        <w:top w:val="none" w:sz="0" w:space="0" w:color="auto"/>
        <w:left w:val="none" w:sz="0" w:space="0" w:color="auto"/>
        <w:bottom w:val="none" w:sz="0" w:space="0" w:color="auto"/>
        <w:right w:val="none" w:sz="0" w:space="0" w:color="auto"/>
      </w:divBdr>
    </w:div>
    <w:div w:id="1080716729">
      <w:bodyDiv w:val="1"/>
      <w:marLeft w:val="0"/>
      <w:marRight w:val="0"/>
      <w:marTop w:val="0"/>
      <w:marBottom w:val="0"/>
      <w:divBdr>
        <w:top w:val="none" w:sz="0" w:space="0" w:color="auto"/>
        <w:left w:val="none" w:sz="0" w:space="0" w:color="auto"/>
        <w:bottom w:val="none" w:sz="0" w:space="0" w:color="auto"/>
        <w:right w:val="none" w:sz="0" w:space="0" w:color="auto"/>
      </w:divBdr>
    </w:div>
    <w:div w:id="1107000658">
      <w:bodyDiv w:val="1"/>
      <w:marLeft w:val="0"/>
      <w:marRight w:val="0"/>
      <w:marTop w:val="0"/>
      <w:marBottom w:val="0"/>
      <w:divBdr>
        <w:top w:val="none" w:sz="0" w:space="0" w:color="auto"/>
        <w:left w:val="none" w:sz="0" w:space="0" w:color="auto"/>
        <w:bottom w:val="none" w:sz="0" w:space="0" w:color="auto"/>
        <w:right w:val="none" w:sz="0" w:space="0" w:color="auto"/>
      </w:divBdr>
    </w:div>
    <w:div w:id="1133014279">
      <w:bodyDiv w:val="1"/>
      <w:marLeft w:val="0"/>
      <w:marRight w:val="0"/>
      <w:marTop w:val="0"/>
      <w:marBottom w:val="0"/>
      <w:divBdr>
        <w:top w:val="none" w:sz="0" w:space="0" w:color="auto"/>
        <w:left w:val="none" w:sz="0" w:space="0" w:color="auto"/>
        <w:bottom w:val="none" w:sz="0" w:space="0" w:color="auto"/>
        <w:right w:val="none" w:sz="0" w:space="0" w:color="auto"/>
      </w:divBdr>
    </w:div>
    <w:div w:id="1163859801">
      <w:bodyDiv w:val="1"/>
      <w:marLeft w:val="0"/>
      <w:marRight w:val="0"/>
      <w:marTop w:val="0"/>
      <w:marBottom w:val="0"/>
      <w:divBdr>
        <w:top w:val="none" w:sz="0" w:space="0" w:color="auto"/>
        <w:left w:val="none" w:sz="0" w:space="0" w:color="auto"/>
        <w:bottom w:val="none" w:sz="0" w:space="0" w:color="auto"/>
        <w:right w:val="none" w:sz="0" w:space="0" w:color="auto"/>
      </w:divBdr>
    </w:div>
    <w:div w:id="1184511337">
      <w:bodyDiv w:val="1"/>
      <w:marLeft w:val="0"/>
      <w:marRight w:val="0"/>
      <w:marTop w:val="0"/>
      <w:marBottom w:val="0"/>
      <w:divBdr>
        <w:top w:val="none" w:sz="0" w:space="0" w:color="auto"/>
        <w:left w:val="none" w:sz="0" w:space="0" w:color="auto"/>
        <w:bottom w:val="none" w:sz="0" w:space="0" w:color="auto"/>
        <w:right w:val="none" w:sz="0" w:space="0" w:color="auto"/>
      </w:divBdr>
    </w:div>
    <w:div w:id="1190920557">
      <w:bodyDiv w:val="1"/>
      <w:marLeft w:val="0"/>
      <w:marRight w:val="0"/>
      <w:marTop w:val="0"/>
      <w:marBottom w:val="0"/>
      <w:divBdr>
        <w:top w:val="none" w:sz="0" w:space="0" w:color="auto"/>
        <w:left w:val="none" w:sz="0" w:space="0" w:color="auto"/>
        <w:bottom w:val="none" w:sz="0" w:space="0" w:color="auto"/>
        <w:right w:val="none" w:sz="0" w:space="0" w:color="auto"/>
      </w:divBdr>
    </w:div>
    <w:div w:id="1206335008">
      <w:bodyDiv w:val="1"/>
      <w:marLeft w:val="0"/>
      <w:marRight w:val="0"/>
      <w:marTop w:val="0"/>
      <w:marBottom w:val="0"/>
      <w:divBdr>
        <w:top w:val="none" w:sz="0" w:space="0" w:color="auto"/>
        <w:left w:val="none" w:sz="0" w:space="0" w:color="auto"/>
        <w:bottom w:val="none" w:sz="0" w:space="0" w:color="auto"/>
        <w:right w:val="none" w:sz="0" w:space="0" w:color="auto"/>
      </w:divBdr>
    </w:div>
    <w:div w:id="1233348044">
      <w:bodyDiv w:val="1"/>
      <w:marLeft w:val="0"/>
      <w:marRight w:val="0"/>
      <w:marTop w:val="0"/>
      <w:marBottom w:val="0"/>
      <w:divBdr>
        <w:top w:val="none" w:sz="0" w:space="0" w:color="auto"/>
        <w:left w:val="none" w:sz="0" w:space="0" w:color="auto"/>
        <w:bottom w:val="none" w:sz="0" w:space="0" w:color="auto"/>
        <w:right w:val="none" w:sz="0" w:space="0" w:color="auto"/>
      </w:divBdr>
    </w:div>
    <w:div w:id="1237712919">
      <w:bodyDiv w:val="1"/>
      <w:marLeft w:val="0"/>
      <w:marRight w:val="0"/>
      <w:marTop w:val="0"/>
      <w:marBottom w:val="0"/>
      <w:divBdr>
        <w:top w:val="none" w:sz="0" w:space="0" w:color="auto"/>
        <w:left w:val="none" w:sz="0" w:space="0" w:color="auto"/>
        <w:bottom w:val="none" w:sz="0" w:space="0" w:color="auto"/>
        <w:right w:val="none" w:sz="0" w:space="0" w:color="auto"/>
      </w:divBdr>
    </w:div>
    <w:div w:id="1265381659">
      <w:bodyDiv w:val="1"/>
      <w:marLeft w:val="0"/>
      <w:marRight w:val="0"/>
      <w:marTop w:val="0"/>
      <w:marBottom w:val="0"/>
      <w:divBdr>
        <w:top w:val="none" w:sz="0" w:space="0" w:color="auto"/>
        <w:left w:val="none" w:sz="0" w:space="0" w:color="auto"/>
        <w:bottom w:val="none" w:sz="0" w:space="0" w:color="auto"/>
        <w:right w:val="none" w:sz="0" w:space="0" w:color="auto"/>
      </w:divBdr>
    </w:div>
    <w:div w:id="1327902053">
      <w:bodyDiv w:val="1"/>
      <w:marLeft w:val="0"/>
      <w:marRight w:val="0"/>
      <w:marTop w:val="0"/>
      <w:marBottom w:val="0"/>
      <w:divBdr>
        <w:top w:val="none" w:sz="0" w:space="0" w:color="auto"/>
        <w:left w:val="none" w:sz="0" w:space="0" w:color="auto"/>
        <w:bottom w:val="none" w:sz="0" w:space="0" w:color="auto"/>
        <w:right w:val="none" w:sz="0" w:space="0" w:color="auto"/>
      </w:divBdr>
    </w:div>
    <w:div w:id="1330911100">
      <w:bodyDiv w:val="1"/>
      <w:marLeft w:val="0"/>
      <w:marRight w:val="0"/>
      <w:marTop w:val="0"/>
      <w:marBottom w:val="0"/>
      <w:divBdr>
        <w:top w:val="none" w:sz="0" w:space="0" w:color="auto"/>
        <w:left w:val="none" w:sz="0" w:space="0" w:color="auto"/>
        <w:bottom w:val="none" w:sz="0" w:space="0" w:color="auto"/>
        <w:right w:val="none" w:sz="0" w:space="0" w:color="auto"/>
      </w:divBdr>
    </w:div>
    <w:div w:id="1335690633">
      <w:bodyDiv w:val="1"/>
      <w:marLeft w:val="0"/>
      <w:marRight w:val="0"/>
      <w:marTop w:val="0"/>
      <w:marBottom w:val="0"/>
      <w:divBdr>
        <w:top w:val="none" w:sz="0" w:space="0" w:color="auto"/>
        <w:left w:val="none" w:sz="0" w:space="0" w:color="auto"/>
        <w:bottom w:val="none" w:sz="0" w:space="0" w:color="auto"/>
        <w:right w:val="none" w:sz="0" w:space="0" w:color="auto"/>
      </w:divBdr>
    </w:div>
    <w:div w:id="1359038549">
      <w:bodyDiv w:val="1"/>
      <w:marLeft w:val="0"/>
      <w:marRight w:val="0"/>
      <w:marTop w:val="0"/>
      <w:marBottom w:val="0"/>
      <w:divBdr>
        <w:top w:val="none" w:sz="0" w:space="0" w:color="auto"/>
        <w:left w:val="none" w:sz="0" w:space="0" w:color="auto"/>
        <w:bottom w:val="none" w:sz="0" w:space="0" w:color="auto"/>
        <w:right w:val="none" w:sz="0" w:space="0" w:color="auto"/>
      </w:divBdr>
    </w:div>
    <w:div w:id="1362170571">
      <w:bodyDiv w:val="1"/>
      <w:marLeft w:val="0"/>
      <w:marRight w:val="0"/>
      <w:marTop w:val="0"/>
      <w:marBottom w:val="0"/>
      <w:divBdr>
        <w:top w:val="none" w:sz="0" w:space="0" w:color="auto"/>
        <w:left w:val="none" w:sz="0" w:space="0" w:color="auto"/>
        <w:bottom w:val="none" w:sz="0" w:space="0" w:color="auto"/>
        <w:right w:val="none" w:sz="0" w:space="0" w:color="auto"/>
      </w:divBdr>
    </w:div>
    <w:div w:id="1370102699">
      <w:bodyDiv w:val="1"/>
      <w:marLeft w:val="0"/>
      <w:marRight w:val="0"/>
      <w:marTop w:val="0"/>
      <w:marBottom w:val="0"/>
      <w:divBdr>
        <w:top w:val="none" w:sz="0" w:space="0" w:color="auto"/>
        <w:left w:val="none" w:sz="0" w:space="0" w:color="auto"/>
        <w:bottom w:val="none" w:sz="0" w:space="0" w:color="auto"/>
        <w:right w:val="none" w:sz="0" w:space="0" w:color="auto"/>
      </w:divBdr>
    </w:div>
    <w:div w:id="1376271627">
      <w:bodyDiv w:val="1"/>
      <w:marLeft w:val="0"/>
      <w:marRight w:val="0"/>
      <w:marTop w:val="0"/>
      <w:marBottom w:val="0"/>
      <w:divBdr>
        <w:top w:val="none" w:sz="0" w:space="0" w:color="auto"/>
        <w:left w:val="none" w:sz="0" w:space="0" w:color="auto"/>
        <w:bottom w:val="none" w:sz="0" w:space="0" w:color="auto"/>
        <w:right w:val="none" w:sz="0" w:space="0" w:color="auto"/>
      </w:divBdr>
    </w:div>
    <w:div w:id="1389308160">
      <w:bodyDiv w:val="1"/>
      <w:marLeft w:val="0"/>
      <w:marRight w:val="0"/>
      <w:marTop w:val="0"/>
      <w:marBottom w:val="0"/>
      <w:divBdr>
        <w:top w:val="none" w:sz="0" w:space="0" w:color="auto"/>
        <w:left w:val="none" w:sz="0" w:space="0" w:color="auto"/>
        <w:bottom w:val="none" w:sz="0" w:space="0" w:color="auto"/>
        <w:right w:val="none" w:sz="0" w:space="0" w:color="auto"/>
      </w:divBdr>
    </w:div>
    <w:div w:id="1392535555">
      <w:bodyDiv w:val="1"/>
      <w:marLeft w:val="0"/>
      <w:marRight w:val="0"/>
      <w:marTop w:val="0"/>
      <w:marBottom w:val="0"/>
      <w:divBdr>
        <w:top w:val="none" w:sz="0" w:space="0" w:color="auto"/>
        <w:left w:val="none" w:sz="0" w:space="0" w:color="auto"/>
        <w:bottom w:val="none" w:sz="0" w:space="0" w:color="auto"/>
        <w:right w:val="none" w:sz="0" w:space="0" w:color="auto"/>
      </w:divBdr>
    </w:div>
    <w:div w:id="1392969812">
      <w:bodyDiv w:val="1"/>
      <w:marLeft w:val="0"/>
      <w:marRight w:val="0"/>
      <w:marTop w:val="0"/>
      <w:marBottom w:val="0"/>
      <w:divBdr>
        <w:top w:val="none" w:sz="0" w:space="0" w:color="auto"/>
        <w:left w:val="none" w:sz="0" w:space="0" w:color="auto"/>
        <w:bottom w:val="none" w:sz="0" w:space="0" w:color="auto"/>
        <w:right w:val="none" w:sz="0" w:space="0" w:color="auto"/>
      </w:divBdr>
    </w:div>
    <w:div w:id="1403332458">
      <w:bodyDiv w:val="1"/>
      <w:marLeft w:val="0"/>
      <w:marRight w:val="0"/>
      <w:marTop w:val="0"/>
      <w:marBottom w:val="0"/>
      <w:divBdr>
        <w:top w:val="none" w:sz="0" w:space="0" w:color="auto"/>
        <w:left w:val="none" w:sz="0" w:space="0" w:color="auto"/>
        <w:bottom w:val="none" w:sz="0" w:space="0" w:color="auto"/>
        <w:right w:val="none" w:sz="0" w:space="0" w:color="auto"/>
      </w:divBdr>
    </w:div>
    <w:div w:id="1418943891">
      <w:bodyDiv w:val="1"/>
      <w:marLeft w:val="0"/>
      <w:marRight w:val="0"/>
      <w:marTop w:val="0"/>
      <w:marBottom w:val="0"/>
      <w:divBdr>
        <w:top w:val="none" w:sz="0" w:space="0" w:color="auto"/>
        <w:left w:val="none" w:sz="0" w:space="0" w:color="auto"/>
        <w:bottom w:val="none" w:sz="0" w:space="0" w:color="auto"/>
        <w:right w:val="none" w:sz="0" w:space="0" w:color="auto"/>
      </w:divBdr>
    </w:div>
    <w:div w:id="1447309423">
      <w:bodyDiv w:val="1"/>
      <w:marLeft w:val="0"/>
      <w:marRight w:val="0"/>
      <w:marTop w:val="0"/>
      <w:marBottom w:val="0"/>
      <w:divBdr>
        <w:top w:val="none" w:sz="0" w:space="0" w:color="auto"/>
        <w:left w:val="none" w:sz="0" w:space="0" w:color="auto"/>
        <w:bottom w:val="none" w:sz="0" w:space="0" w:color="auto"/>
        <w:right w:val="none" w:sz="0" w:space="0" w:color="auto"/>
      </w:divBdr>
    </w:div>
    <w:div w:id="1449547018">
      <w:bodyDiv w:val="1"/>
      <w:marLeft w:val="0"/>
      <w:marRight w:val="0"/>
      <w:marTop w:val="0"/>
      <w:marBottom w:val="0"/>
      <w:divBdr>
        <w:top w:val="none" w:sz="0" w:space="0" w:color="auto"/>
        <w:left w:val="none" w:sz="0" w:space="0" w:color="auto"/>
        <w:bottom w:val="none" w:sz="0" w:space="0" w:color="auto"/>
        <w:right w:val="none" w:sz="0" w:space="0" w:color="auto"/>
      </w:divBdr>
    </w:div>
    <w:div w:id="1450508641">
      <w:bodyDiv w:val="1"/>
      <w:marLeft w:val="0"/>
      <w:marRight w:val="0"/>
      <w:marTop w:val="0"/>
      <w:marBottom w:val="0"/>
      <w:divBdr>
        <w:top w:val="none" w:sz="0" w:space="0" w:color="auto"/>
        <w:left w:val="none" w:sz="0" w:space="0" w:color="auto"/>
        <w:bottom w:val="none" w:sz="0" w:space="0" w:color="auto"/>
        <w:right w:val="none" w:sz="0" w:space="0" w:color="auto"/>
      </w:divBdr>
    </w:div>
    <w:div w:id="1457212070">
      <w:bodyDiv w:val="1"/>
      <w:marLeft w:val="0"/>
      <w:marRight w:val="0"/>
      <w:marTop w:val="0"/>
      <w:marBottom w:val="0"/>
      <w:divBdr>
        <w:top w:val="none" w:sz="0" w:space="0" w:color="auto"/>
        <w:left w:val="none" w:sz="0" w:space="0" w:color="auto"/>
        <w:bottom w:val="none" w:sz="0" w:space="0" w:color="auto"/>
        <w:right w:val="none" w:sz="0" w:space="0" w:color="auto"/>
      </w:divBdr>
    </w:div>
    <w:div w:id="1472988349">
      <w:bodyDiv w:val="1"/>
      <w:marLeft w:val="0"/>
      <w:marRight w:val="0"/>
      <w:marTop w:val="0"/>
      <w:marBottom w:val="0"/>
      <w:divBdr>
        <w:top w:val="none" w:sz="0" w:space="0" w:color="auto"/>
        <w:left w:val="none" w:sz="0" w:space="0" w:color="auto"/>
        <w:bottom w:val="none" w:sz="0" w:space="0" w:color="auto"/>
        <w:right w:val="none" w:sz="0" w:space="0" w:color="auto"/>
      </w:divBdr>
    </w:div>
    <w:div w:id="1481776229">
      <w:bodyDiv w:val="1"/>
      <w:marLeft w:val="0"/>
      <w:marRight w:val="0"/>
      <w:marTop w:val="0"/>
      <w:marBottom w:val="0"/>
      <w:divBdr>
        <w:top w:val="none" w:sz="0" w:space="0" w:color="auto"/>
        <w:left w:val="none" w:sz="0" w:space="0" w:color="auto"/>
        <w:bottom w:val="none" w:sz="0" w:space="0" w:color="auto"/>
        <w:right w:val="none" w:sz="0" w:space="0" w:color="auto"/>
      </w:divBdr>
    </w:div>
    <w:div w:id="1552764206">
      <w:bodyDiv w:val="1"/>
      <w:marLeft w:val="0"/>
      <w:marRight w:val="0"/>
      <w:marTop w:val="0"/>
      <w:marBottom w:val="0"/>
      <w:divBdr>
        <w:top w:val="none" w:sz="0" w:space="0" w:color="auto"/>
        <w:left w:val="none" w:sz="0" w:space="0" w:color="auto"/>
        <w:bottom w:val="none" w:sz="0" w:space="0" w:color="auto"/>
        <w:right w:val="none" w:sz="0" w:space="0" w:color="auto"/>
      </w:divBdr>
    </w:div>
    <w:div w:id="1555046043">
      <w:bodyDiv w:val="1"/>
      <w:marLeft w:val="0"/>
      <w:marRight w:val="0"/>
      <w:marTop w:val="0"/>
      <w:marBottom w:val="0"/>
      <w:divBdr>
        <w:top w:val="none" w:sz="0" w:space="0" w:color="auto"/>
        <w:left w:val="none" w:sz="0" w:space="0" w:color="auto"/>
        <w:bottom w:val="none" w:sz="0" w:space="0" w:color="auto"/>
        <w:right w:val="none" w:sz="0" w:space="0" w:color="auto"/>
      </w:divBdr>
    </w:div>
    <w:div w:id="1573929950">
      <w:bodyDiv w:val="1"/>
      <w:marLeft w:val="0"/>
      <w:marRight w:val="0"/>
      <w:marTop w:val="0"/>
      <w:marBottom w:val="0"/>
      <w:divBdr>
        <w:top w:val="none" w:sz="0" w:space="0" w:color="auto"/>
        <w:left w:val="none" w:sz="0" w:space="0" w:color="auto"/>
        <w:bottom w:val="none" w:sz="0" w:space="0" w:color="auto"/>
        <w:right w:val="none" w:sz="0" w:space="0" w:color="auto"/>
      </w:divBdr>
    </w:div>
    <w:div w:id="1596129748">
      <w:bodyDiv w:val="1"/>
      <w:marLeft w:val="0"/>
      <w:marRight w:val="0"/>
      <w:marTop w:val="0"/>
      <w:marBottom w:val="0"/>
      <w:divBdr>
        <w:top w:val="none" w:sz="0" w:space="0" w:color="auto"/>
        <w:left w:val="none" w:sz="0" w:space="0" w:color="auto"/>
        <w:bottom w:val="none" w:sz="0" w:space="0" w:color="auto"/>
        <w:right w:val="none" w:sz="0" w:space="0" w:color="auto"/>
      </w:divBdr>
    </w:div>
    <w:div w:id="1664770852">
      <w:bodyDiv w:val="1"/>
      <w:marLeft w:val="0"/>
      <w:marRight w:val="0"/>
      <w:marTop w:val="0"/>
      <w:marBottom w:val="0"/>
      <w:divBdr>
        <w:top w:val="none" w:sz="0" w:space="0" w:color="auto"/>
        <w:left w:val="none" w:sz="0" w:space="0" w:color="auto"/>
        <w:bottom w:val="none" w:sz="0" w:space="0" w:color="auto"/>
        <w:right w:val="none" w:sz="0" w:space="0" w:color="auto"/>
      </w:divBdr>
    </w:div>
    <w:div w:id="1677070548">
      <w:bodyDiv w:val="1"/>
      <w:marLeft w:val="0"/>
      <w:marRight w:val="0"/>
      <w:marTop w:val="0"/>
      <w:marBottom w:val="0"/>
      <w:divBdr>
        <w:top w:val="none" w:sz="0" w:space="0" w:color="auto"/>
        <w:left w:val="none" w:sz="0" w:space="0" w:color="auto"/>
        <w:bottom w:val="none" w:sz="0" w:space="0" w:color="auto"/>
        <w:right w:val="none" w:sz="0" w:space="0" w:color="auto"/>
      </w:divBdr>
    </w:div>
    <w:div w:id="1699308774">
      <w:bodyDiv w:val="1"/>
      <w:marLeft w:val="0"/>
      <w:marRight w:val="0"/>
      <w:marTop w:val="0"/>
      <w:marBottom w:val="0"/>
      <w:divBdr>
        <w:top w:val="none" w:sz="0" w:space="0" w:color="auto"/>
        <w:left w:val="none" w:sz="0" w:space="0" w:color="auto"/>
        <w:bottom w:val="none" w:sz="0" w:space="0" w:color="auto"/>
        <w:right w:val="none" w:sz="0" w:space="0" w:color="auto"/>
      </w:divBdr>
    </w:div>
    <w:div w:id="1735548059">
      <w:bodyDiv w:val="1"/>
      <w:marLeft w:val="0"/>
      <w:marRight w:val="0"/>
      <w:marTop w:val="0"/>
      <w:marBottom w:val="0"/>
      <w:divBdr>
        <w:top w:val="none" w:sz="0" w:space="0" w:color="auto"/>
        <w:left w:val="none" w:sz="0" w:space="0" w:color="auto"/>
        <w:bottom w:val="none" w:sz="0" w:space="0" w:color="auto"/>
        <w:right w:val="none" w:sz="0" w:space="0" w:color="auto"/>
      </w:divBdr>
    </w:div>
    <w:div w:id="1740208773">
      <w:bodyDiv w:val="1"/>
      <w:marLeft w:val="0"/>
      <w:marRight w:val="0"/>
      <w:marTop w:val="0"/>
      <w:marBottom w:val="0"/>
      <w:divBdr>
        <w:top w:val="none" w:sz="0" w:space="0" w:color="auto"/>
        <w:left w:val="none" w:sz="0" w:space="0" w:color="auto"/>
        <w:bottom w:val="none" w:sz="0" w:space="0" w:color="auto"/>
        <w:right w:val="none" w:sz="0" w:space="0" w:color="auto"/>
      </w:divBdr>
    </w:div>
    <w:div w:id="1760322986">
      <w:bodyDiv w:val="1"/>
      <w:marLeft w:val="0"/>
      <w:marRight w:val="0"/>
      <w:marTop w:val="0"/>
      <w:marBottom w:val="0"/>
      <w:divBdr>
        <w:top w:val="none" w:sz="0" w:space="0" w:color="auto"/>
        <w:left w:val="none" w:sz="0" w:space="0" w:color="auto"/>
        <w:bottom w:val="none" w:sz="0" w:space="0" w:color="auto"/>
        <w:right w:val="none" w:sz="0" w:space="0" w:color="auto"/>
      </w:divBdr>
    </w:div>
    <w:div w:id="1775317560">
      <w:bodyDiv w:val="1"/>
      <w:marLeft w:val="0"/>
      <w:marRight w:val="0"/>
      <w:marTop w:val="0"/>
      <w:marBottom w:val="0"/>
      <w:divBdr>
        <w:top w:val="none" w:sz="0" w:space="0" w:color="auto"/>
        <w:left w:val="none" w:sz="0" w:space="0" w:color="auto"/>
        <w:bottom w:val="none" w:sz="0" w:space="0" w:color="auto"/>
        <w:right w:val="none" w:sz="0" w:space="0" w:color="auto"/>
      </w:divBdr>
    </w:div>
    <w:div w:id="1789007545">
      <w:bodyDiv w:val="1"/>
      <w:marLeft w:val="0"/>
      <w:marRight w:val="0"/>
      <w:marTop w:val="0"/>
      <w:marBottom w:val="0"/>
      <w:divBdr>
        <w:top w:val="none" w:sz="0" w:space="0" w:color="auto"/>
        <w:left w:val="none" w:sz="0" w:space="0" w:color="auto"/>
        <w:bottom w:val="none" w:sz="0" w:space="0" w:color="auto"/>
        <w:right w:val="none" w:sz="0" w:space="0" w:color="auto"/>
      </w:divBdr>
    </w:div>
    <w:div w:id="1790706552">
      <w:bodyDiv w:val="1"/>
      <w:marLeft w:val="0"/>
      <w:marRight w:val="0"/>
      <w:marTop w:val="0"/>
      <w:marBottom w:val="0"/>
      <w:divBdr>
        <w:top w:val="none" w:sz="0" w:space="0" w:color="auto"/>
        <w:left w:val="none" w:sz="0" w:space="0" w:color="auto"/>
        <w:bottom w:val="none" w:sz="0" w:space="0" w:color="auto"/>
        <w:right w:val="none" w:sz="0" w:space="0" w:color="auto"/>
      </w:divBdr>
    </w:div>
    <w:div w:id="1806466200">
      <w:bodyDiv w:val="1"/>
      <w:marLeft w:val="0"/>
      <w:marRight w:val="0"/>
      <w:marTop w:val="0"/>
      <w:marBottom w:val="0"/>
      <w:divBdr>
        <w:top w:val="none" w:sz="0" w:space="0" w:color="auto"/>
        <w:left w:val="none" w:sz="0" w:space="0" w:color="auto"/>
        <w:bottom w:val="none" w:sz="0" w:space="0" w:color="auto"/>
        <w:right w:val="none" w:sz="0" w:space="0" w:color="auto"/>
      </w:divBdr>
    </w:div>
    <w:div w:id="1821920149">
      <w:bodyDiv w:val="1"/>
      <w:marLeft w:val="0"/>
      <w:marRight w:val="0"/>
      <w:marTop w:val="0"/>
      <w:marBottom w:val="0"/>
      <w:divBdr>
        <w:top w:val="none" w:sz="0" w:space="0" w:color="auto"/>
        <w:left w:val="none" w:sz="0" w:space="0" w:color="auto"/>
        <w:bottom w:val="none" w:sz="0" w:space="0" w:color="auto"/>
        <w:right w:val="none" w:sz="0" w:space="0" w:color="auto"/>
      </w:divBdr>
    </w:div>
    <w:div w:id="1827474283">
      <w:bodyDiv w:val="1"/>
      <w:marLeft w:val="0"/>
      <w:marRight w:val="0"/>
      <w:marTop w:val="0"/>
      <w:marBottom w:val="0"/>
      <w:divBdr>
        <w:top w:val="none" w:sz="0" w:space="0" w:color="auto"/>
        <w:left w:val="none" w:sz="0" w:space="0" w:color="auto"/>
        <w:bottom w:val="none" w:sz="0" w:space="0" w:color="auto"/>
        <w:right w:val="none" w:sz="0" w:space="0" w:color="auto"/>
      </w:divBdr>
    </w:div>
    <w:div w:id="1835534836">
      <w:bodyDiv w:val="1"/>
      <w:marLeft w:val="0"/>
      <w:marRight w:val="0"/>
      <w:marTop w:val="0"/>
      <w:marBottom w:val="0"/>
      <w:divBdr>
        <w:top w:val="none" w:sz="0" w:space="0" w:color="auto"/>
        <w:left w:val="none" w:sz="0" w:space="0" w:color="auto"/>
        <w:bottom w:val="none" w:sz="0" w:space="0" w:color="auto"/>
        <w:right w:val="none" w:sz="0" w:space="0" w:color="auto"/>
      </w:divBdr>
    </w:div>
    <w:div w:id="1877965663">
      <w:bodyDiv w:val="1"/>
      <w:marLeft w:val="0"/>
      <w:marRight w:val="0"/>
      <w:marTop w:val="0"/>
      <w:marBottom w:val="0"/>
      <w:divBdr>
        <w:top w:val="none" w:sz="0" w:space="0" w:color="auto"/>
        <w:left w:val="none" w:sz="0" w:space="0" w:color="auto"/>
        <w:bottom w:val="none" w:sz="0" w:space="0" w:color="auto"/>
        <w:right w:val="none" w:sz="0" w:space="0" w:color="auto"/>
      </w:divBdr>
    </w:div>
    <w:div w:id="1884752109">
      <w:bodyDiv w:val="1"/>
      <w:marLeft w:val="0"/>
      <w:marRight w:val="0"/>
      <w:marTop w:val="0"/>
      <w:marBottom w:val="0"/>
      <w:divBdr>
        <w:top w:val="none" w:sz="0" w:space="0" w:color="auto"/>
        <w:left w:val="none" w:sz="0" w:space="0" w:color="auto"/>
        <w:bottom w:val="none" w:sz="0" w:space="0" w:color="auto"/>
        <w:right w:val="none" w:sz="0" w:space="0" w:color="auto"/>
      </w:divBdr>
    </w:div>
    <w:div w:id="1936090888">
      <w:bodyDiv w:val="1"/>
      <w:marLeft w:val="0"/>
      <w:marRight w:val="0"/>
      <w:marTop w:val="0"/>
      <w:marBottom w:val="0"/>
      <w:divBdr>
        <w:top w:val="none" w:sz="0" w:space="0" w:color="auto"/>
        <w:left w:val="none" w:sz="0" w:space="0" w:color="auto"/>
        <w:bottom w:val="none" w:sz="0" w:space="0" w:color="auto"/>
        <w:right w:val="none" w:sz="0" w:space="0" w:color="auto"/>
      </w:divBdr>
    </w:div>
    <w:div w:id="1941520957">
      <w:bodyDiv w:val="1"/>
      <w:marLeft w:val="0"/>
      <w:marRight w:val="0"/>
      <w:marTop w:val="0"/>
      <w:marBottom w:val="0"/>
      <w:divBdr>
        <w:top w:val="none" w:sz="0" w:space="0" w:color="auto"/>
        <w:left w:val="none" w:sz="0" w:space="0" w:color="auto"/>
        <w:bottom w:val="none" w:sz="0" w:space="0" w:color="auto"/>
        <w:right w:val="none" w:sz="0" w:space="0" w:color="auto"/>
      </w:divBdr>
    </w:div>
    <w:div w:id="1957062096">
      <w:bodyDiv w:val="1"/>
      <w:marLeft w:val="0"/>
      <w:marRight w:val="0"/>
      <w:marTop w:val="0"/>
      <w:marBottom w:val="0"/>
      <w:divBdr>
        <w:top w:val="none" w:sz="0" w:space="0" w:color="auto"/>
        <w:left w:val="none" w:sz="0" w:space="0" w:color="auto"/>
        <w:bottom w:val="none" w:sz="0" w:space="0" w:color="auto"/>
        <w:right w:val="none" w:sz="0" w:space="0" w:color="auto"/>
      </w:divBdr>
    </w:div>
    <w:div w:id="1971204428">
      <w:bodyDiv w:val="1"/>
      <w:marLeft w:val="0"/>
      <w:marRight w:val="0"/>
      <w:marTop w:val="0"/>
      <w:marBottom w:val="0"/>
      <w:divBdr>
        <w:top w:val="none" w:sz="0" w:space="0" w:color="auto"/>
        <w:left w:val="none" w:sz="0" w:space="0" w:color="auto"/>
        <w:bottom w:val="none" w:sz="0" w:space="0" w:color="auto"/>
        <w:right w:val="none" w:sz="0" w:space="0" w:color="auto"/>
      </w:divBdr>
    </w:div>
    <w:div w:id="1972786041">
      <w:bodyDiv w:val="1"/>
      <w:marLeft w:val="0"/>
      <w:marRight w:val="0"/>
      <w:marTop w:val="0"/>
      <w:marBottom w:val="0"/>
      <w:divBdr>
        <w:top w:val="none" w:sz="0" w:space="0" w:color="auto"/>
        <w:left w:val="none" w:sz="0" w:space="0" w:color="auto"/>
        <w:bottom w:val="none" w:sz="0" w:space="0" w:color="auto"/>
        <w:right w:val="none" w:sz="0" w:space="0" w:color="auto"/>
      </w:divBdr>
    </w:div>
    <w:div w:id="1979721021">
      <w:bodyDiv w:val="1"/>
      <w:marLeft w:val="0"/>
      <w:marRight w:val="0"/>
      <w:marTop w:val="0"/>
      <w:marBottom w:val="0"/>
      <w:divBdr>
        <w:top w:val="none" w:sz="0" w:space="0" w:color="auto"/>
        <w:left w:val="none" w:sz="0" w:space="0" w:color="auto"/>
        <w:bottom w:val="none" w:sz="0" w:space="0" w:color="auto"/>
        <w:right w:val="none" w:sz="0" w:space="0" w:color="auto"/>
      </w:divBdr>
    </w:div>
    <w:div w:id="1981298395">
      <w:bodyDiv w:val="1"/>
      <w:marLeft w:val="0"/>
      <w:marRight w:val="0"/>
      <w:marTop w:val="0"/>
      <w:marBottom w:val="0"/>
      <w:divBdr>
        <w:top w:val="none" w:sz="0" w:space="0" w:color="auto"/>
        <w:left w:val="none" w:sz="0" w:space="0" w:color="auto"/>
        <w:bottom w:val="none" w:sz="0" w:space="0" w:color="auto"/>
        <w:right w:val="none" w:sz="0" w:space="0" w:color="auto"/>
      </w:divBdr>
    </w:div>
    <w:div w:id="1991445153">
      <w:bodyDiv w:val="1"/>
      <w:marLeft w:val="0"/>
      <w:marRight w:val="0"/>
      <w:marTop w:val="0"/>
      <w:marBottom w:val="0"/>
      <w:divBdr>
        <w:top w:val="none" w:sz="0" w:space="0" w:color="auto"/>
        <w:left w:val="none" w:sz="0" w:space="0" w:color="auto"/>
        <w:bottom w:val="none" w:sz="0" w:space="0" w:color="auto"/>
        <w:right w:val="none" w:sz="0" w:space="0" w:color="auto"/>
      </w:divBdr>
    </w:div>
    <w:div w:id="2005550870">
      <w:bodyDiv w:val="1"/>
      <w:marLeft w:val="0"/>
      <w:marRight w:val="0"/>
      <w:marTop w:val="0"/>
      <w:marBottom w:val="0"/>
      <w:divBdr>
        <w:top w:val="none" w:sz="0" w:space="0" w:color="auto"/>
        <w:left w:val="none" w:sz="0" w:space="0" w:color="auto"/>
        <w:bottom w:val="none" w:sz="0" w:space="0" w:color="auto"/>
        <w:right w:val="none" w:sz="0" w:space="0" w:color="auto"/>
      </w:divBdr>
    </w:div>
    <w:div w:id="2015957481">
      <w:bodyDiv w:val="1"/>
      <w:marLeft w:val="0"/>
      <w:marRight w:val="0"/>
      <w:marTop w:val="0"/>
      <w:marBottom w:val="0"/>
      <w:divBdr>
        <w:top w:val="none" w:sz="0" w:space="0" w:color="auto"/>
        <w:left w:val="none" w:sz="0" w:space="0" w:color="auto"/>
        <w:bottom w:val="none" w:sz="0" w:space="0" w:color="auto"/>
        <w:right w:val="none" w:sz="0" w:space="0" w:color="auto"/>
      </w:divBdr>
    </w:div>
    <w:div w:id="2027517299">
      <w:bodyDiv w:val="1"/>
      <w:marLeft w:val="0"/>
      <w:marRight w:val="0"/>
      <w:marTop w:val="0"/>
      <w:marBottom w:val="0"/>
      <w:divBdr>
        <w:top w:val="none" w:sz="0" w:space="0" w:color="auto"/>
        <w:left w:val="none" w:sz="0" w:space="0" w:color="auto"/>
        <w:bottom w:val="none" w:sz="0" w:space="0" w:color="auto"/>
        <w:right w:val="none" w:sz="0" w:space="0" w:color="auto"/>
      </w:divBdr>
    </w:div>
    <w:div w:id="2037851686">
      <w:bodyDiv w:val="1"/>
      <w:marLeft w:val="0"/>
      <w:marRight w:val="0"/>
      <w:marTop w:val="0"/>
      <w:marBottom w:val="0"/>
      <w:divBdr>
        <w:top w:val="none" w:sz="0" w:space="0" w:color="auto"/>
        <w:left w:val="none" w:sz="0" w:space="0" w:color="auto"/>
        <w:bottom w:val="none" w:sz="0" w:space="0" w:color="auto"/>
        <w:right w:val="none" w:sz="0" w:space="0" w:color="auto"/>
      </w:divBdr>
    </w:div>
    <w:div w:id="2052874045">
      <w:bodyDiv w:val="1"/>
      <w:marLeft w:val="0"/>
      <w:marRight w:val="0"/>
      <w:marTop w:val="0"/>
      <w:marBottom w:val="0"/>
      <w:divBdr>
        <w:top w:val="none" w:sz="0" w:space="0" w:color="auto"/>
        <w:left w:val="none" w:sz="0" w:space="0" w:color="auto"/>
        <w:bottom w:val="none" w:sz="0" w:space="0" w:color="auto"/>
        <w:right w:val="none" w:sz="0" w:space="0" w:color="auto"/>
      </w:divBdr>
    </w:div>
    <w:div w:id="2081057830">
      <w:bodyDiv w:val="1"/>
      <w:marLeft w:val="0"/>
      <w:marRight w:val="0"/>
      <w:marTop w:val="0"/>
      <w:marBottom w:val="0"/>
      <w:divBdr>
        <w:top w:val="none" w:sz="0" w:space="0" w:color="auto"/>
        <w:left w:val="none" w:sz="0" w:space="0" w:color="auto"/>
        <w:bottom w:val="none" w:sz="0" w:space="0" w:color="auto"/>
        <w:right w:val="none" w:sz="0" w:space="0" w:color="auto"/>
      </w:divBdr>
    </w:div>
    <w:div w:id="2097021543">
      <w:bodyDiv w:val="1"/>
      <w:marLeft w:val="0"/>
      <w:marRight w:val="0"/>
      <w:marTop w:val="0"/>
      <w:marBottom w:val="0"/>
      <w:divBdr>
        <w:top w:val="none" w:sz="0" w:space="0" w:color="auto"/>
        <w:left w:val="none" w:sz="0" w:space="0" w:color="auto"/>
        <w:bottom w:val="none" w:sz="0" w:space="0" w:color="auto"/>
        <w:right w:val="none" w:sz="0" w:space="0" w:color="auto"/>
      </w:divBdr>
    </w:div>
    <w:div w:id="2115126564">
      <w:bodyDiv w:val="1"/>
      <w:marLeft w:val="0"/>
      <w:marRight w:val="0"/>
      <w:marTop w:val="0"/>
      <w:marBottom w:val="0"/>
      <w:divBdr>
        <w:top w:val="none" w:sz="0" w:space="0" w:color="auto"/>
        <w:left w:val="none" w:sz="0" w:space="0" w:color="auto"/>
        <w:bottom w:val="none" w:sz="0" w:space="0" w:color="auto"/>
        <w:right w:val="none" w:sz="0" w:space="0" w:color="auto"/>
      </w:divBdr>
    </w:div>
    <w:div w:id="2132043082">
      <w:bodyDiv w:val="1"/>
      <w:marLeft w:val="0"/>
      <w:marRight w:val="0"/>
      <w:marTop w:val="0"/>
      <w:marBottom w:val="0"/>
      <w:divBdr>
        <w:top w:val="none" w:sz="0" w:space="0" w:color="auto"/>
        <w:left w:val="none" w:sz="0" w:space="0" w:color="auto"/>
        <w:bottom w:val="none" w:sz="0" w:space="0" w:color="auto"/>
        <w:right w:val="none" w:sz="0" w:space="0" w:color="auto"/>
      </w:divBdr>
    </w:div>
    <w:div w:id="213471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https://f10.vcaa.vic.edu.au/copyright-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862851DCA544F7B70AFFBFB28C8E42"/>
        <w:category>
          <w:name w:val="General"/>
          <w:gallery w:val="placeholder"/>
        </w:category>
        <w:types>
          <w:type w:val="bbPlcHdr"/>
        </w:types>
        <w:behaviors>
          <w:behavior w:val="content"/>
        </w:behaviors>
        <w:guid w:val="{3FCEF060-5A52-48EA-9405-F4F141A9F488}"/>
      </w:docPartPr>
      <w:docPartBody>
        <w:p w:rsidR="00077004" w:rsidRDefault="00CE7B84" w:rsidP="00CE7B84">
          <w:pPr>
            <w:pStyle w:val="0D862851DCA544F7B70AFFBFB28C8E42"/>
          </w:pPr>
          <w:r w:rsidRPr="007A01CF">
            <w:rPr>
              <w:rStyle w:val="PlaceholderText"/>
            </w:rPr>
            <w:t>[Title]</w:t>
          </w:r>
        </w:p>
      </w:docPartBody>
    </w:docPart>
    <w:docPart>
      <w:docPartPr>
        <w:name w:val="C9D264B65F874DB5A8F50FA3BC28C53C"/>
        <w:category>
          <w:name w:val="General"/>
          <w:gallery w:val="placeholder"/>
        </w:category>
        <w:types>
          <w:type w:val="bbPlcHdr"/>
        </w:types>
        <w:behaviors>
          <w:behavior w:val="content"/>
        </w:behaviors>
        <w:guid w:val="{03BE5639-21AD-48E6-A1A3-DCDAF18C0827}"/>
      </w:docPartPr>
      <w:docPartBody>
        <w:p w:rsidR="004C2E61" w:rsidRDefault="0078154B" w:rsidP="0078154B">
          <w:pPr>
            <w:pStyle w:val="C9D264B65F874DB5A8F50FA3BC28C53C"/>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7A0"/>
    <w:rsid w:val="000247E7"/>
    <w:rsid w:val="00037494"/>
    <w:rsid w:val="00077004"/>
    <w:rsid w:val="0008378B"/>
    <w:rsid w:val="000877AD"/>
    <w:rsid w:val="001A438D"/>
    <w:rsid w:val="001B4184"/>
    <w:rsid w:val="002547DC"/>
    <w:rsid w:val="00266E53"/>
    <w:rsid w:val="002B3904"/>
    <w:rsid w:val="00301898"/>
    <w:rsid w:val="00357C41"/>
    <w:rsid w:val="00364DBC"/>
    <w:rsid w:val="00384324"/>
    <w:rsid w:val="003B3A8E"/>
    <w:rsid w:val="00453FAC"/>
    <w:rsid w:val="004567A0"/>
    <w:rsid w:val="00477395"/>
    <w:rsid w:val="004B2B1B"/>
    <w:rsid w:val="004C2E61"/>
    <w:rsid w:val="004D2CF1"/>
    <w:rsid w:val="0050207F"/>
    <w:rsid w:val="00512734"/>
    <w:rsid w:val="00555397"/>
    <w:rsid w:val="00594803"/>
    <w:rsid w:val="005A6CD6"/>
    <w:rsid w:val="005D1E80"/>
    <w:rsid w:val="005D45F3"/>
    <w:rsid w:val="0064529D"/>
    <w:rsid w:val="0071559E"/>
    <w:rsid w:val="0078154B"/>
    <w:rsid w:val="007F4747"/>
    <w:rsid w:val="00891491"/>
    <w:rsid w:val="00894DB2"/>
    <w:rsid w:val="008C6FA9"/>
    <w:rsid w:val="008F040E"/>
    <w:rsid w:val="00932CC9"/>
    <w:rsid w:val="009B2429"/>
    <w:rsid w:val="00A0159E"/>
    <w:rsid w:val="00A1613A"/>
    <w:rsid w:val="00A41C68"/>
    <w:rsid w:val="00AE739B"/>
    <w:rsid w:val="00AF2DED"/>
    <w:rsid w:val="00B8240A"/>
    <w:rsid w:val="00CB4EC8"/>
    <w:rsid w:val="00CE49D1"/>
    <w:rsid w:val="00CE7B84"/>
    <w:rsid w:val="00D45117"/>
    <w:rsid w:val="00D46099"/>
    <w:rsid w:val="00DD54D1"/>
    <w:rsid w:val="00E413C9"/>
    <w:rsid w:val="00E91B82"/>
    <w:rsid w:val="00EF19EB"/>
    <w:rsid w:val="00F50B8F"/>
    <w:rsid w:val="00F70786"/>
    <w:rsid w:val="00F70788"/>
    <w:rsid w:val="00F90D71"/>
    <w:rsid w:val="00FB5F64"/>
    <w:rsid w:val="00FE109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154B"/>
    <w:rPr>
      <w:color w:val="808080"/>
    </w:rPr>
  </w:style>
  <w:style w:type="paragraph" w:customStyle="1" w:styleId="0D862851DCA544F7B70AFFBFB28C8E42">
    <w:name w:val="0D862851DCA544F7B70AFFBFB28C8E42"/>
    <w:rsid w:val="00CE7B84"/>
    <w:pPr>
      <w:spacing w:after="160" w:line="259" w:lineRule="auto"/>
    </w:pPr>
    <w:rPr>
      <w:sz w:val="22"/>
      <w:szCs w:val="22"/>
      <w:lang w:eastAsia="en-AU"/>
    </w:rPr>
  </w:style>
  <w:style w:type="paragraph" w:customStyle="1" w:styleId="C9D264B65F874DB5A8F50FA3BC28C53C">
    <w:name w:val="C9D264B65F874DB5A8F50FA3BC28C53C"/>
    <w:rsid w:val="0078154B"/>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3FDB171BEC59149B2DEB74D999A9C2B" ma:contentTypeVersion="14" ma:contentTypeDescription="Create a new document." ma:contentTypeScope="" ma:versionID="5e280a979f66950d3218923839cfe907">
  <xsd:schema xmlns:xsd="http://www.w3.org/2001/XMLSchema" xmlns:xs="http://www.w3.org/2001/XMLSchema" xmlns:p="http://schemas.microsoft.com/office/2006/metadata/properties" xmlns:ns2="6958df2b-15b1-4def-b93f-5cc6958165ff" xmlns:ns3="4a77f3ab-a212-4765-aba1-b55b208a69ba" targetNamespace="http://schemas.microsoft.com/office/2006/metadata/properties" ma:root="true" ma:fieldsID="aabfeffad55d6415335c83b02ce225cb" ns2:_="" ns3:_="">
    <xsd:import namespace="6958df2b-15b1-4def-b93f-5cc6958165ff"/>
    <xsd:import namespace="4a77f3ab-a212-4765-aba1-b55b208a6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58df2b-15b1-4def-b93f-5cc695816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7f3ab-a212-4765-aba1-b55b208a69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624308-4e62-4a9d-a6ee-d3b5dc359249}" ma:internalName="TaxCatchAll" ma:showField="CatchAllData" ma:web="4a77f3ab-a212-4765-aba1-b55b208a6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958df2b-15b1-4def-b93f-5cc6958165ff">
      <Terms xmlns="http://schemas.microsoft.com/office/infopath/2007/PartnerControls"/>
    </lcf76f155ced4ddcb4097134ff3c332f>
    <TaxCatchAll xmlns="4a77f3ab-a212-4765-aba1-b55b208a69ba" xsi:nil="true"/>
  </documentManagement>
</p:properties>
</file>

<file path=customXml/itemProps1.xml><?xml version="1.0" encoding="utf-8"?>
<ds:datastoreItem xmlns:ds="http://schemas.openxmlformats.org/officeDocument/2006/customXml" ds:itemID="{8E894B89-2BB8-4695-AC61-4E6321C7B64B}">
  <ds:schemaRefs>
    <ds:schemaRef ds:uri="http://schemas.openxmlformats.org/officeDocument/2006/bibliography"/>
  </ds:schemaRefs>
</ds:datastoreItem>
</file>

<file path=customXml/itemProps2.xml><?xml version="1.0" encoding="utf-8"?>
<ds:datastoreItem xmlns:ds="http://schemas.openxmlformats.org/officeDocument/2006/customXml" ds:itemID="{36818764-1A68-49A0-9FFC-890078FFF4C0}"/>
</file>

<file path=customXml/itemProps3.xml><?xml version="1.0" encoding="utf-8"?>
<ds:datastoreItem xmlns:ds="http://schemas.openxmlformats.org/officeDocument/2006/customXml" ds:itemID="{24F37878-3676-40C8-B108-FAF3DB7B6CA5}">
  <ds:schemaRefs>
    <ds:schemaRef ds:uri="http://schemas.microsoft.com/sharepoint/v3/contenttype/forms"/>
  </ds:schemaRefs>
</ds:datastoreItem>
</file>

<file path=customXml/itemProps4.xml><?xml version="1.0" encoding="utf-8"?>
<ds:datastoreItem xmlns:ds="http://schemas.openxmlformats.org/officeDocument/2006/customXml" ds:itemID="{5AE918AF-B734-44ED-A664-0CC12F12FFF5}"/>
</file>

<file path=docProps/app.xml><?xml version="1.0" encoding="utf-8"?>
<Properties xmlns="http://schemas.openxmlformats.org/officeDocument/2006/extended-properties" xmlns:vt="http://schemas.openxmlformats.org/officeDocument/2006/docPropsVTypes">
  <Template>Normal.dotm</Template>
  <TotalTime>77</TotalTime>
  <Pages>20</Pages>
  <Words>4536</Words>
  <Characters>25859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Civics and Citizenship – comparison of curriculums</vt:lpstr>
    </vt:vector>
  </TitlesOfParts>
  <Company/>
  <LinksUpToDate>false</LinksUpToDate>
  <CharactersWithSpaces>30335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Civics and Citizenship – comparison of curriculums</dc:title>
  <dc:creator/>
  <cp:keywords>Civics, Citizenship, curriculum, Victorian</cp:keywords>
  <dc:description>6 June 2024</dc:description>
  <cp:lastModifiedBy>Georgina Garner</cp:lastModifiedBy>
  <cp:revision>12</cp:revision>
  <cp:lastPrinted>2023-11-28T03:23:00Z</cp:lastPrinted>
  <dcterms:created xsi:type="dcterms:W3CDTF">2024-05-14T05:04:00Z</dcterms:created>
  <dcterms:modified xsi:type="dcterms:W3CDTF">2024-06-06T05:34:00Z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0x01010073FDB171BEC59149B2DEB74D999A9C2B</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y fmtid="{D5CDD505-2E9C-101B-9397-08002B2CF9AE}" pid="6" name="DEECD_Author">
    <vt:lpwstr/>
  </property>
  <property fmtid="{D5CDD505-2E9C-101B-9397-08002B2CF9AE}" pid="7" name="DEECD_SubjectCategory">
    <vt:lpwstr/>
  </property>
  <property fmtid="{D5CDD505-2E9C-101B-9397-08002B2CF9AE}" pid="8" name="DEECD_ItemType">
    <vt:lpwstr/>
  </property>
  <property fmtid="{D5CDD505-2E9C-101B-9397-08002B2CF9AE}" pid="9" name="DEECD_Audience">
    <vt:lpwstr/>
  </property>
  <property fmtid="{D5CDD505-2E9C-101B-9397-08002B2CF9AE}" pid="10" name="b1688cb4a3a940449dc8286705012a42">
    <vt:lpwstr/>
  </property>
  <property fmtid="{D5CDD505-2E9C-101B-9397-08002B2CF9AE}" pid="11" name="DEECD_Publisher">
    <vt:lpwstr>Department of Education and early Childhood Development</vt:lpwstr>
  </property>
  <property fmtid="{D5CDD505-2E9C-101B-9397-08002B2CF9AE}" pid="12" name="pfad5814e62747ed9f131defefc62dac">
    <vt:lpwstr/>
  </property>
  <property fmtid="{D5CDD505-2E9C-101B-9397-08002B2CF9AE}" pid="13" name="a319977fc8504e09982f090ae1d7c602">
    <vt:lpwstr/>
  </property>
  <property fmtid="{D5CDD505-2E9C-101B-9397-08002B2CF9AE}" pid="14" name="DEECD_Keywords">
    <vt:lpwstr/>
  </property>
  <property fmtid="{D5CDD505-2E9C-101B-9397-08002B2CF9AE}" pid="15" name="PublishingExpirationDate">
    <vt:lpwstr/>
  </property>
  <property fmtid="{D5CDD505-2E9C-101B-9397-08002B2CF9AE}" pid="16" name="DEECD_Description">
    <vt:lpwstr/>
  </property>
  <property fmtid="{D5CDD505-2E9C-101B-9397-08002B2CF9AE}" pid="17" name="PublishingStartDate">
    <vt:lpwstr/>
  </property>
  <property fmtid="{D5CDD505-2E9C-101B-9397-08002B2CF9AE}" pid="18" name="ofbb8b9a280a423a91cf717fb81349cd">
    <vt:lpwstr/>
  </property>
</Properties>
</file>