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B906A" w14:textId="5DB06FA4" w:rsidR="00677197" w:rsidRPr="00F01AFA" w:rsidRDefault="00A97A00" w:rsidP="00677197">
      <w:pPr>
        <w:pStyle w:val="Heading1"/>
      </w:pPr>
      <w:bookmarkStart w:id="0" w:name="_Toc165973900"/>
      <w:r w:rsidRPr="00F01AFA">
        <w:t>Music g</w:t>
      </w:r>
      <w:r w:rsidR="00677197" w:rsidRPr="00F01AFA">
        <w:t>lossary</w:t>
      </w:r>
      <w:bookmarkEnd w:id="0"/>
    </w:p>
    <w:p w14:paraId="4EA7872A" w14:textId="77777777" w:rsidR="00677197" w:rsidRPr="00F01AFA" w:rsidRDefault="00677197" w:rsidP="00677197">
      <w:pPr>
        <w:pStyle w:val="GlossaryTerm"/>
      </w:pPr>
      <w:r w:rsidRPr="00F01AFA">
        <w:t>articulation</w:t>
      </w:r>
    </w:p>
    <w:p w14:paraId="0BF93173" w14:textId="77777777" w:rsidR="00677197" w:rsidRPr="00F01AFA" w:rsidRDefault="00677197" w:rsidP="00677197">
      <w:pPr>
        <w:pStyle w:val="VCAAbody"/>
        <w:rPr>
          <w:lang w:val="en-AU"/>
        </w:rPr>
      </w:pPr>
      <w:r w:rsidRPr="00F01AFA">
        <w:rPr>
          <w:lang w:val="en-AU"/>
        </w:rPr>
        <w:t>In music, the way a note is sung or played, such as short and detached (staccato), smooth (legato) or accented, which contributes to the overall style and interpretation.</w:t>
      </w:r>
    </w:p>
    <w:p w14:paraId="71EABE6C" w14:textId="77777777" w:rsidR="00677197" w:rsidRPr="00F01AFA" w:rsidRDefault="00677197" w:rsidP="00677197">
      <w:pPr>
        <w:pStyle w:val="GlossaryTerm"/>
      </w:pPr>
      <w:r w:rsidRPr="00F01AFA">
        <w:t>audience(s)</w:t>
      </w:r>
    </w:p>
    <w:p w14:paraId="55983789" w14:textId="77777777" w:rsidR="00677197" w:rsidRPr="00F01AFA" w:rsidRDefault="00677197" w:rsidP="00677197">
      <w:pPr>
        <w:pStyle w:val="VCAAbody"/>
        <w:rPr>
          <w:lang w:val="en-AU"/>
        </w:rPr>
      </w:pPr>
      <w:r w:rsidRPr="00F01AFA">
        <w:rPr>
          <w:lang w:val="en-AU"/>
        </w:rPr>
        <w:t>Individuals or groups of people who experience the arts in a range of settings and contexts (formal, informal, virtual or interactive) through intellectual, emotional and social engagement. The artist is audience to their own artwork.</w:t>
      </w:r>
    </w:p>
    <w:p w14:paraId="4B9757D0" w14:textId="77777777" w:rsidR="00677197" w:rsidRPr="00F01AFA" w:rsidRDefault="00677197" w:rsidP="00677197">
      <w:pPr>
        <w:pStyle w:val="GlossaryTerm"/>
      </w:pPr>
      <w:r w:rsidRPr="00F01AFA">
        <w:t>aural skills</w:t>
      </w:r>
    </w:p>
    <w:p w14:paraId="0810A6A0" w14:textId="77777777" w:rsidR="00677197" w:rsidRPr="00F01AFA" w:rsidRDefault="00677197" w:rsidP="00677197">
      <w:pPr>
        <w:pStyle w:val="VCAAbody"/>
        <w:rPr>
          <w:lang w:val="en-AU"/>
        </w:rPr>
      </w:pPr>
      <w:r w:rsidRPr="00F01AFA">
        <w:rPr>
          <w:lang w:val="en-AU"/>
        </w:rPr>
        <w:t xml:space="preserve">Aural skills are listening skills used to identify and analyse specific elements of music, such as the duration of a note, the interval (distance) between 2 notes or the structure/quality of a chord. Aural skills complement purposeful or active listening and can be used when listening, composing and performing sounds. </w:t>
      </w:r>
    </w:p>
    <w:p w14:paraId="61FBDDAB" w14:textId="77777777" w:rsidR="00677197" w:rsidRPr="00F01AFA" w:rsidRDefault="00677197" w:rsidP="00677197">
      <w:pPr>
        <w:pStyle w:val="GlossaryTerm"/>
      </w:pPr>
      <w:r w:rsidRPr="00F01AFA">
        <w:t>chart</w:t>
      </w:r>
    </w:p>
    <w:p w14:paraId="1673D672" w14:textId="77777777" w:rsidR="00677197" w:rsidRPr="00F01AFA" w:rsidRDefault="00677197" w:rsidP="00677197">
      <w:pPr>
        <w:pStyle w:val="VCAAbody"/>
        <w:rPr>
          <w:lang w:val="en-AU"/>
        </w:rPr>
      </w:pPr>
      <w:r w:rsidRPr="00F01AFA">
        <w:rPr>
          <w:lang w:val="en-AU"/>
        </w:rPr>
        <w:t xml:space="preserve">An abbreviated form of music notation that describes the basic harmonic and rhythmic information for a song. </w:t>
      </w:r>
    </w:p>
    <w:p w14:paraId="74F69E6A" w14:textId="77777777" w:rsidR="00677197" w:rsidRPr="00F01AFA" w:rsidRDefault="00677197" w:rsidP="00677197">
      <w:pPr>
        <w:pStyle w:val="GlossaryTerm"/>
      </w:pPr>
      <w:r w:rsidRPr="00F01AFA">
        <w:t>composition</w:t>
      </w:r>
    </w:p>
    <w:p w14:paraId="342841E5" w14:textId="77777777" w:rsidR="00677197" w:rsidRPr="00F01AFA" w:rsidRDefault="00677197" w:rsidP="00677197">
      <w:pPr>
        <w:pStyle w:val="VCAAbody"/>
        <w:rPr>
          <w:rStyle w:val="GlossaryTermChar"/>
        </w:rPr>
      </w:pPr>
      <w:r w:rsidRPr="00F01AFA">
        <w:rPr>
          <w:lang w:val="en-AU"/>
        </w:rPr>
        <w:t>In music, a piece of music or music work.</w:t>
      </w:r>
    </w:p>
    <w:p w14:paraId="0774AB90" w14:textId="77777777" w:rsidR="00677197" w:rsidRPr="00F01AFA" w:rsidRDefault="00677197" w:rsidP="00677197">
      <w:pPr>
        <w:pStyle w:val="GlossaryTerm"/>
      </w:pPr>
      <w:r w:rsidRPr="00F01AFA">
        <w:t>compositional devices</w:t>
      </w:r>
    </w:p>
    <w:p w14:paraId="21E65DB9" w14:textId="77777777" w:rsidR="00677197" w:rsidRPr="00F01AFA" w:rsidRDefault="00677197" w:rsidP="00677197">
      <w:pPr>
        <w:pStyle w:val="VCAAbody"/>
        <w:rPr>
          <w:rStyle w:val="GlossaryTermChar"/>
        </w:rPr>
      </w:pPr>
      <w:r w:rsidRPr="00F01AFA">
        <w:rPr>
          <w:lang w:val="en-AU"/>
        </w:rPr>
        <w:t>Approaches or devices used to manipulate and organise sound (e.g. motif, repetition, abstraction, sequence, transition, contrast, variation, canon, inversion, unison, ground bass, imitation).</w:t>
      </w:r>
    </w:p>
    <w:p w14:paraId="1DA654B5" w14:textId="77777777" w:rsidR="00677197" w:rsidRPr="00F01AFA" w:rsidRDefault="00677197" w:rsidP="00677197">
      <w:pPr>
        <w:pStyle w:val="GlossaryTerm"/>
      </w:pPr>
      <w:r w:rsidRPr="00F01AFA">
        <w:t xml:space="preserve">conventions </w:t>
      </w:r>
    </w:p>
    <w:p w14:paraId="110C56B5" w14:textId="77777777" w:rsidR="00677197" w:rsidRPr="00F01AFA" w:rsidRDefault="00677197" w:rsidP="00677197">
      <w:pPr>
        <w:pStyle w:val="VCAAbody"/>
        <w:rPr>
          <w:rStyle w:val="GlossaryTermChar"/>
        </w:rPr>
      </w:pPr>
      <w:r w:rsidRPr="00F01AFA">
        <w:rPr>
          <w:lang w:val="en-AU"/>
        </w:rPr>
        <w:t>Traditionally, stylistically or culturally accepted ways of doing things. Each art form has hundreds of conventions built up over time. Conventions are dynamic and ever-changing.</w:t>
      </w:r>
    </w:p>
    <w:p w14:paraId="21672503" w14:textId="77777777" w:rsidR="00677197" w:rsidRPr="00F01AFA" w:rsidRDefault="00677197" w:rsidP="00677197">
      <w:pPr>
        <w:pStyle w:val="GlossaryTerm"/>
      </w:pPr>
      <w:r w:rsidRPr="00F01AFA">
        <w:t>copyright</w:t>
      </w:r>
    </w:p>
    <w:p w14:paraId="0D03B3F8" w14:textId="77777777" w:rsidR="00677197" w:rsidRPr="00F01AFA" w:rsidRDefault="00677197" w:rsidP="00677197">
      <w:pPr>
        <w:pStyle w:val="VCAAbody"/>
        <w:rPr>
          <w:rStyle w:val="GlossaryTermChar"/>
        </w:rPr>
      </w:pPr>
      <w:r w:rsidRPr="00F01AFA">
        <w:rPr>
          <w:lang w:val="en-AU"/>
        </w:rPr>
        <w:t>Legal rights in creative work (e.g. text, images, music, computer programs, sound recordings, film). The creator or copyright owner has the right to prevent others copying the work without permission.</w:t>
      </w:r>
    </w:p>
    <w:p w14:paraId="621BD655" w14:textId="77777777" w:rsidR="00677197" w:rsidRPr="00F01AFA" w:rsidRDefault="00677197" w:rsidP="00677197">
      <w:pPr>
        <w:pStyle w:val="GlossaryTerm"/>
      </w:pPr>
      <w:r w:rsidRPr="00F01AFA">
        <w:t>Country</w:t>
      </w:r>
    </w:p>
    <w:p w14:paraId="60FA5F48" w14:textId="77777777" w:rsidR="00677197" w:rsidRPr="00F01AFA" w:rsidRDefault="00677197" w:rsidP="00677197">
      <w:pPr>
        <w:pStyle w:val="VCAAbody"/>
        <w:rPr>
          <w:lang w:val="en-AU"/>
        </w:rPr>
      </w:pPr>
      <w:r w:rsidRPr="00F01AFA">
        <w:rPr>
          <w:lang w:val="en-AU"/>
        </w:rPr>
        <w:t>The physical environment that a particular Aboriginal and Torres Strait Islander Peoples’ group has a relationship with. Referring to this territory as ‘Country’, rather than land, indicates a reciprocal and deep relationship and one where Country both owns and is owned by the People. The concept of Country includes lands, waters and sky.</w:t>
      </w:r>
    </w:p>
    <w:p w14:paraId="00263649" w14:textId="77777777" w:rsidR="00677197" w:rsidRPr="00F01AFA" w:rsidRDefault="00677197" w:rsidP="00677197">
      <w:pPr>
        <w:pStyle w:val="GlossaryTerm"/>
      </w:pPr>
      <w:r w:rsidRPr="00F01AFA">
        <w:lastRenderedPageBreak/>
        <w:t>culture</w:t>
      </w:r>
      <w:r w:rsidRPr="00F01AFA">
        <w:tab/>
      </w:r>
    </w:p>
    <w:p w14:paraId="54FD3BED" w14:textId="77777777" w:rsidR="00677197" w:rsidRPr="00F01AFA" w:rsidRDefault="00677197" w:rsidP="00677197">
      <w:pPr>
        <w:pStyle w:val="VCAAbody"/>
        <w:rPr>
          <w:lang w:val="en-AU"/>
        </w:rPr>
      </w:pPr>
      <w:r w:rsidRPr="00F01AFA">
        <w:rPr>
          <w:lang w:val="en-AU"/>
        </w:rPr>
        <w:t>A body of beliefs, attitudes, languages, skills, knowledge, laws, customs and tools by which communities structure and organise their lives and interactions.</w:t>
      </w:r>
    </w:p>
    <w:p w14:paraId="5E602E54" w14:textId="77777777" w:rsidR="00677197" w:rsidRPr="00F01AFA" w:rsidRDefault="00677197" w:rsidP="00677197">
      <w:pPr>
        <w:pStyle w:val="GlossaryTerm"/>
      </w:pPr>
      <w:r w:rsidRPr="00F01AFA">
        <w:t>digital tools</w:t>
      </w:r>
    </w:p>
    <w:p w14:paraId="2ADE4454" w14:textId="77777777" w:rsidR="00677197" w:rsidRPr="00F01AFA" w:rsidRDefault="00677197" w:rsidP="00677197">
      <w:pPr>
        <w:pStyle w:val="VCAAbody"/>
        <w:rPr>
          <w:lang w:val="en-AU"/>
        </w:rPr>
      </w:pPr>
      <w:r w:rsidRPr="00F01AFA">
        <w:rPr>
          <w:lang w:val="en-AU"/>
        </w:rPr>
        <w:t xml:space="preserve">Digital hardware, software, platforms and resources used to develop and communicate learning, ideas and information. In music, this includes digital audio workstations (DAWs) and other digital tools for making and producing music, for recording and notating, and to assist in rehearsing and practising music skills. </w:t>
      </w:r>
    </w:p>
    <w:p w14:paraId="2BF00F00" w14:textId="77777777" w:rsidR="00677197" w:rsidRPr="00F01AFA" w:rsidRDefault="00677197" w:rsidP="00677197">
      <w:pPr>
        <w:pStyle w:val="GlossaryTerm"/>
      </w:pPr>
      <w:r w:rsidRPr="00F01AFA">
        <w:t>documentation/notation</w:t>
      </w:r>
    </w:p>
    <w:p w14:paraId="337C4D97" w14:textId="77777777" w:rsidR="00677197" w:rsidRPr="00F01AFA" w:rsidRDefault="00677197" w:rsidP="00677197">
      <w:pPr>
        <w:pStyle w:val="VCAAbody"/>
        <w:rPr>
          <w:lang w:val="en-AU"/>
        </w:rPr>
      </w:pPr>
      <w:r w:rsidRPr="00F01AFA">
        <w:rPr>
          <w:lang w:val="en-AU"/>
        </w:rPr>
        <w:t>Written symbols that represent and communicate sound. Notation can be invented, recognisable to a traditional style or culture, or digitally created.</w:t>
      </w:r>
    </w:p>
    <w:p w14:paraId="42B9647C" w14:textId="77777777" w:rsidR="00677197" w:rsidRPr="00F01AFA" w:rsidRDefault="00677197" w:rsidP="00677197">
      <w:pPr>
        <w:pStyle w:val="GlossaryTerm"/>
      </w:pPr>
      <w:r w:rsidRPr="00F01AFA">
        <w:t>dynamics</w:t>
      </w:r>
    </w:p>
    <w:p w14:paraId="5D50BF96" w14:textId="77777777" w:rsidR="00677197" w:rsidRPr="00F01AFA" w:rsidRDefault="00677197" w:rsidP="00677197">
      <w:pPr>
        <w:pStyle w:val="VCAAbody"/>
        <w:rPr>
          <w:lang w:val="en-AU"/>
        </w:rPr>
      </w:pPr>
      <w:r w:rsidRPr="00F01AFA">
        <w:rPr>
          <w:lang w:val="en-AU"/>
        </w:rPr>
        <w:t>In music, dynamics and expression refers to how the sound is performed, including sound qualities (e.g. the relative volume and intensity of sound).</w:t>
      </w:r>
    </w:p>
    <w:p w14:paraId="1C61F4EB" w14:textId="77777777" w:rsidR="00677197" w:rsidRPr="00F01AFA" w:rsidRDefault="00677197" w:rsidP="00677197">
      <w:pPr>
        <w:pStyle w:val="GlossaryTerm"/>
      </w:pPr>
      <w:r w:rsidRPr="00F01AFA">
        <w:t>elements of music</w:t>
      </w:r>
    </w:p>
    <w:p w14:paraId="74FD992F" w14:textId="77777777" w:rsidR="00677197" w:rsidRPr="00F01AFA" w:rsidRDefault="00677197" w:rsidP="00677197">
      <w:pPr>
        <w:pStyle w:val="VCAAbody"/>
        <w:rPr>
          <w:lang w:val="en-AU"/>
        </w:rPr>
      </w:pPr>
      <w:r w:rsidRPr="00F01AFA">
        <w:rPr>
          <w:lang w:val="en-AU"/>
        </w:rPr>
        <w:t xml:space="preserve">Duration (including tempo, rhythm and metre): the organisation of sound and silence and their lengths in music. </w:t>
      </w:r>
    </w:p>
    <w:p w14:paraId="3FEA9AA8" w14:textId="77777777" w:rsidR="00677197" w:rsidRPr="00F01AFA" w:rsidRDefault="00677197" w:rsidP="00677197">
      <w:pPr>
        <w:pStyle w:val="VCAAbody"/>
        <w:rPr>
          <w:lang w:val="en-AU"/>
        </w:rPr>
      </w:pPr>
      <w:r w:rsidRPr="00F01AFA">
        <w:rPr>
          <w:lang w:val="en-AU"/>
        </w:rPr>
        <w:t>Pitch: the relative highness or lowness of sound. Pitch occurs horizontally (as in a melody) and vertically (as in harmony).</w:t>
      </w:r>
    </w:p>
    <w:p w14:paraId="263BFF2B" w14:textId="77777777" w:rsidR="00677197" w:rsidRPr="00F01AFA" w:rsidRDefault="00677197" w:rsidP="00677197">
      <w:pPr>
        <w:pStyle w:val="VCAAbody"/>
        <w:rPr>
          <w:lang w:val="en-AU"/>
        </w:rPr>
      </w:pPr>
      <w:r w:rsidRPr="00F01AFA">
        <w:rPr>
          <w:lang w:val="en-AU"/>
        </w:rPr>
        <w:t xml:space="preserve">Tone colour/timbre: the characteristic quality of sound sources and their combinations. </w:t>
      </w:r>
    </w:p>
    <w:p w14:paraId="66B8C9D1" w14:textId="77777777" w:rsidR="00677197" w:rsidRPr="00F01AFA" w:rsidRDefault="00677197" w:rsidP="00677197">
      <w:pPr>
        <w:pStyle w:val="VCAAbody"/>
        <w:rPr>
          <w:lang w:val="en-AU"/>
        </w:rPr>
      </w:pPr>
      <w:r w:rsidRPr="00F01AFA">
        <w:rPr>
          <w:lang w:val="en-AU"/>
        </w:rPr>
        <w:t xml:space="preserve">Texture: how sounds are combined, and how they interact and function as a piece of music (layers of sound). </w:t>
      </w:r>
    </w:p>
    <w:p w14:paraId="5A2355C7" w14:textId="77777777" w:rsidR="00677197" w:rsidRPr="00F01AFA" w:rsidRDefault="00677197" w:rsidP="00677197">
      <w:pPr>
        <w:pStyle w:val="VCAAbody"/>
        <w:rPr>
          <w:lang w:val="en-AU"/>
        </w:rPr>
      </w:pPr>
      <w:r w:rsidRPr="00F01AFA">
        <w:rPr>
          <w:lang w:val="en-AU"/>
        </w:rPr>
        <w:t>Structure/form: the organisation of a piece of music described by identifying what is the same and what is different and the ordering of ideas in the piece.</w:t>
      </w:r>
    </w:p>
    <w:p w14:paraId="189EA0FE" w14:textId="77777777" w:rsidR="00677197" w:rsidRPr="00F01AFA" w:rsidRDefault="00677197" w:rsidP="00677197">
      <w:pPr>
        <w:pStyle w:val="VCAAbody"/>
        <w:rPr>
          <w:lang w:val="en-AU"/>
        </w:rPr>
      </w:pPr>
      <w:r w:rsidRPr="00F01AFA">
        <w:rPr>
          <w:lang w:val="en-AU"/>
        </w:rPr>
        <w:t xml:space="preserve">Dynamics: the relative volume (loudness) and intensity of sound. </w:t>
      </w:r>
    </w:p>
    <w:p w14:paraId="1892E0C1" w14:textId="77777777" w:rsidR="00677197" w:rsidRPr="00F01AFA" w:rsidRDefault="00677197" w:rsidP="00677197">
      <w:pPr>
        <w:pStyle w:val="VCAAbody"/>
        <w:rPr>
          <w:lang w:val="en-AU"/>
        </w:rPr>
      </w:pPr>
      <w:r w:rsidRPr="00F01AFA">
        <w:rPr>
          <w:lang w:val="en-AU"/>
        </w:rPr>
        <w:t>Articulation: how specific notes or passages are played or sung, for example detached (staccato), smooth (legato), plucked (pizzicato) or accented.</w:t>
      </w:r>
    </w:p>
    <w:p w14:paraId="55C51398" w14:textId="5BB7C9C5" w:rsidR="00677197" w:rsidRPr="00F01AFA" w:rsidRDefault="00677197" w:rsidP="00677197">
      <w:pPr>
        <w:pStyle w:val="GlossaryTerm"/>
      </w:pPr>
      <w:r w:rsidRPr="00F01AFA">
        <w:t>embodied</w:t>
      </w:r>
      <w:r w:rsidR="00CB4835" w:rsidRPr="00F01AFA">
        <w:t xml:space="preserve"> practices</w:t>
      </w:r>
    </w:p>
    <w:p w14:paraId="048D9300" w14:textId="77777777" w:rsidR="00677197" w:rsidRPr="00F01AFA" w:rsidRDefault="00677197" w:rsidP="00677197">
      <w:pPr>
        <w:pStyle w:val="VCAAbody"/>
        <w:rPr>
          <w:lang w:val="en-AU"/>
        </w:rPr>
      </w:pPr>
      <w:r w:rsidRPr="00F01AFA">
        <w:rPr>
          <w:lang w:val="en-AU"/>
        </w:rPr>
        <w:t>Describes aesthetic, sensory, cognitive and physical engagement through stillness, movement, exploration of space or working with materials, used to generate, develop or communicate ideas or meaning.</w:t>
      </w:r>
    </w:p>
    <w:p w14:paraId="464D263D" w14:textId="77777777" w:rsidR="00677197" w:rsidRPr="00F01AFA" w:rsidRDefault="00677197" w:rsidP="00677197">
      <w:pPr>
        <w:pStyle w:val="GlossaryTerm"/>
      </w:pPr>
      <w:r w:rsidRPr="00F01AFA">
        <w:t xml:space="preserve">expression </w:t>
      </w:r>
    </w:p>
    <w:p w14:paraId="18C0D7B1" w14:textId="77777777" w:rsidR="00677197" w:rsidRPr="00F01AFA" w:rsidRDefault="00677197" w:rsidP="00677197">
      <w:pPr>
        <w:pStyle w:val="VCAAbody"/>
        <w:rPr>
          <w:lang w:val="en-AU"/>
        </w:rPr>
      </w:pPr>
      <w:r w:rsidRPr="00F01AFA">
        <w:rPr>
          <w:lang w:val="en-AU"/>
        </w:rPr>
        <w:t>The manipulation of the elements of music and compositional devices to create specific effects in a personal response to the music.</w:t>
      </w:r>
    </w:p>
    <w:p w14:paraId="02B93FD2" w14:textId="77777777" w:rsidR="00677197" w:rsidRPr="00F01AFA" w:rsidRDefault="00677197" w:rsidP="00677197">
      <w:pPr>
        <w:pStyle w:val="GlossaryTerm"/>
      </w:pPr>
      <w:r w:rsidRPr="00F01AFA">
        <w:lastRenderedPageBreak/>
        <w:t>form</w:t>
      </w:r>
    </w:p>
    <w:p w14:paraId="17D2173C" w14:textId="77777777" w:rsidR="00677197" w:rsidRPr="00F01AFA" w:rsidRDefault="00677197" w:rsidP="00677197">
      <w:pPr>
        <w:pStyle w:val="VCAAbody"/>
        <w:rPr>
          <w:lang w:val="en-AU"/>
        </w:rPr>
      </w:pPr>
      <w:r w:rsidRPr="00F01AFA">
        <w:rPr>
          <w:lang w:val="en-AU"/>
        </w:rPr>
        <w:t>The structure of a music work (e.g. 32-bar song form, 12-bar blues, binary/AB or theme and variations).</w:t>
      </w:r>
    </w:p>
    <w:p w14:paraId="23F9AD6A" w14:textId="77777777" w:rsidR="00677197" w:rsidRPr="00F01AFA" w:rsidRDefault="00677197" w:rsidP="00677197">
      <w:pPr>
        <w:pStyle w:val="GlossaryTerm"/>
      </w:pPr>
      <w:r w:rsidRPr="00F01AFA">
        <w:t xml:space="preserve">genre </w:t>
      </w:r>
    </w:p>
    <w:p w14:paraId="3C7E84B7" w14:textId="77777777" w:rsidR="00677197" w:rsidRPr="00F01AFA" w:rsidRDefault="00677197" w:rsidP="00677197">
      <w:pPr>
        <w:pStyle w:val="VCAAbody"/>
        <w:rPr>
          <w:lang w:val="en-AU"/>
        </w:rPr>
      </w:pPr>
      <w:r w:rsidRPr="00F01AFA">
        <w:rPr>
          <w:lang w:val="en-AU"/>
        </w:rPr>
        <w:t>In music, a term that implies an accepted class, type or category of music that adheres to a shared tradition, set of conventions or common characteristics or quality, such as opera, string quartet, jazz trio, marches, fanfares and dance music.</w:t>
      </w:r>
    </w:p>
    <w:p w14:paraId="52D1B106" w14:textId="77777777" w:rsidR="00677197" w:rsidRPr="00F01AFA" w:rsidRDefault="00677197" w:rsidP="00677197">
      <w:pPr>
        <w:pStyle w:val="GlossaryTerm"/>
      </w:pPr>
      <w:r w:rsidRPr="00F01AFA">
        <w:t>improvisation</w:t>
      </w:r>
    </w:p>
    <w:p w14:paraId="51812153" w14:textId="77777777" w:rsidR="00677197" w:rsidRPr="00F01AFA" w:rsidRDefault="00677197" w:rsidP="00677197">
      <w:pPr>
        <w:pStyle w:val="VCAAbody"/>
        <w:rPr>
          <w:rFonts w:cstheme="majorHAnsi"/>
          <w:color w:val="auto"/>
          <w:lang w:val="en-AU"/>
        </w:rPr>
      </w:pPr>
      <w:r w:rsidRPr="00F01AFA">
        <w:rPr>
          <w:lang w:val="en-AU"/>
        </w:rPr>
        <w:t>In music, extending and varying music ideas in response to initial material or responses to music ideas generated by other performers.</w:t>
      </w:r>
    </w:p>
    <w:p w14:paraId="61E84770" w14:textId="3ECB85C1" w:rsidR="00677197" w:rsidRPr="00F01AFA" w:rsidRDefault="00677197" w:rsidP="00677197">
      <w:pPr>
        <w:pStyle w:val="GlossaryTerm"/>
      </w:pPr>
      <w:r w:rsidRPr="00F01AFA">
        <w:t xml:space="preserve">Indigenous Cultural and Intellectual Property </w:t>
      </w:r>
      <w:r w:rsidR="00474F40">
        <w:t>(ICIP)</w:t>
      </w:r>
    </w:p>
    <w:p w14:paraId="27098F2C" w14:textId="77777777" w:rsidR="00677197" w:rsidRPr="00F01AFA" w:rsidRDefault="00677197" w:rsidP="00677197">
      <w:pPr>
        <w:pStyle w:val="VCAAbody"/>
        <w:rPr>
          <w:lang w:val="en-AU"/>
        </w:rPr>
      </w:pPr>
      <w:r w:rsidRPr="00F01AFA">
        <w:rPr>
          <w:lang w:val="en-AU"/>
        </w:rPr>
        <w:t>The rights of Aboriginal and Torres Strait Islander Peoples to own and control their cultural heritage. It refers to all aspects of cultural heritage, including the tangible (e.g. cultural objects) and intangible (e.g. knowledge).</w:t>
      </w:r>
    </w:p>
    <w:p w14:paraId="34C64BA6" w14:textId="77777777" w:rsidR="00677197" w:rsidRPr="00F01AFA" w:rsidRDefault="00677197" w:rsidP="00677197">
      <w:pPr>
        <w:pStyle w:val="GlossaryTerm"/>
      </w:pPr>
      <w:r w:rsidRPr="00F01AFA">
        <w:t xml:space="preserve">interval </w:t>
      </w:r>
    </w:p>
    <w:p w14:paraId="3650EFC7" w14:textId="77777777" w:rsidR="00677197" w:rsidRPr="00F01AFA" w:rsidRDefault="00677197" w:rsidP="00677197">
      <w:pPr>
        <w:pStyle w:val="VCAAbody"/>
        <w:rPr>
          <w:lang w:val="en-AU"/>
        </w:rPr>
      </w:pPr>
      <w:r w:rsidRPr="00F01AFA">
        <w:rPr>
          <w:lang w:val="en-AU"/>
        </w:rPr>
        <w:t>The distance between one pitch and another.</w:t>
      </w:r>
    </w:p>
    <w:p w14:paraId="0691C798" w14:textId="77777777" w:rsidR="00677197" w:rsidRPr="00F01AFA" w:rsidRDefault="00677197" w:rsidP="00677197">
      <w:pPr>
        <w:pStyle w:val="GlossaryTerm"/>
      </w:pPr>
      <w:r w:rsidRPr="00F01AFA">
        <w:t>lead-sheet</w:t>
      </w:r>
    </w:p>
    <w:p w14:paraId="21A2D7FB" w14:textId="77777777" w:rsidR="00677197" w:rsidRPr="00F01AFA" w:rsidRDefault="00677197" w:rsidP="00677197">
      <w:pPr>
        <w:pStyle w:val="VCAAbody"/>
        <w:rPr>
          <w:lang w:val="en-AU"/>
        </w:rPr>
      </w:pPr>
      <w:r w:rsidRPr="00F01AFA">
        <w:rPr>
          <w:lang w:val="en-AU"/>
        </w:rPr>
        <w:t>A form of music notation specifying only the essential elements of a popular song, usually the melody, lyrics and chords.</w:t>
      </w:r>
    </w:p>
    <w:p w14:paraId="7F446FC7" w14:textId="77777777" w:rsidR="00677197" w:rsidRPr="00F01AFA" w:rsidRDefault="00677197" w:rsidP="00677197">
      <w:pPr>
        <w:pStyle w:val="GlossaryTerm"/>
      </w:pPr>
      <w:r w:rsidRPr="00F01AFA">
        <w:t xml:space="preserve">listening skills </w:t>
      </w:r>
    </w:p>
    <w:p w14:paraId="7F811CF3" w14:textId="77777777" w:rsidR="00677197" w:rsidRPr="00F01AFA" w:rsidRDefault="00677197" w:rsidP="00677197">
      <w:pPr>
        <w:pStyle w:val="VCAAbody"/>
        <w:rPr>
          <w:rStyle w:val="GlossaryTermChar"/>
        </w:rPr>
      </w:pPr>
      <w:r w:rsidRPr="00F01AFA">
        <w:rPr>
          <w:lang w:val="en-AU"/>
        </w:rPr>
        <w:t>Auditory awareness, discrimination, memory, sequencing and imagination may be demonstrated by oral, written or physical responses to hearing music works or isolated elements of music.</w:t>
      </w:r>
    </w:p>
    <w:p w14:paraId="24527900" w14:textId="77777777" w:rsidR="00677197" w:rsidRPr="00F01AFA" w:rsidRDefault="00677197" w:rsidP="00677197">
      <w:pPr>
        <w:pStyle w:val="GlossaryTerm"/>
      </w:pPr>
      <w:r w:rsidRPr="00F01AFA">
        <w:t>multi-arts</w:t>
      </w:r>
    </w:p>
    <w:p w14:paraId="0AF8C1BB" w14:textId="77777777" w:rsidR="00677197" w:rsidRPr="00F01AFA" w:rsidRDefault="00677197" w:rsidP="00677197">
      <w:pPr>
        <w:pStyle w:val="VCAAbody"/>
        <w:rPr>
          <w:rStyle w:val="GlossaryTermChar"/>
        </w:rPr>
      </w:pPr>
      <w:r w:rsidRPr="00F01AFA">
        <w:rPr>
          <w:lang w:val="en-AU"/>
        </w:rPr>
        <w:t xml:space="preserve">Relating to more than one art form. </w:t>
      </w:r>
    </w:p>
    <w:p w14:paraId="042CD66A" w14:textId="77777777" w:rsidR="00677197" w:rsidRPr="00F01AFA" w:rsidRDefault="00677197" w:rsidP="00677197">
      <w:pPr>
        <w:pStyle w:val="GlossaryTerm"/>
      </w:pPr>
      <w:r w:rsidRPr="00F01AFA">
        <w:t>music-making</w:t>
      </w:r>
    </w:p>
    <w:p w14:paraId="472A4BD1" w14:textId="77777777" w:rsidR="00677197" w:rsidRPr="00F01AFA" w:rsidRDefault="00677197" w:rsidP="00677197">
      <w:pPr>
        <w:pStyle w:val="VCAAbody"/>
        <w:rPr>
          <w:rStyle w:val="GlossaryTermChar"/>
        </w:rPr>
      </w:pPr>
      <w:r w:rsidRPr="00F01AFA">
        <w:rPr>
          <w:lang w:val="en-AU"/>
        </w:rPr>
        <w:t>Playing, creating, composing or arranging music.</w:t>
      </w:r>
    </w:p>
    <w:p w14:paraId="3CAB6A51" w14:textId="77777777" w:rsidR="00677197" w:rsidRPr="00F01AFA" w:rsidRDefault="00677197" w:rsidP="00677197">
      <w:pPr>
        <w:pStyle w:val="GlossaryTerm"/>
      </w:pPr>
      <w:r w:rsidRPr="00F01AFA">
        <w:t>music production</w:t>
      </w:r>
    </w:p>
    <w:p w14:paraId="171A73A7" w14:textId="77777777" w:rsidR="00677197" w:rsidRPr="00F01AFA" w:rsidRDefault="00677197" w:rsidP="00677197">
      <w:pPr>
        <w:pStyle w:val="VCAAbody"/>
        <w:rPr>
          <w:rStyle w:val="GlossaryTermChar"/>
        </w:rPr>
      </w:pPr>
      <w:r w:rsidRPr="00F01AFA">
        <w:rPr>
          <w:lang w:val="en-AU"/>
        </w:rPr>
        <w:t>A process by which music is created, captured, manipulated and preserved using digital tools.</w:t>
      </w:r>
    </w:p>
    <w:p w14:paraId="0CB19037" w14:textId="77777777" w:rsidR="00677197" w:rsidRPr="00F01AFA" w:rsidRDefault="00677197" w:rsidP="00677197">
      <w:pPr>
        <w:pStyle w:val="GlossaryTerm"/>
      </w:pPr>
      <w:r w:rsidRPr="00F01AFA">
        <w:t xml:space="preserve">notation/documentation </w:t>
      </w:r>
    </w:p>
    <w:p w14:paraId="12F64881" w14:textId="77777777" w:rsidR="00677197" w:rsidRPr="00F01AFA" w:rsidRDefault="00677197" w:rsidP="00677197">
      <w:pPr>
        <w:pStyle w:val="VCAAbody"/>
        <w:rPr>
          <w:lang w:val="en-AU"/>
        </w:rPr>
      </w:pPr>
      <w:r w:rsidRPr="00F01AFA">
        <w:rPr>
          <w:lang w:val="en-AU"/>
        </w:rPr>
        <w:t>Written symbols that represent and communicate sound. Notation can be invented, recognisable to a traditional style or culture or digitally created.</w:t>
      </w:r>
    </w:p>
    <w:p w14:paraId="24A73476" w14:textId="77777777" w:rsidR="00677197" w:rsidRPr="00F01AFA" w:rsidRDefault="00677197" w:rsidP="00677197">
      <w:pPr>
        <w:pStyle w:val="GlossaryTerm"/>
      </w:pPr>
      <w:r w:rsidRPr="00F01AFA">
        <w:lastRenderedPageBreak/>
        <w:t>performance skills</w:t>
      </w:r>
    </w:p>
    <w:p w14:paraId="3D945DF2" w14:textId="77777777" w:rsidR="00677197" w:rsidRPr="00F01AFA" w:rsidRDefault="00677197" w:rsidP="00677197">
      <w:pPr>
        <w:pStyle w:val="VCAAbody"/>
        <w:rPr>
          <w:rStyle w:val="GlossaryTermChar"/>
        </w:rPr>
      </w:pPr>
      <w:r w:rsidRPr="00F01AFA">
        <w:rPr>
          <w:lang w:val="en-AU"/>
        </w:rPr>
        <w:t>These are evident when well-prepared music is presented confidently to an audience with focus and clear intentions.</w:t>
      </w:r>
    </w:p>
    <w:p w14:paraId="7FE4E6E6" w14:textId="77777777" w:rsidR="00677197" w:rsidRPr="00F01AFA" w:rsidRDefault="00677197" w:rsidP="00677197">
      <w:pPr>
        <w:pStyle w:val="GlossaryTerm"/>
      </w:pPr>
      <w:r w:rsidRPr="00F01AFA">
        <w:t>performance style</w:t>
      </w:r>
    </w:p>
    <w:p w14:paraId="0B7B0B88" w14:textId="77777777" w:rsidR="00677197" w:rsidRPr="00F01AFA" w:rsidRDefault="00677197" w:rsidP="00677197">
      <w:pPr>
        <w:pStyle w:val="VCAAbody"/>
        <w:rPr>
          <w:rStyle w:val="GlossaryTermChar"/>
        </w:rPr>
      </w:pPr>
      <w:r w:rsidRPr="00F01AFA">
        <w:rPr>
          <w:lang w:val="en-AU"/>
        </w:rPr>
        <w:t>A type of expression communicated for a particular effect with distinguishing features and appearance, performance styles are defined by the way conventions and other elements are used in performance.</w:t>
      </w:r>
    </w:p>
    <w:p w14:paraId="0A760B32" w14:textId="77777777" w:rsidR="00677197" w:rsidRPr="00F01AFA" w:rsidRDefault="00677197" w:rsidP="00677197">
      <w:pPr>
        <w:pStyle w:val="GlossaryTerm"/>
      </w:pPr>
      <w:r w:rsidRPr="00F01AFA">
        <w:t xml:space="preserve">personal voice </w:t>
      </w:r>
    </w:p>
    <w:p w14:paraId="6D9825C6" w14:textId="77777777" w:rsidR="00677197" w:rsidRPr="00F01AFA" w:rsidRDefault="00677197" w:rsidP="00677197">
      <w:pPr>
        <w:pStyle w:val="VCAAbody"/>
        <w:rPr>
          <w:b/>
          <w:bCs/>
          <w:lang w:val="en-AU"/>
        </w:rPr>
      </w:pPr>
      <w:r w:rsidRPr="00F01AFA">
        <w:rPr>
          <w:lang w:val="en-AU"/>
        </w:rPr>
        <w:t>Ability to understand music works at a deeper level, and experiment with a variety of techniques and interpretations to make critical decisions about how a final performance will be executed.</w:t>
      </w:r>
    </w:p>
    <w:p w14:paraId="00EE0802" w14:textId="77777777" w:rsidR="00677197" w:rsidRPr="00F01AFA" w:rsidRDefault="00677197" w:rsidP="00677197">
      <w:pPr>
        <w:pStyle w:val="GlossaryTerm"/>
      </w:pPr>
      <w:r w:rsidRPr="00F01AFA">
        <w:t>pitch</w:t>
      </w:r>
    </w:p>
    <w:p w14:paraId="46B5D791" w14:textId="77777777" w:rsidR="00677197" w:rsidRPr="00F01AFA" w:rsidRDefault="00677197" w:rsidP="00677197">
      <w:pPr>
        <w:pStyle w:val="VCAAbody"/>
        <w:rPr>
          <w:lang w:val="en-AU"/>
        </w:rPr>
      </w:pPr>
      <w:r w:rsidRPr="00F01AFA">
        <w:rPr>
          <w:lang w:val="en-AU"/>
        </w:rPr>
        <w:t>In music, the highness or lowness of a sound.</w:t>
      </w:r>
    </w:p>
    <w:p w14:paraId="491BC146" w14:textId="77777777" w:rsidR="00677197" w:rsidRPr="00F01AFA" w:rsidRDefault="00677197" w:rsidP="00677197">
      <w:pPr>
        <w:pStyle w:val="GlossaryTerm"/>
      </w:pPr>
      <w:r w:rsidRPr="00F01AFA">
        <w:t xml:space="preserve">pitch awareness </w:t>
      </w:r>
    </w:p>
    <w:p w14:paraId="48D27970" w14:textId="77777777" w:rsidR="00677197" w:rsidRPr="00F01AFA" w:rsidRDefault="00677197" w:rsidP="00677197">
      <w:pPr>
        <w:pStyle w:val="VCAAbody"/>
        <w:rPr>
          <w:lang w:val="en-AU"/>
        </w:rPr>
      </w:pPr>
      <w:r w:rsidRPr="00F01AFA">
        <w:rPr>
          <w:rFonts w:cstheme="majorHAnsi"/>
          <w:lang w:val="en-AU"/>
        </w:rPr>
        <w:t>Being mindful of whether</w:t>
      </w:r>
      <w:r w:rsidRPr="00F01AFA">
        <w:rPr>
          <w:lang w:val="en-AU"/>
        </w:rPr>
        <w:t xml:space="preserve"> you are singing or playing at exactly the same pitch as someone else, or whether you are higher or lower.</w:t>
      </w:r>
    </w:p>
    <w:p w14:paraId="4D89A3D0" w14:textId="77777777" w:rsidR="00677197" w:rsidRPr="00F01AFA" w:rsidRDefault="00677197" w:rsidP="00677197">
      <w:pPr>
        <w:pStyle w:val="GlossaryTerm"/>
      </w:pPr>
      <w:r w:rsidRPr="00F01AFA">
        <w:t>Place</w:t>
      </w:r>
    </w:p>
    <w:p w14:paraId="345E5282" w14:textId="77777777" w:rsidR="00677197" w:rsidRPr="00F01AFA" w:rsidRDefault="00677197" w:rsidP="00677197">
      <w:pPr>
        <w:pStyle w:val="VCAAbody"/>
        <w:rPr>
          <w:lang w:val="en-AU"/>
        </w:rPr>
      </w:pPr>
      <w:r w:rsidRPr="00F01AFA">
        <w:rPr>
          <w:lang w:val="en-AU"/>
        </w:rPr>
        <w:t>‘Place’ is significant for Aboriginal and Torres Strait Islander Peoples.</w:t>
      </w:r>
    </w:p>
    <w:p w14:paraId="219006F1" w14:textId="77777777" w:rsidR="00677197" w:rsidRPr="00F01AFA" w:rsidRDefault="00677197" w:rsidP="00677197">
      <w:pPr>
        <w:pStyle w:val="VCAAbody"/>
        <w:rPr>
          <w:lang w:val="en-AU"/>
        </w:rPr>
      </w:pPr>
      <w:r w:rsidRPr="00F01AFA">
        <w:rPr>
          <w:lang w:val="en-AU"/>
        </w:rPr>
        <w:t>For Torres Strait Islander Peoples, ‘Place’ is a space mapped out that Torres Strait Islander individuals or groups occupy and regard as their own and that has varying degrees of spirituality. It includes lands, waters and sky.</w:t>
      </w:r>
    </w:p>
    <w:p w14:paraId="2D670A7E" w14:textId="77777777" w:rsidR="00677197" w:rsidRPr="00F01AFA" w:rsidRDefault="00677197" w:rsidP="00677197">
      <w:pPr>
        <w:pStyle w:val="VCAAbody"/>
        <w:rPr>
          <w:lang w:val="en-AU"/>
        </w:rPr>
      </w:pPr>
      <w:r w:rsidRPr="00F01AFA">
        <w:rPr>
          <w:lang w:val="en-AU"/>
        </w:rPr>
        <w:t>For Aboriginal Peoples, ‘Place’ refers to the special places that exist within Country, the purposes of which vary significantly. They can include places of ceremony and initiation, birth and the provision of healing and health care; places of learning; and places for Sorry Business. These places vary greatly over the various landscapes and seascapes across the continent. There are some parts of Country that have landmarks that directly relate to the ancestor spirits and the creation of existence. These are especially important as culturally significant places and need to be cared for. There are also other places on Country that are important for ceremony, as mentioned above, which are also considered especially important for Aboriginal communities.</w:t>
      </w:r>
    </w:p>
    <w:p w14:paraId="650A4D6D" w14:textId="785F8F8C" w:rsidR="00677197" w:rsidRPr="00F01AFA" w:rsidRDefault="00677197" w:rsidP="00677197">
      <w:pPr>
        <w:pStyle w:val="GlossaryTerm"/>
      </w:pPr>
      <w:r w:rsidRPr="00F01AFA">
        <w:t>practice</w:t>
      </w:r>
    </w:p>
    <w:p w14:paraId="57493DA4" w14:textId="666F771A" w:rsidR="00677197" w:rsidRPr="00F01AFA" w:rsidRDefault="00677197" w:rsidP="00677197">
      <w:pPr>
        <w:pStyle w:val="VCAAbody"/>
        <w:rPr>
          <w:lang w:val="en-AU"/>
        </w:rPr>
      </w:pPr>
      <w:r w:rsidRPr="00F01AFA">
        <w:rPr>
          <w:lang w:val="en-AU"/>
        </w:rPr>
        <w:t xml:space="preserve">The application of arts skills and knowledge to create, represent, communicate and respond in a specific arts discipline, form, tradition, style and/or genre. In any arts discipline, the practices of making and responding are interdependent and interactive. For example, the practices of interpreting, </w:t>
      </w:r>
      <w:r w:rsidR="00080707" w:rsidRPr="00F01AFA">
        <w:rPr>
          <w:lang w:val="en-AU"/>
        </w:rPr>
        <w:t>analysing, comparing, contrasting, reflecting, evaluating and appreciating can inform the art-making process.</w:t>
      </w:r>
    </w:p>
    <w:p w14:paraId="2FCE9DC3" w14:textId="77777777" w:rsidR="00677197" w:rsidRPr="00F01AFA" w:rsidRDefault="00677197" w:rsidP="00677197">
      <w:pPr>
        <w:pStyle w:val="VCAAbody"/>
        <w:rPr>
          <w:lang w:val="en-AU"/>
        </w:rPr>
      </w:pPr>
      <w:r w:rsidRPr="00F01AFA">
        <w:rPr>
          <w:lang w:val="en-AU"/>
        </w:rPr>
        <w:t>In music, practices include listening, improvising, composing, arranging, conducting, singing, playing, recording, notating, practising, rehearsing, presenting and performing.</w:t>
      </w:r>
    </w:p>
    <w:p w14:paraId="24870BDF" w14:textId="77777777" w:rsidR="00677197" w:rsidRPr="00F01AFA" w:rsidRDefault="00677197" w:rsidP="00677197">
      <w:pPr>
        <w:pStyle w:val="GlossaryTerm"/>
      </w:pPr>
      <w:r w:rsidRPr="00F01AFA">
        <w:lastRenderedPageBreak/>
        <w:t>practise</w:t>
      </w:r>
    </w:p>
    <w:p w14:paraId="6BDF2F2B" w14:textId="77777777" w:rsidR="00677197" w:rsidRPr="00F01AFA" w:rsidRDefault="00677197" w:rsidP="00677197">
      <w:pPr>
        <w:pStyle w:val="VCAAbody"/>
        <w:rPr>
          <w:lang w:val="en-AU"/>
        </w:rPr>
      </w:pPr>
      <w:r w:rsidRPr="00F01AFA">
        <w:rPr>
          <w:lang w:val="en-AU"/>
        </w:rPr>
        <w:t>Regularly revise, develop and consolidate skills, techniques and repertoire as a class or as an individual.</w:t>
      </w:r>
    </w:p>
    <w:p w14:paraId="6C21778F" w14:textId="77777777" w:rsidR="00677197" w:rsidRPr="00F01AFA" w:rsidRDefault="00677197" w:rsidP="00677197">
      <w:pPr>
        <w:pStyle w:val="GlossaryTerm"/>
      </w:pPr>
      <w:r w:rsidRPr="00F01AFA">
        <w:t>protocols</w:t>
      </w:r>
    </w:p>
    <w:p w14:paraId="5AF49B37" w14:textId="77777777" w:rsidR="00677197" w:rsidRPr="00F01AFA" w:rsidRDefault="00677197" w:rsidP="00677197">
      <w:pPr>
        <w:pStyle w:val="VCAAbody"/>
        <w:rPr>
          <w:lang w:val="en-AU"/>
        </w:rPr>
      </w:pPr>
      <w:r w:rsidRPr="00F01AFA">
        <w:rPr>
          <w:lang w:val="en-AU"/>
        </w:rPr>
        <w:t>Rules, practices and customs of a group. Respectful ways of interacting with and experiencing the arts, including protocols for protecting Indigenous Cultural and Intellectual Property (ICIP) rights.</w:t>
      </w:r>
    </w:p>
    <w:p w14:paraId="38C217B4" w14:textId="77777777" w:rsidR="00677197" w:rsidRPr="00F01AFA" w:rsidRDefault="00677197" w:rsidP="00677197">
      <w:pPr>
        <w:pStyle w:val="GlossaryTerm"/>
      </w:pPr>
      <w:r w:rsidRPr="00F01AFA">
        <w:t>re-imagining</w:t>
      </w:r>
    </w:p>
    <w:p w14:paraId="0914258B" w14:textId="77777777" w:rsidR="00677197" w:rsidRPr="00F01AFA" w:rsidRDefault="00677197" w:rsidP="00677197">
      <w:pPr>
        <w:pStyle w:val="VCAAbody"/>
        <w:rPr>
          <w:b/>
          <w:lang w:val="en-AU"/>
        </w:rPr>
      </w:pPr>
      <w:r w:rsidRPr="00F01AFA">
        <w:rPr>
          <w:lang w:val="en-AU"/>
        </w:rPr>
        <w:t>Taking an existing music work and making alterations (small or large) to elements of music to change the feel or style of the existing work.</w:t>
      </w:r>
    </w:p>
    <w:p w14:paraId="64F0EE1B" w14:textId="77777777" w:rsidR="00677197" w:rsidRPr="00F01AFA" w:rsidRDefault="00677197" w:rsidP="00677197">
      <w:pPr>
        <w:pStyle w:val="GlossaryTerm"/>
      </w:pPr>
      <w:r w:rsidRPr="00F01AFA">
        <w:t>rhythm</w:t>
      </w:r>
    </w:p>
    <w:p w14:paraId="09EB6CE2" w14:textId="77777777" w:rsidR="00677197" w:rsidRPr="00F01AFA" w:rsidRDefault="00677197" w:rsidP="00677197">
      <w:pPr>
        <w:pStyle w:val="VCAAbody"/>
        <w:rPr>
          <w:lang w:val="en-AU"/>
        </w:rPr>
      </w:pPr>
      <w:r w:rsidRPr="00F01AFA">
        <w:rPr>
          <w:lang w:val="en-AU"/>
        </w:rPr>
        <w:t>In music, combinations of long and short sounds that convey a sense of movement; the subdivision of sound within a beat.</w:t>
      </w:r>
    </w:p>
    <w:p w14:paraId="14663311" w14:textId="77777777" w:rsidR="00677197" w:rsidRPr="00F01AFA" w:rsidRDefault="00677197" w:rsidP="00677197">
      <w:pPr>
        <w:pStyle w:val="GlossaryTerm"/>
      </w:pPr>
      <w:r w:rsidRPr="00F01AFA">
        <w:t>score</w:t>
      </w:r>
    </w:p>
    <w:p w14:paraId="2FC1C47B" w14:textId="77777777" w:rsidR="00677197" w:rsidRPr="00F01AFA" w:rsidRDefault="00677197" w:rsidP="00677197">
      <w:pPr>
        <w:pStyle w:val="VCAAbody"/>
        <w:rPr>
          <w:lang w:val="en-AU"/>
        </w:rPr>
      </w:pPr>
      <w:r w:rsidRPr="00F01AFA">
        <w:rPr>
          <w:lang w:val="en-AU"/>
        </w:rPr>
        <w:t>A collection of notated representations of sound used to communicate musical information. Scores can use graphic, traditional, invented or stylistically specific symbols.</w:t>
      </w:r>
    </w:p>
    <w:p w14:paraId="379B6A17" w14:textId="77777777" w:rsidR="00677197" w:rsidRPr="00F01AFA" w:rsidRDefault="00677197" w:rsidP="00677197">
      <w:pPr>
        <w:pStyle w:val="GlossaryTerm"/>
      </w:pPr>
      <w:r w:rsidRPr="00F01AFA">
        <w:t>sequence</w:t>
      </w:r>
    </w:p>
    <w:p w14:paraId="6041D22A" w14:textId="77777777" w:rsidR="00677197" w:rsidRPr="00F01AFA" w:rsidRDefault="00677197" w:rsidP="00677197">
      <w:pPr>
        <w:pStyle w:val="VCAAbody"/>
        <w:rPr>
          <w:lang w:val="en-AU"/>
        </w:rPr>
      </w:pPr>
      <w:r w:rsidRPr="00F01AFA">
        <w:rPr>
          <w:lang w:val="en-AU"/>
        </w:rPr>
        <w:t>The linking together of a series of ideas, much like words are linked together to form sentences and paragraphs.</w:t>
      </w:r>
    </w:p>
    <w:p w14:paraId="58287EFB" w14:textId="77777777" w:rsidR="00677197" w:rsidRPr="00F01AFA" w:rsidRDefault="00677197" w:rsidP="00677197">
      <w:pPr>
        <w:pStyle w:val="VCAAbody"/>
        <w:rPr>
          <w:lang w:val="en-AU"/>
        </w:rPr>
      </w:pPr>
      <w:r w:rsidRPr="00F01AFA">
        <w:rPr>
          <w:lang w:val="en-AU"/>
        </w:rPr>
        <w:t>In music, a sequence is a melodic, rhythmic or harmonic pattern that is repeated. It can also describe the process or product of arranging blocks of music using ‘sequencing’ software.</w:t>
      </w:r>
    </w:p>
    <w:p w14:paraId="249C4857" w14:textId="77777777" w:rsidR="00677197" w:rsidRPr="00F01AFA" w:rsidRDefault="00677197" w:rsidP="00677197">
      <w:pPr>
        <w:pStyle w:val="GlossaryTerm"/>
      </w:pPr>
      <w:r w:rsidRPr="00F01AFA">
        <w:t>staff notation</w:t>
      </w:r>
    </w:p>
    <w:p w14:paraId="1A8FED53" w14:textId="77777777" w:rsidR="00677197" w:rsidRPr="00F01AFA" w:rsidRDefault="00677197" w:rsidP="00677197">
      <w:pPr>
        <w:pStyle w:val="VCAAbody"/>
        <w:rPr>
          <w:lang w:val="en-AU"/>
        </w:rPr>
      </w:pPr>
      <w:r w:rsidRPr="00F01AFA">
        <w:rPr>
          <w:lang w:val="en-AU"/>
        </w:rPr>
        <w:t>In Western music notation, the set of 5 horizontal lines and 4 spaces that are used to represent pitch.</w:t>
      </w:r>
    </w:p>
    <w:p w14:paraId="1E905A14" w14:textId="77777777" w:rsidR="00677197" w:rsidRPr="00F01AFA" w:rsidRDefault="00677197" w:rsidP="00677197">
      <w:pPr>
        <w:pStyle w:val="GlossaryTerm"/>
      </w:pPr>
      <w:r w:rsidRPr="00F01AFA">
        <w:t>stimulus material</w:t>
      </w:r>
    </w:p>
    <w:p w14:paraId="22DC6B56" w14:textId="77777777" w:rsidR="00677197" w:rsidRPr="00F01AFA" w:rsidRDefault="00677197" w:rsidP="00677197">
      <w:pPr>
        <w:pStyle w:val="VCAAbody"/>
        <w:rPr>
          <w:lang w:val="en-AU"/>
        </w:rPr>
      </w:pPr>
      <w:r w:rsidRPr="00F01AFA">
        <w:rPr>
          <w:lang w:val="en-AU"/>
        </w:rPr>
        <w:t>Anything that acts as inspiration for generating or developing ideas for artworks, including the world of the student, images, experiences, observations, provocations, sounds and texts.</w:t>
      </w:r>
    </w:p>
    <w:p w14:paraId="7D0E9350" w14:textId="77777777" w:rsidR="00677197" w:rsidRPr="00F01AFA" w:rsidRDefault="00677197" w:rsidP="00677197">
      <w:pPr>
        <w:pStyle w:val="GlossaryTerm"/>
      </w:pPr>
      <w:r w:rsidRPr="00F01AFA">
        <w:t>style</w:t>
      </w:r>
    </w:p>
    <w:p w14:paraId="3336526F" w14:textId="77777777" w:rsidR="00677197" w:rsidRPr="00F01AFA" w:rsidRDefault="00677197" w:rsidP="00677197">
      <w:pPr>
        <w:pStyle w:val="VCAAbody"/>
        <w:rPr>
          <w:lang w:val="en-AU"/>
        </w:rPr>
      </w:pPr>
      <w:r w:rsidRPr="00F01AFA">
        <w:rPr>
          <w:lang w:val="en-AU"/>
        </w:rPr>
        <w:t>The distinctive characteristics of an arts form, artwork and/or arts practice that allow them to be grouped into related categories by culture, time, place, instruments used, etc. (e.g. romantic, hip hop, country or minimalism).</w:t>
      </w:r>
    </w:p>
    <w:p w14:paraId="50D7E828" w14:textId="77777777" w:rsidR="00677197" w:rsidRPr="00F01AFA" w:rsidRDefault="00677197" w:rsidP="00677197">
      <w:pPr>
        <w:pStyle w:val="GlossaryTerm"/>
      </w:pPr>
      <w:r w:rsidRPr="00F01AFA">
        <w:t>technical skills</w:t>
      </w:r>
    </w:p>
    <w:p w14:paraId="05F22A90" w14:textId="77777777" w:rsidR="00677197" w:rsidRPr="00F01AFA" w:rsidRDefault="00677197" w:rsidP="00677197">
      <w:pPr>
        <w:pStyle w:val="VCAAbody"/>
        <w:rPr>
          <w:lang w:val="en-AU"/>
        </w:rPr>
      </w:pPr>
      <w:r w:rsidRPr="00F01AFA">
        <w:rPr>
          <w:lang w:val="en-AU"/>
        </w:rPr>
        <w:t>Combination of proficiencies in control, accuracy, alignment, strength, balance and coordination in an art form that develop with practice.</w:t>
      </w:r>
    </w:p>
    <w:p w14:paraId="36579C99" w14:textId="77777777" w:rsidR="00677197" w:rsidRPr="00F01AFA" w:rsidRDefault="00677197" w:rsidP="00677197">
      <w:pPr>
        <w:pStyle w:val="VCAAbody"/>
        <w:rPr>
          <w:lang w:val="en-AU"/>
        </w:rPr>
      </w:pPr>
      <w:r w:rsidRPr="00F01AFA">
        <w:rPr>
          <w:lang w:val="en-AU"/>
        </w:rPr>
        <w:lastRenderedPageBreak/>
        <w:t>In music, this includes proficiencies developed with practise in order to sing or play instruments.</w:t>
      </w:r>
    </w:p>
    <w:p w14:paraId="5A1F5B98" w14:textId="77777777" w:rsidR="00677197" w:rsidRPr="00F01AFA" w:rsidRDefault="00677197" w:rsidP="00677197">
      <w:pPr>
        <w:pStyle w:val="GlossaryTerm"/>
      </w:pPr>
      <w:r w:rsidRPr="00F01AFA">
        <w:t>technique</w:t>
      </w:r>
    </w:p>
    <w:p w14:paraId="0009B109" w14:textId="77777777" w:rsidR="00677197" w:rsidRPr="00F01AFA" w:rsidRDefault="00677197" w:rsidP="00677197">
      <w:pPr>
        <w:pStyle w:val="VCAAbody"/>
        <w:rPr>
          <w:lang w:val="en-AU"/>
        </w:rPr>
      </w:pPr>
      <w:r w:rsidRPr="00F01AFA">
        <w:rPr>
          <w:lang w:val="en-AU"/>
        </w:rPr>
        <w:t>In music, the capacity to control a voice or instrument in order to produce, control and vary a desired sound.</w:t>
      </w:r>
    </w:p>
    <w:p w14:paraId="0ED95F71" w14:textId="77777777" w:rsidR="00677197" w:rsidRPr="00F01AFA" w:rsidRDefault="00677197" w:rsidP="00677197">
      <w:pPr>
        <w:pStyle w:val="GlossaryTerm"/>
      </w:pPr>
      <w:r w:rsidRPr="00F01AFA">
        <w:t>tone colour/timbre</w:t>
      </w:r>
    </w:p>
    <w:p w14:paraId="442F3C3B" w14:textId="77777777" w:rsidR="00677197" w:rsidRPr="00F01AFA" w:rsidRDefault="00677197" w:rsidP="00677197">
      <w:pPr>
        <w:pStyle w:val="VCAAbody"/>
        <w:rPr>
          <w:lang w:val="en-AU"/>
        </w:rPr>
      </w:pPr>
      <w:r w:rsidRPr="00F01AFA">
        <w:rPr>
          <w:lang w:val="en-AU"/>
        </w:rPr>
        <w:t>The particular tone, colour or quality that distinguishes sound or combinations of sounds.</w:t>
      </w:r>
    </w:p>
    <w:p w14:paraId="6326842F" w14:textId="77777777" w:rsidR="00677197" w:rsidRPr="00F01AFA" w:rsidRDefault="00677197" w:rsidP="00677197">
      <w:pPr>
        <w:pStyle w:val="GlossaryTerm"/>
      </w:pPr>
      <w:r w:rsidRPr="00F01AFA">
        <w:t>tone</w:t>
      </w:r>
    </w:p>
    <w:p w14:paraId="57A9E427" w14:textId="77777777" w:rsidR="00677197" w:rsidRPr="00F01AFA" w:rsidRDefault="00677197" w:rsidP="00677197">
      <w:pPr>
        <w:pStyle w:val="VCAAbody"/>
        <w:rPr>
          <w:lang w:val="en-AU"/>
        </w:rPr>
      </w:pPr>
      <w:r w:rsidRPr="00F01AFA">
        <w:rPr>
          <w:lang w:val="en-AU"/>
        </w:rPr>
        <w:t xml:space="preserve">In music, tone refers to the particular characteristics of a sound. </w:t>
      </w:r>
    </w:p>
    <w:p w14:paraId="2BA28748" w14:textId="77777777" w:rsidR="00677197" w:rsidRPr="00F01AFA" w:rsidRDefault="00677197" w:rsidP="00677197">
      <w:pPr>
        <w:pStyle w:val="VCAAbody"/>
        <w:rPr>
          <w:lang w:val="en-AU"/>
        </w:rPr>
      </w:pPr>
      <w:r w:rsidRPr="00F01AFA">
        <w:rPr>
          <w:lang w:val="en-AU"/>
        </w:rPr>
        <w:t>A tone is also a description used to measure the distance of one pitch from another. A semitone is the distance on a keyboard from one note to the very next note (black or white) and a tone is the distance of 2 semitones.</w:t>
      </w:r>
    </w:p>
    <w:p w14:paraId="6D8A4695" w14:textId="77777777" w:rsidR="00677197" w:rsidRPr="00F01AFA" w:rsidRDefault="00677197" w:rsidP="00677197">
      <w:pPr>
        <w:pStyle w:val="GlossaryTerm"/>
      </w:pPr>
      <w:r w:rsidRPr="00F01AFA">
        <w:t>values</w:t>
      </w:r>
    </w:p>
    <w:p w14:paraId="6CC2BD15" w14:textId="77777777" w:rsidR="00677197" w:rsidRPr="00F01AFA" w:rsidRDefault="00677197" w:rsidP="00677197">
      <w:pPr>
        <w:pStyle w:val="VCAAbody"/>
        <w:rPr>
          <w:lang w:val="en-AU"/>
        </w:rPr>
      </w:pPr>
      <w:r w:rsidRPr="00F01AFA">
        <w:rPr>
          <w:lang w:val="en-AU"/>
        </w:rPr>
        <w:t>Ideas and beliefs specific to individuals and groups.  </w:t>
      </w:r>
    </w:p>
    <w:p w14:paraId="05DCD1AF" w14:textId="77777777" w:rsidR="00677197" w:rsidRPr="00F01AFA" w:rsidRDefault="00677197" w:rsidP="00677197">
      <w:pPr>
        <w:pStyle w:val="GlossaryTerm"/>
      </w:pPr>
      <w:r w:rsidRPr="00F01AFA">
        <w:t>viewpoints</w:t>
      </w:r>
    </w:p>
    <w:p w14:paraId="0364CE37" w14:textId="77777777" w:rsidR="00677197" w:rsidRPr="00F01AFA" w:rsidRDefault="00677197" w:rsidP="00677197">
      <w:pPr>
        <w:pStyle w:val="VCAAbody"/>
        <w:rPr>
          <w:lang w:val="en-AU"/>
        </w:rPr>
      </w:pPr>
      <w:r w:rsidRPr="00F01AFA">
        <w:rPr>
          <w:lang w:val="en-AU"/>
        </w:rPr>
        <w:t>A collection of perspectives, lenses or frames through which artworks (including music works) can be explored and interpreted.</w:t>
      </w:r>
    </w:p>
    <w:p w14:paraId="5CD8FCFC" w14:textId="4D47CAD4" w:rsidR="00700E93" w:rsidRPr="00F01AFA" w:rsidRDefault="00700E93" w:rsidP="00200714">
      <w:pPr>
        <w:rPr>
          <w:lang w:val="en-AU"/>
        </w:rPr>
      </w:pPr>
    </w:p>
    <w:sectPr w:rsidR="00700E93" w:rsidRPr="00F01AFA" w:rsidSect="00AE2435">
      <w:headerReference w:type="even" r:id="rId11"/>
      <w:headerReference w:type="default" r:id="rId12"/>
      <w:footerReference w:type="even" r:id="rId13"/>
      <w:footerReference w:type="default" r:id="rId14"/>
      <w:headerReference w:type="first" r:id="rId15"/>
      <w:footerReference w:type="first" r:id="rId16"/>
      <w:pgSz w:w="11907" w:h="16840" w:code="9"/>
      <w:pgMar w:top="1430" w:right="1134" w:bottom="1434" w:left="1985" w:header="392" w:footer="2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C96C9" w14:textId="77777777" w:rsidR="0073227F" w:rsidRDefault="0073227F" w:rsidP="00304EA1">
      <w:pPr>
        <w:spacing w:after="0" w:line="240" w:lineRule="auto"/>
      </w:pPr>
      <w:r>
        <w:separator/>
      </w:r>
    </w:p>
  </w:endnote>
  <w:endnote w:type="continuationSeparator" w:id="0">
    <w:p w14:paraId="672FC29B" w14:textId="77777777" w:rsidR="0073227F" w:rsidRDefault="0073227F"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FBEA6" w14:textId="77777777" w:rsidR="005E75A3" w:rsidRDefault="005E75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2894"/>
      <w:gridCol w:w="2943"/>
    </w:tblGrid>
    <w:tr w:rsidR="0073227F" w:rsidRPr="00D0381D" w14:paraId="73617FEC" w14:textId="77777777" w:rsidTr="00D0381D">
      <w:tc>
        <w:tcPr>
          <w:tcW w:w="3285" w:type="dxa"/>
          <w:tcMar>
            <w:left w:w="0" w:type="dxa"/>
            <w:right w:w="0" w:type="dxa"/>
          </w:tcMar>
        </w:tcPr>
        <w:p w14:paraId="3B90D1A9" w14:textId="50C02999" w:rsidR="0073227F" w:rsidRPr="00D0381D" w:rsidRDefault="0073227F" w:rsidP="00D0381D">
          <w:pPr>
            <w:pStyle w:val="VCAAbody"/>
            <w:tabs>
              <w:tab w:val="right" w:pos="9639"/>
            </w:tabs>
            <w:spacing w:after="0"/>
            <w:rPr>
              <w:color w:val="999999" w:themeColor="accent2"/>
              <w:sz w:val="18"/>
              <w:szCs w:val="18"/>
            </w:rPr>
          </w:pPr>
          <w:r w:rsidRPr="00881105">
            <w:rPr>
              <w:color w:val="FFFFFF" w:themeColor="background1"/>
              <w:sz w:val="18"/>
              <w:szCs w:val="18"/>
            </w:rPr>
            <w:t xml:space="preserve">© </w:t>
          </w:r>
          <w:hyperlink r:id="rId1" w:history="1">
            <w:r w:rsidRPr="00881105">
              <w:rPr>
                <w:rStyle w:val="Hyperlink"/>
                <w:color w:val="FFFFFF" w:themeColor="background1"/>
                <w:sz w:val="18"/>
                <w:szCs w:val="18"/>
              </w:rPr>
              <w:t>VCAA</w:t>
            </w:r>
          </w:hyperlink>
        </w:p>
      </w:tc>
      <w:tc>
        <w:tcPr>
          <w:tcW w:w="3285" w:type="dxa"/>
          <w:tcMar>
            <w:left w:w="0" w:type="dxa"/>
            <w:right w:w="0" w:type="dxa"/>
          </w:tcMar>
        </w:tcPr>
        <w:p w14:paraId="3DC82121" w14:textId="77777777" w:rsidR="0073227F" w:rsidRPr="00D0381D" w:rsidRDefault="0073227F" w:rsidP="00D0381D">
          <w:pPr>
            <w:pStyle w:val="VCAAbody"/>
            <w:tabs>
              <w:tab w:val="right" w:pos="9639"/>
            </w:tabs>
            <w:spacing w:after="0"/>
            <w:rPr>
              <w:color w:val="999999" w:themeColor="accent2"/>
              <w:sz w:val="18"/>
              <w:szCs w:val="18"/>
            </w:rPr>
          </w:pPr>
        </w:p>
      </w:tc>
      <w:tc>
        <w:tcPr>
          <w:tcW w:w="3285" w:type="dxa"/>
          <w:tcMar>
            <w:left w:w="0" w:type="dxa"/>
            <w:right w:w="0" w:type="dxa"/>
          </w:tcMar>
        </w:tcPr>
        <w:p w14:paraId="41ABB592" w14:textId="2E0F325E" w:rsidR="0073227F" w:rsidRPr="00D0381D" w:rsidRDefault="0073227F" w:rsidP="00D0381D">
          <w:pPr>
            <w:pStyle w:val="VCAAbody"/>
            <w:tabs>
              <w:tab w:val="right" w:pos="9639"/>
            </w:tabs>
            <w:spacing w:after="0"/>
            <w:jc w:val="right"/>
            <w:rPr>
              <w:color w:val="999999" w:themeColor="accent2"/>
              <w:sz w:val="18"/>
              <w:szCs w:val="18"/>
            </w:rPr>
          </w:pPr>
          <w:r w:rsidRPr="00D0381D">
            <w:rPr>
              <w:color w:val="999999" w:themeColor="accent2"/>
              <w:sz w:val="18"/>
              <w:szCs w:val="18"/>
            </w:rPr>
            <w:t xml:space="preserve">Page </w:t>
          </w:r>
          <w:r w:rsidRPr="00D0381D">
            <w:rPr>
              <w:color w:val="999999" w:themeColor="accent2"/>
              <w:sz w:val="18"/>
              <w:szCs w:val="18"/>
            </w:rPr>
            <w:fldChar w:fldCharType="begin"/>
          </w:r>
          <w:r w:rsidRPr="00D0381D">
            <w:rPr>
              <w:color w:val="999999" w:themeColor="accent2"/>
              <w:sz w:val="18"/>
              <w:szCs w:val="18"/>
            </w:rPr>
            <w:instrText xml:space="preserve"> PAGE   \* MERGEFORMAT </w:instrText>
          </w:r>
          <w:r w:rsidRPr="00D0381D">
            <w:rPr>
              <w:color w:val="999999" w:themeColor="accent2"/>
              <w:sz w:val="18"/>
              <w:szCs w:val="18"/>
            </w:rPr>
            <w:fldChar w:fldCharType="separate"/>
          </w:r>
          <w:r>
            <w:rPr>
              <w:noProof/>
              <w:color w:val="999999" w:themeColor="accent2"/>
              <w:sz w:val="18"/>
              <w:szCs w:val="18"/>
            </w:rPr>
            <w:t>3</w:t>
          </w:r>
          <w:r w:rsidRPr="00D0381D">
            <w:rPr>
              <w:color w:val="999999" w:themeColor="accent2"/>
              <w:sz w:val="18"/>
              <w:szCs w:val="18"/>
            </w:rPr>
            <w:fldChar w:fldCharType="end"/>
          </w:r>
        </w:p>
      </w:tc>
    </w:tr>
  </w:tbl>
  <w:p w14:paraId="7E75716C" w14:textId="77777777" w:rsidR="0073227F" w:rsidRPr="00534253" w:rsidRDefault="0073227F" w:rsidP="00881105">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57728" behindDoc="1" locked="1" layoutInCell="1" allowOverlap="1" wp14:anchorId="7A8D43A0" wp14:editId="1326F800">
          <wp:simplePos x="0" y="0"/>
          <wp:positionH relativeFrom="column">
            <wp:posOffset>-1303020</wp:posOffset>
          </wp:positionH>
          <wp:positionV relativeFrom="page">
            <wp:posOffset>10073005</wp:posOffset>
          </wp:positionV>
          <wp:extent cx="8797290" cy="624205"/>
          <wp:effectExtent l="0" t="0" r="381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1"/>
      <w:gridCol w:w="2894"/>
      <w:gridCol w:w="2943"/>
    </w:tblGrid>
    <w:tr w:rsidR="005E75A3" w:rsidRPr="00D0381D" w14:paraId="002D82F5" w14:textId="77777777" w:rsidTr="004E1C04">
      <w:tc>
        <w:tcPr>
          <w:tcW w:w="3285" w:type="dxa"/>
          <w:tcMar>
            <w:left w:w="0" w:type="dxa"/>
            <w:right w:w="0" w:type="dxa"/>
          </w:tcMar>
        </w:tcPr>
        <w:p w14:paraId="71B53B08" w14:textId="77777777" w:rsidR="005E75A3" w:rsidRPr="00D0381D" w:rsidRDefault="005E75A3" w:rsidP="005E75A3">
          <w:pPr>
            <w:pStyle w:val="VCAAbody"/>
            <w:tabs>
              <w:tab w:val="right" w:pos="9639"/>
            </w:tabs>
            <w:spacing w:after="0"/>
            <w:rPr>
              <w:color w:val="999999" w:themeColor="accent2"/>
              <w:sz w:val="18"/>
              <w:szCs w:val="18"/>
            </w:rPr>
          </w:pPr>
          <w:r w:rsidRPr="00881105">
            <w:rPr>
              <w:color w:val="FFFFFF" w:themeColor="background1"/>
              <w:sz w:val="18"/>
              <w:szCs w:val="18"/>
            </w:rPr>
            <w:t xml:space="preserve">© </w:t>
          </w:r>
          <w:hyperlink r:id="rId1" w:history="1">
            <w:r w:rsidRPr="00881105">
              <w:rPr>
                <w:rStyle w:val="Hyperlink"/>
                <w:color w:val="FFFFFF" w:themeColor="background1"/>
                <w:sz w:val="18"/>
                <w:szCs w:val="18"/>
              </w:rPr>
              <w:t>VCAA</w:t>
            </w:r>
          </w:hyperlink>
        </w:p>
      </w:tc>
      <w:tc>
        <w:tcPr>
          <w:tcW w:w="3285" w:type="dxa"/>
          <w:tcMar>
            <w:left w:w="0" w:type="dxa"/>
            <w:right w:w="0" w:type="dxa"/>
          </w:tcMar>
        </w:tcPr>
        <w:p w14:paraId="50A699A4" w14:textId="77777777" w:rsidR="005E75A3" w:rsidRPr="00D0381D" w:rsidRDefault="005E75A3" w:rsidP="005E75A3">
          <w:pPr>
            <w:pStyle w:val="VCAAbody"/>
            <w:tabs>
              <w:tab w:val="right" w:pos="9639"/>
            </w:tabs>
            <w:spacing w:after="0"/>
            <w:rPr>
              <w:color w:val="999999" w:themeColor="accent2"/>
              <w:sz w:val="18"/>
              <w:szCs w:val="18"/>
            </w:rPr>
          </w:pPr>
        </w:p>
      </w:tc>
      <w:tc>
        <w:tcPr>
          <w:tcW w:w="3285" w:type="dxa"/>
          <w:tcMar>
            <w:left w:w="0" w:type="dxa"/>
            <w:right w:w="0" w:type="dxa"/>
          </w:tcMar>
        </w:tcPr>
        <w:p w14:paraId="22610C9C" w14:textId="77777777" w:rsidR="005E75A3" w:rsidRPr="00D0381D" w:rsidRDefault="005E75A3" w:rsidP="005E75A3">
          <w:pPr>
            <w:pStyle w:val="VCAAbody"/>
            <w:tabs>
              <w:tab w:val="right" w:pos="9639"/>
            </w:tabs>
            <w:spacing w:after="0"/>
            <w:jc w:val="right"/>
            <w:rPr>
              <w:color w:val="999999" w:themeColor="accent2"/>
              <w:sz w:val="18"/>
              <w:szCs w:val="18"/>
            </w:rPr>
          </w:pPr>
          <w:r w:rsidRPr="00D0381D">
            <w:rPr>
              <w:color w:val="999999" w:themeColor="accent2"/>
              <w:sz w:val="18"/>
              <w:szCs w:val="18"/>
            </w:rPr>
            <w:t xml:space="preserve">Page </w:t>
          </w:r>
          <w:r w:rsidRPr="00D0381D">
            <w:rPr>
              <w:color w:val="999999" w:themeColor="accent2"/>
              <w:sz w:val="18"/>
              <w:szCs w:val="18"/>
            </w:rPr>
            <w:fldChar w:fldCharType="begin"/>
          </w:r>
          <w:r w:rsidRPr="00D0381D">
            <w:rPr>
              <w:color w:val="999999" w:themeColor="accent2"/>
              <w:sz w:val="18"/>
              <w:szCs w:val="18"/>
            </w:rPr>
            <w:instrText xml:space="preserve"> PAGE   \* MERGEFORMAT </w:instrText>
          </w:r>
          <w:r w:rsidRPr="00D0381D">
            <w:rPr>
              <w:color w:val="999999" w:themeColor="accent2"/>
              <w:sz w:val="18"/>
              <w:szCs w:val="18"/>
            </w:rPr>
            <w:fldChar w:fldCharType="separate"/>
          </w:r>
          <w:r>
            <w:rPr>
              <w:color w:val="999999" w:themeColor="accent2"/>
              <w:sz w:val="18"/>
              <w:szCs w:val="18"/>
            </w:rPr>
            <w:t>2</w:t>
          </w:r>
          <w:r w:rsidRPr="00D0381D">
            <w:rPr>
              <w:color w:val="999999" w:themeColor="accent2"/>
              <w:sz w:val="18"/>
              <w:szCs w:val="18"/>
            </w:rPr>
            <w:fldChar w:fldCharType="end"/>
          </w:r>
        </w:p>
      </w:tc>
    </w:tr>
  </w:tbl>
  <w:p w14:paraId="6D05B303" w14:textId="77777777" w:rsidR="005E75A3" w:rsidRPr="00534253" w:rsidRDefault="005E75A3" w:rsidP="005E75A3">
    <w:pPr>
      <w:pStyle w:val="VCAAcaptionsandfootnotes"/>
      <w:spacing w:before="0" w:after="0" w:line="20" w:lineRule="exact"/>
      <w:ind w:left="851"/>
      <w:rPr>
        <w:sz w:val="16"/>
        <w:szCs w:val="16"/>
      </w:rPr>
    </w:pPr>
    <w:r>
      <w:rPr>
        <w:noProof/>
        <w:sz w:val="16"/>
        <w:szCs w:val="16"/>
        <w:lang w:val="en-AU" w:eastAsia="en-AU"/>
      </w:rPr>
      <w:drawing>
        <wp:anchor distT="0" distB="0" distL="114300" distR="114300" simplePos="0" relativeHeight="251663872" behindDoc="1" locked="1" layoutInCell="1" allowOverlap="1" wp14:anchorId="0EB17B45" wp14:editId="49D2CD9F">
          <wp:simplePos x="0" y="0"/>
          <wp:positionH relativeFrom="column">
            <wp:posOffset>-1303020</wp:posOffset>
          </wp:positionH>
          <wp:positionV relativeFrom="page">
            <wp:posOffset>10073005</wp:posOffset>
          </wp:positionV>
          <wp:extent cx="8797290" cy="624205"/>
          <wp:effectExtent l="0" t="0" r="381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4-cover-footer-04.jpg"/>
                  <pic:cNvPicPr/>
                </pic:nvPicPr>
                <pic:blipFill>
                  <a:blip r:embed="rId2"/>
                  <a:stretch>
                    <a:fillRect/>
                  </a:stretch>
                </pic:blipFill>
                <pic:spPr>
                  <a:xfrm>
                    <a:off x="0" y="0"/>
                    <a:ext cx="8797290" cy="624205"/>
                  </a:xfrm>
                  <a:prstGeom prst="rect">
                    <a:avLst/>
                  </a:prstGeom>
                </pic:spPr>
              </pic:pic>
            </a:graphicData>
          </a:graphic>
          <wp14:sizeRelH relativeFrom="page">
            <wp14:pctWidth>0</wp14:pctWidth>
          </wp14:sizeRelH>
          <wp14:sizeRelV relativeFrom="page">
            <wp14:pctHeight>0</wp14:pctHeight>
          </wp14:sizeRelV>
        </wp:anchor>
      </w:drawing>
    </w:r>
  </w:p>
  <w:p w14:paraId="507889EA" w14:textId="77777777" w:rsidR="005E75A3" w:rsidRDefault="005E7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54F67" w14:textId="77777777" w:rsidR="0073227F" w:rsidRDefault="0073227F" w:rsidP="00304EA1">
      <w:pPr>
        <w:spacing w:after="0" w:line="240" w:lineRule="auto"/>
      </w:pPr>
      <w:r>
        <w:separator/>
      </w:r>
    </w:p>
  </w:footnote>
  <w:footnote w:type="continuationSeparator" w:id="0">
    <w:p w14:paraId="50882BCF" w14:textId="77777777" w:rsidR="0073227F" w:rsidRDefault="0073227F"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EA508" w14:textId="77777777" w:rsidR="005E75A3" w:rsidRDefault="005E7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4143" w14:textId="61BB8983" w:rsidR="0073227F" w:rsidRPr="00322123" w:rsidRDefault="008F76C2" w:rsidP="004E0DB2">
    <w:pPr>
      <w:pStyle w:val="VCAAbody"/>
      <w:tabs>
        <w:tab w:val="left" w:pos="3820"/>
        <w:tab w:val="left" w:pos="4545"/>
      </w:tabs>
    </w:pPr>
    <w:r>
      <w:rPr>
        <w:noProof/>
      </w:rPr>
      <w:drawing>
        <wp:anchor distT="0" distB="0" distL="114300" distR="114300" simplePos="0" relativeHeight="251661824" behindDoc="1" locked="0" layoutInCell="1" allowOverlap="1" wp14:anchorId="757BF993" wp14:editId="21963DD3">
          <wp:simplePos x="0" y="0"/>
          <wp:positionH relativeFrom="page">
            <wp:align>left</wp:align>
          </wp:positionH>
          <wp:positionV relativeFrom="page">
            <wp:align>top</wp:align>
          </wp:positionV>
          <wp:extent cx="7537219" cy="72000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7537219" cy="720000"/>
                  </a:xfrm>
                  <a:prstGeom prst="rect">
                    <a:avLst/>
                  </a:prstGeom>
                </pic:spPr>
              </pic:pic>
            </a:graphicData>
          </a:graphic>
          <wp14:sizeRelH relativeFrom="margin">
            <wp14:pctWidth>0</wp14:pctWidth>
          </wp14:sizeRelH>
          <wp14:sizeRelV relativeFrom="margin">
            <wp14:pctHeight>0</wp14:pctHeight>
          </wp14:sizeRelV>
        </wp:anchor>
      </w:drawing>
    </w:r>
    <w:sdt>
      <w:sdtPr>
        <w:alias w:val="Title"/>
        <w:tag w:val=""/>
        <w:id w:val="1346356563"/>
        <w:placeholder>
          <w:docPart w:val="E0C86AFD3F944928A9A1A11F3EEAA4CC"/>
        </w:placeholder>
        <w:dataBinding w:prefixMappings="xmlns:ns0='http://purl.org/dc/elements/1.1/' xmlns:ns1='http://schemas.openxmlformats.org/package/2006/metadata/core-properties' " w:xpath="/ns1:coreProperties[1]/ns0:title[1]" w:storeItemID="{6C3C8BC8-F283-45AE-878A-BAB7291924A1}"/>
        <w:text/>
      </w:sdtPr>
      <w:sdtEndPr/>
      <w:sdtContent>
        <w:r w:rsidR="00A60171">
          <w:t>Music glossary</w:t>
        </w:r>
      </w:sdtContent>
    </w:sdt>
    <w:r w:rsidR="0073227F" w:rsidRPr="00E44381">
      <w:t xml:space="preserve"> </w:t>
    </w:r>
    <w:r w:rsidR="0073227F">
      <w:t>– Victorian Curriculum F–10 Version 2.0</w:t>
    </w:r>
    <w:r w:rsidR="0073227F">
      <w:tab/>
    </w:r>
    <w:r w:rsidR="0073227F">
      <w:tab/>
    </w:r>
    <w:r w:rsidR="004E0DB2">
      <w:tab/>
    </w:r>
    <w:r w:rsidR="003E15D7">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9077D" w14:textId="70EADCF0" w:rsidR="004E0DB2" w:rsidRDefault="00AE2435">
    <w:pPr>
      <w:pStyle w:val="Header"/>
    </w:pPr>
    <w:r>
      <w:rPr>
        <w:noProof/>
      </w:rPr>
      <w:drawing>
        <wp:anchor distT="0" distB="0" distL="114300" distR="114300" simplePos="0" relativeHeight="251659776" behindDoc="0" locked="0" layoutInCell="1" allowOverlap="1" wp14:anchorId="7D2AD034" wp14:editId="0FDB0D9F">
          <wp:simplePos x="0" y="0"/>
          <wp:positionH relativeFrom="page">
            <wp:align>right</wp:align>
          </wp:positionH>
          <wp:positionV relativeFrom="paragraph">
            <wp:posOffset>-247650</wp:posOffset>
          </wp:positionV>
          <wp:extent cx="7574905" cy="723600"/>
          <wp:effectExtent l="0" t="0" r="0"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
                  <a:stretch>
                    <a:fillRect/>
                  </a:stretch>
                </pic:blipFill>
                <pic:spPr>
                  <a:xfrm>
                    <a:off x="0" y="0"/>
                    <a:ext cx="7574905"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97025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24ADF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3C81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BA8AB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9C24F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DF2F3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3ED0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8E23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D256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E4E9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5624E"/>
    <w:multiLevelType w:val="hybridMultilevel"/>
    <w:tmpl w:val="3DE28C3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6A10B8D"/>
    <w:multiLevelType w:val="hybridMultilevel"/>
    <w:tmpl w:val="A1B06B58"/>
    <w:lvl w:ilvl="0" w:tplc="08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0B4A578D"/>
    <w:multiLevelType w:val="multilevel"/>
    <w:tmpl w:val="EEC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722836"/>
    <w:multiLevelType w:val="hybridMultilevel"/>
    <w:tmpl w:val="9D10D5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02A5390"/>
    <w:multiLevelType w:val="hybridMultilevel"/>
    <w:tmpl w:val="E42E3C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9295D7B"/>
    <w:multiLevelType w:val="hybridMultilevel"/>
    <w:tmpl w:val="683C3F7A"/>
    <w:lvl w:ilvl="0" w:tplc="92F2DB68">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9B86ECC"/>
    <w:multiLevelType w:val="hybridMultilevel"/>
    <w:tmpl w:val="BD5273A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B694A5C"/>
    <w:multiLevelType w:val="hybridMultilevel"/>
    <w:tmpl w:val="BEE4EB3A"/>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C9A79D1"/>
    <w:multiLevelType w:val="hybridMultilevel"/>
    <w:tmpl w:val="406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5400CF"/>
    <w:multiLevelType w:val="hybridMultilevel"/>
    <w:tmpl w:val="7AEC440C"/>
    <w:lvl w:ilvl="0" w:tplc="BB647768">
      <w:start w:val="1"/>
      <w:numFmt w:val="bullet"/>
      <w:pStyle w:val="VCAAtablecondensed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4271228"/>
    <w:multiLevelType w:val="hybridMultilevel"/>
    <w:tmpl w:val="58D20A68"/>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4C3759C"/>
    <w:multiLevelType w:val="hybridMultilevel"/>
    <w:tmpl w:val="5A24AC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80343F1"/>
    <w:multiLevelType w:val="hybridMultilevel"/>
    <w:tmpl w:val="54301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9F5937"/>
    <w:multiLevelType w:val="hybridMultilevel"/>
    <w:tmpl w:val="9FE6ECB8"/>
    <w:lvl w:ilvl="0" w:tplc="08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E0E1722"/>
    <w:multiLevelType w:val="hybridMultilevel"/>
    <w:tmpl w:val="2DEAF57A"/>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E830E45"/>
    <w:multiLevelType w:val="hybridMultilevel"/>
    <w:tmpl w:val="64DA94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AF5560"/>
    <w:multiLevelType w:val="hybridMultilevel"/>
    <w:tmpl w:val="FEB89198"/>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5BF1DC4"/>
    <w:multiLevelType w:val="hybridMultilevel"/>
    <w:tmpl w:val="0868ECE8"/>
    <w:lvl w:ilvl="0" w:tplc="F23A226C">
      <w:start w:val="3"/>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A354925"/>
    <w:multiLevelType w:val="hybridMultilevel"/>
    <w:tmpl w:val="38FC8DEA"/>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AB86EB7"/>
    <w:multiLevelType w:val="hybridMultilevel"/>
    <w:tmpl w:val="3DE299A0"/>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AFB6ECD"/>
    <w:multiLevelType w:val="hybridMultilevel"/>
    <w:tmpl w:val="FF6ED24C"/>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3D8D7D68"/>
    <w:multiLevelType w:val="hybridMultilevel"/>
    <w:tmpl w:val="AC107460"/>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34" w15:restartNumberingAfterBreak="0">
    <w:nsid w:val="41DD0519"/>
    <w:multiLevelType w:val="hybridMultilevel"/>
    <w:tmpl w:val="70329E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2980E0D"/>
    <w:multiLevelType w:val="hybridMultilevel"/>
    <w:tmpl w:val="888617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5B02CF2"/>
    <w:multiLevelType w:val="hybridMultilevel"/>
    <w:tmpl w:val="0108055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6FD2B64"/>
    <w:multiLevelType w:val="hybridMultilevel"/>
    <w:tmpl w:val="7D36F46C"/>
    <w:lvl w:ilvl="0" w:tplc="531853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CE63A8"/>
    <w:multiLevelType w:val="hybridMultilevel"/>
    <w:tmpl w:val="5CC8D8F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BEB3331"/>
    <w:multiLevelType w:val="hybridMultilevel"/>
    <w:tmpl w:val="44C82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F61B85"/>
    <w:multiLevelType w:val="hybridMultilevel"/>
    <w:tmpl w:val="C8A01570"/>
    <w:lvl w:ilvl="0" w:tplc="08090001">
      <w:start w:val="1"/>
      <w:numFmt w:val="bullet"/>
      <w:lvlText w:val=""/>
      <w:lvlJc w:val="left"/>
      <w:pPr>
        <w:ind w:left="360" w:hanging="360"/>
      </w:pPr>
      <w:rPr>
        <w:rFonts w:ascii="Symbol" w:hAnsi="Symbol" w:hint="default"/>
      </w:rPr>
    </w:lvl>
    <w:lvl w:ilvl="1" w:tplc="531853E6">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51F97F97"/>
    <w:multiLevelType w:val="hybridMultilevel"/>
    <w:tmpl w:val="8E8CF26A"/>
    <w:lvl w:ilvl="0" w:tplc="565686C8">
      <w:start w:val="1"/>
      <w:numFmt w:val="bullet"/>
      <w:pStyle w:val="ACARA-tabl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1FC68CC"/>
    <w:multiLevelType w:val="hybridMultilevel"/>
    <w:tmpl w:val="E668C1D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54A33140"/>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5"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6"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47" w15:restartNumberingAfterBreak="0">
    <w:nsid w:val="6886214B"/>
    <w:multiLevelType w:val="hybridMultilevel"/>
    <w:tmpl w:val="D216231C"/>
    <w:lvl w:ilvl="0" w:tplc="0C090001">
      <w:start w:val="1"/>
      <w:numFmt w:val="bullet"/>
      <w:lvlText w:val=""/>
      <w:lvlJc w:val="left"/>
      <w:pPr>
        <w:ind w:left="748" w:hanging="360"/>
      </w:pPr>
      <w:rPr>
        <w:rFonts w:ascii="Symbol" w:hAnsi="Symbol" w:hint="default"/>
      </w:rPr>
    </w:lvl>
    <w:lvl w:ilvl="1" w:tplc="0C090003" w:tentative="1">
      <w:start w:val="1"/>
      <w:numFmt w:val="bullet"/>
      <w:lvlText w:val="o"/>
      <w:lvlJc w:val="left"/>
      <w:pPr>
        <w:ind w:left="1468" w:hanging="360"/>
      </w:pPr>
      <w:rPr>
        <w:rFonts w:ascii="Courier New" w:hAnsi="Courier New" w:cs="Courier New" w:hint="default"/>
      </w:rPr>
    </w:lvl>
    <w:lvl w:ilvl="2" w:tplc="0C090005" w:tentative="1">
      <w:start w:val="1"/>
      <w:numFmt w:val="bullet"/>
      <w:lvlText w:val=""/>
      <w:lvlJc w:val="left"/>
      <w:pPr>
        <w:ind w:left="2188" w:hanging="360"/>
      </w:pPr>
      <w:rPr>
        <w:rFonts w:ascii="Wingdings" w:hAnsi="Wingdings" w:hint="default"/>
      </w:rPr>
    </w:lvl>
    <w:lvl w:ilvl="3" w:tplc="0C090001" w:tentative="1">
      <w:start w:val="1"/>
      <w:numFmt w:val="bullet"/>
      <w:lvlText w:val=""/>
      <w:lvlJc w:val="left"/>
      <w:pPr>
        <w:ind w:left="2908" w:hanging="360"/>
      </w:pPr>
      <w:rPr>
        <w:rFonts w:ascii="Symbol" w:hAnsi="Symbol" w:hint="default"/>
      </w:rPr>
    </w:lvl>
    <w:lvl w:ilvl="4" w:tplc="0C090003" w:tentative="1">
      <w:start w:val="1"/>
      <w:numFmt w:val="bullet"/>
      <w:lvlText w:val="o"/>
      <w:lvlJc w:val="left"/>
      <w:pPr>
        <w:ind w:left="3628" w:hanging="360"/>
      </w:pPr>
      <w:rPr>
        <w:rFonts w:ascii="Courier New" w:hAnsi="Courier New" w:cs="Courier New" w:hint="default"/>
      </w:rPr>
    </w:lvl>
    <w:lvl w:ilvl="5" w:tplc="0C090005" w:tentative="1">
      <w:start w:val="1"/>
      <w:numFmt w:val="bullet"/>
      <w:lvlText w:val=""/>
      <w:lvlJc w:val="left"/>
      <w:pPr>
        <w:ind w:left="4348" w:hanging="360"/>
      </w:pPr>
      <w:rPr>
        <w:rFonts w:ascii="Wingdings" w:hAnsi="Wingdings" w:hint="default"/>
      </w:rPr>
    </w:lvl>
    <w:lvl w:ilvl="6" w:tplc="0C090001" w:tentative="1">
      <w:start w:val="1"/>
      <w:numFmt w:val="bullet"/>
      <w:lvlText w:val=""/>
      <w:lvlJc w:val="left"/>
      <w:pPr>
        <w:ind w:left="5068" w:hanging="360"/>
      </w:pPr>
      <w:rPr>
        <w:rFonts w:ascii="Symbol" w:hAnsi="Symbol" w:hint="default"/>
      </w:rPr>
    </w:lvl>
    <w:lvl w:ilvl="7" w:tplc="0C090003" w:tentative="1">
      <w:start w:val="1"/>
      <w:numFmt w:val="bullet"/>
      <w:lvlText w:val="o"/>
      <w:lvlJc w:val="left"/>
      <w:pPr>
        <w:ind w:left="5788" w:hanging="360"/>
      </w:pPr>
      <w:rPr>
        <w:rFonts w:ascii="Courier New" w:hAnsi="Courier New" w:cs="Courier New" w:hint="default"/>
      </w:rPr>
    </w:lvl>
    <w:lvl w:ilvl="8" w:tplc="0C090005" w:tentative="1">
      <w:start w:val="1"/>
      <w:numFmt w:val="bullet"/>
      <w:lvlText w:val=""/>
      <w:lvlJc w:val="left"/>
      <w:pPr>
        <w:ind w:left="6508" w:hanging="360"/>
      </w:pPr>
      <w:rPr>
        <w:rFonts w:ascii="Wingdings" w:hAnsi="Wingdings" w:hint="default"/>
      </w:rPr>
    </w:lvl>
  </w:abstractNum>
  <w:num w:numId="1" w16cid:durableId="498279291">
    <w:abstractNumId w:val="46"/>
  </w:num>
  <w:num w:numId="2" w16cid:durableId="606082634">
    <w:abstractNumId w:val="44"/>
  </w:num>
  <w:num w:numId="3" w16cid:durableId="1150556541">
    <w:abstractNumId w:val="33"/>
  </w:num>
  <w:num w:numId="4" w16cid:durableId="219170331">
    <w:abstractNumId w:val="16"/>
  </w:num>
  <w:num w:numId="5" w16cid:durableId="1124273416">
    <w:abstractNumId w:val="45"/>
  </w:num>
  <w:num w:numId="6" w16cid:durableId="1491629551">
    <w:abstractNumId w:val="17"/>
  </w:num>
  <w:num w:numId="7" w16cid:durableId="1043867599">
    <w:abstractNumId w:val="15"/>
  </w:num>
  <w:num w:numId="8" w16cid:durableId="1759017445">
    <w:abstractNumId w:val="22"/>
  </w:num>
  <w:num w:numId="9" w16cid:durableId="2039773158">
    <w:abstractNumId w:val="43"/>
  </w:num>
  <w:num w:numId="10" w16cid:durableId="177431834">
    <w:abstractNumId w:val="13"/>
  </w:num>
  <w:num w:numId="11" w16cid:durableId="1900751703">
    <w:abstractNumId w:val="9"/>
  </w:num>
  <w:num w:numId="12" w16cid:durableId="104692111">
    <w:abstractNumId w:val="7"/>
  </w:num>
  <w:num w:numId="13" w16cid:durableId="361635908">
    <w:abstractNumId w:val="6"/>
  </w:num>
  <w:num w:numId="14" w16cid:durableId="101920714">
    <w:abstractNumId w:val="5"/>
  </w:num>
  <w:num w:numId="15" w16cid:durableId="2072607780">
    <w:abstractNumId w:val="4"/>
  </w:num>
  <w:num w:numId="16" w16cid:durableId="2053848150">
    <w:abstractNumId w:val="8"/>
  </w:num>
  <w:num w:numId="17" w16cid:durableId="204752352">
    <w:abstractNumId w:val="3"/>
  </w:num>
  <w:num w:numId="18" w16cid:durableId="216283017">
    <w:abstractNumId w:val="2"/>
  </w:num>
  <w:num w:numId="19" w16cid:durableId="1082872659">
    <w:abstractNumId w:val="1"/>
  </w:num>
  <w:num w:numId="20" w16cid:durableId="685644283">
    <w:abstractNumId w:val="0"/>
  </w:num>
  <w:num w:numId="21" w16cid:durableId="741954820">
    <w:abstractNumId w:val="39"/>
  </w:num>
  <w:num w:numId="22" w16cid:durableId="748238422">
    <w:abstractNumId w:val="23"/>
  </w:num>
  <w:num w:numId="23" w16cid:durableId="1143038269">
    <w:abstractNumId w:val="26"/>
  </w:num>
  <w:num w:numId="24" w16cid:durableId="1582176367">
    <w:abstractNumId w:val="19"/>
  </w:num>
  <w:num w:numId="25" w16cid:durableId="2085374795">
    <w:abstractNumId w:val="34"/>
  </w:num>
  <w:num w:numId="26" w16cid:durableId="765006416">
    <w:abstractNumId w:val="35"/>
  </w:num>
  <w:num w:numId="27" w16cid:durableId="1863739184">
    <w:abstractNumId w:val="12"/>
  </w:num>
  <w:num w:numId="28" w16cid:durableId="1463310351">
    <w:abstractNumId w:val="41"/>
  </w:num>
  <w:num w:numId="29" w16cid:durableId="1917280826">
    <w:abstractNumId w:val="20"/>
  </w:num>
  <w:num w:numId="30" w16cid:durableId="1224221472">
    <w:abstractNumId w:val="30"/>
  </w:num>
  <w:num w:numId="31" w16cid:durableId="128211749">
    <w:abstractNumId w:val="47"/>
  </w:num>
  <w:num w:numId="32" w16cid:durableId="825324425">
    <w:abstractNumId w:val="24"/>
  </w:num>
  <w:num w:numId="33" w16cid:durableId="1031413824">
    <w:abstractNumId w:val="42"/>
  </w:num>
  <w:num w:numId="34" w16cid:durableId="1655260002">
    <w:abstractNumId w:val="25"/>
  </w:num>
  <w:num w:numId="35" w16cid:durableId="1444767906">
    <w:abstractNumId w:val="21"/>
  </w:num>
  <w:num w:numId="36" w16cid:durableId="117530553">
    <w:abstractNumId w:val="11"/>
  </w:num>
  <w:num w:numId="37" w16cid:durableId="1151754912">
    <w:abstractNumId w:val="27"/>
  </w:num>
  <w:num w:numId="38" w16cid:durableId="1592623021">
    <w:abstractNumId w:val="29"/>
  </w:num>
  <w:num w:numId="39" w16cid:durableId="1870219067">
    <w:abstractNumId w:val="37"/>
  </w:num>
  <w:num w:numId="40" w16cid:durableId="1459374735">
    <w:abstractNumId w:val="10"/>
  </w:num>
  <w:num w:numId="41" w16cid:durableId="418330237">
    <w:abstractNumId w:val="40"/>
  </w:num>
  <w:num w:numId="42" w16cid:durableId="721171812">
    <w:abstractNumId w:val="31"/>
  </w:num>
  <w:num w:numId="43" w16cid:durableId="1891991018">
    <w:abstractNumId w:val="36"/>
  </w:num>
  <w:num w:numId="44" w16cid:durableId="1555120652">
    <w:abstractNumId w:val="18"/>
  </w:num>
  <w:num w:numId="45" w16cid:durableId="413625088">
    <w:abstractNumId w:val="32"/>
  </w:num>
  <w:num w:numId="46" w16cid:durableId="479807221">
    <w:abstractNumId w:val="0"/>
  </w:num>
  <w:num w:numId="47" w16cid:durableId="384260500">
    <w:abstractNumId w:val="1"/>
  </w:num>
  <w:num w:numId="48" w16cid:durableId="241379299">
    <w:abstractNumId w:val="2"/>
  </w:num>
  <w:num w:numId="49" w16cid:durableId="1126892086">
    <w:abstractNumId w:val="3"/>
  </w:num>
  <w:num w:numId="50" w16cid:durableId="1096483469">
    <w:abstractNumId w:val="8"/>
  </w:num>
  <w:num w:numId="51" w16cid:durableId="531190247">
    <w:abstractNumId w:val="4"/>
  </w:num>
  <w:num w:numId="52" w16cid:durableId="1992903150">
    <w:abstractNumId w:val="5"/>
  </w:num>
  <w:num w:numId="53" w16cid:durableId="1729835508">
    <w:abstractNumId w:val="6"/>
  </w:num>
  <w:num w:numId="54" w16cid:durableId="1529950435">
    <w:abstractNumId w:val="7"/>
  </w:num>
  <w:num w:numId="55" w16cid:durableId="1091003029">
    <w:abstractNumId w:val="9"/>
  </w:num>
  <w:num w:numId="56" w16cid:durableId="420222687">
    <w:abstractNumId w:val="0"/>
  </w:num>
  <w:num w:numId="57" w16cid:durableId="597371162">
    <w:abstractNumId w:val="1"/>
  </w:num>
  <w:num w:numId="58" w16cid:durableId="1798135157">
    <w:abstractNumId w:val="2"/>
  </w:num>
  <w:num w:numId="59" w16cid:durableId="20866827">
    <w:abstractNumId w:val="3"/>
  </w:num>
  <w:num w:numId="60" w16cid:durableId="1802844731">
    <w:abstractNumId w:val="8"/>
  </w:num>
  <w:num w:numId="61" w16cid:durableId="471143473">
    <w:abstractNumId w:val="4"/>
  </w:num>
  <w:num w:numId="62" w16cid:durableId="1841966058">
    <w:abstractNumId w:val="5"/>
  </w:num>
  <w:num w:numId="63" w16cid:durableId="1058361441">
    <w:abstractNumId w:val="6"/>
  </w:num>
  <w:num w:numId="64" w16cid:durableId="2109888044">
    <w:abstractNumId w:val="7"/>
  </w:num>
  <w:num w:numId="65" w16cid:durableId="1087071159">
    <w:abstractNumId w:val="9"/>
  </w:num>
  <w:num w:numId="66" w16cid:durableId="1290085818">
    <w:abstractNumId w:val="0"/>
  </w:num>
  <w:num w:numId="67" w16cid:durableId="729573703">
    <w:abstractNumId w:val="1"/>
  </w:num>
  <w:num w:numId="68" w16cid:durableId="947083704">
    <w:abstractNumId w:val="2"/>
  </w:num>
  <w:num w:numId="69" w16cid:durableId="165291715">
    <w:abstractNumId w:val="3"/>
  </w:num>
  <w:num w:numId="70" w16cid:durableId="1812675477">
    <w:abstractNumId w:val="8"/>
  </w:num>
  <w:num w:numId="71" w16cid:durableId="2069836824">
    <w:abstractNumId w:val="4"/>
  </w:num>
  <w:num w:numId="72" w16cid:durableId="1440029687">
    <w:abstractNumId w:val="5"/>
  </w:num>
  <w:num w:numId="73" w16cid:durableId="679089506">
    <w:abstractNumId w:val="6"/>
  </w:num>
  <w:num w:numId="74" w16cid:durableId="1375236059">
    <w:abstractNumId w:val="7"/>
  </w:num>
  <w:num w:numId="75" w16cid:durableId="2088110903">
    <w:abstractNumId w:val="9"/>
  </w:num>
  <w:num w:numId="76" w16cid:durableId="710761921">
    <w:abstractNumId w:val="0"/>
  </w:num>
  <w:num w:numId="77" w16cid:durableId="1034573539">
    <w:abstractNumId w:val="1"/>
  </w:num>
  <w:num w:numId="78" w16cid:durableId="1002198894">
    <w:abstractNumId w:val="2"/>
  </w:num>
  <w:num w:numId="79" w16cid:durableId="76023708">
    <w:abstractNumId w:val="3"/>
  </w:num>
  <w:num w:numId="80" w16cid:durableId="1968271363">
    <w:abstractNumId w:val="8"/>
  </w:num>
  <w:num w:numId="81" w16cid:durableId="1874725356">
    <w:abstractNumId w:val="4"/>
  </w:num>
  <w:num w:numId="82" w16cid:durableId="357894021">
    <w:abstractNumId w:val="5"/>
  </w:num>
  <w:num w:numId="83" w16cid:durableId="568005804">
    <w:abstractNumId w:val="6"/>
  </w:num>
  <w:num w:numId="84" w16cid:durableId="1049957816">
    <w:abstractNumId w:val="7"/>
  </w:num>
  <w:num w:numId="85" w16cid:durableId="649210903">
    <w:abstractNumId w:val="9"/>
  </w:num>
  <w:num w:numId="86" w16cid:durableId="1707676541">
    <w:abstractNumId w:val="0"/>
  </w:num>
  <w:num w:numId="87" w16cid:durableId="1244416914">
    <w:abstractNumId w:val="1"/>
  </w:num>
  <w:num w:numId="88" w16cid:durableId="1477183190">
    <w:abstractNumId w:val="2"/>
  </w:num>
  <w:num w:numId="89" w16cid:durableId="800878740">
    <w:abstractNumId w:val="3"/>
  </w:num>
  <w:num w:numId="90" w16cid:durableId="1481313694">
    <w:abstractNumId w:val="8"/>
  </w:num>
  <w:num w:numId="91" w16cid:durableId="1269435788">
    <w:abstractNumId w:val="4"/>
  </w:num>
  <w:num w:numId="92" w16cid:durableId="960262001">
    <w:abstractNumId w:val="5"/>
  </w:num>
  <w:num w:numId="93" w16cid:durableId="540165540">
    <w:abstractNumId w:val="6"/>
  </w:num>
  <w:num w:numId="94" w16cid:durableId="1237325692">
    <w:abstractNumId w:val="7"/>
  </w:num>
  <w:num w:numId="95" w16cid:durableId="1933776904">
    <w:abstractNumId w:val="9"/>
  </w:num>
  <w:num w:numId="96" w16cid:durableId="1437556733">
    <w:abstractNumId w:val="0"/>
  </w:num>
  <w:num w:numId="97" w16cid:durableId="1424953116">
    <w:abstractNumId w:val="1"/>
  </w:num>
  <w:num w:numId="98" w16cid:durableId="369837574">
    <w:abstractNumId w:val="2"/>
  </w:num>
  <w:num w:numId="99" w16cid:durableId="81337489">
    <w:abstractNumId w:val="3"/>
  </w:num>
  <w:num w:numId="100" w16cid:durableId="484276880">
    <w:abstractNumId w:val="8"/>
  </w:num>
  <w:num w:numId="101" w16cid:durableId="196283283">
    <w:abstractNumId w:val="4"/>
  </w:num>
  <w:num w:numId="102" w16cid:durableId="1828861601">
    <w:abstractNumId w:val="5"/>
  </w:num>
  <w:num w:numId="103" w16cid:durableId="622077641">
    <w:abstractNumId w:val="6"/>
  </w:num>
  <w:num w:numId="104" w16cid:durableId="356203496">
    <w:abstractNumId w:val="7"/>
  </w:num>
  <w:num w:numId="105" w16cid:durableId="1562863847">
    <w:abstractNumId w:val="9"/>
  </w:num>
  <w:num w:numId="106" w16cid:durableId="46998609">
    <w:abstractNumId w:val="0"/>
  </w:num>
  <w:num w:numId="107" w16cid:durableId="1156997367">
    <w:abstractNumId w:val="1"/>
  </w:num>
  <w:num w:numId="108" w16cid:durableId="1512064048">
    <w:abstractNumId w:val="2"/>
  </w:num>
  <w:num w:numId="109" w16cid:durableId="1459303821">
    <w:abstractNumId w:val="3"/>
  </w:num>
  <w:num w:numId="110" w16cid:durableId="1764573551">
    <w:abstractNumId w:val="8"/>
  </w:num>
  <w:num w:numId="111" w16cid:durableId="645550925">
    <w:abstractNumId w:val="4"/>
  </w:num>
  <w:num w:numId="112" w16cid:durableId="1218467840">
    <w:abstractNumId w:val="5"/>
  </w:num>
  <w:num w:numId="113" w16cid:durableId="307783522">
    <w:abstractNumId w:val="6"/>
  </w:num>
  <w:num w:numId="114" w16cid:durableId="1465467689">
    <w:abstractNumId w:val="7"/>
  </w:num>
  <w:num w:numId="115" w16cid:durableId="828208103">
    <w:abstractNumId w:val="9"/>
  </w:num>
  <w:num w:numId="116" w16cid:durableId="205989779">
    <w:abstractNumId w:val="0"/>
  </w:num>
  <w:num w:numId="117" w16cid:durableId="1157956905">
    <w:abstractNumId w:val="1"/>
  </w:num>
  <w:num w:numId="118" w16cid:durableId="1465855815">
    <w:abstractNumId w:val="2"/>
  </w:num>
  <w:num w:numId="119" w16cid:durableId="1734159026">
    <w:abstractNumId w:val="3"/>
  </w:num>
  <w:num w:numId="120" w16cid:durableId="764960038">
    <w:abstractNumId w:val="8"/>
  </w:num>
  <w:num w:numId="121" w16cid:durableId="1181622516">
    <w:abstractNumId w:val="4"/>
  </w:num>
  <w:num w:numId="122" w16cid:durableId="812791639">
    <w:abstractNumId w:val="5"/>
  </w:num>
  <w:num w:numId="123" w16cid:durableId="214856470">
    <w:abstractNumId w:val="6"/>
  </w:num>
  <w:num w:numId="124" w16cid:durableId="469134896">
    <w:abstractNumId w:val="7"/>
  </w:num>
  <w:num w:numId="125" w16cid:durableId="201553565">
    <w:abstractNumId w:val="9"/>
  </w:num>
  <w:num w:numId="126" w16cid:durableId="2115325277">
    <w:abstractNumId w:val="0"/>
  </w:num>
  <w:num w:numId="127" w16cid:durableId="266474205">
    <w:abstractNumId w:val="1"/>
  </w:num>
  <w:num w:numId="128" w16cid:durableId="1279147544">
    <w:abstractNumId w:val="2"/>
  </w:num>
  <w:num w:numId="129" w16cid:durableId="902325912">
    <w:abstractNumId w:val="3"/>
  </w:num>
  <w:num w:numId="130" w16cid:durableId="1473524967">
    <w:abstractNumId w:val="8"/>
  </w:num>
  <w:num w:numId="131" w16cid:durableId="2058313328">
    <w:abstractNumId w:val="4"/>
  </w:num>
  <w:num w:numId="132" w16cid:durableId="1816335185">
    <w:abstractNumId w:val="5"/>
  </w:num>
  <w:num w:numId="133" w16cid:durableId="1697845006">
    <w:abstractNumId w:val="6"/>
  </w:num>
  <w:num w:numId="134" w16cid:durableId="1901403450">
    <w:abstractNumId w:val="7"/>
  </w:num>
  <w:num w:numId="135" w16cid:durableId="449208872">
    <w:abstractNumId w:val="9"/>
  </w:num>
  <w:num w:numId="136" w16cid:durableId="1306273714">
    <w:abstractNumId w:val="0"/>
  </w:num>
  <w:num w:numId="137" w16cid:durableId="758449719">
    <w:abstractNumId w:val="1"/>
  </w:num>
  <w:num w:numId="138" w16cid:durableId="121655694">
    <w:abstractNumId w:val="2"/>
  </w:num>
  <w:num w:numId="139" w16cid:durableId="1796094627">
    <w:abstractNumId w:val="3"/>
  </w:num>
  <w:num w:numId="140" w16cid:durableId="648169156">
    <w:abstractNumId w:val="8"/>
  </w:num>
  <w:num w:numId="141" w16cid:durableId="1232234768">
    <w:abstractNumId w:val="4"/>
  </w:num>
  <w:num w:numId="142" w16cid:durableId="159123645">
    <w:abstractNumId w:val="5"/>
  </w:num>
  <w:num w:numId="143" w16cid:durableId="1075056436">
    <w:abstractNumId w:val="6"/>
  </w:num>
  <w:num w:numId="144" w16cid:durableId="1944919735">
    <w:abstractNumId w:val="7"/>
  </w:num>
  <w:num w:numId="145" w16cid:durableId="926965476">
    <w:abstractNumId w:val="9"/>
  </w:num>
  <w:num w:numId="146" w16cid:durableId="325599438">
    <w:abstractNumId w:val="0"/>
  </w:num>
  <w:num w:numId="147" w16cid:durableId="1699113438">
    <w:abstractNumId w:val="1"/>
  </w:num>
  <w:num w:numId="148" w16cid:durableId="2098936983">
    <w:abstractNumId w:val="2"/>
  </w:num>
  <w:num w:numId="149" w16cid:durableId="1840998618">
    <w:abstractNumId w:val="3"/>
  </w:num>
  <w:num w:numId="150" w16cid:durableId="982197225">
    <w:abstractNumId w:val="8"/>
  </w:num>
  <w:num w:numId="151" w16cid:durableId="46154195">
    <w:abstractNumId w:val="4"/>
  </w:num>
  <w:num w:numId="152" w16cid:durableId="1890191091">
    <w:abstractNumId w:val="5"/>
  </w:num>
  <w:num w:numId="153" w16cid:durableId="1358235914">
    <w:abstractNumId w:val="6"/>
  </w:num>
  <w:num w:numId="154" w16cid:durableId="1204635760">
    <w:abstractNumId w:val="7"/>
  </w:num>
  <w:num w:numId="155" w16cid:durableId="1038896215">
    <w:abstractNumId w:val="9"/>
  </w:num>
  <w:num w:numId="156" w16cid:durableId="626668620">
    <w:abstractNumId w:val="0"/>
  </w:num>
  <w:num w:numId="157" w16cid:durableId="251860408">
    <w:abstractNumId w:val="1"/>
  </w:num>
  <w:num w:numId="158" w16cid:durableId="483621225">
    <w:abstractNumId w:val="2"/>
  </w:num>
  <w:num w:numId="159" w16cid:durableId="839084038">
    <w:abstractNumId w:val="3"/>
  </w:num>
  <w:num w:numId="160" w16cid:durableId="70857852">
    <w:abstractNumId w:val="8"/>
  </w:num>
  <w:num w:numId="161" w16cid:durableId="786193096">
    <w:abstractNumId w:val="4"/>
  </w:num>
  <w:num w:numId="162" w16cid:durableId="1671450607">
    <w:abstractNumId w:val="5"/>
  </w:num>
  <w:num w:numId="163" w16cid:durableId="567687113">
    <w:abstractNumId w:val="6"/>
  </w:num>
  <w:num w:numId="164" w16cid:durableId="1597788049">
    <w:abstractNumId w:val="7"/>
  </w:num>
  <w:num w:numId="165" w16cid:durableId="1603882308">
    <w:abstractNumId w:val="9"/>
  </w:num>
  <w:num w:numId="166" w16cid:durableId="1715157823">
    <w:abstractNumId w:val="0"/>
  </w:num>
  <w:num w:numId="167" w16cid:durableId="1040858863">
    <w:abstractNumId w:val="1"/>
  </w:num>
  <w:num w:numId="168" w16cid:durableId="1943221111">
    <w:abstractNumId w:val="2"/>
  </w:num>
  <w:num w:numId="169" w16cid:durableId="256721281">
    <w:abstractNumId w:val="3"/>
  </w:num>
  <w:num w:numId="170" w16cid:durableId="1209414387">
    <w:abstractNumId w:val="8"/>
  </w:num>
  <w:num w:numId="171" w16cid:durableId="1447777547">
    <w:abstractNumId w:val="4"/>
  </w:num>
  <w:num w:numId="172" w16cid:durableId="203106490">
    <w:abstractNumId w:val="5"/>
  </w:num>
  <w:num w:numId="173" w16cid:durableId="138957519">
    <w:abstractNumId w:val="6"/>
  </w:num>
  <w:num w:numId="174" w16cid:durableId="1266498264">
    <w:abstractNumId w:val="7"/>
  </w:num>
  <w:num w:numId="175" w16cid:durableId="1712801600">
    <w:abstractNumId w:val="9"/>
  </w:num>
  <w:num w:numId="176" w16cid:durableId="1963151467">
    <w:abstractNumId w:val="0"/>
  </w:num>
  <w:num w:numId="177" w16cid:durableId="1979991368">
    <w:abstractNumId w:val="1"/>
  </w:num>
  <w:num w:numId="178" w16cid:durableId="1073553053">
    <w:abstractNumId w:val="2"/>
  </w:num>
  <w:num w:numId="179" w16cid:durableId="589582794">
    <w:abstractNumId w:val="3"/>
  </w:num>
  <w:num w:numId="180" w16cid:durableId="1912235582">
    <w:abstractNumId w:val="8"/>
  </w:num>
  <w:num w:numId="181" w16cid:durableId="1243832329">
    <w:abstractNumId w:val="4"/>
  </w:num>
  <w:num w:numId="182" w16cid:durableId="130903758">
    <w:abstractNumId w:val="5"/>
  </w:num>
  <w:num w:numId="183" w16cid:durableId="213126412">
    <w:abstractNumId w:val="6"/>
  </w:num>
  <w:num w:numId="184" w16cid:durableId="243495565">
    <w:abstractNumId w:val="7"/>
  </w:num>
  <w:num w:numId="185" w16cid:durableId="1986934055">
    <w:abstractNumId w:val="9"/>
  </w:num>
  <w:num w:numId="186" w16cid:durableId="2045212376">
    <w:abstractNumId w:val="0"/>
  </w:num>
  <w:num w:numId="187" w16cid:durableId="1436290949">
    <w:abstractNumId w:val="1"/>
  </w:num>
  <w:num w:numId="188" w16cid:durableId="1460032382">
    <w:abstractNumId w:val="2"/>
  </w:num>
  <w:num w:numId="189" w16cid:durableId="734354596">
    <w:abstractNumId w:val="3"/>
  </w:num>
  <w:num w:numId="190" w16cid:durableId="1943802350">
    <w:abstractNumId w:val="8"/>
  </w:num>
  <w:num w:numId="191" w16cid:durableId="1818525455">
    <w:abstractNumId w:val="4"/>
  </w:num>
  <w:num w:numId="192" w16cid:durableId="1510756770">
    <w:abstractNumId w:val="5"/>
  </w:num>
  <w:num w:numId="193" w16cid:durableId="761492941">
    <w:abstractNumId w:val="6"/>
  </w:num>
  <w:num w:numId="194" w16cid:durableId="1444154868">
    <w:abstractNumId w:val="7"/>
  </w:num>
  <w:num w:numId="195" w16cid:durableId="1161430345">
    <w:abstractNumId w:val="9"/>
  </w:num>
  <w:num w:numId="196" w16cid:durableId="1896887708">
    <w:abstractNumId w:val="0"/>
  </w:num>
  <w:num w:numId="197" w16cid:durableId="1141381985">
    <w:abstractNumId w:val="1"/>
  </w:num>
  <w:num w:numId="198" w16cid:durableId="1728719402">
    <w:abstractNumId w:val="2"/>
  </w:num>
  <w:num w:numId="199" w16cid:durableId="1484004796">
    <w:abstractNumId w:val="3"/>
  </w:num>
  <w:num w:numId="200" w16cid:durableId="1787852587">
    <w:abstractNumId w:val="8"/>
  </w:num>
  <w:num w:numId="201" w16cid:durableId="1275671954">
    <w:abstractNumId w:val="4"/>
  </w:num>
  <w:num w:numId="202" w16cid:durableId="2132631846">
    <w:abstractNumId w:val="5"/>
  </w:num>
  <w:num w:numId="203" w16cid:durableId="1507018193">
    <w:abstractNumId w:val="6"/>
  </w:num>
  <w:num w:numId="204" w16cid:durableId="1960604422">
    <w:abstractNumId w:val="7"/>
  </w:num>
  <w:num w:numId="205" w16cid:durableId="174618756">
    <w:abstractNumId w:val="9"/>
  </w:num>
  <w:num w:numId="206" w16cid:durableId="1611089504">
    <w:abstractNumId w:val="0"/>
  </w:num>
  <w:num w:numId="207" w16cid:durableId="1003362657">
    <w:abstractNumId w:val="1"/>
  </w:num>
  <w:num w:numId="208" w16cid:durableId="876043588">
    <w:abstractNumId w:val="2"/>
  </w:num>
  <w:num w:numId="209" w16cid:durableId="830170689">
    <w:abstractNumId w:val="3"/>
  </w:num>
  <w:num w:numId="210" w16cid:durableId="1162548952">
    <w:abstractNumId w:val="8"/>
  </w:num>
  <w:num w:numId="211" w16cid:durableId="306663031">
    <w:abstractNumId w:val="4"/>
  </w:num>
  <w:num w:numId="212" w16cid:durableId="2075079149">
    <w:abstractNumId w:val="5"/>
  </w:num>
  <w:num w:numId="213" w16cid:durableId="326596606">
    <w:abstractNumId w:val="6"/>
  </w:num>
  <w:num w:numId="214" w16cid:durableId="499543989">
    <w:abstractNumId w:val="7"/>
  </w:num>
  <w:num w:numId="215" w16cid:durableId="1483036128">
    <w:abstractNumId w:val="9"/>
  </w:num>
  <w:num w:numId="216" w16cid:durableId="516045693">
    <w:abstractNumId w:val="0"/>
  </w:num>
  <w:num w:numId="217" w16cid:durableId="231040105">
    <w:abstractNumId w:val="1"/>
  </w:num>
  <w:num w:numId="218" w16cid:durableId="917446382">
    <w:abstractNumId w:val="2"/>
  </w:num>
  <w:num w:numId="219" w16cid:durableId="1227106400">
    <w:abstractNumId w:val="3"/>
  </w:num>
  <w:num w:numId="220" w16cid:durableId="577440691">
    <w:abstractNumId w:val="8"/>
  </w:num>
  <w:num w:numId="221" w16cid:durableId="331642221">
    <w:abstractNumId w:val="4"/>
  </w:num>
  <w:num w:numId="222" w16cid:durableId="1424648303">
    <w:abstractNumId w:val="5"/>
  </w:num>
  <w:num w:numId="223" w16cid:durableId="1956212475">
    <w:abstractNumId w:val="6"/>
  </w:num>
  <w:num w:numId="224" w16cid:durableId="1799451582">
    <w:abstractNumId w:val="7"/>
  </w:num>
  <w:num w:numId="225" w16cid:durableId="694620634">
    <w:abstractNumId w:val="9"/>
  </w:num>
  <w:num w:numId="226" w16cid:durableId="1300451569">
    <w:abstractNumId w:val="0"/>
  </w:num>
  <w:num w:numId="227" w16cid:durableId="593052616">
    <w:abstractNumId w:val="1"/>
  </w:num>
  <w:num w:numId="228" w16cid:durableId="1297295915">
    <w:abstractNumId w:val="2"/>
  </w:num>
  <w:num w:numId="229" w16cid:durableId="560336609">
    <w:abstractNumId w:val="3"/>
  </w:num>
  <w:num w:numId="230" w16cid:durableId="252667713">
    <w:abstractNumId w:val="8"/>
  </w:num>
  <w:num w:numId="231" w16cid:durableId="1810053491">
    <w:abstractNumId w:val="4"/>
  </w:num>
  <w:num w:numId="232" w16cid:durableId="1789347538">
    <w:abstractNumId w:val="5"/>
  </w:num>
  <w:num w:numId="233" w16cid:durableId="668211600">
    <w:abstractNumId w:val="6"/>
  </w:num>
  <w:num w:numId="234" w16cid:durableId="1236740299">
    <w:abstractNumId w:val="7"/>
  </w:num>
  <w:num w:numId="235" w16cid:durableId="1056126331">
    <w:abstractNumId w:val="9"/>
  </w:num>
  <w:num w:numId="236" w16cid:durableId="329675329">
    <w:abstractNumId w:val="0"/>
  </w:num>
  <w:num w:numId="237" w16cid:durableId="529143540">
    <w:abstractNumId w:val="1"/>
  </w:num>
  <w:num w:numId="238" w16cid:durableId="1482237737">
    <w:abstractNumId w:val="2"/>
  </w:num>
  <w:num w:numId="239" w16cid:durableId="1872721765">
    <w:abstractNumId w:val="3"/>
  </w:num>
  <w:num w:numId="240" w16cid:durableId="386488681">
    <w:abstractNumId w:val="8"/>
  </w:num>
  <w:num w:numId="241" w16cid:durableId="766075228">
    <w:abstractNumId w:val="4"/>
  </w:num>
  <w:num w:numId="242" w16cid:durableId="895511039">
    <w:abstractNumId w:val="5"/>
  </w:num>
  <w:num w:numId="243" w16cid:durableId="1347555909">
    <w:abstractNumId w:val="6"/>
  </w:num>
  <w:num w:numId="244" w16cid:durableId="79522611">
    <w:abstractNumId w:val="7"/>
  </w:num>
  <w:num w:numId="245" w16cid:durableId="235019411">
    <w:abstractNumId w:val="9"/>
  </w:num>
  <w:num w:numId="246" w16cid:durableId="1792898459">
    <w:abstractNumId w:val="0"/>
  </w:num>
  <w:num w:numId="247" w16cid:durableId="679283528">
    <w:abstractNumId w:val="1"/>
  </w:num>
  <w:num w:numId="248" w16cid:durableId="2046328482">
    <w:abstractNumId w:val="2"/>
  </w:num>
  <w:num w:numId="249" w16cid:durableId="57754570">
    <w:abstractNumId w:val="3"/>
  </w:num>
  <w:num w:numId="250" w16cid:durableId="662663903">
    <w:abstractNumId w:val="8"/>
  </w:num>
  <w:num w:numId="251" w16cid:durableId="909195657">
    <w:abstractNumId w:val="4"/>
  </w:num>
  <w:num w:numId="252" w16cid:durableId="1300377927">
    <w:abstractNumId w:val="5"/>
  </w:num>
  <w:num w:numId="253" w16cid:durableId="1130586193">
    <w:abstractNumId w:val="6"/>
  </w:num>
  <w:num w:numId="254" w16cid:durableId="155730467">
    <w:abstractNumId w:val="7"/>
  </w:num>
  <w:num w:numId="255" w16cid:durableId="511072098">
    <w:abstractNumId w:val="9"/>
  </w:num>
  <w:num w:numId="256" w16cid:durableId="676229005">
    <w:abstractNumId w:val="0"/>
  </w:num>
  <w:num w:numId="257" w16cid:durableId="732974337">
    <w:abstractNumId w:val="1"/>
  </w:num>
  <w:num w:numId="258" w16cid:durableId="996105377">
    <w:abstractNumId w:val="2"/>
  </w:num>
  <w:num w:numId="259" w16cid:durableId="1476145901">
    <w:abstractNumId w:val="3"/>
  </w:num>
  <w:num w:numId="260" w16cid:durableId="1743479500">
    <w:abstractNumId w:val="8"/>
  </w:num>
  <w:num w:numId="261" w16cid:durableId="2013295613">
    <w:abstractNumId w:val="4"/>
  </w:num>
  <w:num w:numId="262" w16cid:durableId="533424698">
    <w:abstractNumId w:val="5"/>
  </w:num>
  <w:num w:numId="263" w16cid:durableId="1328481290">
    <w:abstractNumId w:val="6"/>
  </w:num>
  <w:num w:numId="264" w16cid:durableId="1948152572">
    <w:abstractNumId w:val="7"/>
  </w:num>
  <w:num w:numId="265" w16cid:durableId="1576010280">
    <w:abstractNumId w:val="9"/>
  </w:num>
  <w:num w:numId="266" w16cid:durableId="947543037">
    <w:abstractNumId w:val="0"/>
  </w:num>
  <w:num w:numId="267" w16cid:durableId="1568342837">
    <w:abstractNumId w:val="1"/>
  </w:num>
  <w:num w:numId="268" w16cid:durableId="841160695">
    <w:abstractNumId w:val="2"/>
  </w:num>
  <w:num w:numId="269" w16cid:durableId="1928342382">
    <w:abstractNumId w:val="3"/>
  </w:num>
  <w:num w:numId="270" w16cid:durableId="1490751784">
    <w:abstractNumId w:val="8"/>
  </w:num>
  <w:num w:numId="271" w16cid:durableId="380908412">
    <w:abstractNumId w:val="4"/>
  </w:num>
  <w:num w:numId="272" w16cid:durableId="298924095">
    <w:abstractNumId w:val="5"/>
  </w:num>
  <w:num w:numId="273" w16cid:durableId="822621235">
    <w:abstractNumId w:val="6"/>
  </w:num>
  <w:num w:numId="274" w16cid:durableId="293022679">
    <w:abstractNumId w:val="7"/>
  </w:num>
  <w:num w:numId="275" w16cid:durableId="1590890453">
    <w:abstractNumId w:val="9"/>
  </w:num>
  <w:num w:numId="276" w16cid:durableId="1722049585">
    <w:abstractNumId w:val="0"/>
  </w:num>
  <w:num w:numId="277" w16cid:durableId="1490096738">
    <w:abstractNumId w:val="1"/>
  </w:num>
  <w:num w:numId="278" w16cid:durableId="642320476">
    <w:abstractNumId w:val="2"/>
  </w:num>
  <w:num w:numId="279" w16cid:durableId="1112941251">
    <w:abstractNumId w:val="3"/>
  </w:num>
  <w:num w:numId="280" w16cid:durableId="1082139354">
    <w:abstractNumId w:val="8"/>
  </w:num>
  <w:num w:numId="281" w16cid:durableId="1285884869">
    <w:abstractNumId w:val="4"/>
  </w:num>
  <w:num w:numId="282" w16cid:durableId="1712917579">
    <w:abstractNumId w:val="5"/>
  </w:num>
  <w:num w:numId="283" w16cid:durableId="361563177">
    <w:abstractNumId w:val="6"/>
  </w:num>
  <w:num w:numId="284" w16cid:durableId="526605862">
    <w:abstractNumId w:val="7"/>
  </w:num>
  <w:num w:numId="285" w16cid:durableId="450591275">
    <w:abstractNumId w:val="9"/>
  </w:num>
  <w:num w:numId="286" w16cid:durableId="221794988">
    <w:abstractNumId w:val="0"/>
  </w:num>
  <w:num w:numId="287" w16cid:durableId="876085763">
    <w:abstractNumId w:val="1"/>
  </w:num>
  <w:num w:numId="288" w16cid:durableId="1871920317">
    <w:abstractNumId w:val="2"/>
  </w:num>
  <w:num w:numId="289" w16cid:durableId="1190796514">
    <w:abstractNumId w:val="3"/>
  </w:num>
  <w:num w:numId="290" w16cid:durableId="418602066">
    <w:abstractNumId w:val="8"/>
  </w:num>
  <w:num w:numId="291" w16cid:durableId="972102123">
    <w:abstractNumId w:val="4"/>
  </w:num>
  <w:num w:numId="292" w16cid:durableId="1073965482">
    <w:abstractNumId w:val="5"/>
  </w:num>
  <w:num w:numId="293" w16cid:durableId="278687132">
    <w:abstractNumId w:val="6"/>
  </w:num>
  <w:num w:numId="294" w16cid:durableId="1702512126">
    <w:abstractNumId w:val="7"/>
  </w:num>
  <w:num w:numId="295" w16cid:durableId="196626786">
    <w:abstractNumId w:val="9"/>
  </w:num>
  <w:num w:numId="296" w16cid:durableId="2028871937">
    <w:abstractNumId w:val="0"/>
  </w:num>
  <w:num w:numId="297" w16cid:durableId="1933322183">
    <w:abstractNumId w:val="1"/>
  </w:num>
  <w:num w:numId="298" w16cid:durableId="480970650">
    <w:abstractNumId w:val="2"/>
  </w:num>
  <w:num w:numId="299" w16cid:durableId="1406411654">
    <w:abstractNumId w:val="3"/>
  </w:num>
  <w:num w:numId="300" w16cid:durableId="739862185">
    <w:abstractNumId w:val="8"/>
  </w:num>
  <w:num w:numId="301" w16cid:durableId="973755543">
    <w:abstractNumId w:val="4"/>
  </w:num>
  <w:num w:numId="302" w16cid:durableId="1361738256">
    <w:abstractNumId w:val="5"/>
  </w:num>
  <w:num w:numId="303" w16cid:durableId="1111515760">
    <w:abstractNumId w:val="6"/>
  </w:num>
  <w:num w:numId="304" w16cid:durableId="1700542960">
    <w:abstractNumId w:val="7"/>
  </w:num>
  <w:num w:numId="305" w16cid:durableId="1307122649">
    <w:abstractNumId w:val="9"/>
  </w:num>
  <w:num w:numId="306" w16cid:durableId="1387608706">
    <w:abstractNumId w:val="0"/>
  </w:num>
  <w:num w:numId="307" w16cid:durableId="1248995767">
    <w:abstractNumId w:val="1"/>
  </w:num>
  <w:num w:numId="308" w16cid:durableId="438258463">
    <w:abstractNumId w:val="2"/>
  </w:num>
  <w:num w:numId="309" w16cid:durableId="1645890341">
    <w:abstractNumId w:val="3"/>
  </w:num>
  <w:num w:numId="310" w16cid:durableId="1931424433">
    <w:abstractNumId w:val="8"/>
  </w:num>
  <w:num w:numId="311" w16cid:durableId="1121725448">
    <w:abstractNumId w:val="4"/>
  </w:num>
  <w:num w:numId="312" w16cid:durableId="1043020301">
    <w:abstractNumId w:val="5"/>
  </w:num>
  <w:num w:numId="313" w16cid:durableId="940187211">
    <w:abstractNumId w:val="6"/>
  </w:num>
  <w:num w:numId="314" w16cid:durableId="1498687743">
    <w:abstractNumId w:val="7"/>
  </w:num>
  <w:num w:numId="315" w16cid:durableId="120810902">
    <w:abstractNumId w:val="9"/>
  </w:num>
  <w:num w:numId="316" w16cid:durableId="1046955318">
    <w:abstractNumId w:val="0"/>
  </w:num>
  <w:num w:numId="317" w16cid:durableId="1528135093">
    <w:abstractNumId w:val="1"/>
  </w:num>
  <w:num w:numId="318" w16cid:durableId="373579646">
    <w:abstractNumId w:val="2"/>
  </w:num>
  <w:num w:numId="319" w16cid:durableId="1209802573">
    <w:abstractNumId w:val="3"/>
  </w:num>
  <w:num w:numId="320" w16cid:durableId="1161504008">
    <w:abstractNumId w:val="8"/>
  </w:num>
  <w:num w:numId="321" w16cid:durableId="1272013071">
    <w:abstractNumId w:val="4"/>
  </w:num>
  <w:num w:numId="322" w16cid:durableId="195192366">
    <w:abstractNumId w:val="5"/>
  </w:num>
  <w:num w:numId="323" w16cid:durableId="2013143450">
    <w:abstractNumId w:val="6"/>
  </w:num>
  <w:num w:numId="324" w16cid:durableId="636108957">
    <w:abstractNumId w:val="7"/>
  </w:num>
  <w:num w:numId="325" w16cid:durableId="214893846">
    <w:abstractNumId w:val="9"/>
  </w:num>
  <w:num w:numId="326" w16cid:durableId="475100769">
    <w:abstractNumId w:val="0"/>
  </w:num>
  <w:num w:numId="327" w16cid:durableId="2052680346">
    <w:abstractNumId w:val="1"/>
  </w:num>
  <w:num w:numId="328" w16cid:durableId="1317758994">
    <w:abstractNumId w:val="2"/>
  </w:num>
  <w:num w:numId="329" w16cid:durableId="1894387806">
    <w:abstractNumId w:val="3"/>
  </w:num>
  <w:num w:numId="330" w16cid:durableId="995567931">
    <w:abstractNumId w:val="8"/>
  </w:num>
  <w:num w:numId="331" w16cid:durableId="890732120">
    <w:abstractNumId w:val="4"/>
  </w:num>
  <w:num w:numId="332" w16cid:durableId="1825046669">
    <w:abstractNumId w:val="5"/>
  </w:num>
  <w:num w:numId="333" w16cid:durableId="1616643033">
    <w:abstractNumId w:val="6"/>
  </w:num>
  <w:num w:numId="334" w16cid:durableId="1056851055">
    <w:abstractNumId w:val="7"/>
  </w:num>
  <w:num w:numId="335" w16cid:durableId="208996614">
    <w:abstractNumId w:val="9"/>
  </w:num>
  <w:num w:numId="336" w16cid:durableId="863445118">
    <w:abstractNumId w:val="0"/>
  </w:num>
  <w:num w:numId="337" w16cid:durableId="1849832738">
    <w:abstractNumId w:val="1"/>
  </w:num>
  <w:num w:numId="338" w16cid:durableId="665941484">
    <w:abstractNumId w:val="2"/>
  </w:num>
  <w:num w:numId="339" w16cid:durableId="1794202826">
    <w:abstractNumId w:val="3"/>
  </w:num>
  <w:num w:numId="340" w16cid:durableId="259484919">
    <w:abstractNumId w:val="8"/>
  </w:num>
  <w:num w:numId="341" w16cid:durableId="1640307290">
    <w:abstractNumId w:val="4"/>
  </w:num>
  <w:num w:numId="342" w16cid:durableId="146358167">
    <w:abstractNumId w:val="5"/>
  </w:num>
  <w:num w:numId="343" w16cid:durableId="428087022">
    <w:abstractNumId w:val="6"/>
  </w:num>
  <w:num w:numId="344" w16cid:durableId="1417282057">
    <w:abstractNumId w:val="7"/>
  </w:num>
  <w:num w:numId="345" w16cid:durableId="1250774452">
    <w:abstractNumId w:val="9"/>
  </w:num>
  <w:num w:numId="346" w16cid:durableId="1755130420">
    <w:abstractNumId w:val="0"/>
  </w:num>
  <w:num w:numId="347" w16cid:durableId="1063258740">
    <w:abstractNumId w:val="1"/>
  </w:num>
  <w:num w:numId="348" w16cid:durableId="265236156">
    <w:abstractNumId w:val="2"/>
  </w:num>
  <w:num w:numId="349" w16cid:durableId="970479642">
    <w:abstractNumId w:val="3"/>
  </w:num>
  <w:num w:numId="350" w16cid:durableId="1569414981">
    <w:abstractNumId w:val="8"/>
  </w:num>
  <w:num w:numId="351" w16cid:durableId="1896743152">
    <w:abstractNumId w:val="4"/>
  </w:num>
  <w:num w:numId="352" w16cid:durableId="463934233">
    <w:abstractNumId w:val="5"/>
  </w:num>
  <w:num w:numId="353" w16cid:durableId="135337997">
    <w:abstractNumId w:val="6"/>
  </w:num>
  <w:num w:numId="354" w16cid:durableId="568734948">
    <w:abstractNumId w:val="7"/>
  </w:num>
  <w:num w:numId="355" w16cid:durableId="2055157333">
    <w:abstractNumId w:val="9"/>
  </w:num>
  <w:num w:numId="356" w16cid:durableId="253512201">
    <w:abstractNumId w:val="0"/>
  </w:num>
  <w:num w:numId="357" w16cid:durableId="370544779">
    <w:abstractNumId w:val="1"/>
  </w:num>
  <w:num w:numId="358" w16cid:durableId="197163953">
    <w:abstractNumId w:val="2"/>
  </w:num>
  <w:num w:numId="359" w16cid:durableId="1147748531">
    <w:abstractNumId w:val="3"/>
  </w:num>
  <w:num w:numId="360" w16cid:durableId="38822885">
    <w:abstractNumId w:val="8"/>
  </w:num>
  <w:num w:numId="361" w16cid:durableId="809372237">
    <w:abstractNumId w:val="4"/>
  </w:num>
  <w:num w:numId="362" w16cid:durableId="980381002">
    <w:abstractNumId w:val="5"/>
  </w:num>
  <w:num w:numId="363" w16cid:durableId="495615537">
    <w:abstractNumId w:val="6"/>
  </w:num>
  <w:num w:numId="364" w16cid:durableId="72094400">
    <w:abstractNumId w:val="7"/>
  </w:num>
  <w:num w:numId="365" w16cid:durableId="1948658814">
    <w:abstractNumId w:val="9"/>
  </w:num>
  <w:num w:numId="366" w16cid:durableId="1753238655">
    <w:abstractNumId w:val="0"/>
  </w:num>
  <w:num w:numId="367" w16cid:durableId="542063634">
    <w:abstractNumId w:val="1"/>
  </w:num>
  <w:num w:numId="368" w16cid:durableId="974220421">
    <w:abstractNumId w:val="2"/>
  </w:num>
  <w:num w:numId="369" w16cid:durableId="169687524">
    <w:abstractNumId w:val="3"/>
  </w:num>
  <w:num w:numId="370" w16cid:durableId="701826515">
    <w:abstractNumId w:val="8"/>
  </w:num>
  <w:num w:numId="371" w16cid:durableId="2055613723">
    <w:abstractNumId w:val="4"/>
  </w:num>
  <w:num w:numId="372" w16cid:durableId="1649818241">
    <w:abstractNumId w:val="5"/>
  </w:num>
  <w:num w:numId="373" w16cid:durableId="985551529">
    <w:abstractNumId w:val="6"/>
  </w:num>
  <w:num w:numId="374" w16cid:durableId="48965608">
    <w:abstractNumId w:val="7"/>
  </w:num>
  <w:num w:numId="375" w16cid:durableId="1686205664">
    <w:abstractNumId w:val="9"/>
  </w:num>
  <w:num w:numId="376" w16cid:durableId="715663206">
    <w:abstractNumId w:val="0"/>
  </w:num>
  <w:num w:numId="377" w16cid:durableId="194582532">
    <w:abstractNumId w:val="1"/>
  </w:num>
  <w:num w:numId="378" w16cid:durableId="186414202">
    <w:abstractNumId w:val="2"/>
  </w:num>
  <w:num w:numId="379" w16cid:durableId="819998692">
    <w:abstractNumId w:val="3"/>
  </w:num>
  <w:num w:numId="380" w16cid:durableId="1191147155">
    <w:abstractNumId w:val="8"/>
  </w:num>
  <w:num w:numId="381" w16cid:durableId="336614932">
    <w:abstractNumId w:val="4"/>
  </w:num>
  <w:num w:numId="382" w16cid:durableId="1521973119">
    <w:abstractNumId w:val="5"/>
  </w:num>
  <w:num w:numId="383" w16cid:durableId="1610967764">
    <w:abstractNumId w:val="6"/>
  </w:num>
  <w:num w:numId="384" w16cid:durableId="1451514367">
    <w:abstractNumId w:val="7"/>
  </w:num>
  <w:num w:numId="385" w16cid:durableId="575431473">
    <w:abstractNumId w:val="9"/>
  </w:num>
  <w:num w:numId="386" w16cid:durableId="2129005733">
    <w:abstractNumId w:val="0"/>
  </w:num>
  <w:num w:numId="387" w16cid:durableId="1911651906">
    <w:abstractNumId w:val="1"/>
  </w:num>
  <w:num w:numId="388" w16cid:durableId="311446760">
    <w:abstractNumId w:val="2"/>
  </w:num>
  <w:num w:numId="389" w16cid:durableId="510069767">
    <w:abstractNumId w:val="3"/>
  </w:num>
  <w:num w:numId="390" w16cid:durableId="2131589766">
    <w:abstractNumId w:val="8"/>
  </w:num>
  <w:num w:numId="391" w16cid:durableId="1692563795">
    <w:abstractNumId w:val="4"/>
  </w:num>
  <w:num w:numId="392" w16cid:durableId="671832669">
    <w:abstractNumId w:val="5"/>
  </w:num>
  <w:num w:numId="393" w16cid:durableId="1176192642">
    <w:abstractNumId w:val="6"/>
  </w:num>
  <w:num w:numId="394" w16cid:durableId="1100490308">
    <w:abstractNumId w:val="7"/>
  </w:num>
  <w:num w:numId="395" w16cid:durableId="572662100">
    <w:abstractNumId w:val="9"/>
  </w:num>
  <w:num w:numId="396" w16cid:durableId="394277733">
    <w:abstractNumId w:val="0"/>
  </w:num>
  <w:num w:numId="397" w16cid:durableId="1515924127">
    <w:abstractNumId w:val="1"/>
  </w:num>
  <w:num w:numId="398" w16cid:durableId="1266692800">
    <w:abstractNumId w:val="2"/>
  </w:num>
  <w:num w:numId="399" w16cid:durableId="535658249">
    <w:abstractNumId w:val="3"/>
  </w:num>
  <w:num w:numId="400" w16cid:durableId="1688369709">
    <w:abstractNumId w:val="8"/>
  </w:num>
  <w:num w:numId="401" w16cid:durableId="71894782">
    <w:abstractNumId w:val="4"/>
  </w:num>
  <w:num w:numId="402" w16cid:durableId="389311008">
    <w:abstractNumId w:val="5"/>
  </w:num>
  <w:num w:numId="403" w16cid:durableId="404575231">
    <w:abstractNumId w:val="6"/>
  </w:num>
  <w:num w:numId="404" w16cid:durableId="1636988714">
    <w:abstractNumId w:val="7"/>
  </w:num>
  <w:num w:numId="405" w16cid:durableId="458383005">
    <w:abstractNumId w:val="9"/>
  </w:num>
  <w:num w:numId="406" w16cid:durableId="553346525">
    <w:abstractNumId w:val="0"/>
  </w:num>
  <w:num w:numId="407" w16cid:durableId="88890438">
    <w:abstractNumId w:val="1"/>
  </w:num>
  <w:num w:numId="408" w16cid:durableId="14309469">
    <w:abstractNumId w:val="2"/>
  </w:num>
  <w:num w:numId="409" w16cid:durableId="97799143">
    <w:abstractNumId w:val="3"/>
  </w:num>
  <w:num w:numId="410" w16cid:durableId="676154064">
    <w:abstractNumId w:val="8"/>
  </w:num>
  <w:num w:numId="411" w16cid:durableId="27336316">
    <w:abstractNumId w:val="4"/>
  </w:num>
  <w:num w:numId="412" w16cid:durableId="28409656">
    <w:abstractNumId w:val="5"/>
  </w:num>
  <w:num w:numId="413" w16cid:durableId="139614412">
    <w:abstractNumId w:val="6"/>
  </w:num>
  <w:num w:numId="414" w16cid:durableId="461847791">
    <w:abstractNumId w:val="7"/>
  </w:num>
  <w:num w:numId="415" w16cid:durableId="991325764">
    <w:abstractNumId w:val="9"/>
  </w:num>
  <w:num w:numId="416" w16cid:durableId="2109426129">
    <w:abstractNumId w:val="0"/>
  </w:num>
  <w:num w:numId="417" w16cid:durableId="536502059">
    <w:abstractNumId w:val="1"/>
  </w:num>
  <w:num w:numId="418" w16cid:durableId="45376891">
    <w:abstractNumId w:val="2"/>
  </w:num>
  <w:num w:numId="419" w16cid:durableId="2014844186">
    <w:abstractNumId w:val="3"/>
  </w:num>
  <w:num w:numId="420" w16cid:durableId="1750692969">
    <w:abstractNumId w:val="8"/>
  </w:num>
  <w:num w:numId="421" w16cid:durableId="2109081211">
    <w:abstractNumId w:val="4"/>
  </w:num>
  <w:num w:numId="422" w16cid:durableId="1024359853">
    <w:abstractNumId w:val="5"/>
  </w:num>
  <w:num w:numId="423" w16cid:durableId="430704808">
    <w:abstractNumId w:val="6"/>
  </w:num>
  <w:num w:numId="424" w16cid:durableId="2015718140">
    <w:abstractNumId w:val="7"/>
  </w:num>
  <w:num w:numId="425" w16cid:durableId="782574601">
    <w:abstractNumId w:val="9"/>
  </w:num>
  <w:num w:numId="426" w16cid:durableId="594870282">
    <w:abstractNumId w:val="0"/>
  </w:num>
  <w:num w:numId="427" w16cid:durableId="976034466">
    <w:abstractNumId w:val="1"/>
  </w:num>
  <w:num w:numId="428" w16cid:durableId="1377508836">
    <w:abstractNumId w:val="2"/>
  </w:num>
  <w:num w:numId="429" w16cid:durableId="33504477">
    <w:abstractNumId w:val="3"/>
  </w:num>
  <w:num w:numId="430" w16cid:durableId="1381779281">
    <w:abstractNumId w:val="8"/>
  </w:num>
  <w:num w:numId="431" w16cid:durableId="990987797">
    <w:abstractNumId w:val="4"/>
  </w:num>
  <w:num w:numId="432" w16cid:durableId="301888146">
    <w:abstractNumId w:val="5"/>
  </w:num>
  <w:num w:numId="433" w16cid:durableId="427778879">
    <w:abstractNumId w:val="6"/>
  </w:num>
  <w:num w:numId="434" w16cid:durableId="298151745">
    <w:abstractNumId w:val="7"/>
  </w:num>
  <w:num w:numId="435" w16cid:durableId="1900163818">
    <w:abstractNumId w:val="9"/>
  </w:num>
  <w:num w:numId="436" w16cid:durableId="1199659911">
    <w:abstractNumId w:val="0"/>
  </w:num>
  <w:num w:numId="437" w16cid:durableId="1573270504">
    <w:abstractNumId w:val="1"/>
  </w:num>
  <w:num w:numId="438" w16cid:durableId="1841774321">
    <w:abstractNumId w:val="2"/>
  </w:num>
  <w:num w:numId="439" w16cid:durableId="1625581744">
    <w:abstractNumId w:val="3"/>
  </w:num>
  <w:num w:numId="440" w16cid:durableId="199561311">
    <w:abstractNumId w:val="8"/>
  </w:num>
  <w:num w:numId="441" w16cid:durableId="634217738">
    <w:abstractNumId w:val="4"/>
  </w:num>
  <w:num w:numId="442" w16cid:durableId="473330844">
    <w:abstractNumId w:val="5"/>
  </w:num>
  <w:num w:numId="443" w16cid:durableId="1321084319">
    <w:abstractNumId w:val="6"/>
  </w:num>
  <w:num w:numId="444" w16cid:durableId="329215797">
    <w:abstractNumId w:val="7"/>
  </w:num>
  <w:num w:numId="445" w16cid:durableId="335620622">
    <w:abstractNumId w:val="9"/>
  </w:num>
  <w:num w:numId="446" w16cid:durableId="127476787">
    <w:abstractNumId w:val="0"/>
  </w:num>
  <w:num w:numId="447" w16cid:durableId="404760671">
    <w:abstractNumId w:val="1"/>
  </w:num>
  <w:num w:numId="448" w16cid:durableId="1357465170">
    <w:abstractNumId w:val="2"/>
  </w:num>
  <w:num w:numId="449" w16cid:durableId="1085956641">
    <w:abstractNumId w:val="3"/>
  </w:num>
  <w:num w:numId="450" w16cid:durableId="763695472">
    <w:abstractNumId w:val="8"/>
  </w:num>
  <w:num w:numId="451" w16cid:durableId="75590958">
    <w:abstractNumId w:val="4"/>
  </w:num>
  <w:num w:numId="452" w16cid:durableId="491989445">
    <w:abstractNumId w:val="5"/>
  </w:num>
  <w:num w:numId="453" w16cid:durableId="908275005">
    <w:abstractNumId w:val="6"/>
  </w:num>
  <w:num w:numId="454" w16cid:durableId="298193879">
    <w:abstractNumId w:val="7"/>
  </w:num>
  <w:num w:numId="455" w16cid:durableId="425345153">
    <w:abstractNumId w:val="9"/>
  </w:num>
  <w:num w:numId="456" w16cid:durableId="1341928639">
    <w:abstractNumId w:val="0"/>
  </w:num>
  <w:num w:numId="457" w16cid:durableId="732630409">
    <w:abstractNumId w:val="1"/>
  </w:num>
  <w:num w:numId="458" w16cid:durableId="2039578447">
    <w:abstractNumId w:val="2"/>
  </w:num>
  <w:num w:numId="459" w16cid:durableId="1175193221">
    <w:abstractNumId w:val="3"/>
  </w:num>
  <w:num w:numId="460" w16cid:durableId="1708338910">
    <w:abstractNumId w:val="8"/>
  </w:num>
  <w:num w:numId="461" w16cid:durableId="10885572">
    <w:abstractNumId w:val="4"/>
  </w:num>
  <w:num w:numId="462" w16cid:durableId="256331251">
    <w:abstractNumId w:val="5"/>
  </w:num>
  <w:num w:numId="463" w16cid:durableId="1183981183">
    <w:abstractNumId w:val="6"/>
  </w:num>
  <w:num w:numId="464" w16cid:durableId="2087796453">
    <w:abstractNumId w:val="7"/>
  </w:num>
  <w:num w:numId="465" w16cid:durableId="273513173">
    <w:abstractNumId w:val="9"/>
  </w:num>
  <w:num w:numId="466" w16cid:durableId="573202145">
    <w:abstractNumId w:val="0"/>
  </w:num>
  <w:num w:numId="467" w16cid:durableId="118882742">
    <w:abstractNumId w:val="1"/>
  </w:num>
  <w:num w:numId="468" w16cid:durableId="425157855">
    <w:abstractNumId w:val="2"/>
  </w:num>
  <w:num w:numId="469" w16cid:durableId="122425202">
    <w:abstractNumId w:val="3"/>
  </w:num>
  <w:num w:numId="470" w16cid:durableId="1335953651">
    <w:abstractNumId w:val="8"/>
  </w:num>
  <w:num w:numId="471" w16cid:durableId="507795033">
    <w:abstractNumId w:val="4"/>
  </w:num>
  <w:num w:numId="472" w16cid:durableId="1195728259">
    <w:abstractNumId w:val="5"/>
  </w:num>
  <w:num w:numId="473" w16cid:durableId="1608660411">
    <w:abstractNumId w:val="6"/>
  </w:num>
  <w:num w:numId="474" w16cid:durableId="1873613785">
    <w:abstractNumId w:val="7"/>
  </w:num>
  <w:num w:numId="475" w16cid:durableId="1502429039">
    <w:abstractNumId w:val="9"/>
  </w:num>
  <w:num w:numId="476" w16cid:durableId="1151947477">
    <w:abstractNumId w:val="14"/>
  </w:num>
  <w:num w:numId="477" w16cid:durableId="1754935220">
    <w:abstractNumId w:val="0"/>
  </w:num>
  <w:num w:numId="478" w16cid:durableId="6493573">
    <w:abstractNumId w:val="1"/>
  </w:num>
  <w:num w:numId="479" w16cid:durableId="1953396719">
    <w:abstractNumId w:val="2"/>
  </w:num>
  <w:num w:numId="480" w16cid:durableId="1555653077">
    <w:abstractNumId w:val="3"/>
  </w:num>
  <w:num w:numId="481" w16cid:durableId="341902291">
    <w:abstractNumId w:val="8"/>
  </w:num>
  <w:num w:numId="482" w16cid:durableId="788861297">
    <w:abstractNumId w:val="4"/>
  </w:num>
  <w:num w:numId="483" w16cid:durableId="951786399">
    <w:abstractNumId w:val="5"/>
  </w:num>
  <w:num w:numId="484" w16cid:durableId="2137140799">
    <w:abstractNumId w:val="6"/>
  </w:num>
  <w:num w:numId="485" w16cid:durableId="1879513525">
    <w:abstractNumId w:val="7"/>
  </w:num>
  <w:num w:numId="486" w16cid:durableId="1876696212">
    <w:abstractNumId w:val="9"/>
  </w:num>
  <w:num w:numId="487" w16cid:durableId="1526748272">
    <w:abstractNumId w:val="0"/>
  </w:num>
  <w:num w:numId="488" w16cid:durableId="2031103266">
    <w:abstractNumId w:val="1"/>
  </w:num>
  <w:num w:numId="489" w16cid:durableId="1536961975">
    <w:abstractNumId w:val="2"/>
  </w:num>
  <w:num w:numId="490" w16cid:durableId="403114700">
    <w:abstractNumId w:val="3"/>
  </w:num>
  <w:num w:numId="491" w16cid:durableId="1644386429">
    <w:abstractNumId w:val="8"/>
  </w:num>
  <w:num w:numId="492" w16cid:durableId="971135048">
    <w:abstractNumId w:val="4"/>
  </w:num>
  <w:num w:numId="493" w16cid:durableId="1702513109">
    <w:abstractNumId w:val="5"/>
  </w:num>
  <w:num w:numId="494" w16cid:durableId="154610864">
    <w:abstractNumId w:val="6"/>
  </w:num>
  <w:num w:numId="495" w16cid:durableId="945115069">
    <w:abstractNumId w:val="7"/>
  </w:num>
  <w:num w:numId="496" w16cid:durableId="289092957">
    <w:abstractNumId w:val="9"/>
  </w:num>
  <w:num w:numId="497" w16cid:durableId="123348383">
    <w:abstractNumId w:val="0"/>
  </w:num>
  <w:num w:numId="498" w16cid:durableId="1538155616">
    <w:abstractNumId w:val="1"/>
  </w:num>
  <w:num w:numId="499" w16cid:durableId="1383098247">
    <w:abstractNumId w:val="2"/>
  </w:num>
  <w:num w:numId="500" w16cid:durableId="1134526244">
    <w:abstractNumId w:val="3"/>
  </w:num>
  <w:num w:numId="501" w16cid:durableId="79839597">
    <w:abstractNumId w:val="8"/>
  </w:num>
  <w:num w:numId="502" w16cid:durableId="550576822">
    <w:abstractNumId w:val="4"/>
  </w:num>
  <w:num w:numId="503" w16cid:durableId="1285774189">
    <w:abstractNumId w:val="5"/>
  </w:num>
  <w:num w:numId="504" w16cid:durableId="1853690812">
    <w:abstractNumId w:val="6"/>
  </w:num>
  <w:num w:numId="505" w16cid:durableId="1497913369">
    <w:abstractNumId w:val="7"/>
  </w:num>
  <w:num w:numId="506" w16cid:durableId="492529130">
    <w:abstractNumId w:val="9"/>
  </w:num>
  <w:num w:numId="507" w16cid:durableId="394086255">
    <w:abstractNumId w:val="0"/>
  </w:num>
  <w:num w:numId="508" w16cid:durableId="1586651650">
    <w:abstractNumId w:val="1"/>
  </w:num>
  <w:num w:numId="509" w16cid:durableId="81225714">
    <w:abstractNumId w:val="2"/>
  </w:num>
  <w:num w:numId="510" w16cid:durableId="1554197426">
    <w:abstractNumId w:val="3"/>
  </w:num>
  <w:num w:numId="511" w16cid:durableId="1880127166">
    <w:abstractNumId w:val="8"/>
  </w:num>
  <w:num w:numId="512" w16cid:durableId="788862301">
    <w:abstractNumId w:val="4"/>
  </w:num>
  <w:num w:numId="513" w16cid:durableId="341321255">
    <w:abstractNumId w:val="5"/>
  </w:num>
  <w:num w:numId="514" w16cid:durableId="1646473583">
    <w:abstractNumId w:val="6"/>
  </w:num>
  <w:num w:numId="515" w16cid:durableId="1371103673">
    <w:abstractNumId w:val="7"/>
  </w:num>
  <w:num w:numId="516" w16cid:durableId="1460029565">
    <w:abstractNumId w:val="9"/>
  </w:num>
  <w:num w:numId="517" w16cid:durableId="1080173440">
    <w:abstractNumId w:val="0"/>
  </w:num>
  <w:num w:numId="518" w16cid:durableId="2025284385">
    <w:abstractNumId w:val="1"/>
  </w:num>
  <w:num w:numId="519" w16cid:durableId="1841312269">
    <w:abstractNumId w:val="2"/>
  </w:num>
  <w:num w:numId="520" w16cid:durableId="820929141">
    <w:abstractNumId w:val="3"/>
  </w:num>
  <w:num w:numId="521" w16cid:durableId="126318048">
    <w:abstractNumId w:val="8"/>
  </w:num>
  <w:num w:numId="522" w16cid:durableId="1951549370">
    <w:abstractNumId w:val="4"/>
  </w:num>
  <w:num w:numId="523" w16cid:durableId="866648675">
    <w:abstractNumId w:val="5"/>
  </w:num>
  <w:num w:numId="524" w16cid:durableId="743336586">
    <w:abstractNumId w:val="6"/>
  </w:num>
  <w:num w:numId="525" w16cid:durableId="1641768670">
    <w:abstractNumId w:val="7"/>
  </w:num>
  <w:num w:numId="526" w16cid:durableId="104077423">
    <w:abstractNumId w:val="9"/>
  </w:num>
  <w:num w:numId="527" w16cid:durableId="651759458">
    <w:abstractNumId w:val="0"/>
  </w:num>
  <w:num w:numId="528" w16cid:durableId="1587156336">
    <w:abstractNumId w:val="1"/>
  </w:num>
  <w:num w:numId="529" w16cid:durableId="1838299550">
    <w:abstractNumId w:val="2"/>
  </w:num>
  <w:num w:numId="530" w16cid:durableId="830680254">
    <w:abstractNumId w:val="3"/>
  </w:num>
  <w:num w:numId="531" w16cid:durableId="12464647">
    <w:abstractNumId w:val="8"/>
  </w:num>
  <w:num w:numId="532" w16cid:durableId="366301128">
    <w:abstractNumId w:val="4"/>
  </w:num>
  <w:num w:numId="533" w16cid:durableId="1154025443">
    <w:abstractNumId w:val="5"/>
  </w:num>
  <w:num w:numId="534" w16cid:durableId="1624384101">
    <w:abstractNumId w:val="6"/>
  </w:num>
  <w:num w:numId="535" w16cid:durableId="584847663">
    <w:abstractNumId w:val="7"/>
  </w:num>
  <w:num w:numId="536" w16cid:durableId="1122841592">
    <w:abstractNumId w:val="9"/>
  </w:num>
  <w:num w:numId="537" w16cid:durableId="10763505">
    <w:abstractNumId w:val="38"/>
  </w:num>
  <w:num w:numId="538" w16cid:durableId="408813842">
    <w:abstractNumId w:val="16"/>
  </w:num>
  <w:num w:numId="539" w16cid:durableId="2000957279">
    <w:abstractNumId w:val="28"/>
  </w:num>
  <w:numIdMacAtCleanup w:val="5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DateAndTime/>
  <w:displayBackgroundShape/>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178177">
      <o:colormenu v:ext="edit" fillcolor="none [195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2D86"/>
    <w:rsid w:val="000043C2"/>
    <w:rsid w:val="00004885"/>
    <w:rsid w:val="00006767"/>
    <w:rsid w:val="00007F3E"/>
    <w:rsid w:val="000110F4"/>
    <w:rsid w:val="00011BA1"/>
    <w:rsid w:val="00012775"/>
    <w:rsid w:val="00012854"/>
    <w:rsid w:val="00013E99"/>
    <w:rsid w:val="00014CF6"/>
    <w:rsid w:val="00015DE7"/>
    <w:rsid w:val="0001696E"/>
    <w:rsid w:val="00020432"/>
    <w:rsid w:val="00020D3D"/>
    <w:rsid w:val="00020EB1"/>
    <w:rsid w:val="0002318A"/>
    <w:rsid w:val="000234E3"/>
    <w:rsid w:val="00024621"/>
    <w:rsid w:val="000255BE"/>
    <w:rsid w:val="00025A81"/>
    <w:rsid w:val="00025BC9"/>
    <w:rsid w:val="00026038"/>
    <w:rsid w:val="00026364"/>
    <w:rsid w:val="000269EE"/>
    <w:rsid w:val="00027989"/>
    <w:rsid w:val="00031B22"/>
    <w:rsid w:val="00032D36"/>
    <w:rsid w:val="0003448F"/>
    <w:rsid w:val="0003575C"/>
    <w:rsid w:val="000360CB"/>
    <w:rsid w:val="000401A1"/>
    <w:rsid w:val="00041F2B"/>
    <w:rsid w:val="000458C5"/>
    <w:rsid w:val="00045BD2"/>
    <w:rsid w:val="00046F0A"/>
    <w:rsid w:val="00050F7F"/>
    <w:rsid w:val="0005134B"/>
    <w:rsid w:val="000546DC"/>
    <w:rsid w:val="0005749A"/>
    <w:rsid w:val="00057724"/>
    <w:rsid w:val="0005780E"/>
    <w:rsid w:val="00060EB9"/>
    <w:rsid w:val="000610D2"/>
    <w:rsid w:val="00061BDD"/>
    <w:rsid w:val="000627E9"/>
    <w:rsid w:val="00062F64"/>
    <w:rsid w:val="00063D3B"/>
    <w:rsid w:val="00065A75"/>
    <w:rsid w:val="00070B85"/>
    <w:rsid w:val="00070D83"/>
    <w:rsid w:val="000720C5"/>
    <w:rsid w:val="0007332B"/>
    <w:rsid w:val="000734D8"/>
    <w:rsid w:val="0007774C"/>
    <w:rsid w:val="00077DA9"/>
    <w:rsid w:val="000800BF"/>
    <w:rsid w:val="00080707"/>
    <w:rsid w:val="00081F11"/>
    <w:rsid w:val="0008208D"/>
    <w:rsid w:val="000845CB"/>
    <w:rsid w:val="00084FBD"/>
    <w:rsid w:val="000853D8"/>
    <w:rsid w:val="00085720"/>
    <w:rsid w:val="000862FB"/>
    <w:rsid w:val="00087479"/>
    <w:rsid w:val="000874DB"/>
    <w:rsid w:val="00091C0D"/>
    <w:rsid w:val="000931EE"/>
    <w:rsid w:val="00093568"/>
    <w:rsid w:val="00097928"/>
    <w:rsid w:val="000A026B"/>
    <w:rsid w:val="000A264E"/>
    <w:rsid w:val="000A5974"/>
    <w:rsid w:val="000A69AF"/>
    <w:rsid w:val="000A71F7"/>
    <w:rsid w:val="000B0BA9"/>
    <w:rsid w:val="000B2124"/>
    <w:rsid w:val="000B3067"/>
    <w:rsid w:val="000B3B9E"/>
    <w:rsid w:val="000C04AE"/>
    <w:rsid w:val="000C04F7"/>
    <w:rsid w:val="000C0A9A"/>
    <w:rsid w:val="000C1934"/>
    <w:rsid w:val="000C29C6"/>
    <w:rsid w:val="000C3F98"/>
    <w:rsid w:val="000C6443"/>
    <w:rsid w:val="000C6D59"/>
    <w:rsid w:val="000D0D5B"/>
    <w:rsid w:val="000D0F0A"/>
    <w:rsid w:val="000D115C"/>
    <w:rsid w:val="000D23B4"/>
    <w:rsid w:val="000D3C0B"/>
    <w:rsid w:val="000D4D4A"/>
    <w:rsid w:val="000D6CCB"/>
    <w:rsid w:val="000D7A0E"/>
    <w:rsid w:val="000D7E30"/>
    <w:rsid w:val="000E07BA"/>
    <w:rsid w:val="000E1212"/>
    <w:rsid w:val="000E1A03"/>
    <w:rsid w:val="000E44C7"/>
    <w:rsid w:val="000E47CD"/>
    <w:rsid w:val="000E48F8"/>
    <w:rsid w:val="000E5498"/>
    <w:rsid w:val="000E677A"/>
    <w:rsid w:val="000F09E4"/>
    <w:rsid w:val="000F12C9"/>
    <w:rsid w:val="000F16FD"/>
    <w:rsid w:val="000F1D5C"/>
    <w:rsid w:val="000F3A47"/>
    <w:rsid w:val="000F42AB"/>
    <w:rsid w:val="000F70C1"/>
    <w:rsid w:val="000F7EE2"/>
    <w:rsid w:val="00100211"/>
    <w:rsid w:val="001010BC"/>
    <w:rsid w:val="00102A38"/>
    <w:rsid w:val="00107007"/>
    <w:rsid w:val="0010702E"/>
    <w:rsid w:val="0011079E"/>
    <w:rsid w:val="001125C7"/>
    <w:rsid w:val="001134F8"/>
    <w:rsid w:val="00114E02"/>
    <w:rsid w:val="00115641"/>
    <w:rsid w:val="00115D40"/>
    <w:rsid w:val="00116C2B"/>
    <w:rsid w:val="00117486"/>
    <w:rsid w:val="00120FA7"/>
    <w:rsid w:val="0012390E"/>
    <w:rsid w:val="00124571"/>
    <w:rsid w:val="00124ADA"/>
    <w:rsid w:val="00126C57"/>
    <w:rsid w:val="001346C5"/>
    <w:rsid w:val="00134AC7"/>
    <w:rsid w:val="00135C31"/>
    <w:rsid w:val="001363D1"/>
    <w:rsid w:val="00136730"/>
    <w:rsid w:val="001374BC"/>
    <w:rsid w:val="001413AD"/>
    <w:rsid w:val="00143109"/>
    <w:rsid w:val="0014522C"/>
    <w:rsid w:val="00146318"/>
    <w:rsid w:val="00146814"/>
    <w:rsid w:val="00147215"/>
    <w:rsid w:val="00150C0F"/>
    <w:rsid w:val="00151895"/>
    <w:rsid w:val="00153F6E"/>
    <w:rsid w:val="00153FDE"/>
    <w:rsid w:val="001570E0"/>
    <w:rsid w:val="00157339"/>
    <w:rsid w:val="00163EE0"/>
    <w:rsid w:val="00163FEA"/>
    <w:rsid w:val="00166F5C"/>
    <w:rsid w:val="00167DF0"/>
    <w:rsid w:val="00167E44"/>
    <w:rsid w:val="001701A4"/>
    <w:rsid w:val="0017156A"/>
    <w:rsid w:val="001721EA"/>
    <w:rsid w:val="001726B3"/>
    <w:rsid w:val="0017348F"/>
    <w:rsid w:val="0018032A"/>
    <w:rsid w:val="0018053D"/>
    <w:rsid w:val="001806D9"/>
    <w:rsid w:val="001807AA"/>
    <w:rsid w:val="00182B7F"/>
    <w:rsid w:val="00183766"/>
    <w:rsid w:val="00184C48"/>
    <w:rsid w:val="00186452"/>
    <w:rsid w:val="0018735D"/>
    <w:rsid w:val="00187AEF"/>
    <w:rsid w:val="001907BA"/>
    <w:rsid w:val="00190A24"/>
    <w:rsid w:val="00191902"/>
    <w:rsid w:val="00194763"/>
    <w:rsid w:val="00194CD9"/>
    <w:rsid w:val="00195404"/>
    <w:rsid w:val="001954DB"/>
    <w:rsid w:val="00197524"/>
    <w:rsid w:val="00197D58"/>
    <w:rsid w:val="00197E2C"/>
    <w:rsid w:val="001A4457"/>
    <w:rsid w:val="001A788A"/>
    <w:rsid w:val="001A7E39"/>
    <w:rsid w:val="001B0B1B"/>
    <w:rsid w:val="001B1C57"/>
    <w:rsid w:val="001B215C"/>
    <w:rsid w:val="001B320F"/>
    <w:rsid w:val="001B3B34"/>
    <w:rsid w:val="001B3C2A"/>
    <w:rsid w:val="001B5072"/>
    <w:rsid w:val="001B5C0C"/>
    <w:rsid w:val="001B66CE"/>
    <w:rsid w:val="001C0798"/>
    <w:rsid w:val="001C514A"/>
    <w:rsid w:val="001C53EC"/>
    <w:rsid w:val="001C6C80"/>
    <w:rsid w:val="001C7818"/>
    <w:rsid w:val="001D0D6C"/>
    <w:rsid w:val="001D2C3F"/>
    <w:rsid w:val="001D4310"/>
    <w:rsid w:val="001D4865"/>
    <w:rsid w:val="001D488E"/>
    <w:rsid w:val="001D5EB3"/>
    <w:rsid w:val="001D75DD"/>
    <w:rsid w:val="001E0A0E"/>
    <w:rsid w:val="001E16E7"/>
    <w:rsid w:val="001E1C87"/>
    <w:rsid w:val="001E352E"/>
    <w:rsid w:val="001E3BD3"/>
    <w:rsid w:val="001E625C"/>
    <w:rsid w:val="001E6BFA"/>
    <w:rsid w:val="001F08F6"/>
    <w:rsid w:val="001F3839"/>
    <w:rsid w:val="001F4848"/>
    <w:rsid w:val="001F493D"/>
    <w:rsid w:val="001F5D83"/>
    <w:rsid w:val="001F620E"/>
    <w:rsid w:val="001F779F"/>
    <w:rsid w:val="00200714"/>
    <w:rsid w:val="00201507"/>
    <w:rsid w:val="00201B00"/>
    <w:rsid w:val="00203997"/>
    <w:rsid w:val="00203B0B"/>
    <w:rsid w:val="002050EA"/>
    <w:rsid w:val="00205431"/>
    <w:rsid w:val="00207281"/>
    <w:rsid w:val="00210AB7"/>
    <w:rsid w:val="00212F7B"/>
    <w:rsid w:val="002161D8"/>
    <w:rsid w:val="00220775"/>
    <w:rsid w:val="002208AD"/>
    <w:rsid w:val="002214BA"/>
    <w:rsid w:val="00221D32"/>
    <w:rsid w:val="002249BA"/>
    <w:rsid w:val="00224EAA"/>
    <w:rsid w:val="00224ECE"/>
    <w:rsid w:val="002254CD"/>
    <w:rsid w:val="002260E7"/>
    <w:rsid w:val="0022645B"/>
    <w:rsid w:val="00226C81"/>
    <w:rsid w:val="002279BA"/>
    <w:rsid w:val="00227A2C"/>
    <w:rsid w:val="002301F3"/>
    <w:rsid w:val="00230735"/>
    <w:rsid w:val="00231558"/>
    <w:rsid w:val="002329F3"/>
    <w:rsid w:val="002358D1"/>
    <w:rsid w:val="00235CEC"/>
    <w:rsid w:val="002364FB"/>
    <w:rsid w:val="002367A5"/>
    <w:rsid w:val="00236B73"/>
    <w:rsid w:val="00237A37"/>
    <w:rsid w:val="002402F1"/>
    <w:rsid w:val="0024128D"/>
    <w:rsid w:val="002414F5"/>
    <w:rsid w:val="00243F0D"/>
    <w:rsid w:val="00244B0A"/>
    <w:rsid w:val="00245C1D"/>
    <w:rsid w:val="0024675A"/>
    <w:rsid w:val="0024682A"/>
    <w:rsid w:val="0025107A"/>
    <w:rsid w:val="00252D27"/>
    <w:rsid w:val="00253884"/>
    <w:rsid w:val="00254796"/>
    <w:rsid w:val="0025487C"/>
    <w:rsid w:val="002550B5"/>
    <w:rsid w:val="00255BCD"/>
    <w:rsid w:val="00257AD4"/>
    <w:rsid w:val="00260083"/>
    <w:rsid w:val="0026021E"/>
    <w:rsid w:val="002605D8"/>
    <w:rsid w:val="00261767"/>
    <w:rsid w:val="00263A66"/>
    <w:rsid w:val="002647BB"/>
    <w:rsid w:val="0027210B"/>
    <w:rsid w:val="00274074"/>
    <w:rsid w:val="002754C1"/>
    <w:rsid w:val="00275A61"/>
    <w:rsid w:val="002779AF"/>
    <w:rsid w:val="00277A74"/>
    <w:rsid w:val="00277F02"/>
    <w:rsid w:val="00282059"/>
    <w:rsid w:val="002822DD"/>
    <w:rsid w:val="0028337E"/>
    <w:rsid w:val="00283969"/>
    <w:rsid w:val="00283D90"/>
    <w:rsid w:val="002841C8"/>
    <w:rsid w:val="0028462A"/>
    <w:rsid w:val="00285032"/>
    <w:rsid w:val="0028516B"/>
    <w:rsid w:val="002857ED"/>
    <w:rsid w:val="00290E1B"/>
    <w:rsid w:val="00291C6C"/>
    <w:rsid w:val="00292DCA"/>
    <w:rsid w:val="00293BBA"/>
    <w:rsid w:val="002A03AB"/>
    <w:rsid w:val="002A0970"/>
    <w:rsid w:val="002A0D0E"/>
    <w:rsid w:val="002A1930"/>
    <w:rsid w:val="002A4BA0"/>
    <w:rsid w:val="002B1CF9"/>
    <w:rsid w:val="002B1E9E"/>
    <w:rsid w:val="002B3479"/>
    <w:rsid w:val="002B377F"/>
    <w:rsid w:val="002B3982"/>
    <w:rsid w:val="002B60EA"/>
    <w:rsid w:val="002B60FB"/>
    <w:rsid w:val="002B7D0E"/>
    <w:rsid w:val="002C33C7"/>
    <w:rsid w:val="002C5C35"/>
    <w:rsid w:val="002C6F90"/>
    <w:rsid w:val="002D23DA"/>
    <w:rsid w:val="002D2764"/>
    <w:rsid w:val="002D3684"/>
    <w:rsid w:val="002D48B9"/>
    <w:rsid w:val="002D57F1"/>
    <w:rsid w:val="002D5D0A"/>
    <w:rsid w:val="002D7D1C"/>
    <w:rsid w:val="002E3552"/>
    <w:rsid w:val="002E4543"/>
    <w:rsid w:val="002E5DF4"/>
    <w:rsid w:val="002E5E98"/>
    <w:rsid w:val="002E5F07"/>
    <w:rsid w:val="002E6402"/>
    <w:rsid w:val="002F0E68"/>
    <w:rsid w:val="002F27EC"/>
    <w:rsid w:val="002F3D2B"/>
    <w:rsid w:val="002F42CB"/>
    <w:rsid w:val="002F6ACD"/>
    <w:rsid w:val="002F6D43"/>
    <w:rsid w:val="002F7E6E"/>
    <w:rsid w:val="0030232C"/>
    <w:rsid w:val="00302D4F"/>
    <w:rsid w:val="00302FB8"/>
    <w:rsid w:val="00304CDE"/>
    <w:rsid w:val="00304EA1"/>
    <w:rsid w:val="00304FF5"/>
    <w:rsid w:val="0030662E"/>
    <w:rsid w:val="003108A7"/>
    <w:rsid w:val="003118DB"/>
    <w:rsid w:val="00312703"/>
    <w:rsid w:val="00314A52"/>
    <w:rsid w:val="00314D81"/>
    <w:rsid w:val="003154AB"/>
    <w:rsid w:val="003155B2"/>
    <w:rsid w:val="0031607E"/>
    <w:rsid w:val="00316E0D"/>
    <w:rsid w:val="00317FA8"/>
    <w:rsid w:val="00322123"/>
    <w:rsid w:val="00322FC6"/>
    <w:rsid w:val="0032555C"/>
    <w:rsid w:val="00325ED9"/>
    <w:rsid w:val="00330112"/>
    <w:rsid w:val="00330C64"/>
    <w:rsid w:val="00330E0C"/>
    <w:rsid w:val="003316F3"/>
    <w:rsid w:val="00332ED6"/>
    <w:rsid w:val="0033464F"/>
    <w:rsid w:val="00334882"/>
    <w:rsid w:val="00336F01"/>
    <w:rsid w:val="00337211"/>
    <w:rsid w:val="00337BFC"/>
    <w:rsid w:val="0034027C"/>
    <w:rsid w:val="00341463"/>
    <w:rsid w:val="00341CB5"/>
    <w:rsid w:val="00341EEE"/>
    <w:rsid w:val="00342F55"/>
    <w:rsid w:val="00343800"/>
    <w:rsid w:val="00345044"/>
    <w:rsid w:val="00345E54"/>
    <w:rsid w:val="00346FD6"/>
    <w:rsid w:val="00346FD7"/>
    <w:rsid w:val="00350E9A"/>
    <w:rsid w:val="003527D4"/>
    <w:rsid w:val="00353C0B"/>
    <w:rsid w:val="003553B7"/>
    <w:rsid w:val="003554EB"/>
    <w:rsid w:val="00357734"/>
    <w:rsid w:val="00361F1B"/>
    <w:rsid w:val="0036266F"/>
    <w:rsid w:val="0036300D"/>
    <w:rsid w:val="0036349F"/>
    <w:rsid w:val="00365D51"/>
    <w:rsid w:val="00367781"/>
    <w:rsid w:val="003678A6"/>
    <w:rsid w:val="00370D22"/>
    <w:rsid w:val="00371397"/>
    <w:rsid w:val="0037340B"/>
    <w:rsid w:val="00374E27"/>
    <w:rsid w:val="00377978"/>
    <w:rsid w:val="003801EC"/>
    <w:rsid w:val="00381662"/>
    <w:rsid w:val="00384739"/>
    <w:rsid w:val="00384CA0"/>
    <w:rsid w:val="00390813"/>
    <w:rsid w:val="00391986"/>
    <w:rsid w:val="00396874"/>
    <w:rsid w:val="0039775D"/>
    <w:rsid w:val="00397779"/>
    <w:rsid w:val="003A221D"/>
    <w:rsid w:val="003B0B62"/>
    <w:rsid w:val="003B7BF3"/>
    <w:rsid w:val="003C16E4"/>
    <w:rsid w:val="003C2A56"/>
    <w:rsid w:val="003C549D"/>
    <w:rsid w:val="003C5653"/>
    <w:rsid w:val="003C5C62"/>
    <w:rsid w:val="003C6672"/>
    <w:rsid w:val="003D1784"/>
    <w:rsid w:val="003D249C"/>
    <w:rsid w:val="003D421C"/>
    <w:rsid w:val="003D57A7"/>
    <w:rsid w:val="003D7D92"/>
    <w:rsid w:val="003E15D7"/>
    <w:rsid w:val="003E39A4"/>
    <w:rsid w:val="003E4521"/>
    <w:rsid w:val="003E5843"/>
    <w:rsid w:val="003E5A85"/>
    <w:rsid w:val="003E67E6"/>
    <w:rsid w:val="003E7F74"/>
    <w:rsid w:val="003F00C0"/>
    <w:rsid w:val="003F08E3"/>
    <w:rsid w:val="003F4252"/>
    <w:rsid w:val="003F58CB"/>
    <w:rsid w:val="003F5A58"/>
    <w:rsid w:val="003F6900"/>
    <w:rsid w:val="00400F04"/>
    <w:rsid w:val="00401570"/>
    <w:rsid w:val="00405C3F"/>
    <w:rsid w:val="0040674E"/>
    <w:rsid w:val="00407841"/>
    <w:rsid w:val="00410BD5"/>
    <w:rsid w:val="0041297B"/>
    <w:rsid w:val="00412F60"/>
    <w:rsid w:val="00414011"/>
    <w:rsid w:val="004178D1"/>
    <w:rsid w:val="00417AA3"/>
    <w:rsid w:val="00417D09"/>
    <w:rsid w:val="00420561"/>
    <w:rsid w:val="0042101B"/>
    <w:rsid w:val="0042214C"/>
    <w:rsid w:val="004235BE"/>
    <w:rsid w:val="00424BEB"/>
    <w:rsid w:val="00430000"/>
    <w:rsid w:val="004321C4"/>
    <w:rsid w:val="00435101"/>
    <w:rsid w:val="00436CC9"/>
    <w:rsid w:val="00436FAE"/>
    <w:rsid w:val="0043782D"/>
    <w:rsid w:val="00440B32"/>
    <w:rsid w:val="00442B52"/>
    <w:rsid w:val="00443B35"/>
    <w:rsid w:val="00444462"/>
    <w:rsid w:val="00444619"/>
    <w:rsid w:val="00447503"/>
    <w:rsid w:val="00451374"/>
    <w:rsid w:val="00453EF3"/>
    <w:rsid w:val="0045475D"/>
    <w:rsid w:val="00454FD1"/>
    <w:rsid w:val="00457DD8"/>
    <w:rsid w:val="0046078D"/>
    <w:rsid w:val="00461C55"/>
    <w:rsid w:val="00462332"/>
    <w:rsid w:val="004639AF"/>
    <w:rsid w:val="0047239C"/>
    <w:rsid w:val="0047371B"/>
    <w:rsid w:val="004740B7"/>
    <w:rsid w:val="004744D7"/>
    <w:rsid w:val="00474F40"/>
    <w:rsid w:val="0047730D"/>
    <w:rsid w:val="004803B8"/>
    <w:rsid w:val="00481F3C"/>
    <w:rsid w:val="00486162"/>
    <w:rsid w:val="00486C2C"/>
    <w:rsid w:val="0048758C"/>
    <w:rsid w:val="00490170"/>
    <w:rsid w:val="00490726"/>
    <w:rsid w:val="00491697"/>
    <w:rsid w:val="00492085"/>
    <w:rsid w:val="0049221F"/>
    <w:rsid w:val="00493063"/>
    <w:rsid w:val="00493D1F"/>
    <w:rsid w:val="004949F8"/>
    <w:rsid w:val="00494D94"/>
    <w:rsid w:val="004A017D"/>
    <w:rsid w:val="004A22BC"/>
    <w:rsid w:val="004A2773"/>
    <w:rsid w:val="004A2E49"/>
    <w:rsid w:val="004A2ED8"/>
    <w:rsid w:val="004A3351"/>
    <w:rsid w:val="004A38AC"/>
    <w:rsid w:val="004A4CBB"/>
    <w:rsid w:val="004A57DF"/>
    <w:rsid w:val="004A6619"/>
    <w:rsid w:val="004A6815"/>
    <w:rsid w:val="004A6D15"/>
    <w:rsid w:val="004B041C"/>
    <w:rsid w:val="004B0FF4"/>
    <w:rsid w:val="004B24D7"/>
    <w:rsid w:val="004B3CDB"/>
    <w:rsid w:val="004B571B"/>
    <w:rsid w:val="004B5E90"/>
    <w:rsid w:val="004B62D1"/>
    <w:rsid w:val="004B6D5F"/>
    <w:rsid w:val="004B7DFF"/>
    <w:rsid w:val="004C1262"/>
    <w:rsid w:val="004C205B"/>
    <w:rsid w:val="004C2E97"/>
    <w:rsid w:val="004C3123"/>
    <w:rsid w:val="004C65C6"/>
    <w:rsid w:val="004C70EF"/>
    <w:rsid w:val="004C7A95"/>
    <w:rsid w:val="004D1A22"/>
    <w:rsid w:val="004D3468"/>
    <w:rsid w:val="004D3C63"/>
    <w:rsid w:val="004D4231"/>
    <w:rsid w:val="004D48F8"/>
    <w:rsid w:val="004D50F4"/>
    <w:rsid w:val="004D5C48"/>
    <w:rsid w:val="004D6199"/>
    <w:rsid w:val="004D719A"/>
    <w:rsid w:val="004D7734"/>
    <w:rsid w:val="004E0DB2"/>
    <w:rsid w:val="004E1132"/>
    <w:rsid w:val="004E1E82"/>
    <w:rsid w:val="004E2C07"/>
    <w:rsid w:val="004E35C1"/>
    <w:rsid w:val="004E427D"/>
    <w:rsid w:val="004E4391"/>
    <w:rsid w:val="004E50EA"/>
    <w:rsid w:val="004E525F"/>
    <w:rsid w:val="004E719B"/>
    <w:rsid w:val="004E7227"/>
    <w:rsid w:val="004F01A5"/>
    <w:rsid w:val="004F15C2"/>
    <w:rsid w:val="004F1CAA"/>
    <w:rsid w:val="004F22DD"/>
    <w:rsid w:val="004F27E0"/>
    <w:rsid w:val="004F5BDA"/>
    <w:rsid w:val="00503717"/>
    <w:rsid w:val="00503CBE"/>
    <w:rsid w:val="00504B80"/>
    <w:rsid w:val="00510715"/>
    <w:rsid w:val="0051269C"/>
    <w:rsid w:val="00513B05"/>
    <w:rsid w:val="0051631E"/>
    <w:rsid w:val="00517732"/>
    <w:rsid w:val="00517DAC"/>
    <w:rsid w:val="00520A51"/>
    <w:rsid w:val="00521A0D"/>
    <w:rsid w:val="00521C16"/>
    <w:rsid w:val="005234CD"/>
    <w:rsid w:val="00523762"/>
    <w:rsid w:val="00523D71"/>
    <w:rsid w:val="0052562A"/>
    <w:rsid w:val="00526663"/>
    <w:rsid w:val="0052684D"/>
    <w:rsid w:val="0053010E"/>
    <w:rsid w:val="00530F61"/>
    <w:rsid w:val="00531440"/>
    <w:rsid w:val="005317DE"/>
    <w:rsid w:val="00532A04"/>
    <w:rsid w:val="00534253"/>
    <w:rsid w:val="0053429C"/>
    <w:rsid w:val="00534631"/>
    <w:rsid w:val="0053491F"/>
    <w:rsid w:val="005368C9"/>
    <w:rsid w:val="00540075"/>
    <w:rsid w:val="0054189F"/>
    <w:rsid w:val="00541EAB"/>
    <w:rsid w:val="00542659"/>
    <w:rsid w:val="00544937"/>
    <w:rsid w:val="005477DA"/>
    <w:rsid w:val="00547847"/>
    <w:rsid w:val="005503D0"/>
    <w:rsid w:val="00550D94"/>
    <w:rsid w:val="00551FA8"/>
    <w:rsid w:val="00555952"/>
    <w:rsid w:val="00555E7E"/>
    <w:rsid w:val="0055611A"/>
    <w:rsid w:val="00556493"/>
    <w:rsid w:val="00560B82"/>
    <w:rsid w:val="00560F65"/>
    <w:rsid w:val="00561D21"/>
    <w:rsid w:val="00563134"/>
    <w:rsid w:val="00563BBA"/>
    <w:rsid w:val="005648BB"/>
    <w:rsid w:val="005652FA"/>
    <w:rsid w:val="00566029"/>
    <w:rsid w:val="005674FC"/>
    <w:rsid w:val="00567D3F"/>
    <w:rsid w:val="00573900"/>
    <w:rsid w:val="0058056A"/>
    <w:rsid w:val="00581775"/>
    <w:rsid w:val="00581DB9"/>
    <w:rsid w:val="00584AEE"/>
    <w:rsid w:val="00585D2C"/>
    <w:rsid w:val="00586B33"/>
    <w:rsid w:val="005874FB"/>
    <w:rsid w:val="005907E3"/>
    <w:rsid w:val="00591B14"/>
    <w:rsid w:val="005923CB"/>
    <w:rsid w:val="005935C9"/>
    <w:rsid w:val="005A36FD"/>
    <w:rsid w:val="005A47BF"/>
    <w:rsid w:val="005A4CA1"/>
    <w:rsid w:val="005A5B78"/>
    <w:rsid w:val="005A5D20"/>
    <w:rsid w:val="005A5FD1"/>
    <w:rsid w:val="005A6325"/>
    <w:rsid w:val="005B28F1"/>
    <w:rsid w:val="005B391B"/>
    <w:rsid w:val="005B3D01"/>
    <w:rsid w:val="005B5788"/>
    <w:rsid w:val="005B5A53"/>
    <w:rsid w:val="005B5E48"/>
    <w:rsid w:val="005B7505"/>
    <w:rsid w:val="005B7C2A"/>
    <w:rsid w:val="005B7D99"/>
    <w:rsid w:val="005C0B4B"/>
    <w:rsid w:val="005C28B5"/>
    <w:rsid w:val="005C28FC"/>
    <w:rsid w:val="005C291B"/>
    <w:rsid w:val="005C4620"/>
    <w:rsid w:val="005C4E3C"/>
    <w:rsid w:val="005C6473"/>
    <w:rsid w:val="005C6C23"/>
    <w:rsid w:val="005C76D0"/>
    <w:rsid w:val="005D13C7"/>
    <w:rsid w:val="005D3D78"/>
    <w:rsid w:val="005D4C51"/>
    <w:rsid w:val="005E09D7"/>
    <w:rsid w:val="005E17AB"/>
    <w:rsid w:val="005E2EF0"/>
    <w:rsid w:val="005E48E7"/>
    <w:rsid w:val="005E660E"/>
    <w:rsid w:val="005E6F42"/>
    <w:rsid w:val="005E75A3"/>
    <w:rsid w:val="005F021E"/>
    <w:rsid w:val="005F095D"/>
    <w:rsid w:val="005F0BBC"/>
    <w:rsid w:val="005F1A84"/>
    <w:rsid w:val="005F1A88"/>
    <w:rsid w:val="005F504C"/>
    <w:rsid w:val="005F55B4"/>
    <w:rsid w:val="005F7664"/>
    <w:rsid w:val="006026BF"/>
    <w:rsid w:val="006054A7"/>
    <w:rsid w:val="00605B8D"/>
    <w:rsid w:val="0060663A"/>
    <w:rsid w:val="006076FA"/>
    <w:rsid w:val="00607DCA"/>
    <w:rsid w:val="00611451"/>
    <w:rsid w:val="006116B8"/>
    <w:rsid w:val="00613DCB"/>
    <w:rsid w:val="0061627C"/>
    <w:rsid w:val="00616FDC"/>
    <w:rsid w:val="006205FE"/>
    <w:rsid w:val="00620FEE"/>
    <w:rsid w:val="00621305"/>
    <w:rsid w:val="00621693"/>
    <w:rsid w:val="0062553D"/>
    <w:rsid w:val="0062559E"/>
    <w:rsid w:val="006255BD"/>
    <w:rsid w:val="0062585B"/>
    <w:rsid w:val="00631F6A"/>
    <w:rsid w:val="00631FCB"/>
    <w:rsid w:val="00632FF9"/>
    <w:rsid w:val="00634764"/>
    <w:rsid w:val="00634777"/>
    <w:rsid w:val="00635F8E"/>
    <w:rsid w:val="0063645C"/>
    <w:rsid w:val="00637E9F"/>
    <w:rsid w:val="00637FBC"/>
    <w:rsid w:val="00641883"/>
    <w:rsid w:val="0064226D"/>
    <w:rsid w:val="006435DF"/>
    <w:rsid w:val="0064553A"/>
    <w:rsid w:val="00646B7D"/>
    <w:rsid w:val="00650423"/>
    <w:rsid w:val="006504BA"/>
    <w:rsid w:val="006507A4"/>
    <w:rsid w:val="00650C46"/>
    <w:rsid w:val="006528DA"/>
    <w:rsid w:val="00654760"/>
    <w:rsid w:val="00656443"/>
    <w:rsid w:val="00660012"/>
    <w:rsid w:val="00661CA5"/>
    <w:rsid w:val="00662E35"/>
    <w:rsid w:val="00664F27"/>
    <w:rsid w:val="00665E92"/>
    <w:rsid w:val="006661CF"/>
    <w:rsid w:val="00666DE8"/>
    <w:rsid w:val="006700A5"/>
    <w:rsid w:val="0067178B"/>
    <w:rsid w:val="00671D4C"/>
    <w:rsid w:val="006728B0"/>
    <w:rsid w:val="00672AFB"/>
    <w:rsid w:val="006740A3"/>
    <w:rsid w:val="00674F2D"/>
    <w:rsid w:val="00676C04"/>
    <w:rsid w:val="00677197"/>
    <w:rsid w:val="006800C1"/>
    <w:rsid w:val="00681F49"/>
    <w:rsid w:val="006830EF"/>
    <w:rsid w:val="00683C32"/>
    <w:rsid w:val="00687C17"/>
    <w:rsid w:val="00692913"/>
    <w:rsid w:val="00693953"/>
    <w:rsid w:val="006939EF"/>
    <w:rsid w:val="00693FFD"/>
    <w:rsid w:val="006978CD"/>
    <w:rsid w:val="006A0389"/>
    <w:rsid w:val="006A0965"/>
    <w:rsid w:val="006A1847"/>
    <w:rsid w:val="006A2E04"/>
    <w:rsid w:val="006A6029"/>
    <w:rsid w:val="006A6119"/>
    <w:rsid w:val="006A7016"/>
    <w:rsid w:val="006B0354"/>
    <w:rsid w:val="006B1ED5"/>
    <w:rsid w:val="006C0568"/>
    <w:rsid w:val="006C0EB1"/>
    <w:rsid w:val="006C1E56"/>
    <w:rsid w:val="006C4D3D"/>
    <w:rsid w:val="006C5D79"/>
    <w:rsid w:val="006C6ED9"/>
    <w:rsid w:val="006C718E"/>
    <w:rsid w:val="006C7A53"/>
    <w:rsid w:val="006C7AAE"/>
    <w:rsid w:val="006D14ED"/>
    <w:rsid w:val="006D2159"/>
    <w:rsid w:val="006D4BA2"/>
    <w:rsid w:val="006D4E2F"/>
    <w:rsid w:val="006D6695"/>
    <w:rsid w:val="006D764C"/>
    <w:rsid w:val="006D787A"/>
    <w:rsid w:val="006E03FF"/>
    <w:rsid w:val="006E0E62"/>
    <w:rsid w:val="006E208F"/>
    <w:rsid w:val="006E3175"/>
    <w:rsid w:val="006E4806"/>
    <w:rsid w:val="006E73DC"/>
    <w:rsid w:val="006E75DF"/>
    <w:rsid w:val="006E7B03"/>
    <w:rsid w:val="006F1CA3"/>
    <w:rsid w:val="006F2219"/>
    <w:rsid w:val="006F2C99"/>
    <w:rsid w:val="006F40B9"/>
    <w:rsid w:val="006F43C6"/>
    <w:rsid w:val="006F5551"/>
    <w:rsid w:val="006F5623"/>
    <w:rsid w:val="006F574D"/>
    <w:rsid w:val="006F787C"/>
    <w:rsid w:val="00700D9C"/>
    <w:rsid w:val="00700E93"/>
    <w:rsid w:val="00702636"/>
    <w:rsid w:val="00702F11"/>
    <w:rsid w:val="00705646"/>
    <w:rsid w:val="00705C52"/>
    <w:rsid w:val="00706423"/>
    <w:rsid w:val="00707E68"/>
    <w:rsid w:val="007103DE"/>
    <w:rsid w:val="007109B0"/>
    <w:rsid w:val="00710BBF"/>
    <w:rsid w:val="00711E5A"/>
    <w:rsid w:val="0071223C"/>
    <w:rsid w:val="00713904"/>
    <w:rsid w:val="00714643"/>
    <w:rsid w:val="00714930"/>
    <w:rsid w:val="007152E2"/>
    <w:rsid w:val="0071657E"/>
    <w:rsid w:val="0071670A"/>
    <w:rsid w:val="00716DDB"/>
    <w:rsid w:val="0071791C"/>
    <w:rsid w:val="00720828"/>
    <w:rsid w:val="0072101E"/>
    <w:rsid w:val="007224C7"/>
    <w:rsid w:val="00724507"/>
    <w:rsid w:val="00726F9C"/>
    <w:rsid w:val="007270FB"/>
    <w:rsid w:val="00727E65"/>
    <w:rsid w:val="00731F50"/>
    <w:rsid w:val="0073227F"/>
    <w:rsid w:val="00732431"/>
    <w:rsid w:val="00736D72"/>
    <w:rsid w:val="0074045B"/>
    <w:rsid w:val="007424AE"/>
    <w:rsid w:val="0074255D"/>
    <w:rsid w:val="00743AA5"/>
    <w:rsid w:val="0074501F"/>
    <w:rsid w:val="0074520C"/>
    <w:rsid w:val="00745D16"/>
    <w:rsid w:val="00746CFA"/>
    <w:rsid w:val="0074717E"/>
    <w:rsid w:val="00747608"/>
    <w:rsid w:val="007515F6"/>
    <w:rsid w:val="007535B8"/>
    <w:rsid w:val="0075479A"/>
    <w:rsid w:val="00754ABB"/>
    <w:rsid w:val="00755DC9"/>
    <w:rsid w:val="0075649D"/>
    <w:rsid w:val="00756923"/>
    <w:rsid w:val="00756BAF"/>
    <w:rsid w:val="007619E0"/>
    <w:rsid w:val="00763133"/>
    <w:rsid w:val="007656D0"/>
    <w:rsid w:val="00770144"/>
    <w:rsid w:val="0077099D"/>
    <w:rsid w:val="007724A9"/>
    <w:rsid w:val="00772A1E"/>
    <w:rsid w:val="00772C7A"/>
    <w:rsid w:val="00772CFE"/>
    <w:rsid w:val="007733A9"/>
    <w:rsid w:val="00773E6C"/>
    <w:rsid w:val="0077727F"/>
    <w:rsid w:val="0077735D"/>
    <w:rsid w:val="00777437"/>
    <w:rsid w:val="00777D8A"/>
    <w:rsid w:val="007814C7"/>
    <w:rsid w:val="00781FAD"/>
    <w:rsid w:val="00783080"/>
    <w:rsid w:val="00783D39"/>
    <w:rsid w:val="007852AE"/>
    <w:rsid w:val="00792D59"/>
    <w:rsid w:val="00793D2D"/>
    <w:rsid w:val="00794970"/>
    <w:rsid w:val="00797E11"/>
    <w:rsid w:val="007A01A2"/>
    <w:rsid w:val="007A0C82"/>
    <w:rsid w:val="007A1349"/>
    <w:rsid w:val="007A2394"/>
    <w:rsid w:val="007A3C95"/>
    <w:rsid w:val="007A493A"/>
    <w:rsid w:val="007A502E"/>
    <w:rsid w:val="007A5DBE"/>
    <w:rsid w:val="007A7B3D"/>
    <w:rsid w:val="007B0BFE"/>
    <w:rsid w:val="007B0EB1"/>
    <w:rsid w:val="007B1484"/>
    <w:rsid w:val="007B156E"/>
    <w:rsid w:val="007B2B6C"/>
    <w:rsid w:val="007B567B"/>
    <w:rsid w:val="007B65C6"/>
    <w:rsid w:val="007B7509"/>
    <w:rsid w:val="007B76B3"/>
    <w:rsid w:val="007B76D6"/>
    <w:rsid w:val="007C05DE"/>
    <w:rsid w:val="007C07E2"/>
    <w:rsid w:val="007C1987"/>
    <w:rsid w:val="007C1BAF"/>
    <w:rsid w:val="007C2398"/>
    <w:rsid w:val="007C382E"/>
    <w:rsid w:val="007C7B59"/>
    <w:rsid w:val="007D0B5F"/>
    <w:rsid w:val="007D4FB6"/>
    <w:rsid w:val="007D581E"/>
    <w:rsid w:val="007D5DBF"/>
    <w:rsid w:val="007E0B99"/>
    <w:rsid w:val="007E1ED2"/>
    <w:rsid w:val="007E2211"/>
    <w:rsid w:val="007E2DE7"/>
    <w:rsid w:val="007E423A"/>
    <w:rsid w:val="007E5391"/>
    <w:rsid w:val="007E5B76"/>
    <w:rsid w:val="007E5E88"/>
    <w:rsid w:val="007E7100"/>
    <w:rsid w:val="007E7B59"/>
    <w:rsid w:val="007F299D"/>
    <w:rsid w:val="007F5365"/>
    <w:rsid w:val="007F58E1"/>
    <w:rsid w:val="007F5B0B"/>
    <w:rsid w:val="007F6E42"/>
    <w:rsid w:val="00800139"/>
    <w:rsid w:val="00800851"/>
    <w:rsid w:val="00803FE1"/>
    <w:rsid w:val="00804677"/>
    <w:rsid w:val="00804E7F"/>
    <w:rsid w:val="00813078"/>
    <w:rsid w:val="008132DD"/>
    <w:rsid w:val="00813AD0"/>
    <w:rsid w:val="00813C37"/>
    <w:rsid w:val="00813C41"/>
    <w:rsid w:val="0081413C"/>
    <w:rsid w:val="008154B5"/>
    <w:rsid w:val="00815758"/>
    <w:rsid w:val="00815EB2"/>
    <w:rsid w:val="00820136"/>
    <w:rsid w:val="008219A7"/>
    <w:rsid w:val="00823962"/>
    <w:rsid w:val="0082439E"/>
    <w:rsid w:val="00827172"/>
    <w:rsid w:val="008318DA"/>
    <w:rsid w:val="008328B1"/>
    <w:rsid w:val="00832DC8"/>
    <w:rsid w:val="00833C7A"/>
    <w:rsid w:val="00834B05"/>
    <w:rsid w:val="00837388"/>
    <w:rsid w:val="008375FE"/>
    <w:rsid w:val="00840621"/>
    <w:rsid w:val="0084098D"/>
    <w:rsid w:val="0084512F"/>
    <w:rsid w:val="0084587A"/>
    <w:rsid w:val="00850219"/>
    <w:rsid w:val="008504E1"/>
    <w:rsid w:val="0085150A"/>
    <w:rsid w:val="00851757"/>
    <w:rsid w:val="00851FD8"/>
    <w:rsid w:val="00852719"/>
    <w:rsid w:val="008527A5"/>
    <w:rsid w:val="008529C0"/>
    <w:rsid w:val="00853684"/>
    <w:rsid w:val="00853A48"/>
    <w:rsid w:val="0085433A"/>
    <w:rsid w:val="008549B1"/>
    <w:rsid w:val="00855385"/>
    <w:rsid w:val="0085584A"/>
    <w:rsid w:val="00860115"/>
    <w:rsid w:val="00861A49"/>
    <w:rsid w:val="00862F0C"/>
    <w:rsid w:val="00863658"/>
    <w:rsid w:val="008674BC"/>
    <w:rsid w:val="008715F5"/>
    <w:rsid w:val="0087398B"/>
    <w:rsid w:val="00873B8E"/>
    <w:rsid w:val="0087550D"/>
    <w:rsid w:val="008774A9"/>
    <w:rsid w:val="008776EA"/>
    <w:rsid w:val="008778A1"/>
    <w:rsid w:val="008810CF"/>
    <w:rsid w:val="00881105"/>
    <w:rsid w:val="00881948"/>
    <w:rsid w:val="008822E1"/>
    <w:rsid w:val="00882383"/>
    <w:rsid w:val="00882C85"/>
    <w:rsid w:val="00883588"/>
    <w:rsid w:val="008857C4"/>
    <w:rsid w:val="00885ECB"/>
    <w:rsid w:val="0088783C"/>
    <w:rsid w:val="00887EE0"/>
    <w:rsid w:val="008955EB"/>
    <w:rsid w:val="0089628D"/>
    <w:rsid w:val="00896ABD"/>
    <w:rsid w:val="00897EF3"/>
    <w:rsid w:val="008A59EF"/>
    <w:rsid w:val="008A7C52"/>
    <w:rsid w:val="008B0E6D"/>
    <w:rsid w:val="008B352E"/>
    <w:rsid w:val="008B61FC"/>
    <w:rsid w:val="008C0347"/>
    <w:rsid w:val="008C0733"/>
    <w:rsid w:val="008C1781"/>
    <w:rsid w:val="008C2F45"/>
    <w:rsid w:val="008C34FB"/>
    <w:rsid w:val="008C5158"/>
    <w:rsid w:val="008D0A2F"/>
    <w:rsid w:val="008D0C67"/>
    <w:rsid w:val="008D6F25"/>
    <w:rsid w:val="008D78D2"/>
    <w:rsid w:val="008E031A"/>
    <w:rsid w:val="008E0AB3"/>
    <w:rsid w:val="008E19F1"/>
    <w:rsid w:val="008E3310"/>
    <w:rsid w:val="008E4F36"/>
    <w:rsid w:val="008E5D37"/>
    <w:rsid w:val="008E67D9"/>
    <w:rsid w:val="008E6A2D"/>
    <w:rsid w:val="008F0AB2"/>
    <w:rsid w:val="008F0CDB"/>
    <w:rsid w:val="008F0FC2"/>
    <w:rsid w:val="008F2DB0"/>
    <w:rsid w:val="008F43D7"/>
    <w:rsid w:val="008F52C8"/>
    <w:rsid w:val="008F568B"/>
    <w:rsid w:val="008F6B1E"/>
    <w:rsid w:val="008F76C2"/>
    <w:rsid w:val="008F795B"/>
    <w:rsid w:val="0090157A"/>
    <w:rsid w:val="009016FA"/>
    <w:rsid w:val="009034DE"/>
    <w:rsid w:val="00903FE4"/>
    <w:rsid w:val="00904132"/>
    <w:rsid w:val="00904377"/>
    <w:rsid w:val="00905A12"/>
    <w:rsid w:val="00906913"/>
    <w:rsid w:val="00906ED1"/>
    <w:rsid w:val="0091241A"/>
    <w:rsid w:val="00913A95"/>
    <w:rsid w:val="0091503C"/>
    <w:rsid w:val="009151A1"/>
    <w:rsid w:val="00915223"/>
    <w:rsid w:val="0091624E"/>
    <w:rsid w:val="00916894"/>
    <w:rsid w:val="00916D5D"/>
    <w:rsid w:val="00917E1F"/>
    <w:rsid w:val="0092099B"/>
    <w:rsid w:val="0092268E"/>
    <w:rsid w:val="0092314F"/>
    <w:rsid w:val="00923373"/>
    <w:rsid w:val="00926A7E"/>
    <w:rsid w:val="00927FA4"/>
    <w:rsid w:val="00930EB8"/>
    <w:rsid w:val="009318E2"/>
    <w:rsid w:val="00931F97"/>
    <w:rsid w:val="00932ADF"/>
    <w:rsid w:val="009336BE"/>
    <w:rsid w:val="0093391B"/>
    <w:rsid w:val="00935683"/>
    <w:rsid w:val="00935BE4"/>
    <w:rsid w:val="009370BC"/>
    <w:rsid w:val="00940476"/>
    <w:rsid w:val="009405B0"/>
    <w:rsid w:val="00940D5D"/>
    <w:rsid w:val="00941064"/>
    <w:rsid w:val="00941B5A"/>
    <w:rsid w:val="00942353"/>
    <w:rsid w:val="0094397B"/>
    <w:rsid w:val="00945871"/>
    <w:rsid w:val="00945E14"/>
    <w:rsid w:val="00947FDE"/>
    <w:rsid w:val="0095061A"/>
    <w:rsid w:val="0095161B"/>
    <w:rsid w:val="00952458"/>
    <w:rsid w:val="00954F3F"/>
    <w:rsid w:val="00956892"/>
    <w:rsid w:val="0096038F"/>
    <w:rsid w:val="0096074C"/>
    <w:rsid w:val="009607EF"/>
    <w:rsid w:val="0096086D"/>
    <w:rsid w:val="009618FD"/>
    <w:rsid w:val="00963F97"/>
    <w:rsid w:val="00964100"/>
    <w:rsid w:val="00964F69"/>
    <w:rsid w:val="00971AF5"/>
    <w:rsid w:val="00972CAD"/>
    <w:rsid w:val="0097331D"/>
    <w:rsid w:val="009745C7"/>
    <w:rsid w:val="00975F84"/>
    <w:rsid w:val="009760E4"/>
    <w:rsid w:val="009800BD"/>
    <w:rsid w:val="00980F65"/>
    <w:rsid w:val="0098132C"/>
    <w:rsid w:val="00982880"/>
    <w:rsid w:val="00982D1B"/>
    <w:rsid w:val="009832CE"/>
    <w:rsid w:val="00983690"/>
    <w:rsid w:val="00983926"/>
    <w:rsid w:val="009867C4"/>
    <w:rsid w:val="0098739B"/>
    <w:rsid w:val="00991B93"/>
    <w:rsid w:val="00993B2A"/>
    <w:rsid w:val="0099573C"/>
    <w:rsid w:val="009970A8"/>
    <w:rsid w:val="00997CE7"/>
    <w:rsid w:val="00997CED"/>
    <w:rsid w:val="009A1270"/>
    <w:rsid w:val="009A15A6"/>
    <w:rsid w:val="009A164D"/>
    <w:rsid w:val="009A2333"/>
    <w:rsid w:val="009A3A52"/>
    <w:rsid w:val="009A3CF1"/>
    <w:rsid w:val="009A6D3C"/>
    <w:rsid w:val="009A787E"/>
    <w:rsid w:val="009B0703"/>
    <w:rsid w:val="009B2814"/>
    <w:rsid w:val="009B35D7"/>
    <w:rsid w:val="009B396E"/>
    <w:rsid w:val="009B5374"/>
    <w:rsid w:val="009B5779"/>
    <w:rsid w:val="009B6B00"/>
    <w:rsid w:val="009B7F75"/>
    <w:rsid w:val="009C121C"/>
    <w:rsid w:val="009C1C16"/>
    <w:rsid w:val="009C4B11"/>
    <w:rsid w:val="009C4E6A"/>
    <w:rsid w:val="009C57E3"/>
    <w:rsid w:val="009C7160"/>
    <w:rsid w:val="009D0303"/>
    <w:rsid w:val="009D0C33"/>
    <w:rsid w:val="009D2D59"/>
    <w:rsid w:val="009D2DE7"/>
    <w:rsid w:val="009D30D2"/>
    <w:rsid w:val="009D35F7"/>
    <w:rsid w:val="009E086B"/>
    <w:rsid w:val="009E1914"/>
    <w:rsid w:val="009E1A81"/>
    <w:rsid w:val="009E609A"/>
    <w:rsid w:val="009F075F"/>
    <w:rsid w:val="009F11B8"/>
    <w:rsid w:val="009F4878"/>
    <w:rsid w:val="009F5AA8"/>
    <w:rsid w:val="009F602D"/>
    <w:rsid w:val="009F61B4"/>
    <w:rsid w:val="009F7CFD"/>
    <w:rsid w:val="00A0055A"/>
    <w:rsid w:val="00A005EF"/>
    <w:rsid w:val="00A00DE1"/>
    <w:rsid w:val="00A06B65"/>
    <w:rsid w:val="00A06DD8"/>
    <w:rsid w:val="00A076F6"/>
    <w:rsid w:val="00A102EB"/>
    <w:rsid w:val="00A11696"/>
    <w:rsid w:val="00A11FB0"/>
    <w:rsid w:val="00A14C27"/>
    <w:rsid w:val="00A15862"/>
    <w:rsid w:val="00A158C2"/>
    <w:rsid w:val="00A15ADE"/>
    <w:rsid w:val="00A17661"/>
    <w:rsid w:val="00A20BFD"/>
    <w:rsid w:val="00A21668"/>
    <w:rsid w:val="00A24363"/>
    <w:rsid w:val="00A248FF"/>
    <w:rsid w:val="00A24B2D"/>
    <w:rsid w:val="00A2634F"/>
    <w:rsid w:val="00A27A58"/>
    <w:rsid w:val="00A27ADF"/>
    <w:rsid w:val="00A306D6"/>
    <w:rsid w:val="00A3110C"/>
    <w:rsid w:val="00A33EAC"/>
    <w:rsid w:val="00A343EE"/>
    <w:rsid w:val="00A35A78"/>
    <w:rsid w:val="00A375FE"/>
    <w:rsid w:val="00A40966"/>
    <w:rsid w:val="00A419A7"/>
    <w:rsid w:val="00A42961"/>
    <w:rsid w:val="00A42C5F"/>
    <w:rsid w:val="00A44973"/>
    <w:rsid w:val="00A45BDC"/>
    <w:rsid w:val="00A46215"/>
    <w:rsid w:val="00A479F9"/>
    <w:rsid w:val="00A5164F"/>
    <w:rsid w:val="00A51B39"/>
    <w:rsid w:val="00A5258E"/>
    <w:rsid w:val="00A5269E"/>
    <w:rsid w:val="00A5644C"/>
    <w:rsid w:val="00A56744"/>
    <w:rsid w:val="00A60171"/>
    <w:rsid w:val="00A60C64"/>
    <w:rsid w:val="00A6110B"/>
    <w:rsid w:val="00A61922"/>
    <w:rsid w:val="00A625E3"/>
    <w:rsid w:val="00A62CB7"/>
    <w:rsid w:val="00A65E5C"/>
    <w:rsid w:val="00A661DB"/>
    <w:rsid w:val="00A70454"/>
    <w:rsid w:val="00A7316A"/>
    <w:rsid w:val="00A75BDB"/>
    <w:rsid w:val="00A77F1C"/>
    <w:rsid w:val="00A80455"/>
    <w:rsid w:val="00A809C1"/>
    <w:rsid w:val="00A81870"/>
    <w:rsid w:val="00A83134"/>
    <w:rsid w:val="00A8336C"/>
    <w:rsid w:val="00A83A52"/>
    <w:rsid w:val="00A86D90"/>
    <w:rsid w:val="00A87A87"/>
    <w:rsid w:val="00A921E0"/>
    <w:rsid w:val="00A92F74"/>
    <w:rsid w:val="00A93171"/>
    <w:rsid w:val="00A94058"/>
    <w:rsid w:val="00A940B0"/>
    <w:rsid w:val="00A97A00"/>
    <w:rsid w:val="00A97CF5"/>
    <w:rsid w:val="00A97F27"/>
    <w:rsid w:val="00AA1BFA"/>
    <w:rsid w:val="00AA33E2"/>
    <w:rsid w:val="00AA4043"/>
    <w:rsid w:val="00AA41C4"/>
    <w:rsid w:val="00AA60C2"/>
    <w:rsid w:val="00AA60CE"/>
    <w:rsid w:val="00AA634D"/>
    <w:rsid w:val="00AA751D"/>
    <w:rsid w:val="00AA7A45"/>
    <w:rsid w:val="00AB170B"/>
    <w:rsid w:val="00AB24B3"/>
    <w:rsid w:val="00AB2543"/>
    <w:rsid w:val="00AB2F4C"/>
    <w:rsid w:val="00AB3825"/>
    <w:rsid w:val="00AB4007"/>
    <w:rsid w:val="00AB490D"/>
    <w:rsid w:val="00AB4E23"/>
    <w:rsid w:val="00AC3EA2"/>
    <w:rsid w:val="00AC5396"/>
    <w:rsid w:val="00AD0B15"/>
    <w:rsid w:val="00AD2D67"/>
    <w:rsid w:val="00AD3672"/>
    <w:rsid w:val="00AD4B1C"/>
    <w:rsid w:val="00AD5ED5"/>
    <w:rsid w:val="00AD7893"/>
    <w:rsid w:val="00AE07FF"/>
    <w:rsid w:val="00AE0ED8"/>
    <w:rsid w:val="00AE2435"/>
    <w:rsid w:val="00AE5624"/>
    <w:rsid w:val="00AE6530"/>
    <w:rsid w:val="00AE7137"/>
    <w:rsid w:val="00AF1B9E"/>
    <w:rsid w:val="00AF29A7"/>
    <w:rsid w:val="00AF4B2C"/>
    <w:rsid w:val="00AF589A"/>
    <w:rsid w:val="00AF6D9C"/>
    <w:rsid w:val="00AF7177"/>
    <w:rsid w:val="00B01ABC"/>
    <w:rsid w:val="00B01E47"/>
    <w:rsid w:val="00B02519"/>
    <w:rsid w:val="00B02AEF"/>
    <w:rsid w:val="00B0611D"/>
    <w:rsid w:val="00B0738F"/>
    <w:rsid w:val="00B131D1"/>
    <w:rsid w:val="00B13A92"/>
    <w:rsid w:val="00B13CD0"/>
    <w:rsid w:val="00B141E9"/>
    <w:rsid w:val="00B15700"/>
    <w:rsid w:val="00B15A8D"/>
    <w:rsid w:val="00B16565"/>
    <w:rsid w:val="00B1722B"/>
    <w:rsid w:val="00B20ED9"/>
    <w:rsid w:val="00B21D34"/>
    <w:rsid w:val="00B23689"/>
    <w:rsid w:val="00B2587E"/>
    <w:rsid w:val="00B26601"/>
    <w:rsid w:val="00B26B71"/>
    <w:rsid w:val="00B26D93"/>
    <w:rsid w:val="00B275F7"/>
    <w:rsid w:val="00B27E79"/>
    <w:rsid w:val="00B31887"/>
    <w:rsid w:val="00B31B74"/>
    <w:rsid w:val="00B32A94"/>
    <w:rsid w:val="00B32B98"/>
    <w:rsid w:val="00B32F87"/>
    <w:rsid w:val="00B33C80"/>
    <w:rsid w:val="00B352A6"/>
    <w:rsid w:val="00B353A2"/>
    <w:rsid w:val="00B36476"/>
    <w:rsid w:val="00B3719B"/>
    <w:rsid w:val="00B40388"/>
    <w:rsid w:val="00B40495"/>
    <w:rsid w:val="00B40604"/>
    <w:rsid w:val="00B40D3F"/>
    <w:rsid w:val="00B41951"/>
    <w:rsid w:val="00B43204"/>
    <w:rsid w:val="00B438E8"/>
    <w:rsid w:val="00B45199"/>
    <w:rsid w:val="00B45752"/>
    <w:rsid w:val="00B45F66"/>
    <w:rsid w:val="00B465C2"/>
    <w:rsid w:val="00B508DB"/>
    <w:rsid w:val="00B52A69"/>
    <w:rsid w:val="00B53229"/>
    <w:rsid w:val="00B53589"/>
    <w:rsid w:val="00B56619"/>
    <w:rsid w:val="00B5789D"/>
    <w:rsid w:val="00B60AB6"/>
    <w:rsid w:val="00B61204"/>
    <w:rsid w:val="00B614E7"/>
    <w:rsid w:val="00B62480"/>
    <w:rsid w:val="00B634C0"/>
    <w:rsid w:val="00B63749"/>
    <w:rsid w:val="00B63F32"/>
    <w:rsid w:val="00B65CD8"/>
    <w:rsid w:val="00B66F02"/>
    <w:rsid w:val="00B67DE0"/>
    <w:rsid w:val="00B70AEE"/>
    <w:rsid w:val="00B713A6"/>
    <w:rsid w:val="00B735D6"/>
    <w:rsid w:val="00B7373D"/>
    <w:rsid w:val="00B75159"/>
    <w:rsid w:val="00B76A28"/>
    <w:rsid w:val="00B80CA2"/>
    <w:rsid w:val="00B816CB"/>
    <w:rsid w:val="00B8180A"/>
    <w:rsid w:val="00B81B70"/>
    <w:rsid w:val="00B82212"/>
    <w:rsid w:val="00B85210"/>
    <w:rsid w:val="00B85F3A"/>
    <w:rsid w:val="00B87A59"/>
    <w:rsid w:val="00B90028"/>
    <w:rsid w:val="00B90227"/>
    <w:rsid w:val="00B90901"/>
    <w:rsid w:val="00B91B98"/>
    <w:rsid w:val="00B92997"/>
    <w:rsid w:val="00B92B83"/>
    <w:rsid w:val="00B9422C"/>
    <w:rsid w:val="00B94C8C"/>
    <w:rsid w:val="00B97E84"/>
    <w:rsid w:val="00BA0081"/>
    <w:rsid w:val="00BA06B8"/>
    <w:rsid w:val="00BA137C"/>
    <w:rsid w:val="00BA1BB0"/>
    <w:rsid w:val="00BA2477"/>
    <w:rsid w:val="00BA2641"/>
    <w:rsid w:val="00BA5DEC"/>
    <w:rsid w:val="00BA723E"/>
    <w:rsid w:val="00BA7709"/>
    <w:rsid w:val="00BA7AEB"/>
    <w:rsid w:val="00BA7E76"/>
    <w:rsid w:val="00BB179F"/>
    <w:rsid w:val="00BB19E1"/>
    <w:rsid w:val="00BB2048"/>
    <w:rsid w:val="00BB238F"/>
    <w:rsid w:val="00BB3326"/>
    <w:rsid w:val="00BB3C86"/>
    <w:rsid w:val="00BB4963"/>
    <w:rsid w:val="00BB5853"/>
    <w:rsid w:val="00BB671D"/>
    <w:rsid w:val="00BC0F8D"/>
    <w:rsid w:val="00BC32FE"/>
    <w:rsid w:val="00BC444D"/>
    <w:rsid w:val="00BC4948"/>
    <w:rsid w:val="00BC53B6"/>
    <w:rsid w:val="00BC684A"/>
    <w:rsid w:val="00BC69B8"/>
    <w:rsid w:val="00BC6FF9"/>
    <w:rsid w:val="00BC7A94"/>
    <w:rsid w:val="00BD0724"/>
    <w:rsid w:val="00BD07C3"/>
    <w:rsid w:val="00BD1996"/>
    <w:rsid w:val="00BD25FA"/>
    <w:rsid w:val="00BD4472"/>
    <w:rsid w:val="00BD57D3"/>
    <w:rsid w:val="00BD5C8B"/>
    <w:rsid w:val="00BE0E8A"/>
    <w:rsid w:val="00BE2B57"/>
    <w:rsid w:val="00BE3DEE"/>
    <w:rsid w:val="00BE4FCC"/>
    <w:rsid w:val="00BE5521"/>
    <w:rsid w:val="00BE7560"/>
    <w:rsid w:val="00BE7FF1"/>
    <w:rsid w:val="00BF03B1"/>
    <w:rsid w:val="00BF098A"/>
    <w:rsid w:val="00BF0BFC"/>
    <w:rsid w:val="00BF3BD9"/>
    <w:rsid w:val="00BF61B7"/>
    <w:rsid w:val="00BF6A9D"/>
    <w:rsid w:val="00BF6F4C"/>
    <w:rsid w:val="00C000D6"/>
    <w:rsid w:val="00C00779"/>
    <w:rsid w:val="00C00892"/>
    <w:rsid w:val="00C01637"/>
    <w:rsid w:val="00C03056"/>
    <w:rsid w:val="00C0405C"/>
    <w:rsid w:val="00C045E1"/>
    <w:rsid w:val="00C05F0B"/>
    <w:rsid w:val="00C05F17"/>
    <w:rsid w:val="00C0680D"/>
    <w:rsid w:val="00C07962"/>
    <w:rsid w:val="00C07D60"/>
    <w:rsid w:val="00C1142D"/>
    <w:rsid w:val="00C12B1B"/>
    <w:rsid w:val="00C146BC"/>
    <w:rsid w:val="00C14F7A"/>
    <w:rsid w:val="00C1629A"/>
    <w:rsid w:val="00C16417"/>
    <w:rsid w:val="00C166C8"/>
    <w:rsid w:val="00C1755F"/>
    <w:rsid w:val="00C176A3"/>
    <w:rsid w:val="00C21997"/>
    <w:rsid w:val="00C21D0E"/>
    <w:rsid w:val="00C233EF"/>
    <w:rsid w:val="00C2473F"/>
    <w:rsid w:val="00C247A6"/>
    <w:rsid w:val="00C26AAE"/>
    <w:rsid w:val="00C27F3D"/>
    <w:rsid w:val="00C32564"/>
    <w:rsid w:val="00C34684"/>
    <w:rsid w:val="00C353C5"/>
    <w:rsid w:val="00C37C8D"/>
    <w:rsid w:val="00C403A1"/>
    <w:rsid w:val="00C418D6"/>
    <w:rsid w:val="00C43251"/>
    <w:rsid w:val="00C435C0"/>
    <w:rsid w:val="00C43C61"/>
    <w:rsid w:val="00C50656"/>
    <w:rsid w:val="00C50D2E"/>
    <w:rsid w:val="00C510B8"/>
    <w:rsid w:val="00C51A77"/>
    <w:rsid w:val="00C53263"/>
    <w:rsid w:val="00C53E3C"/>
    <w:rsid w:val="00C54BFC"/>
    <w:rsid w:val="00C55665"/>
    <w:rsid w:val="00C557BC"/>
    <w:rsid w:val="00C559A6"/>
    <w:rsid w:val="00C564E4"/>
    <w:rsid w:val="00C576E7"/>
    <w:rsid w:val="00C621D2"/>
    <w:rsid w:val="00C65741"/>
    <w:rsid w:val="00C6746F"/>
    <w:rsid w:val="00C67E15"/>
    <w:rsid w:val="00C72376"/>
    <w:rsid w:val="00C73F9D"/>
    <w:rsid w:val="00C74040"/>
    <w:rsid w:val="00C75BC5"/>
    <w:rsid w:val="00C75BF6"/>
    <w:rsid w:val="00C75F1D"/>
    <w:rsid w:val="00C77F2A"/>
    <w:rsid w:val="00C805B2"/>
    <w:rsid w:val="00C8190A"/>
    <w:rsid w:val="00C820BB"/>
    <w:rsid w:val="00CA02DD"/>
    <w:rsid w:val="00CA628E"/>
    <w:rsid w:val="00CA697D"/>
    <w:rsid w:val="00CB1C46"/>
    <w:rsid w:val="00CB4835"/>
    <w:rsid w:val="00CB4DDE"/>
    <w:rsid w:val="00CB511F"/>
    <w:rsid w:val="00CB634A"/>
    <w:rsid w:val="00CB67BF"/>
    <w:rsid w:val="00CB7BEB"/>
    <w:rsid w:val="00CC20A9"/>
    <w:rsid w:val="00CC2384"/>
    <w:rsid w:val="00CC28D0"/>
    <w:rsid w:val="00CC53F9"/>
    <w:rsid w:val="00CC6920"/>
    <w:rsid w:val="00CC7529"/>
    <w:rsid w:val="00CC7A30"/>
    <w:rsid w:val="00CC7D9C"/>
    <w:rsid w:val="00CD1B5B"/>
    <w:rsid w:val="00CD454F"/>
    <w:rsid w:val="00CD7455"/>
    <w:rsid w:val="00CE2B38"/>
    <w:rsid w:val="00CE3CB6"/>
    <w:rsid w:val="00CE4547"/>
    <w:rsid w:val="00CE4AD2"/>
    <w:rsid w:val="00CE5D87"/>
    <w:rsid w:val="00CE7589"/>
    <w:rsid w:val="00CF263A"/>
    <w:rsid w:val="00CF3BC6"/>
    <w:rsid w:val="00CF4097"/>
    <w:rsid w:val="00CF441A"/>
    <w:rsid w:val="00CF447B"/>
    <w:rsid w:val="00CF4C3B"/>
    <w:rsid w:val="00CF5642"/>
    <w:rsid w:val="00CF6067"/>
    <w:rsid w:val="00CF7855"/>
    <w:rsid w:val="00D021BF"/>
    <w:rsid w:val="00D0381D"/>
    <w:rsid w:val="00D047C6"/>
    <w:rsid w:val="00D053E9"/>
    <w:rsid w:val="00D05B43"/>
    <w:rsid w:val="00D0697D"/>
    <w:rsid w:val="00D0797E"/>
    <w:rsid w:val="00D10656"/>
    <w:rsid w:val="00D108D3"/>
    <w:rsid w:val="00D1511A"/>
    <w:rsid w:val="00D211F7"/>
    <w:rsid w:val="00D228E7"/>
    <w:rsid w:val="00D23EA0"/>
    <w:rsid w:val="00D24B0A"/>
    <w:rsid w:val="00D2560A"/>
    <w:rsid w:val="00D26DE8"/>
    <w:rsid w:val="00D2706C"/>
    <w:rsid w:val="00D314AC"/>
    <w:rsid w:val="00D3346E"/>
    <w:rsid w:val="00D338E4"/>
    <w:rsid w:val="00D33A7C"/>
    <w:rsid w:val="00D34972"/>
    <w:rsid w:val="00D35538"/>
    <w:rsid w:val="00D3759D"/>
    <w:rsid w:val="00D47BAF"/>
    <w:rsid w:val="00D51947"/>
    <w:rsid w:val="00D52DF3"/>
    <w:rsid w:val="00D532F0"/>
    <w:rsid w:val="00D53447"/>
    <w:rsid w:val="00D5397D"/>
    <w:rsid w:val="00D549DF"/>
    <w:rsid w:val="00D5509A"/>
    <w:rsid w:val="00D561B3"/>
    <w:rsid w:val="00D5669A"/>
    <w:rsid w:val="00D56FF1"/>
    <w:rsid w:val="00D57061"/>
    <w:rsid w:val="00D57487"/>
    <w:rsid w:val="00D57CE3"/>
    <w:rsid w:val="00D627DF"/>
    <w:rsid w:val="00D627F2"/>
    <w:rsid w:val="00D62CAA"/>
    <w:rsid w:val="00D6367B"/>
    <w:rsid w:val="00D652E8"/>
    <w:rsid w:val="00D67779"/>
    <w:rsid w:val="00D67D04"/>
    <w:rsid w:val="00D7279C"/>
    <w:rsid w:val="00D744B9"/>
    <w:rsid w:val="00D76AE5"/>
    <w:rsid w:val="00D77413"/>
    <w:rsid w:val="00D7773F"/>
    <w:rsid w:val="00D811FF"/>
    <w:rsid w:val="00D82759"/>
    <w:rsid w:val="00D85865"/>
    <w:rsid w:val="00D8630F"/>
    <w:rsid w:val="00D8674A"/>
    <w:rsid w:val="00D86DE4"/>
    <w:rsid w:val="00D873CB"/>
    <w:rsid w:val="00D87550"/>
    <w:rsid w:val="00D87EFC"/>
    <w:rsid w:val="00D912DE"/>
    <w:rsid w:val="00D91CAB"/>
    <w:rsid w:val="00D94003"/>
    <w:rsid w:val="00D941C2"/>
    <w:rsid w:val="00D95047"/>
    <w:rsid w:val="00DA180D"/>
    <w:rsid w:val="00DA23B7"/>
    <w:rsid w:val="00DA24C7"/>
    <w:rsid w:val="00DA4936"/>
    <w:rsid w:val="00DA503D"/>
    <w:rsid w:val="00DA6A89"/>
    <w:rsid w:val="00DA6DBB"/>
    <w:rsid w:val="00DB1C96"/>
    <w:rsid w:val="00DB1DEE"/>
    <w:rsid w:val="00DB2988"/>
    <w:rsid w:val="00DB375B"/>
    <w:rsid w:val="00DB6382"/>
    <w:rsid w:val="00DB6399"/>
    <w:rsid w:val="00DB7E55"/>
    <w:rsid w:val="00DC2261"/>
    <w:rsid w:val="00DC56B5"/>
    <w:rsid w:val="00DC632A"/>
    <w:rsid w:val="00DC6D14"/>
    <w:rsid w:val="00DC7072"/>
    <w:rsid w:val="00DD0D18"/>
    <w:rsid w:val="00DD10D4"/>
    <w:rsid w:val="00DD19DF"/>
    <w:rsid w:val="00DD1AF6"/>
    <w:rsid w:val="00DD1B63"/>
    <w:rsid w:val="00DD25C1"/>
    <w:rsid w:val="00DD3832"/>
    <w:rsid w:val="00DD4FA5"/>
    <w:rsid w:val="00DD525C"/>
    <w:rsid w:val="00DD5801"/>
    <w:rsid w:val="00DD66EF"/>
    <w:rsid w:val="00DD78A3"/>
    <w:rsid w:val="00DE09D2"/>
    <w:rsid w:val="00DE11E2"/>
    <w:rsid w:val="00DE2DC6"/>
    <w:rsid w:val="00DE30C5"/>
    <w:rsid w:val="00DE433F"/>
    <w:rsid w:val="00DE44F1"/>
    <w:rsid w:val="00DE4D59"/>
    <w:rsid w:val="00DE6FC5"/>
    <w:rsid w:val="00DE735E"/>
    <w:rsid w:val="00DF0B4A"/>
    <w:rsid w:val="00DF1AF8"/>
    <w:rsid w:val="00DF2E9A"/>
    <w:rsid w:val="00DF43BB"/>
    <w:rsid w:val="00DF445A"/>
    <w:rsid w:val="00DF4B17"/>
    <w:rsid w:val="00DF6B9A"/>
    <w:rsid w:val="00E00061"/>
    <w:rsid w:val="00E008FD"/>
    <w:rsid w:val="00E0376C"/>
    <w:rsid w:val="00E03786"/>
    <w:rsid w:val="00E1052C"/>
    <w:rsid w:val="00E108CE"/>
    <w:rsid w:val="00E11A9F"/>
    <w:rsid w:val="00E13436"/>
    <w:rsid w:val="00E139C5"/>
    <w:rsid w:val="00E14C2B"/>
    <w:rsid w:val="00E152BF"/>
    <w:rsid w:val="00E162D2"/>
    <w:rsid w:val="00E233E3"/>
    <w:rsid w:val="00E23828"/>
    <w:rsid w:val="00E23F1D"/>
    <w:rsid w:val="00E25242"/>
    <w:rsid w:val="00E257D5"/>
    <w:rsid w:val="00E268D2"/>
    <w:rsid w:val="00E31067"/>
    <w:rsid w:val="00E336DF"/>
    <w:rsid w:val="00E341B3"/>
    <w:rsid w:val="00E3433E"/>
    <w:rsid w:val="00E34F5D"/>
    <w:rsid w:val="00E36361"/>
    <w:rsid w:val="00E373CE"/>
    <w:rsid w:val="00E37E06"/>
    <w:rsid w:val="00E4133C"/>
    <w:rsid w:val="00E42941"/>
    <w:rsid w:val="00E42B52"/>
    <w:rsid w:val="00E438E3"/>
    <w:rsid w:val="00E44139"/>
    <w:rsid w:val="00E44381"/>
    <w:rsid w:val="00E44AAE"/>
    <w:rsid w:val="00E44DAA"/>
    <w:rsid w:val="00E46904"/>
    <w:rsid w:val="00E47890"/>
    <w:rsid w:val="00E511D2"/>
    <w:rsid w:val="00E5375D"/>
    <w:rsid w:val="00E5383C"/>
    <w:rsid w:val="00E53EDF"/>
    <w:rsid w:val="00E55AE9"/>
    <w:rsid w:val="00E5626C"/>
    <w:rsid w:val="00E56ACC"/>
    <w:rsid w:val="00E57680"/>
    <w:rsid w:val="00E57A3C"/>
    <w:rsid w:val="00E614FE"/>
    <w:rsid w:val="00E624CD"/>
    <w:rsid w:val="00E62B81"/>
    <w:rsid w:val="00E63AA5"/>
    <w:rsid w:val="00E642A8"/>
    <w:rsid w:val="00E643B0"/>
    <w:rsid w:val="00E70443"/>
    <w:rsid w:val="00E70755"/>
    <w:rsid w:val="00E71E90"/>
    <w:rsid w:val="00E7254E"/>
    <w:rsid w:val="00E73665"/>
    <w:rsid w:val="00E7516A"/>
    <w:rsid w:val="00E76D71"/>
    <w:rsid w:val="00E7734A"/>
    <w:rsid w:val="00E77530"/>
    <w:rsid w:val="00E807ED"/>
    <w:rsid w:val="00E819AC"/>
    <w:rsid w:val="00E84FC3"/>
    <w:rsid w:val="00E8565C"/>
    <w:rsid w:val="00E86D8D"/>
    <w:rsid w:val="00E8793D"/>
    <w:rsid w:val="00E87FC8"/>
    <w:rsid w:val="00E902EE"/>
    <w:rsid w:val="00E90A60"/>
    <w:rsid w:val="00E90F1D"/>
    <w:rsid w:val="00E9459E"/>
    <w:rsid w:val="00E94A5E"/>
    <w:rsid w:val="00E94D73"/>
    <w:rsid w:val="00E9690E"/>
    <w:rsid w:val="00EA2068"/>
    <w:rsid w:val="00EA2BC6"/>
    <w:rsid w:val="00EA4FF0"/>
    <w:rsid w:val="00EA6499"/>
    <w:rsid w:val="00EB0855"/>
    <w:rsid w:val="00EB1A5F"/>
    <w:rsid w:val="00EB1CC2"/>
    <w:rsid w:val="00EB1FA9"/>
    <w:rsid w:val="00EB1FC0"/>
    <w:rsid w:val="00EB2E43"/>
    <w:rsid w:val="00EB3E4C"/>
    <w:rsid w:val="00EB72E4"/>
    <w:rsid w:val="00EC10B9"/>
    <w:rsid w:val="00EC14DD"/>
    <w:rsid w:val="00EC2C83"/>
    <w:rsid w:val="00EC5162"/>
    <w:rsid w:val="00ED08F4"/>
    <w:rsid w:val="00ED0F9D"/>
    <w:rsid w:val="00ED13BC"/>
    <w:rsid w:val="00ED35FA"/>
    <w:rsid w:val="00ED47BC"/>
    <w:rsid w:val="00ED5DDA"/>
    <w:rsid w:val="00ED6D14"/>
    <w:rsid w:val="00EE148E"/>
    <w:rsid w:val="00EE1A80"/>
    <w:rsid w:val="00EE327B"/>
    <w:rsid w:val="00EE4113"/>
    <w:rsid w:val="00EE479B"/>
    <w:rsid w:val="00EE7E3B"/>
    <w:rsid w:val="00EF061D"/>
    <w:rsid w:val="00EF31AA"/>
    <w:rsid w:val="00EF3893"/>
    <w:rsid w:val="00EF5515"/>
    <w:rsid w:val="00F01AFA"/>
    <w:rsid w:val="00F03817"/>
    <w:rsid w:val="00F0578A"/>
    <w:rsid w:val="00F07A5E"/>
    <w:rsid w:val="00F11FA9"/>
    <w:rsid w:val="00F125EF"/>
    <w:rsid w:val="00F13263"/>
    <w:rsid w:val="00F149E4"/>
    <w:rsid w:val="00F1520E"/>
    <w:rsid w:val="00F1713E"/>
    <w:rsid w:val="00F21280"/>
    <w:rsid w:val="00F2236A"/>
    <w:rsid w:val="00F23E35"/>
    <w:rsid w:val="00F24141"/>
    <w:rsid w:val="00F32CF7"/>
    <w:rsid w:val="00F32E60"/>
    <w:rsid w:val="00F33472"/>
    <w:rsid w:val="00F337AC"/>
    <w:rsid w:val="00F34EC8"/>
    <w:rsid w:val="00F35DF3"/>
    <w:rsid w:val="00F40D53"/>
    <w:rsid w:val="00F419EE"/>
    <w:rsid w:val="00F41A9A"/>
    <w:rsid w:val="00F446D0"/>
    <w:rsid w:val="00F4525C"/>
    <w:rsid w:val="00F464D8"/>
    <w:rsid w:val="00F468B4"/>
    <w:rsid w:val="00F47A11"/>
    <w:rsid w:val="00F47B7F"/>
    <w:rsid w:val="00F5026B"/>
    <w:rsid w:val="00F549FB"/>
    <w:rsid w:val="00F56224"/>
    <w:rsid w:val="00F56248"/>
    <w:rsid w:val="00F60CA9"/>
    <w:rsid w:val="00F61B8A"/>
    <w:rsid w:val="00F6288B"/>
    <w:rsid w:val="00F64812"/>
    <w:rsid w:val="00F64DBC"/>
    <w:rsid w:val="00F6537F"/>
    <w:rsid w:val="00F679EA"/>
    <w:rsid w:val="00F70E0B"/>
    <w:rsid w:val="00F71350"/>
    <w:rsid w:val="00F71E7D"/>
    <w:rsid w:val="00F71F53"/>
    <w:rsid w:val="00F74C14"/>
    <w:rsid w:val="00F801D4"/>
    <w:rsid w:val="00F81AA4"/>
    <w:rsid w:val="00F83795"/>
    <w:rsid w:val="00F83DB5"/>
    <w:rsid w:val="00F84450"/>
    <w:rsid w:val="00F8446F"/>
    <w:rsid w:val="00F84AFA"/>
    <w:rsid w:val="00F85930"/>
    <w:rsid w:val="00F86CEC"/>
    <w:rsid w:val="00F902DC"/>
    <w:rsid w:val="00F91BC7"/>
    <w:rsid w:val="00F9232E"/>
    <w:rsid w:val="00F93694"/>
    <w:rsid w:val="00F93E0E"/>
    <w:rsid w:val="00F94E9A"/>
    <w:rsid w:val="00F9544F"/>
    <w:rsid w:val="00F95799"/>
    <w:rsid w:val="00FA080C"/>
    <w:rsid w:val="00FA5B75"/>
    <w:rsid w:val="00FA6B90"/>
    <w:rsid w:val="00FB1F82"/>
    <w:rsid w:val="00FB2A4F"/>
    <w:rsid w:val="00FB4F26"/>
    <w:rsid w:val="00FB56CD"/>
    <w:rsid w:val="00FB620E"/>
    <w:rsid w:val="00FC19C1"/>
    <w:rsid w:val="00FC2FF6"/>
    <w:rsid w:val="00FC4ED1"/>
    <w:rsid w:val="00FC5A61"/>
    <w:rsid w:val="00FC73F1"/>
    <w:rsid w:val="00FD1C20"/>
    <w:rsid w:val="00FD7C5D"/>
    <w:rsid w:val="00FE1D57"/>
    <w:rsid w:val="00FE2385"/>
    <w:rsid w:val="00FE24FE"/>
    <w:rsid w:val="00FE58F8"/>
    <w:rsid w:val="00FF1D4C"/>
    <w:rsid w:val="00FF21EC"/>
    <w:rsid w:val="00FF2445"/>
    <w:rsid w:val="00FF2A11"/>
    <w:rsid w:val="00FF5BA0"/>
    <w:rsid w:val="00FF636E"/>
    <w:rsid w:val="00FF6C43"/>
    <w:rsid w:val="00FF7D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78177">
      <o:colormenu v:ext="edit" fillcolor="none [1951]"/>
    </o:shapedefaults>
    <o:shapelayout v:ext="edit">
      <o:idmap v:ext="edit" data="1"/>
    </o:shapelayout>
  </w:shapeDefaults>
  <w:decimalSymbol w:val="."/>
  <w:listSeparator w:val=","/>
  <w14:docId w14:val="2EEEB151"/>
  <w15:docId w15:val="{31E87191-A002-48CD-9DF3-1BCFD283F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7F6E42"/>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semiHidden/>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607DCA"/>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607DCA"/>
    <w:pPr>
      <w:keepNext/>
      <w:keepLines/>
      <w:spacing w:before="200" w:after="80"/>
      <w:outlineLvl w:val="4"/>
    </w:pPr>
    <w:rPr>
      <w:rFonts w:ascii="Arial" w:hAnsi="Arial" w:cs="Arial"/>
      <w:bCs/>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632FF9"/>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513B05"/>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9B396E"/>
    <w:pPr>
      <w:numPr>
        <w:numId w:val="538"/>
      </w:numPr>
      <w:tabs>
        <w:tab w:val="left" w:pos="170"/>
      </w:tabs>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rPr>
      <w:color w:val="000000" w:themeColor="text1"/>
    </w:r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5D13C7"/>
    <w:pPr>
      <w:spacing w:before="80" w:after="80"/>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semiHidden/>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632FF9"/>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9B396E"/>
    <w:rPr>
      <w:rFonts w:ascii="Arial Narrow" w:eastAsia="Times New Roman" w:hAnsi="Arial Narrow" w:cs="Arial"/>
      <w:sz w:val="20"/>
      <w:lang w:val="en-GB"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semiHidden/>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956892"/>
    <w:pPr>
      <w:spacing w:before="40" w:after="40" w:line="240" w:lineRule="auto"/>
    </w:pPr>
    <w:rPr>
      <w:i/>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607DCA"/>
    <w:rPr>
      <w:rFonts w:ascii="Arial" w:hAnsi="Arial" w:cs="Arial"/>
      <w:bCs/>
      <w:color w:val="0F7EB4"/>
      <w:sz w:val="28"/>
      <w:szCs w:val="28"/>
    </w:rPr>
  </w:style>
  <w:style w:type="character" w:customStyle="1" w:styleId="Heading5Char">
    <w:name w:val="Heading 5 Char"/>
    <w:basedOn w:val="DefaultParagraphFont"/>
    <w:link w:val="Heading5"/>
    <w:uiPriority w:val="9"/>
    <w:rsid w:val="00607DCA"/>
    <w:rPr>
      <w:rFonts w:ascii="Arial" w:hAnsi="Arial" w:cs="Arial"/>
      <w:bCs/>
      <w:color w:val="000000" w:themeColor="text1"/>
      <w:sz w:val="24"/>
      <w:szCs w:val="24"/>
    </w:rPr>
  </w:style>
  <w:style w:type="paragraph" w:styleId="ListParagraph">
    <w:name w:val="List Paragraph"/>
    <w:aliases w:val="ACARA - Body Text"/>
    <w:basedOn w:val="Normal"/>
    <w:uiPriority w:val="34"/>
    <w:qFormat/>
    <w:rsid w:val="00B67DE0"/>
    <w:pPr>
      <w:spacing w:after="160" w:line="259" w:lineRule="auto"/>
      <w:ind w:left="720"/>
      <w:contextualSpacing/>
    </w:pPr>
  </w:style>
  <w:style w:type="paragraph" w:styleId="NoSpacing">
    <w:name w:val="No Spacing"/>
    <w:uiPriority w:val="1"/>
    <w:qFormat/>
    <w:rsid w:val="00107007"/>
    <w:pPr>
      <w:spacing w:after="0" w:line="240" w:lineRule="auto"/>
    </w:pPr>
  </w:style>
  <w:style w:type="paragraph" w:customStyle="1" w:styleId="VCAAtablecondensed">
    <w:name w:val="VCAA table condensed"/>
    <w:qFormat/>
    <w:rsid w:val="00A15ADE"/>
    <w:pPr>
      <w:spacing w:before="80" w:after="80" w:line="240" w:lineRule="exact"/>
    </w:pPr>
    <w:rPr>
      <w:rFonts w:ascii="Arial Narrow" w:hAnsi="Arial Narrow" w:cs="Arial"/>
      <w:sz w:val="20"/>
    </w:rPr>
  </w:style>
  <w:style w:type="paragraph" w:styleId="BodyText">
    <w:name w:val="Body Text"/>
    <w:aliases w:val="ACARA - Body Copy"/>
    <w:basedOn w:val="Normal"/>
    <w:link w:val="BodyTextChar"/>
    <w:uiPriority w:val="1"/>
    <w:qFormat/>
    <w:rsid w:val="00A15ADE"/>
    <w:pPr>
      <w:spacing w:after="0"/>
    </w:pPr>
    <w:rPr>
      <w:rFonts w:ascii="Arial" w:eastAsia="Arial" w:hAnsi="Arial" w:cs="Arial"/>
      <w:color w:val="8DC63F" w:themeColor="accent4"/>
      <w:szCs w:val="20"/>
      <w:lang w:val="en-AU"/>
    </w:rPr>
  </w:style>
  <w:style w:type="character" w:customStyle="1" w:styleId="BodyTextChar">
    <w:name w:val="Body Text Char"/>
    <w:aliases w:val="ACARA - Body Copy Char"/>
    <w:basedOn w:val="DefaultParagraphFont"/>
    <w:link w:val="BodyText"/>
    <w:uiPriority w:val="1"/>
    <w:rsid w:val="00A15ADE"/>
    <w:rPr>
      <w:rFonts w:ascii="Arial" w:eastAsia="Arial" w:hAnsi="Arial" w:cs="Arial"/>
      <w:color w:val="8DC63F" w:themeColor="accent4"/>
      <w:szCs w:val="20"/>
      <w:lang w:val="en-AU"/>
    </w:rPr>
  </w:style>
  <w:style w:type="paragraph" w:customStyle="1" w:styleId="ACARA-tablebullet">
    <w:name w:val="ACARA - table bullet"/>
    <w:basedOn w:val="BodyText"/>
    <w:qFormat/>
    <w:rsid w:val="00A15ADE"/>
    <w:pPr>
      <w:numPr>
        <w:numId w:val="28"/>
      </w:numPr>
      <w:spacing w:before="120" w:after="120" w:line="240" w:lineRule="auto"/>
      <w:ind w:left="312" w:hanging="284"/>
    </w:pPr>
    <w:rPr>
      <w:sz w:val="20"/>
    </w:rPr>
  </w:style>
  <w:style w:type="paragraph" w:customStyle="1" w:styleId="VCAAtablecondensedbullet">
    <w:name w:val="VCAA table condensed bullet"/>
    <w:basedOn w:val="VCAAtablecondensed"/>
    <w:qFormat/>
    <w:rsid w:val="00A15ADE"/>
    <w:pPr>
      <w:numPr>
        <w:numId w:val="29"/>
      </w:numPr>
    </w:pPr>
    <w:rPr>
      <w:color w:val="000000" w:themeColor="text1"/>
    </w:rPr>
  </w:style>
  <w:style w:type="paragraph" w:customStyle="1" w:styleId="VCAAtablecondensedheading">
    <w:name w:val="VCAA table condensed heading"/>
    <w:basedOn w:val="VCAAtablecondensed"/>
    <w:qFormat/>
    <w:rsid w:val="001954DB"/>
    <w:rPr>
      <w:color w:val="000000" w:themeColor="text1"/>
    </w:rPr>
  </w:style>
  <w:style w:type="character" w:customStyle="1" w:styleId="normaltextrun">
    <w:name w:val="normaltextrun"/>
    <w:basedOn w:val="DefaultParagraphFont"/>
    <w:rsid w:val="00B92B83"/>
  </w:style>
  <w:style w:type="table" w:customStyle="1" w:styleId="VCAATableClosed">
    <w:name w:val="VCAA Table Closed"/>
    <w:basedOn w:val="TableNormal"/>
    <w:uiPriority w:val="99"/>
    <w:rsid w:val="00A5269E"/>
    <w:pPr>
      <w:spacing w:before="40" w:after="0" w:line="240" w:lineRule="auto"/>
    </w:pPr>
    <w:rPr>
      <w:rFonts w:ascii="Arial Narrow" w:hAnsi="Arial Narrow"/>
      <w:color w:val="000000" w:themeColor="text1"/>
    </w:rPr>
    <w:tblPr>
      <w:tblBorders>
        <w:top w:val="single" w:sz="4" w:space="0" w:color="auto"/>
        <w:left w:val="single" w:sz="4" w:space="0" w:color="auto"/>
        <w:bottom w:val="single" w:sz="4" w:space="0" w:color="auto"/>
        <w:right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D7D7D7"/>
      </w:tcPr>
    </w:tblStylePr>
  </w:style>
  <w:style w:type="paragraph" w:customStyle="1" w:styleId="VCAAVC2curriculumcode">
    <w:name w:val="VCAA VC2 curriculum code"/>
    <w:basedOn w:val="Normal"/>
    <w:qFormat/>
    <w:rsid w:val="00346FD7"/>
    <w:pPr>
      <w:spacing w:before="80" w:after="80" w:line="280" w:lineRule="exact"/>
    </w:pPr>
    <w:rPr>
      <w:rFonts w:ascii="Arial Narrow" w:hAnsi="Arial Narrow" w:cs="Arial"/>
      <w:sz w:val="20"/>
    </w:rPr>
  </w:style>
  <w:style w:type="character" w:styleId="Mention">
    <w:name w:val="Mention"/>
    <w:basedOn w:val="DefaultParagraphFont"/>
    <w:uiPriority w:val="99"/>
    <w:unhideWhenUsed/>
    <w:rsid w:val="001B215C"/>
    <w:rPr>
      <w:color w:val="2B579A"/>
      <w:shd w:val="clear" w:color="auto" w:fill="E1DFDD"/>
    </w:rPr>
  </w:style>
  <w:style w:type="character" w:styleId="UnresolvedMention">
    <w:name w:val="Unresolved Mention"/>
    <w:basedOn w:val="DefaultParagraphFont"/>
    <w:uiPriority w:val="99"/>
    <w:semiHidden/>
    <w:unhideWhenUsed/>
    <w:rsid w:val="005E7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61325314">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C86AFD3F944928A9A1A11F3EEAA4CC"/>
        <w:category>
          <w:name w:val="General"/>
          <w:gallery w:val="placeholder"/>
        </w:category>
        <w:types>
          <w:type w:val="bbPlcHdr"/>
        </w:types>
        <w:behaviors>
          <w:behavior w:val="content"/>
        </w:behaviors>
        <w:guid w:val="{117829D8-6F1D-4FE1-9FAC-76A0B8DD91FC}"/>
      </w:docPartPr>
      <w:docPartBody>
        <w:p w:rsidR="00D45117" w:rsidRDefault="00555397" w:rsidP="00555397">
          <w:pPr>
            <w:pStyle w:val="E0C86AFD3F944928A9A1A11F3EEAA4CC"/>
          </w:pPr>
          <w:r w:rsidRPr="007A01C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877AD"/>
    <w:rsid w:val="00164761"/>
    <w:rsid w:val="00214BF2"/>
    <w:rsid w:val="00266E53"/>
    <w:rsid w:val="0032322E"/>
    <w:rsid w:val="00366766"/>
    <w:rsid w:val="003F42A3"/>
    <w:rsid w:val="00421B44"/>
    <w:rsid w:val="00453C76"/>
    <w:rsid w:val="004567A0"/>
    <w:rsid w:val="004750AB"/>
    <w:rsid w:val="004B5074"/>
    <w:rsid w:val="004F53EA"/>
    <w:rsid w:val="00555397"/>
    <w:rsid w:val="005E7CE1"/>
    <w:rsid w:val="00640945"/>
    <w:rsid w:val="00754197"/>
    <w:rsid w:val="00762CCC"/>
    <w:rsid w:val="0078085A"/>
    <w:rsid w:val="00885FCE"/>
    <w:rsid w:val="008C6FA9"/>
    <w:rsid w:val="00911AA6"/>
    <w:rsid w:val="009143A3"/>
    <w:rsid w:val="00974D76"/>
    <w:rsid w:val="00A07A06"/>
    <w:rsid w:val="00AE739B"/>
    <w:rsid w:val="00C02E59"/>
    <w:rsid w:val="00C43290"/>
    <w:rsid w:val="00CD3E74"/>
    <w:rsid w:val="00D45117"/>
    <w:rsid w:val="00DA560E"/>
    <w:rsid w:val="00E301E6"/>
    <w:rsid w:val="00E54A7E"/>
    <w:rsid w:val="00E9706A"/>
    <w:rsid w:val="00ED0AB2"/>
    <w:rsid w:val="00ED5B1D"/>
    <w:rsid w:val="00EE7B50"/>
    <w:rsid w:val="00F50B8F"/>
    <w:rsid w:val="00F707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6FA9"/>
    <w:rPr>
      <w:color w:val="808080"/>
    </w:rPr>
  </w:style>
  <w:style w:type="paragraph" w:customStyle="1" w:styleId="E0C86AFD3F944928A9A1A11F3EEAA4CC">
    <w:name w:val="E0C86AFD3F944928A9A1A11F3EEAA4CC"/>
    <w:rsid w:val="00555397"/>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51D1D0-E79E-445B-A54C-992EBFBF893C}">
  <ds:schemaRefs>
    <ds:schemaRef ds:uri="http://schemas.microsoft.com/office/2006/metadata/properties"/>
    <ds:schemaRef ds:uri="21907e44-c885-4190-82ed-bb8a63b8a28a"/>
    <ds:schemaRef ds:uri="67e1db73-ac97-4842-acda-8d436d9fa6ab"/>
    <ds:schemaRef ds:uri="http://schemas.microsoft.com/office/2006/documentManagement/types"/>
    <ds:schemaRef ds:uri="http://schemas.openxmlformats.org/package/2006/metadata/core-properties"/>
    <ds:schemaRef ds:uri="http://purl.org/dc/terms/"/>
    <ds:schemaRef ds:uri="http://purl.org/dc/dcmitype/"/>
    <ds:schemaRef ds:uri="http://purl.org/dc/elements/1.1/"/>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3.xml><?xml version="1.0" encoding="utf-8"?>
<ds:datastoreItem xmlns:ds="http://schemas.openxmlformats.org/officeDocument/2006/customXml" ds:itemID="{62F5C61B-915B-4924-B654-78128703DBA3}"/>
</file>

<file path=customXml/itemProps4.xml><?xml version="1.0" encoding="utf-8"?>
<ds:datastoreItem xmlns:ds="http://schemas.openxmlformats.org/officeDocument/2006/customXml" ds:itemID="{24F37878-3676-40C8-B108-FAF3DB7B6C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Music</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glossary</dc:title>
  <dc:creator/>
  <cp:keywords>Music, curriculum, Victorian</cp:keywords>
  <dc:description>1 June 2024</dc:description>
  <cp:lastModifiedBy>Georgina Garner</cp:lastModifiedBy>
  <cp:revision>6</cp:revision>
  <cp:lastPrinted>2024-01-24T21:10:00Z</cp:lastPrinted>
  <dcterms:created xsi:type="dcterms:W3CDTF">2024-05-21T01:20:00Z</dcterms:created>
  <dcterms:modified xsi:type="dcterms:W3CDTF">2024-06-01T08:37:00Z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ies>
</file>