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C7A1BA" w14:textId="77777777" w:rsidR="009C4AC1" w:rsidRDefault="00000000">
      <w:pPr>
        <w:keepNext/>
        <w:spacing w:before="240"/>
      </w:pPr>
      <w:r>
        <w:rPr>
          <w:b/>
          <w:bCs/>
        </w:rPr>
        <w:t xml:space="preserve">Table S1: </w:t>
      </w:r>
      <w:r>
        <w:t>Generalized linear mixed models (GLMMs) of plant species richness effects on root traits and erosion rate.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240"/>
        <w:gridCol w:w="1240"/>
        <w:gridCol w:w="1240"/>
        <w:gridCol w:w="1240"/>
      </w:tblGrid>
      <w:tr w:rsidR="009C4AC1" w14:paraId="6BD1C299" w14:textId="77777777">
        <w:trPr>
          <w:tblHeader/>
        </w:trPr>
        <w:tc>
          <w:tcPr>
            <w:tcW w:w="2200" w:type="dxa"/>
            <w:shd w:val="clear" w:color="auto" w:fill="F2F2F2"/>
          </w:tcPr>
          <w:p w14:paraId="78940939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2200" w:type="dxa"/>
            <w:shd w:val="clear" w:color="auto" w:fill="F2F2F2"/>
          </w:tcPr>
          <w:p w14:paraId="6232D9CC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40" w:type="dxa"/>
            <w:shd w:val="clear" w:color="auto" w:fill="F2F2F2"/>
          </w:tcPr>
          <w:p w14:paraId="53DA5E5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240" w:type="dxa"/>
            <w:shd w:val="clear" w:color="auto" w:fill="F2F2F2"/>
          </w:tcPr>
          <w:p w14:paraId="7B614940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1240" w:type="dxa"/>
            <w:shd w:val="clear" w:color="auto" w:fill="F2F2F2"/>
          </w:tcPr>
          <w:p w14:paraId="5E4417CE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z value</w:t>
            </w:r>
          </w:p>
        </w:tc>
        <w:tc>
          <w:tcPr>
            <w:tcW w:w="1240" w:type="dxa"/>
            <w:shd w:val="clear" w:color="auto" w:fill="F2F2F2"/>
          </w:tcPr>
          <w:p w14:paraId="755227E7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2A0F2670" w14:textId="77777777">
        <w:trPr>
          <w:cantSplit/>
        </w:trPr>
        <w:tc>
          <w:tcPr>
            <w:tcW w:w="2200" w:type="dxa"/>
          </w:tcPr>
          <w:p w14:paraId="6923672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Plant species richness</w:t>
            </w:r>
          </w:p>
        </w:tc>
        <w:tc>
          <w:tcPr>
            <w:tcW w:w="2200" w:type="dxa"/>
          </w:tcPr>
          <w:p w14:paraId="0E3A5CCE" w14:textId="0421D515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biomass (g), </w:t>
            </w:r>
            <w:r w:rsidR="00D22932">
              <w:rPr>
                <w:sz w:val="20"/>
                <w:szCs w:val="20"/>
              </w:rPr>
              <w:t>natural-log transformed</w:t>
            </w:r>
          </w:p>
        </w:tc>
        <w:tc>
          <w:tcPr>
            <w:tcW w:w="1240" w:type="dxa"/>
          </w:tcPr>
          <w:p w14:paraId="7006FF6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0.0176</w:t>
            </w:r>
          </w:p>
        </w:tc>
        <w:tc>
          <w:tcPr>
            <w:tcW w:w="1240" w:type="dxa"/>
          </w:tcPr>
          <w:p w14:paraId="578232CB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0.0744</w:t>
            </w:r>
          </w:p>
        </w:tc>
        <w:tc>
          <w:tcPr>
            <w:tcW w:w="1240" w:type="dxa"/>
          </w:tcPr>
          <w:p w14:paraId="38E37E1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0.237</w:t>
            </w:r>
          </w:p>
        </w:tc>
        <w:tc>
          <w:tcPr>
            <w:tcW w:w="1240" w:type="dxa"/>
          </w:tcPr>
          <w:p w14:paraId="0A6A4614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0.813</w:t>
            </w:r>
          </w:p>
        </w:tc>
      </w:tr>
      <w:tr w:rsidR="009C4AC1" w14:paraId="0DEFD527" w14:textId="77777777">
        <w:trPr>
          <w:cantSplit/>
        </w:trPr>
        <w:tc>
          <w:tcPr>
            <w:tcW w:w="2200" w:type="dxa"/>
          </w:tcPr>
          <w:p w14:paraId="224260D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Plant species richness</w:t>
            </w:r>
          </w:p>
        </w:tc>
        <w:tc>
          <w:tcPr>
            <w:tcW w:w="2200" w:type="dxa"/>
          </w:tcPr>
          <w:p w14:paraId="678AF7BE" w14:textId="7E17F456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length (mm), </w:t>
            </w:r>
            <w:r w:rsidR="00D22932">
              <w:rPr>
                <w:sz w:val="20"/>
                <w:szCs w:val="20"/>
              </w:rPr>
              <w:t>natural-log transformed</w:t>
            </w:r>
          </w:p>
        </w:tc>
        <w:tc>
          <w:tcPr>
            <w:tcW w:w="1240" w:type="dxa"/>
          </w:tcPr>
          <w:p w14:paraId="594F1EB8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-0.0456</w:t>
            </w:r>
          </w:p>
        </w:tc>
        <w:tc>
          <w:tcPr>
            <w:tcW w:w="1240" w:type="dxa"/>
          </w:tcPr>
          <w:p w14:paraId="4B5A6BDC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0.0458</w:t>
            </w:r>
          </w:p>
        </w:tc>
        <w:tc>
          <w:tcPr>
            <w:tcW w:w="1240" w:type="dxa"/>
          </w:tcPr>
          <w:p w14:paraId="66E8A9CA" w14:textId="3772F592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</w:t>
            </w:r>
            <w:r w:rsidR="00D22932">
              <w:rPr>
                <w:sz w:val="20"/>
                <w:szCs w:val="20"/>
              </w:rPr>
              <w:t>1.0</w:t>
            </w:r>
          </w:p>
        </w:tc>
        <w:tc>
          <w:tcPr>
            <w:tcW w:w="1240" w:type="dxa"/>
          </w:tcPr>
          <w:p w14:paraId="06C6A68B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0.319</w:t>
            </w:r>
          </w:p>
        </w:tc>
      </w:tr>
      <w:tr w:rsidR="009C4AC1" w14:paraId="257823AE" w14:textId="77777777">
        <w:trPr>
          <w:cantSplit/>
        </w:trPr>
        <w:tc>
          <w:tcPr>
            <w:tcW w:w="2200" w:type="dxa"/>
          </w:tcPr>
          <w:p w14:paraId="44D0E48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Plant species richness</w:t>
            </w:r>
          </w:p>
        </w:tc>
        <w:tc>
          <w:tcPr>
            <w:tcW w:w="2200" w:type="dxa"/>
          </w:tcPr>
          <w:p w14:paraId="1CDCD595" w14:textId="681C8B69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volume (mm³), </w:t>
            </w:r>
            <w:r w:rsidR="00D22932">
              <w:rPr>
                <w:sz w:val="20"/>
                <w:szCs w:val="20"/>
              </w:rPr>
              <w:t xml:space="preserve">natural-log </w:t>
            </w:r>
            <w:r>
              <w:rPr>
                <w:sz w:val="20"/>
                <w:szCs w:val="20"/>
              </w:rPr>
              <w:t>transformed</w:t>
            </w:r>
          </w:p>
        </w:tc>
        <w:tc>
          <w:tcPr>
            <w:tcW w:w="1240" w:type="dxa"/>
          </w:tcPr>
          <w:p w14:paraId="5EFA7F3B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-0.0648</w:t>
            </w:r>
          </w:p>
        </w:tc>
        <w:tc>
          <w:tcPr>
            <w:tcW w:w="1240" w:type="dxa"/>
          </w:tcPr>
          <w:p w14:paraId="4AEFECEC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0.0647</w:t>
            </w:r>
          </w:p>
        </w:tc>
        <w:tc>
          <w:tcPr>
            <w:tcW w:w="1240" w:type="dxa"/>
          </w:tcPr>
          <w:p w14:paraId="7161088D" w14:textId="4E60DCE1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-1.0</w:t>
            </w:r>
          </w:p>
        </w:tc>
        <w:tc>
          <w:tcPr>
            <w:tcW w:w="1240" w:type="dxa"/>
          </w:tcPr>
          <w:p w14:paraId="3291FBD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0.317</w:t>
            </w:r>
          </w:p>
        </w:tc>
      </w:tr>
      <w:tr w:rsidR="009C4AC1" w14:paraId="340D30A5" w14:textId="77777777">
        <w:trPr>
          <w:cantSplit/>
        </w:trPr>
        <w:tc>
          <w:tcPr>
            <w:tcW w:w="2200" w:type="dxa"/>
          </w:tcPr>
          <w:p w14:paraId="0CFD8E40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Plant species richness</w:t>
            </w:r>
          </w:p>
        </w:tc>
        <w:tc>
          <w:tcPr>
            <w:tcW w:w="2200" w:type="dxa"/>
          </w:tcPr>
          <w:p w14:paraId="7646DE0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Mean root diameter (mm)</w:t>
            </w:r>
          </w:p>
        </w:tc>
        <w:tc>
          <w:tcPr>
            <w:tcW w:w="1240" w:type="dxa"/>
          </w:tcPr>
          <w:p w14:paraId="17C095E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-0.0225</w:t>
            </w:r>
          </w:p>
        </w:tc>
        <w:tc>
          <w:tcPr>
            <w:tcW w:w="1240" w:type="dxa"/>
          </w:tcPr>
          <w:p w14:paraId="52436CD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0.0114</w:t>
            </w:r>
          </w:p>
        </w:tc>
        <w:tc>
          <w:tcPr>
            <w:tcW w:w="1240" w:type="dxa"/>
          </w:tcPr>
          <w:p w14:paraId="7FB3A7E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-1.983</w:t>
            </w:r>
          </w:p>
        </w:tc>
        <w:tc>
          <w:tcPr>
            <w:tcW w:w="1240" w:type="dxa"/>
          </w:tcPr>
          <w:p w14:paraId="2A3E5344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0.047</w:t>
            </w:r>
          </w:p>
        </w:tc>
      </w:tr>
      <w:tr w:rsidR="009C4AC1" w14:paraId="3F002F4E" w14:textId="77777777">
        <w:trPr>
          <w:cantSplit/>
        </w:trPr>
        <w:tc>
          <w:tcPr>
            <w:tcW w:w="2200" w:type="dxa"/>
          </w:tcPr>
          <w:p w14:paraId="790FF4B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Plant species richness</w:t>
            </w:r>
          </w:p>
        </w:tc>
        <w:tc>
          <w:tcPr>
            <w:tcW w:w="2200" w:type="dxa"/>
          </w:tcPr>
          <w:p w14:paraId="742C1B5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40" w:type="dxa"/>
          </w:tcPr>
          <w:p w14:paraId="5B2108F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0.0494</w:t>
            </w:r>
          </w:p>
        </w:tc>
        <w:tc>
          <w:tcPr>
            <w:tcW w:w="1240" w:type="dxa"/>
          </w:tcPr>
          <w:p w14:paraId="1D6175B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0.0863</w:t>
            </w:r>
          </w:p>
        </w:tc>
        <w:tc>
          <w:tcPr>
            <w:tcW w:w="1240" w:type="dxa"/>
          </w:tcPr>
          <w:p w14:paraId="3EED0D9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0.573</w:t>
            </w:r>
          </w:p>
        </w:tc>
        <w:tc>
          <w:tcPr>
            <w:tcW w:w="1240" w:type="dxa"/>
          </w:tcPr>
          <w:p w14:paraId="272E8710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0.567</w:t>
            </w:r>
          </w:p>
        </w:tc>
      </w:tr>
    </w:tbl>
    <w:p w14:paraId="0523898C" w14:textId="77777777" w:rsidR="009C4AC1" w:rsidRDefault="00000000">
      <w:pPr>
        <w:spacing w:before="60"/>
      </w:pPr>
      <w:r>
        <w:rPr>
          <w:sz w:val="18"/>
          <w:szCs w:val="18"/>
        </w:rPr>
        <w:t>All models: Gaussian GLMMs with greenhouse table as a random intercept (n = 82 planted mesocosms).</w:t>
      </w:r>
    </w:p>
    <w:p w14:paraId="3F607AE7" w14:textId="77777777" w:rsidR="009C4AC1" w:rsidRDefault="00000000">
      <w:pPr>
        <w:keepNext/>
        <w:spacing w:before="240"/>
      </w:pPr>
      <w:r>
        <w:rPr>
          <w:b/>
          <w:bCs/>
        </w:rPr>
        <w:t xml:space="preserve">Table S2: </w:t>
      </w:r>
      <w:r>
        <w:t>Generalized linear mixed models (GLMMs) of root and interaction effects on erosion rate.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240"/>
        <w:gridCol w:w="1240"/>
        <w:gridCol w:w="1240"/>
        <w:gridCol w:w="1240"/>
      </w:tblGrid>
      <w:tr w:rsidR="009C4AC1" w14:paraId="5EA34690" w14:textId="77777777">
        <w:trPr>
          <w:tblHeader/>
        </w:trPr>
        <w:tc>
          <w:tcPr>
            <w:tcW w:w="2200" w:type="dxa"/>
            <w:shd w:val="clear" w:color="auto" w:fill="F2F2F2"/>
          </w:tcPr>
          <w:p w14:paraId="7357CED9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2200" w:type="dxa"/>
            <w:shd w:val="clear" w:color="auto" w:fill="F2F2F2"/>
          </w:tcPr>
          <w:p w14:paraId="0AA7605C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40" w:type="dxa"/>
            <w:shd w:val="clear" w:color="auto" w:fill="F2F2F2"/>
          </w:tcPr>
          <w:p w14:paraId="522850C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240" w:type="dxa"/>
            <w:shd w:val="clear" w:color="auto" w:fill="F2F2F2"/>
          </w:tcPr>
          <w:p w14:paraId="6FAF0A2D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1240" w:type="dxa"/>
            <w:shd w:val="clear" w:color="auto" w:fill="F2F2F2"/>
          </w:tcPr>
          <w:p w14:paraId="2926492D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z value</w:t>
            </w:r>
          </w:p>
        </w:tc>
        <w:tc>
          <w:tcPr>
            <w:tcW w:w="1240" w:type="dxa"/>
            <w:shd w:val="clear" w:color="auto" w:fill="F2F2F2"/>
          </w:tcPr>
          <w:p w14:paraId="3CD1FB5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6879E2FE" w14:textId="77777777">
        <w:trPr>
          <w:cantSplit/>
        </w:trPr>
        <w:tc>
          <w:tcPr>
            <w:tcW w:w="2200" w:type="dxa"/>
          </w:tcPr>
          <w:p w14:paraId="38D6F0FB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Root biomass (g), ln-transformed</w:t>
            </w:r>
          </w:p>
        </w:tc>
        <w:tc>
          <w:tcPr>
            <w:tcW w:w="2200" w:type="dxa"/>
          </w:tcPr>
          <w:p w14:paraId="28E7B1E4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40" w:type="dxa"/>
          </w:tcPr>
          <w:p w14:paraId="5BA0301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0.1932</w:t>
            </w:r>
          </w:p>
        </w:tc>
        <w:tc>
          <w:tcPr>
            <w:tcW w:w="1240" w:type="dxa"/>
          </w:tcPr>
          <w:p w14:paraId="2B6218BC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0.1275</w:t>
            </w:r>
          </w:p>
        </w:tc>
        <w:tc>
          <w:tcPr>
            <w:tcW w:w="1240" w:type="dxa"/>
          </w:tcPr>
          <w:p w14:paraId="6D5B9C1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1.516</w:t>
            </w:r>
          </w:p>
        </w:tc>
        <w:tc>
          <w:tcPr>
            <w:tcW w:w="1240" w:type="dxa"/>
          </w:tcPr>
          <w:p w14:paraId="6E81111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0.130</w:t>
            </w:r>
          </w:p>
        </w:tc>
      </w:tr>
      <w:tr w:rsidR="009C4AC1" w14:paraId="00D81417" w14:textId="77777777">
        <w:trPr>
          <w:cantSplit/>
        </w:trPr>
        <w:tc>
          <w:tcPr>
            <w:tcW w:w="2200" w:type="dxa"/>
          </w:tcPr>
          <w:p w14:paraId="27060E4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Root volume (mm³), ln-transformed</w:t>
            </w:r>
          </w:p>
        </w:tc>
        <w:tc>
          <w:tcPr>
            <w:tcW w:w="2200" w:type="dxa"/>
          </w:tcPr>
          <w:p w14:paraId="2E5F8C9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40" w:type="dxa"/>
          </w:tcPr>
          <w:p w14:paraId="22A271C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0.0155</w:t>
            </w:r>
          </w:p>
        </w:tc>
        <w:tc>
          <w:tcPr>
            <w:tcW w:w="1240" w:type="dxa"/>
          </w:tcPr>
          <w:p w14:paraId="4CF393B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0.1451</w:t>
            </w:r>
          </w:p>
        </w:tc>
        <w:tc>
          <w:tcPr>
            <w:tcW w:w="1240" w:type="dxa"/>
          </w:tcPr>
          <w:p w14:paraId="3777BF8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0.107</w:t>
            </w:r>
          </w:p>
        </w:tc>
        <w:tc>
          <w:tcPr>
            <w:tcW w:w="1240" w:type="dxa"/>
          </w:tcPr>
          <w:p w14:paraId="07FC9B2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0.915</w:t>
            </w:r>
          </w:p>
        </w:tc>
      </w:tr>
      <w:tr w:rsidR="009C4AC1" w14:paraId="0FDC0961" w14:textId="77777777">
        <w:trPr>
          <w:cantSplit/>
        </w:trPr>
        <w:tc>
          <w:tcPr>
            <w:tcW w:w="2200" w:type="dxa"/>
          </w:tcPr>
          <w:p w14:paraId="7C87545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Relative yield total (RYT)</w:t>
            </w:r>
          </w:p>
        </w:tc>
        <w:tc>
          <w:tcPr>
            <w:tcW w:w="2200" w:type="dxa"/>
          </w:tcPr>
          <w:p w14:paraId="6EBAE72A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40" w:type="dxa"/>
          </w:tcPr>
          <w:p w14:paraId="13433AF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0.1123</w:t>
            </w:r>
          </w:p>
        </w:tc>
        <w:tc>
          <w:tcPr>
            <w:tcW w:w="1240" w:type="dxa"/>
          </w:tcPr>
          <w:p w14:paraId="153996DB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0.1942</w:t>
            </w:r>
          </w:p>
        </w:tc>
        <w:tc>
          <w:tcPr>
            <w:tcW w:w="1240" w:type="dxa"/>
          </w:tcPr>
          <w:p w14:paraId="5D5D1ED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0.578</w:t>
            </w:r>
          </w:p>
        </w:tc>
        <w:tc>
          <w:tcPr>
            <w:tcW w:w="1240" w:type="dxa"/>
          </w:tcPr>
          <w:p w14:paraId="5874B1F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0.563</w:t>
            </w:r>
          </w:p>
        </w:tc>
      </w:tr>
    </w:tbl>
    <w:p w14:paraId="07608E02" w14:textId="77777777" w:rsidR="009C4AC1" w:rsidRDefault="00000000">
      <w:pPr>
        <w:spacing w:before="60"/>
      </w:pPr>
      <w:r>
        <w:rPr>
          <w:sz w:val="18"/>
          <w:szCs w:val="18"/>
        </w:rPr>
        <w:t>Root trait models: n = 82 planted mesocosms; the root biomass model included a dispersion submodel with ln root biomass as a predictor. RYT model: polycultures only (n = 64), with RYT as a continuous predictor. All models: Gaussian GLMMs with greenhouse table as a random intercept.</w:t>
      </w:r>
    </w:p>
    <w:p w14:paraId="1E3485F2" w14:textId="77777777" w:rsidR="009C4AC1" w:rsidRDefault="00000000">
      <w:pPr>
        <w:keepNext/>
        <w:spacing w:before="240"/>
      </w:pPr>
      <w:r>
        <w:rPr>
          <w:b/>
          <w:bCs/>
        </w:rPr>
        <w:lastRenderedPageBreak/>
        <w:t xml:space="preserve">Table S3a: </w:t>
      </w:r>
      <w:r>
        <w:t>Linear mixed effects model (LMER) of species presence effects on root length for the first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331B78A5" w14:textId="77777777">
        <w:trPr>
          <w:tblHeader/>
        </w:trPr>
        <w:tc>
          <w:tcPr>
            <w:tcW w:w="1800" w:type="dxa"/>
            <w:shd w:val="clear" w:color="auto" w:fill="F2F2F2"/>
          </w:tcPr>
          <w:p w14:paraId="600356A0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7B1F1D6D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73B8CE9D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13DB4C28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5F055C64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6BB65B91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4DE3B173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1317025B" w14:textId="77777777">
        <w:trPr>
          <w:cantSplit/>
        </w:trPr>
        <w:tc>
          <w:tcPr>
            <w:tcW w:w="1800" w:type="dxa"/>
          </w:tcPr>
          <w:p w14:paraId="3FF0330C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Echinochloa crus-galli</w:t>
            </w:r>
          </w:p>
        </w:tc>
        <w:tc>
          <w:tcPr>
            <w:tcW w:w="1800" w:type="dxa"/>
          </w:tcPr>
          <w:p w14:paraId="7CE33CC8" w14:textId="6EF96D03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length (mm), </w:t>
            </w:r>
            <w:proofErr w:type="gramStart"/>
            <w:r w:rsidR="00016814">
              <w:rPr>
                <w:sz w:val="20"/>
                <w:szCs w:val="20"/>
              </w:rPr>
              <w:t>natural-log</w:t>
            </w:r>
            <w:proofErr w:type="gramEnd"/>
            <w:r w:rsidR="00016814">
              <w:rPr>
                <w:sz w:val="20"/>
                <w:szCs w:val="20"/>
              </w:rPr>
              <w:t xml:space="preserve"> transformed</w:t>
            </w:r>
          </w:p>
        </w:tc>
        <w:tc>
          <w:tcPr>
            <w:tcW w:w="1260" w:type="dxa"/>
          </w:tcPr>
          <w:p w14:paraId="349FB44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-0.2500</w:t>
            </w:r>
          </w:p>
        </w:tc>
        <w:tc>
          <w:tcPr>
            <w:tcW w:w="1150" w:type="dxa"/>
          </w:tcPr>
          <w:p w14:paraId="6DD4BA2C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0.0946</w:t>
            </w:r>
          </w:p>
        </w:tc>
        <w:tc>
          <w:tcPr>
            <w:tcW w:w="800" w:type="dxa"/>
          </w:tcPr>
          <w:p w14:paraId="14F71FC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77.6</w:t>
            </w:r>
          </w:p>
        </w:tc>
        <w:tc>
          <w:tcPr>
            <w:tcW w:w="1170" w:type="dxa"/>
          </w:tcPr>
          <w:p w14:paraId="678AB71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-2.643</w:t>
            </w:r>
          </w:p>
        </w:tc>
        <w:tc>
          <w:tcPr>
            <w:tcW w:w="1180" w:type="dxa"/>
          </w:tcPr>
          <w:p w14:paraId="4F9E9DC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0.010</w:t>
            </w:r>
          </w:p>
        </w:tc>
      </w:tr>
      <w:tr w:rsidR="009C4AC1" w14:paraId="3E2AD818" w14:textId="77777777">
        <w:trPr>
          <w:cantSplit/>
        </w:trPr>
        <w:tc>
          <w:tcPr>
            <w:tcW w:w="1800" w:type="dxa"/>
          </w:tcPr>
          <w:p w14:paraId="74C21F98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Lolium multiflorum</w:t>
            </w:r>
          </w:p>
        </w:tc>
        <w:tc>
          <w:tcPr>
            <w:tcW w:w="1800" w:type="dxa"/>
          </w:tcPr>
          <w:p w14:paraId="5642EF72" w14:textId="05ECA6FC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length (mm), </w:t>
            </w:r>
            <w:proofErr w:type="gramStart"/>
            <w:r w:rsidR="00016814">
              <w:rPr>
                <w:sz w:val="20"/>
                <w:szCs w:val="20"/>
              </w:rPr>
              <w:t>natural-log</w:t>
            </w:r>
            <w:proofErr w:type="gramEnd"/>
            <w:r w:rsidR="00016814">
              <w:rPr>
                <w:sz w:val="20"/>
                <w:szCs w:val="20"/>
              </w:rPr>
              <w:t xml:space="preserve"> transformed</w:t>
            </w:r>
          </w:p>
        </w:tc>
        <w:tc>
          <w:tcPr>
            <w:tcW w:w="1260" w:type="dxa"/>
          </w:tcPr>
          <w:p w14:paraId="60E8D18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-0.4085</w:t>
            </w:r>
          </w:p>
        </w:tc>
        <w:tc>
          <w:tcPr>
            <w:tcW w:w="1150" w:type="dxa"/>
          </w:tcPr>
          <w:p w14:paraId="5EBB6EE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0.0955</w:t>
            </w:r>
          </w:p>
        </w:tc>
        <w:tc>
          <w:tcPr>
            <w:tcW w:w="800" w:type="dxa"/>
          </w:tcPr>
          <w:p w14:paraId="579A709A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77.5</w:t>
            </w:r>
          </w:p>
        </w:tc>
        <w:tc>
          <w:tcPr>
            <w:tcW w:w="1170" w:type="dxa"/>
          </w:tcPr>
          <w:p w14:paraId="5ADEB83C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-4.278</w:t>
            </w:r>
          </w:p>
        </w:tc>
        <w:tc>
          <w:tcPr>
            <w:tcW w:w="1180" w:type="dxa"/>
          </w:tcPr>
          <w:p w14:paraId="2D4EAC0A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&lt; 0.001</w:t>
            </w:r>
          </w:p>
        </w:tc>
      </w:tr>
      <w:tr w:rsidR="009C4AC1" w14:paraId="647E5FD0" w14:textId="77777777">
        <w:trPr>
          <w:cantSplit/>
        </w:trPr>
        <w:tc>
          <w:tcPr>
            <w:tcW w:w="1800" w:type="dxa"/>
          </w:tcPr>
          <w:p w14:paraId="0CB0F01B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Panicum virgatum</w:t>
            </w:r>
          </w:p>
        </w:tc>
        <w:tc>
          <w:tcPr>
            <w:tcW w:w="1800" w:type="dxa"/>
          </w:tcPr>
          <w:p w14:paraId="7AF7F80C" w14:textId="3323F4F0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length (mm), </w:t>
            </w:r>
            <w:proofErr w:type="gramStart"/>
            <w:r w:rsidR="00016814">
              <w:rPr>
                <w:sz w:val="20"/>
                <w:szCs w:val="20"/>
              </w:rPr>
              <w:t>natural-log</w:t>
            </w:r>
            <w:proofErr w:type="gramEnd"/>
            <w:r w:rsidR="00016814">
              <w:rPr>
                <w:sz w:val="20"/>
                <w:szCs w:val="20"/>
              </w:rPr>
              <w:t xml:space="preserve"> transformed</w:t>
            </w:r>
          </w:p>
        </w:tc>
        <w:tc>
          <w:tcPr>
            <w:tcW w:w="1260" w:type="dxa"/>
          </w:tcPr>
          <w:p w14:paraId="15F3E610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0.3963</w:t>
            </w:r>
          </w:p>
        </w:tc>
        <w:tc>
          <w:tcPr>
            <w:tcW w:w="1150" w:type="dxa"/>
          </w:tcPr>
          <w:p w14:paraId="48CDB77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0.0944</w:t>
            </w:r>
          </w:p>
        </w:tc>
        <w:tc>
          <w:tcPr>
            <w:tcW w:w="800" w:type="dxa"/>
          </w:tcPr>
          <w:p w14:paraId="170477A0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75.6</w:t>
            </w:r>
          </w:p>
        </w:tc>
        <w:tc>
          <w:tcPr>
            <w:tcW w:w="1170" w:type="dxa"/>
          </w:tcPr>
          <w:p w14:paraId="216DE05C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4.197</w:t>
            </w:r>
          </w:p>
        </w:tc>
        <w:tc>
          <w:tcPr>
            <w:tcW w:w="1180" w:type="dxa"/>
          </w:tcPr>
          <w:p w14:paraId="0F44FBD9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&lt; 0.001</w:t>
            </w:r>
          </w:p>
        </w:tc>
      </w:tr>
    </w:tbl>
    <w:p w14:paraId="5F2EA04D" w14:textId="77777777" w:rsidR="009C4AC1" w:rsidRDefault="00000000">
      <w:pPr>
        <w:keepNext/>
        <w:spacing w:before="240"/>
      </w:pPr>
      <w:r>
        <w:rPr>
          <w:b/>
          <w:bCs/>
        </w:rPr>
        <w:t xml:space="preserve">Table S3b: </w:t>
      </w:r>
      <w:r>
        <w:t>Linear model (LM) of root length effect on soil moisture for the second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4DF6CEB5" w14:textId="77777777">
        <w:trPr>
          <w:tblHeader/>
        </w:trPr>
        <w:tc>
          <w:tcPr>
            <w:tcW w:w="1800" w:type="dxa"/>
            <w:shd w:val="clear" w:color="auto" w:fill="F2F2F2"/>
          </w:tcPr>
          <w:p w14:paraId="1AC89FD6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1DA8A3DE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69A34E4B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38FF7A7F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3C0B3F84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16907B94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3FE1A153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6BD2AF57" w14:textId="77777777">
        <w:trPr>
          <w:cantSplit/>
        </w:trPr>
        <w:tc>
          <w:tcPr>
            <w:tcW w:w="1800" w:type="dxa"/>
          </w:tcPr>
          <w:p w14:paraId="1064E2A1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Root length (mm), ln-transformed</w:t>
            </w:r>
          </w:p>
        </w:tc>
        <w:tc>
          <w:tcPr>
            <w:tcW w:w="1800" w:type="dxa"/>
          </w:tcPr>
          <w:p w14:paraId="0956EB0C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Soil moisture content</w:t>
            </w:r>
          </w:p>
        </w:tc>
        <w:tc>
          <w:tcPr>
            <w:tcW w:w="1260" w:type="dxa"/>
          </w:tcPr>
          <w:p w14:paraId="6683D37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-0.0233</w:t>
            </w:r>
          </w:p>
        </w:tc>
        <w:tc>
          <w:tcPr>
            <w:tcW w:w="1150" w:type="dxa"/>
          </w:tcPr>
          <w:p w14:paraId="6A539D1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0.0080</w:t>
            </w:r>
          </w:p>
        </w:tc>
        <w:tc>
          <w:tcPr>
            <w:tcW w:w="800" w:type="dxa"/>
          </w:tcPr>
          <w:p w14:paraId="24BDA18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170" w:type="dxa"/>
          </w:tcPr>
          <w:p w14:paraId="19EA26F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-2.919</w:t>
            </w:r>
          </w:p>
        </w:tc>
        <w:tc>
          <w:tcPr>
            <w:tcW w:w="1180" w:type="dxa"/>
          </w:tcPr>
          <w:p w14:paraId="46E5755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0.005</w:t>
            </w:r>
          </w:p>
        </w:tc>
      </w:tr>
    </w:tbl>
    <w:p w14:paraId="0C9D93AC" w14:textId="77777777" w:rsidR="009C4AC1" w:rsidRDefault="00000000">
      <w:pPr>
        <w:keepNext/>
        <w:spacing w:before="240"/>
      </w:pPr>
      <w:r>
        <w:rPr>
          <w:b/>
          <w:bCs/>
        </w:rPr>
        <w:t xml:space="preserve">Table S3c: </w:t>
      </w:r>
      <w:r>
        <w:t>Linear mixed effects model (LMER) of moisture content and root length effects on erosion rate for the third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1D3A3433" w14:textId="77777777">
        <w:trPr>
          <w:tblHeader/>
        </w:trPr>
        <w:tc>
          <w:tcPr>
            <w:tcW w:w="1800" w:type="dxa"/>
            <w:shd w:val="clear" w:color="auto" w:fill="F2F2F2"/>
          </w:tcPr>
          <w:p w14:paraId="1436D2BA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163EE79D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064834CD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1B1E49E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7405196C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02AD3887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4A5E42EC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4B12C431" w14:textId="77777777">
        <w:trPr>
          <w:cantSplit/>
        </w:trPr>
        <w:tc>
          <w:tcPr>
            <w:tcW w:w="1800" w:type="dxa"/>
          </w:tcPr>
          <w:p w14:paraId="5CF1588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Soil moisture content</w:t>
            </w:r>
          </w:p>
        </w:tc>
        <w:tc>
          <w:tcPr>
            <w:tcW w:w="1800" w:type="dxa"/>
          </w:tcPr>
          <w:p w14:paraId="31DEF2C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60" w:type="dxa"/>
          </w:tcPr>
          <w:p w14:paraId="5113FF00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-11.09</w:t>
            </w:r>
          </w:p>
        </w:tc>
        <w:tc>
          <w:tcPr>
            <w:tcW w:w="1150" w:type="dxa"/>
          </w:tcPr>
          <w:p w14:paraId="072A8CE1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2.51</w:t>
            </w:r>
          </w:p>
        </w:tc>
        <w:tc>
          <w:tcPr>
            <w:tcW w:w="800" w:type="dxa"/>
          </w:tcPr>
          <w:p w14:paraId="066B3A1B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75.2</w:t>
            </w:r>
          </w:p>
        </w:tc>
        <w:tc>
          <w:tcPr>
            <w:tcW w:w="1170" w:type="dxa"/>
          </w:tcPr>
          <w:p w14:paraId="5AA0D148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-4.421</w:t>
            </w:r>
          </w:p>
        </w:tc>
        <w:tc>
          <w:tcPr>
            <w:tcW w:w="1180" w:type="dxa"/>
          </w:tcPr>
          <w:p w14:paraId="6689AF30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&lt; 0.001</w:t>
            </w:r>
          </w:p>
        </w:tc>
      </w:tr>
      <w:tr w:rsidR="009C4AC1" w14:paraId="21996CC8" w14:textId="77777777">
        <w:trPr>
          <w:cantSplit/>
        </w:trPr>
        <w:tc>
          <w:tcPr>
            <w:tcW w:w="1800" w:type="dxa"/>
          </w:tcPr>
          <w:p w14:paraId="29FD5A0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Root length (mm), ln-transformed</w:t>
            </w:r>
          </w:p>
        </w:tc>
        <w:tc>
          <w:tcPr>
            <w:tcW w:w="1800" w:type="dxa"/>
          </w:tcPr>
          <w:p w14:paraId="77738A4B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60" w:type="dxa"/>
          </w:tcPr>
          <w:p w14:paraId="268D519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-0.0647</w:t>
            </w:r>
          </w:p>
        </w:tc>
        <w:tc>
          <w:tcPr>
            <w:tcW w:w="1150" w:type="dxa"/>
          </w:tcPr>
          <w:p w14:paraId="167FC861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0.1925</w:t>
            </w:r>
          </w:p>
        </w:tc>
        <w:tc>
          <w:tcPr>
            <w:tcW w:w="800" w:type="dxa"/>
          </w:tcPr>
          <w:p w14:paraId="3F36DF6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75.6</w:t>
            </w:r>
          </w:p>
        </w:tc>
        <w:tc>
          <w:tcPr>
            <w:tcW w:w="1170" w:type="dxa"/>
          </w:tcPr>
          <w:p w14:paraId="3724FB5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-0.336</w:t>
            </w:r>
          </w:p>
        </w:tc>
        <w:tc>
          <w:tcPr>
            <w:tcW w:w="1180" w:type="dxa"/>
          </w:tcPr>
          <w:p w14:paraId="20CADD5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0.738</w:t>
            </w:r>
          </w:p>
        </w:tc>
      </w:tr>
    </w:tbl>
    <w:p w14:paraId="15EEEDE8" w14:textId="77777777" w:rsidR="00A621E0" w:rsidRPr="00A572F7" w:rsidRDefault="00F03EAE">
      <w:pPr>
        <w:keepNext/>
        <w:pageBreakBefore/>
      </w:pPr>
      <w:r>
        <w:rPr>
          <w:noProof/>
        </w:rPr>
        <w:lastRenderedPageBreak/>
        <w:drawing>
          <wp:inline distT="0" distB="0" distL="0" distR="0" wp14:anchorId="1AAC3EDE" wp14:editId="6A5D3805">
            <wp:extent cx="4628515" cy="5379085"/>
            <wp:effectExtent l="0" t="0" r="0" b="5715"/>
            <wp:docPr id="16881202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0245" name="Picture 1688120245"/>
                    <pic:cNvPicPr/>
                  </pic:nvPicPr>
                  <pic:blipFill rotWithShape="1">
                    <a:blip r:embed="rId4"/>
                    <a:srcRect t="6977" b="27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515" cy="5379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98812" w14:textId="77777777" w:rsidR="009C4AC1" w:rsidRDefault="00000000">
      <w:pPr>
        <w:spacing w:before="120"/>
      </w:pPr>
      <w:r>
        <w:rPr>
          <w:b/>
          <w:bCs/>
        </w:rPr>
        <w:t xml:space="preserve">Figure S1: </w:t>
      </w:r>
      <w:r>
        <w:t>Visual for piecewise structural equation model (pSEM) for root biomass.</w:t>
      </w:r>
    </w:p>
    <w:p w14:paraId="7655C326" w14:textId="77777777" w:rsidR="009C4AC1" w:rsidRDefault="00000000">
      <w:pPr>
        <w:keepNext/>
        <w:pageBreakBefore/>
        <w:spacing w:before="240"/>
      </w:pPr>
      <w:r>
        <w:rPr>
          <w:b/>
          <w:bCs/>
        </w:rPr>
        <w:lastRenderedPageBreak/>
        <w:t xml:space="preserve">Table S4a: </w:t>
      </w:r>
      <w:r>
        <w:t>Linear mixed effects model (LMER) of species presence effects on root biomass for the first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09B22C5C" w14:textId="77777777">
        <w:trPr>
          <w:tblHeader/>
        </w:trPr>
        <w:tc>
          <w:tcPr>
            <w:tcW w:w="1800" w:type="dxa"/>
            <w:shd w:val="clear" w:color="auto" w:fill="F2F2F2"/>
          </w:tcPr>
          <w:p w14:paraId="532C73E0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6B6647F1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4DE2D426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11F1895A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7A2F0979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798B679B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7412A0DD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0B90FAF7" w14:textId="77777777">
        <w:trPr>
          <w:cantSplit/>
        </w:trPr>
        <w:tc>
          <w:tcPr>
            <w:tcW w:w="1800" w:type="dxa"/>
          </w:tcPr>
          <w:p w14:paraId="135C7275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Echinochloa crus-galli</w:t>
            </w:r>
          </w:p>
        </w:tc>
        <w:tc>
          <w:tcPr>
            <w:tcW w:w="1800" w:type="dxa"/>
          </w:tcPr>
          <w:p w14:paraId="5C9FAC59" w14:textId="75FE03F1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biomass (g), </w:t>
            </w:r>
            <w:proofErr w:type="gramStart"/>
            <w:r w:rsidR="00016814">
              <w:rPr>
                <w:sz w:val="20"/>
                <w:szCs w:val="20"/>
              </w:rPr>
              <w:t>natural-log</w:t>
            </w:r>
            <w:proofErr w:type="gramEnd"/>
            <w:r w:rsidR="00016814">
              <w:rPr>
                <w:sz w:val="20"/>
                <w:szCs w:val="20"/>
              </w:rPr>
              <w:t xml:space="preserve"> transformed</w:t>
            </w:r>
          </w:p>
        </w:tc>
        <w:tc>
          <w:tcPr>
            <w:tcW w:w="1260" w:type="dxa"/>
          </w:tcPr>
          <w:p w14:paraId="74A3B4DC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-0.5371</w:t>
            </w:r>
          </w:p>
        </w:tc>
        <w:tc>
          <w:tcPr>
            <w:tcW w:w="1150" w:type="dxa"/>
          </w:tcPr>
          <w:p w14:paraId="475E56A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0.1307</w:t>
            </w:r>
          </w:p>
        </w:tc>
        <w:tc>
          <w:tcPr>
            <w:tcW w:w="800" w:type="dxa"/>
          </w:tcPr>
          <w:p w14:paraId="092F32B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77.0</w:t>
            </w:r>
          </w:p>
        </w:tc>
        <w:tc>
          <w:tcPr>
            <w:tcW w:w="1170" w:type="dxa"/>
          </w:tcPr>
          <w:p w14:paraId="72BA4FFA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-4.108</w:t>
            </w:r>
          </w:p>
        </w:tc>
        <w:tc>
          <w:tcPr>
            <w:tcW w:w="1180" w:type="dxa"/>
          </w:tcPr>
          <w:p w14:paraId="709B296C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&lt; 0.001</w:t>
            </w:r>
          </w:p>
        </w:tc>
      </w:tr>
      <w:tr w:rsidR="009C4AC1" w14:paraId="3B447AB4" w14:textId="77777777">
        <w:trPr>
          <w:cantSplit/>
        </w:trPr>
        <w:tc>
          <w:tcPr>
            <w:tcW w:w="1800" w:type="dxa"/>
          </w:tcPr>
          <w:p w14:paraId="53F88A67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Lolium multiflorum</w:t>
            </w:r>
          </w:p>
        </w:tc>
        <w:tc>
          <w:tcPr>
            <w:tcW w:w="1800" w:type="dxa"/>
          </w:tcPr>
          <w:p w14:paraId="00E285DC" w14:textId="2D11033A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biomass (g), </w:t>
            </w:r>
            <w:proofErr w:type="gramStart"/>
            <w:r w:rsidR="00016814">
              <w:rPr>
                <w:sz w:val="20"/>
                <w:szCs w:val="20"/>
              </w:rPr>
              <w:t>natural-log</w:t>
            </w:r>
            <w:proofErr w:type="gramEnd"/>
            <w:r w:rsidR="00016814">
              <w:rPr>
                <w:sz w:val="20"/>
                <w:szCs w:val="20"/>
              </w:rPr>
              <w:t xml:space="preserve"> transformed</w:t>
            </w:r>
          </w:p>
        </w:tc>
        <w:tc>
          <w:tcPr>
            <w:tcW w:w="1260" w:type="dxa"/>
          </w:tcPr>
          <w:p w14:paraId="0D3606B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-0.6476</w:t>
            </w:r>
          </w:p>
        </w:tc>
        <w:tc>
          <w:tcPr>
            <w:tcW w:w="1150" w:type="dxa"/>
          </w:tcPr>
          <w:p w14:paraId="6CAD54E1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0.1316</w:t>
            </w:r>
          </w:p>
        </w:tc>
        <w:tc>
          <w:tcPr>
            <w:tcW w:w="800" w:type="dxa"/>
          </w:tcPr>
          <w:p w14:paraId="509E275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76.9</w:t>
            </w:r>
          </w:p>
        </w:tc>
        <w:tc>
          <w:tcPr>
            <w:tcW w:w="1170" w:type="dxa"/>
          </w:tcPr>
          <w:p w14:paraId="5E5951A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-4.919</w:t>
            </w:r>
          </w:p>
        </w:tc>
        <w:tc>
          <w:tcPr>
            <w:tcW w:w="1180" w:type="dxa"/>
          </w:tcPr>
          <w:p w14:paraId="239F8F2D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&lt; 0.001</w:t>
            </w:r>
          </w:p>
        </w:tc>
      </w:tr>
      <w:tr w:rsidR="009C4AC1" w14:paraId="4D715217" w14:textId="77777777">
        <w:trPr>
          <w:cantSplit/>
        </w:trPr>
        <w:tc>
          <w:tcPr>
            <w:tcW w:w="1800" w:type="dxa"/>
          </w:tcPr>
          <w:p w14:paraId="4D241E90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Panicum virgatum</w:t>
            </w:r>
          </w:p>
        </w:tc>
        <w:tc>
          <w:tcPr>
            <w:tcW w:w="1800" w:type="dxa"/>
          </w:tcPr>
          <w:p w14:paraId="7DB5459D" w14:textId="5267A0F2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biomass (g), </w:t>
            </w:r>
            <w:proofErr w:type="gramStart"/>
            <w:r w:rsidR="00016814">
              <w:rPr>
                <w:sz w:val="20"/>
                <w:szCs w:val="20"/>
              </w:rPr>
              <w:t>natural-log</w:t>
            </w:r>
            <w:proofErr w:type="gramEnd"/>
            <w:r w:rsidR="00016814">
              <w:rPr>
                <w:sz w:val="20"/>
                <w:szCs w:val="20"/>
              </w:rPr>
              <w:t xml:space="preserve"> transformed</w:t>
            </w:r>
          </w:p>
        </w:tc>
        <w:tc>
          <w:tcPr>
            <w:tcW w:w="1260" w:type="dxa"/>
          </w:tcPr>
          <w:p w14:paraId="2E3C86E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0.8075</w:t>
            </w:r>
          </w:p>
        </w:tc>
        <w:tc>
          <w:tcPr>
            <w:tcW w:w="1150" w:type="dxa"/>
          </w:tcPr>
          <w:p w14:paraId="63112BB4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0.1306</w:t>
            </w:r>
          </w:p>
        </w:tc>
        <w:tc>
          <w:tcPr>
            <w:tcW w:w="800" w:type="dxa"/>
          </w:tcPr>
          <w:p w14:paraId="24C6910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75.1</w:t>
            </w:r>
          </w:p>
        </w:tc>
        <w:tc>
          <w:tcPr>
            <w:tcW w:w="1170" w:type="dxa"/>
          </w:tcPr>
          <w:p w14:paraId="70B67DF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6.184</w:t>
            </w:r>
          </w:p>
        </w:tc>
        <w:tc>
          <w:tcPr>
            <w:tcW w:w="1180" w:type="dxa"/>
          </w:tcPr>
          <w:p w14:paraId="240ACD43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&lt; 0.001</w:t>
            </w:r>
          </w:p>
        </w:tc>
      </w:tr>
      <w:tr w:rsidR="009C4AC1" w14:paraId="202E2B02" w14:textId="77777777">
        <w:trPr>
          <w:cantSplit/>
        </w:trPr>
        <w:tc>
          <w:tcPr>
            <w:tcW w:w="1800" w:type="dxa"/>
          </w:tcPr>
          <w:p w14:paraId="0F671287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Trifolium repens</w:t>
            </w:r>
            <w:r>
              <w:rPr>
                <w:sz w:val="20"/>
                <w:szCs w:val="20"/>
              </w:rPr>
              <w:t xml:space="preserve"> 'Legacy'</w:t>
            </w:r>
          </w:p>
        </w:tc>
        <w:tc>
          <w:tcPr>
            <w:tcW w:w="1800" w:type="dxa"/>
          </w:tcPr>
          <w:p w14:paraId="003E742D" w14:textId="5CABFCA6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biomass (g), </w:t>
            </w:r>
            <w:proofErr w:type="gramStart"/>
            <w:r w:rsidR="00016814">
              <w:rPr>
                <w:sz w:val="20"/>
                <w:szCs w:val="20"/>
              </w:rPr>
              <w:t>natural-log</w:t>
            </w:r>
            <w:proofErr w:type="gramEnd"/>
            <w:r w:rsidR="00016814">
              <w:rPr>
                <w:sz w:val="20"/>
                <w:szCs w:val="20"/>
              </w:rPr>
              <w:t xml:space="preserve"> transformed</w:t>
            </w:r>
          </w:p>
        </w:tc>
        <w:tc>
          <w:tcPr>
            <w:tcW w:w="1260" w:type="dxa"/>
          </w:tcPr>
          <w:p w14:paraId="76FB9F7C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0.4188</w:t>
            </w:r>
          </w:p>
        </w:tc>
        <w:tc>
          <w:tcPr>
            <w:tcW w:w="1150" w:type="dxa"/>
          </w:tcPr>
          <w:p w14:paraId="2E2260A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0.1325</w:t>
            </w:r>
          </w:p>
        </w:tc>
        <w:tc>
          <w:tcPr>
            <w:tcW w:w="800" w:type="dxa"/>
          </w:tcPr>
          <w:p w14:paraId="77E260B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77.0</w:t>
            </w:r>
          </w:p>
        </w:tc>
        <w:tc>
          <w:tcPr>
            <w:tcW w:w="1170" w:type="dxa"/>
          </w:tcPr>
          <w:p w14:paraId="42A6722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3.159</w:t>
            </w:r>
          </w:p>
        </w:tc>
        <w:tc>
          <w:tcPr>
            <w:tcW w:w="1180" w:type="dxa"/>
          </w:tcPr>
          <w:p w14:paraId="06770CAE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0.002</w:t>
            </w:r>
          </w:p>
        </w:tc>
      </w:tr>
    </w:tbl>
    <w:p w14:paraId="26349D42" w14:textId="77777777" w:rsidR="009C4AC1" w:rsidRDefault="00000000">
      <w:pPr>
        <w:keepNext/>
        <w:spacing w:before="240"/>
      </w:pPr>
      <w:r>
        <w:rPr>
          <w:b/>
          <w:bCs/>
        </w:rPr>
        <w:t xml:space="preserve">Table S4b: </w:t>
      </w:r>
      <w:r>
        <w:t>Linear model (LM) of root biomass effect on soil moisture for the second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071E4D42" w14:textId="77777777">
        <w:trPr>
          <w:tblHeader/>
        </w:trPr>
        <w:tc>
          <w:tcPr>
            <w:tcW w:w="1800" w:type="dxa"/>
            <w:shd w:val="clear" w:color="auto" w:fill="F2F2F2"/>
          </w:tcPr>
          <w:p w14:paraId="4B81A2ED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47542F8B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03B0D259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3182548F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6FF2BC93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4E39504F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07CAB8C0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22D9A082" w14:textId="77777777">
        <w:trPr>
          <w:cantSplit/>
        </w:trPr>
        <w:tc>
          <w:tcPr>
            <w:tcW w:w="1800" w:type="dxa"/>
          </w:tcPr>
          <w:p w14:paraId="3086969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Root biomass (g), ln-transformed</w:t>
            </w:r>
          </w:p>
        </w:tc>
        <w:tc>
          <w:tcPr>
            <w:tcW w:w="1800" w:type="dxa"/>
          </w:tcPr>
          <w:p w14:paraId="364C393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Soil moisture content</w:t>
            </w:r>
          </w:p>
        </w:tc>
        <w:tc>
          <w:tcPr>
            <w:tcW w:w="1260" w:type="dxa"/>
          </w:tcPr>
          <w:p w14:paraId="253B86F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-0.0181</w:t>
            </w:r>
          </w:p>
        </w:tc>
        <w:tc>
          <w:tcPr>
            <w:tcW w:w="1150" w:type="dxa"/>
          </w:tcPr>
          <w:p w14:paraId="77B65E7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0.0048</w:t>
            </w:r>
          </w:p>
        </w:tc>
        <w:tc>
          <w:tcPr>
            <w:tcW w:w="800" w:type="dxa"/>
          </w:tcPr>
          <w:p w14:paraId="2A53E5A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1170" w:type="dxa"/>
          </w:tcPr>
          <w:p w14:paraId="6F9E4ECC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-3.780</w:t>
            </w:r>
          </w:p>
        </w:tc>
        <w:tc>
          <w:tcPr>
            <w:tcW w:w="1180" w:type="dxa"/>
          </w:tcPr>
          <w:p w14:paraId="2741D01D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&lt; 0.001</w:t>
            </w:r>
          </w:p>
        </w:tc>
      </w:tr>
    </w:tbl>
    <w:p w14:paraId="11EF6901" w14:textId="77777777" w:rsidR="009C4AC1" w:rsidRDefault="00000000">
      <w:pPr>
        <w:keepNext/>
        <w:spacing w:before="240"/>
      </w:pPr>
      <w:r>
        <w:rPr>
          <w:b/>
          <w:bCs/>
        </w:rPr>
        <w:t xml:space="preserve">Table S4c: </w:t>
      </w:r>
      <w:r>
        <w:t>Linear mixed effects model (LMER) of moisture content and root biomass effects on erosion rate for the third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2FE636BE" w14:textId="77777777">
        <w:trPr>
          <w:tblHeader/>
        </w:trPr>
        <w:tc>
          <w:tcPr>
            <w:tcW w:w="1800" w:type="dxa"/>
            <w:shd w:val="clear" w:color="auto" w:fill="F2F2F2"/>
          </w:tcPr>
          <w:p w14:paraId="289C13AC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06AB6BD4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79545C49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3465462B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2C41BDCF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711B6E09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4459462E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44C2D59B" w14:textId="77777777">
        <w:trPr>
          <w:cantSplit/>
        </w:trPr>
        <w:tc>
          <w:tcPr>
            <w:tcW w:w="1800" w:type="dxa"/>
          </w:tcPr>
          <w:p w14:paraId="2DCEDD4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Soil moisture content</w:t>
            </w:r>
          </w:p>
        </w:tc>
        <w:tc>
          <w:tcPr>
            <w:tcW w:w="1800" w:type="dxa"/>
          </w:tcPr>
          <w:p w14:paraId="740CE1B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60" w:type="dxa"/>
          </w:tcPr>
          <w:p w14:paraId="2D3BDDE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-10.86</w:t>
            </w:r>
          </w:p>
        </w:tc>
        <w:tc>
          <w:tcPr>
            <w:tcW w:w="1150" w:type="dxa"/>
          </w:tcPr>
          <w:p w14:paraId="6CBDD2F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2.58</w:t>
            </w:r>
          </w:p>
        </w:tc>
        <w:tc>
          <w:tcPr>
            <w:tcW w:w="800" w:type="dxa"/>
          </w:tcPr>
          <w:p w14:paraId="49544AD1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75.1</w:t>
            </w:r>
          </w:p>
        </w:tc>
        <w:tc>
          <w:tcPr>
            <w:tcW w:w="1170" w:type="dxa"/>
          </w:tcPr>
          <w:p w14:paraId="41C7070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-4.206</w:t>
            </w:r>
          </w:p>
        </w:tc>
        <w:tc>
          <w:tcPr>
            <w:tcW w:w="1180" w:type="dxa"/>
          </w:tcPr>
          <w:p w14:paraId="0B653585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&lt; 0.001</w:t>
            </w:r>
          </w:p>
        </w:tc>
      </w:tr>
      <w:tr w:rsidR="009C4AC1" w14:paraId="7A4009C2" w14:textId="77777777">
        <w:trPr>
          <w:cantSplit/>
        </w:trPr>
        <w:tc>
          <w:tcPr>
            <w:tcW w:w="1800" w:type="dxa"/>
          </w:tcPr>
          <w:p w14:paraId="01896E2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Root biomass (g), ln-transformed</w:t>
            </w:r>
          </w:p>
        </w:tc>
        <w:tc>
          <w:tcPr>
            <w:tcW w:w="1800" w:type="dxa"/>
          </w:tcPr>
          <w:p w14:paraId="1054B08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60" w:type="dxa"/>
          </w:tcPr>
          <w:p w14:paraId="1C041DE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-0.0029</w:t>
            </w:r>
          </w:p>
        </w:tc>
        <w:tc>
          <w:tcPr>
            <w:tcW w:w="1150" w:type="dxa"/>
          </w:tcPr>
          <w:p w14:paraId="64FB1DFC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0.1236</w:t>
            </w:r>
          </w:p>
        </w:tc>
        <w:tc>
          <w:tcPr>
            <w:tcW w:w="800" w:type="dxa"/>
          </w:tcPr>
          <w:p w14:paraId="10BA3B8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75.7</w:t>
            </w:r>
          </w:p>
        </w:tc>
        <w:tc>
          <w:tcPr>
            <w:tcW w:w="1170" w:type="dxa"/>
          </w:tcPr>
          <w:p w14:paraId="538B8124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-0.023</w:t>
            </w:r>
          </w:p>
        </w:tc>
        <w:tc>
          <w:tcPr>
            <w:tcW w:w="1180" w:type="dxa"/>
          </w:tcPr>
          <w:p w14:paraId="29E611A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0.981</w:t>
            </w:r>
          </w:p>
        </w:tc>
      </w:tr>
    </w:tbl>
    <w:p w14:paraId="05C34C5E" w14:textId="77777777" w:rsidR="00F03EAE" w:rsidRDefault="00F03EAE">
      <w:pPr>
        <w:keepNext/>
        <w:pageBreakBefore/>
      </w:pPr>
      <w:r>
        <w:rPr>
          <w:noProof/>
        </w:rPr>
        <w:lastRenderedPageBreak/>
        <w:drawing>
          <wp:inline distT="0" distB="0" distL="0" distR="0" wp14:anchorId="5EE2B011" wp14:editId="314E99B4">
            <wp:extent cx="4107180" cy="5474416"/>
            <wp:effectExtent l="0" t="0" r="0" b="0"/>
            <wp:docPr id="2006662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62797" name="Picture 2006662797"/>
                    <pic:cNvPicPr/>
                  </pic:nvPicPr>
                  <pic:blipFill rotWithShape="1">
                    <a:blip r:embed="rId5"/>
                    <a:srcRect l="11256" t="5815" b="27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113" cy="5475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55736A" w14:textId="77777777" w:rsidR="009C4AC1" w:rsidRDefault="00000000">
      <w:pPr>
        <w:spacing w:before="120"/>
      </w:pPr>
      <w:r>
        <w:rPr>
          <w:b/>
          <w:bCs/>
        </w:rPr>
        <w:t xml:space="preserve">Figure S2: </w:t>
      </w:r>
      <w:r>
        <w:t>Visual for piecewise structural equation model (pSEM) for root volume.</w:t>
      </w:r>
    </w:p>
    <w:p w14:paraId="59396500" w14:textId="77777777" w:rsidR="009C4AC1" w:rsidRDefault="00000000">
      <w:pPr>
        <w:keepNext/>
        <w:pageBreakBefore/>
        <w:spacing w:before="240"/>
      </w:pPr>
      <w:r>
        <w:rPr>
          <w:b/>
          <w:bCs/>
        </w:rPr>
        <w:lastRenderedPageBreak/>
        <w:t xml:space="preserve">Table S5a: </w:t>
      </w:r>
      <w:r>
        <w:t>Linear mixed effects model (LMER) of species presence effects on root volume for the first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7802EB46" w14:textId="77777777">
        <w:trPr>
          <w:tblHeader/>
        </w:trPr>
        <w:tc>
          <w:tcPr>
            <w:tcW w:w="1800" w:type="dxa"/>
            <w:shd w:val="clear" w:color="auto" w:fill="F2F2F2"/>
          </w:tcPr>
          <w:p w14:paraId="09E4936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20F6DD09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398A7238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0F4CA0EB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09C6114B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0E922D63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18E3D8DA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6CECD15B" w14:textId="77777777">
        <w:trPr>
          <w:cantSplit/>
        </w:trPr>
        <w:tc>
          <w:tcPr>
            <w:tcW w:w="1800" w:type="dxa"/>
          </w:tcPr>
          <w:p w14:paraId="2308D298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Echinochloa crus-galli</w:t>
            </w:r>
          </w:p>
        </w:tc>
        <w:tc>
          <w:tcPr>
            <w:tcW w:w="1800" w:type="dxa"/>
          </w:tcPr>
          <w:p w14:paraId="2483D5EE" w14:textId="564BD381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volume (mm³), </w:t>
            </w:r>
            <w:proofErr w:type="gramStart"/>
            <w:r w:rsidR="00016814">
              <w:rPr>
                <w:sz w:val="20"/>
                <w:szCs w:val="20"/>
              </w:rPr>
              <w:t>natural-log</w:t>
            </w:r>
            <w:proofErr w:type="gramEnd"/>
            <w:r w:rsidR="00016814">
              <w:rPr>
                <w:sz w:val="20"/>
                <w:szCs w:val="20"/>
              </w:rPr>
              <w:t xml:space="preserve"> transformed</w:t>
            </w:r>
          </w:p>
        </w:tc>
        <w:tc>
          <w:tcPr>
            <w:tcW w:w="1260" w:type="dxa"/>
          </w:tcPr>
          <w:p w14:paraId="70B2D49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-0.4035</w:t>
            </w:r>
          </w:p>
        </w:tc>
        <w:tc>
          <w:tcPr>
            <w:tcW w:w="1150" w:type="dxa"/>
          </w:tcPr>
          <w:p w14:paraId="1792897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0.1499</w:t>
            </w:r>
          </w:p>
        </w:tc>
        <w:tc>
          <w:tcPr>
            <w:tcW w:w="800" w:type="dxa"/>
          </w:tcPr>
          <w:p w14:paraId="6BB131C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77.5</w:t>
            </w:r>
          </w:p>
        </w:tc>
        <w:tc>
          <w:tcPr>
            <w:tcW w:w="1170" w:type="dxa"/>
          </w:tcPr>
          <w:p w14:paraId="07CFE0C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-2.693</w:t>
            </w:r>
          </w:p>
        </w:tc>
        <w:tc>
          <w:tcPr>
            <w:tcW w:w="1180" w:type="dxa"/>
          </w:tcPr>
          <w:p w14:paraId="4CEE4C2A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0.009</w:t>
            </w:r>
          </w:p>
        </w:tc>
      </w:tr>
      <w:tr w:rsidR="009C4AC1" w14:paraId="7C61D76D" w14:textId="77777777">
        <w:trPr>
          <w:cantSplit/>
        </w:trPr>
        <w:tc>
          <w:tcPr>
            <w:tcW w:w="1800" w:type="dxa"/>
          </w:tcPr>
          <w:p w14:paraId="542871B0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Lolium multiflorum</w:t>
            </w:r>
          </w:p>
        </w:tc>
        <w:tc>
          <w:tcPr>
            <w:tcW w:w="1800" w:type="dxa"/>
          </w:tcPr>
          <w:p w14:paraId="2E9E60DA" w14:textId="64D13983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volume (mm³), </w:t>
            </w:r>
            <w:proofErr w:type="gramStart"/>
            <w:r w:rsidR="00016814">
              <w:rPr>
                <w:sz w:val="20"/>
                <w:szCs w:val="20"/>
              </w:rPr>
              <w:t>natural-log</w:t>
            </w:r>
            <w:proofErr w:type="gramEnd"/>
            <w:r w:rsidR="00016814">
              <w:rPr>
                <w:sz w:val="20"/>
                <w:szCs w:val="20"/>
              </w:rPr>
              <w:t xml:space="preserve"> transformed</w:t>
            </w:r>
          </w:p>
        </w:tc>
        <w:tc>
          <w:tcPr>
            <w:tcW w:w="1260" w:type="dxa"/>
          </w:tcPr>
          <w:p w14:paraId="0CF664F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-0.2906</w:t>
            </w:r>
          </w:p>
        </w:tc>
        <w:tc>
          <w:tcPr>
            <w:tcW w:w="1150" w:type="dxa"/>
          </w:tcPr>
          <w:p w14:paraId="638BFC1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0.1510</w:t>
            </w:r>
          </w:p>
        </w:tc>
        <w:tc>
          <w:tcPr>
            <w:tcW w:w="800" w:type="dxa"/>
          </w:tcPr>
          <w:p w14:paraId="0C521C0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77.3</w:t>
            </w:r>
          </w:p>
        </w:tc>
        <w:tc>
          <w:tcPr>
            <w:tcW w:w="1170" w:type="dxa"/>
          </w:tcPr>
          <w:p w14:paraId="450AEC9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-1.925</w:t>
            </w:r>
          </w:p>
        </w:tc>
        <w:tc>
          <w:tcPr>
            <w:tcW w:w="1180" w:type="dxa"/>
          </w:tcPr>
          <w:p w14:paraId="4F2292A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0.058</w:t>
            </w:r>
          </w:p>
        </w:tc>
      </w:tr>
      <w:tr w:rsidR="009C4AC1" w14:paraId="1D7C4CEB" w14:textId="77777777">
        <w:trPr>
          <w:cantSplit/>
        </w:trPr>
        <w:tc>
          <w:tcPr>
            <w:tcW w:w="1800" w:type="dxa"/>
          </w:tcPr>
          <w:p w14:paraId="509275F8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Elymus virginicus</w:t>
            </w:r>
          </w:p>
        </w:tc>
        <w:tc>
          <w:tcPr>
            <w:tcW w:w="1800" w:type="dxa"/>
          </w:tcPr>
          <w:p w14:paraId="1DC49139" w14:textId="6F72730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 xml:space="preserve">Root volume (mm³), </w:t>
            </w:r>
            <w:r w:rsidR="00016814">
              <w:rPr>
                <w:sz w:val="20"/>
                <w:szCs w:val="20"/>
              </w:rPr>
              <w:t>natural-log transformed</w:t>
            </w:r>
          </w:p>
        </w:tc>
        <w:tc>
          <w:tcPr>
            <w:tcW w:w="1260" w:type="dxa"/>
          </w:tcPr>
          <w:p w14:paraId="1904014A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-0.3672</w:t>
            </w:r>
          </w:p>
        </w:tc>
        <w:tc>
          <w:tcPr>
            <w:tcW w:w="1150" w:type="dxa"/>
          </w:tcPr>
          <w:p w14:paraId="49B23598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0.1489</w:t>
            </w:r>
          </w:p>
        </w:tc>
        <w:tc>
          <w:tcPr>
            <w:tcW w:w="800" w:type="dxa"/>
          </w:tcPr>
          <w:p w14:paraId="54BEED8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74.3</w:t>
            </w:r>
          </w:p>
        </w:tc>
        <w:tc>
          <w:tcPr>
            <w:tcW w:w="1170" w:type="dxa"/>
          </w:tcPr>
          <w:p w14:paraId="3BAAF75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-2.467</w:t>
            </w:r>
          </w:p>
        </w:tc>
        <w:tc>
          <w:tcPr>
            <w:tcW w:w="1180" w:type="dxa"/>
          </w:tcPr>
          <w:p w14:paraId="28DF66ED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0.016</w:t>
            </w:r>
          </w:p>
        </w:tc>
      </w:tr>
    </w:tbl>
    <w:p w14:paraId="449F9D66" w14:textId="77777777" w:rsidR="009C4AC1" w:rsidRDefault="00000000">
      <w:pPr>
        <w:keepNext/>
        <w:spacing w:before="240"/>
      </w:pPr>
      <w:r>
        <w:rPr>
          <w:b/>
          <w:bCs/>
        </w:rPr>
        <w:t xml:space="preserve">Table S5b: </w:t>
      </w:r>
      <w:r>
        <w:t xml:space="preserve">Linear model (LM) of root volume and </w:t>
      </w:r>
      <w:r>
        <w:rPr>
          <w:i/>
          <w:iCs/>
        </w:rPr>
        <w:t>Elymus virginicus</w:t>
      </w:r>
      <w:r>
        <w:t xml:space="preserve"> effects on soil moisture for the second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3943FE4B" w14:textId="77777777">
        <w:trPr>
          <w:tblHeader/>
        </w:trPr>
        <w:tc>
          <w:tcPr>
            <w:tcW w:w="1800" w:type="dxa"/>
            <w:shd w:val="clear" w:color="auto" w:fill="F2F2F2"/>
          </w:tcPr>
          <w:p w14:paraId="3A663D94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7F552357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0039B2E0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408FEF00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6CD0B29C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1D60EA35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2A05BD8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3742E1C1" w14:textId="77777777">
        <w:trPr>
          <w:cantSplit/>
        </w:trPr>
        <w:tc>
          <w:tcPr>
            <w:tcW w:w="1800" w:type="dxa"/>
          </w:tcPr>
          <w:p w14:paraId="007F437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Root volume (mm³), ln-transformed</w:t>
            </w:r>
          </w:p>
        </w:tc>
        <w:tc>
          <w:tcPr>
            <w:tcW w:w="1800" w:type="dxa"/>
          </w:tcPr>
          <w:p w14:paraId="2D4BD2E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Soil moisture content</w:t>
            </w:r>
          </w:p>
        </w:tc>
        <w:tc>
          <w:tcPr>
            <w:tcW w:w="1260" w:type="dxa"/>
          </w:tcPr>
          <w:p w14:paraId="50E66A8A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-0.0151</w:t>
            </w:r>
          </w:p>
        </w:tc>
        <w:tc>
          <w:tcPr>
            <w:tcW w:w="1150" w:type="dxa"/>
          </w:tcPr>
          <w:p w14:paraId="32922330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0.0058</w:t>
            </w:r>
          </w:p>
        </w:tc>
        <w:tc>
          <w:tcPr>
            <w:tcW w:w="800" w:type="dxa"/>
          </w:tcPr>
          <w:p w14:paraId="2B5CABA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1170" w:type="dxa"/>
          </w:tcPr>
          <w:p w14:paraId="1D31D68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-2.600</w:t>
            </w:r>
          </w:p>
        </w:tc>
        <w:tc>
          <w:tcPr>
            <w:tcW w:w="1180" w:type="dxa"/>
          </w:tcPr>
          <w:p w14:paraId="1BFF96A4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0.011</w:t>
            </w:r>
          </w:p>
        </w:tc>
      </w:tr>
      <w:tr w:rsidR="009C4AC1" w14:paraId="1A6CB8B1" w14:textId="77777777">
        <w:trPr>
          <w:cantSplit/>
        </w:trPr>
        <w:tc>
          <w:tcPr>
            <w:tcW w:w="1800" w:type="dxa"/>
          </w:tcPr>
          <w:p w14:paraId="1BDB6A3A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Elymus virginicus</w:t>
            </w:r>
          </w:p>
        </w:tc>
        <w:tc>
          <w:tcPr>
            <w:tcW w:w="1800" w:type="dxa"/>
          </w:tcPr>
          <w:p w14:paraId="4B8706F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Soil moisture content</w:t>
            </w:r>
          </w:p>
        </w:tc>
        <w:tc>
          <w:tcPr>
            <w:tcW w:w="1260" w:type="dxa"/>
          </w:tcPr>
          <w:p w14:paraId="1624028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-0.0248</w:t>
            </w:r>
          </w:p>
        </w:tc>
        <w:tc>
          <w:tcPr>
            <w:tcW w:w="1150" w:type="dxa"/>
          </w:tcPr>
          <w:p w14:paraId="7E82077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0.0086</w:t>
            </w:r>
          </w:p>
        </w:tc>
        <w:tc>
          <w:tcPr>
            <w:tcW w:w="800" w:type="dxa"/>
          </w:tcPr>
          <w:p w14:paraId="5D64C42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1170" w:type="dxa"/>
          </w:tcPr>
          <w:p w14:paraId="7DC521D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-2.897</w:t>
            </w:r>
          </w:p>
        </w:tc>
        <w:tc>
          <w:tcPr>
            <w:tcW w:w="1180" w:type="dxa"/>
          </w:tcPr>
          <w:p w14:paraId="0EB03EFA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0.005</w:t>
            </w:r>
          </w:p>
        </w:tc>
      </w:tr>
    </w:tbl>
    <w:p w14:paraId="57F616CC" w14:textId="77777777" w:rsidR="009C4AC1" w:rsidRDefault="00000000">
      <w:pPr>
        <w:keepNext/>
        <w:spacing w:before="240"/>
      </w:pPr>
      <w:r>
        <w:rPr>
          <w:b/>
          <w:bCs/>
        </w:rPr>
        <w:t xml:space="preserve">Table S5c: </w:t>
      </w:r>
      <w:r>
        <w:t>Linear mixed effects model (LMER) of moisture content and root volume effects on erosion rate for the third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749168EB" w14:textId="77777777">
        <w:trPr>
          <w:tblHeader/>
        </w:trPr>
        <w:tc>
          <w:tcPr>
            <w:tcW w:w="1800" w:type="dxa"/>
            <w:shd w:val="clear" w:color="auto" w:fill="F2F2F2"/>
          </w:tcPr>
          <w:p w14:paraId="16D5684E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140F23CC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23DD0A13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71D840E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103E10F8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381DBF1B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68392D7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4E306D28" w14:textId="77777777">
        <w:trPr>
          <w:cantSplit/>
        </w:trPr>
        <w:tc>
          <w:tcPr>
            <w:tcW w:w="1800" w:type="dxa"/>
          </w:tcPr>
          <w:p w14:paraId="0972FEE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Soil moisture content</w:t>
            </w:r>
          </w:p>
        </w:tc>
        <w:tc>
          <w:tcPr>
            <w:tcW w:w="1800" w:type="dxa"/>
          </w:tcPr>
          <w:p w14:paraId="1BA99D3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60" w:type="dxa"/>
          </w:tcPr>
          <w:p w14:paraId="5502054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-11.20</w:t>
            </w:r>
          </w:p>
        </w:tc>
        <w:tc>
          <w:tcPr>
            <w:tcW w:w="1150" w:type="dxa"/>
          </w:tcPr>
          <w:p w14:paraId="49913FA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2.43</w:t>
            </w:r>
          </w:p>
        </w:tc>
        <w:tc>
          <w:tcPr>
            <w:tcW w:w="800" w:type="dxa"/>
          </w:tcPr>
          <w:p w14:paraId="6443886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75.2</w:t>
            </w:r>
          </w:p>
        </w:tc>
        <w:tc>
          <w:tcPr>
            <w:tcW w:w="1170" w:type="dxa"/>
          </w:tcPr>
          <w:p w14:paraId="0DD429F1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-4.604</w:t>
            </w:r>
          </w:p>
        </w:tc>
        <w:tc>
          <w:tcPr>
            <w:tcW w:w="1180" w:type="dxa"/>
          </w:tcPr>
          <w:p w14:paraId="1F59AC37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&lt; 0.001</w:t>
            </w:r>
          </w:p>
        </w:tc>
      </w:tr>
      <w:tr w:rsidR="009C4AC1" w14:paraId="4E13BBD1" w14:textId="77777777">
        <w:trPr>
          <w:cantSplit/>
        </w:trPr>
        <w:tc>
          <w:tcPr>
            <w:tcW w:w="1800" w:type="dxa"/>
          </w:tcPr>
          <w:p w14:paraId="32D873B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Root volume (mm³), ln-transformed</w:t>
            </w:r>
          </w:p>
        </w:tc>
        <w:tc>
          <w:tcPr>
            <w:tcW w:w="1800" w:type="dxa"/>
          </w:tcPr>
          <w:p w14:paraId="34DB372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60" w:type="dxa"/>
          </w:tcPr>
          <w:p w14:paraId="58E0861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-0.1011</w:t>
            </w:r>
          </w:p>
        </w:tc>
        <w:tc>
          <w:tcPr>
            <w:tcW w:w="1150" w:type="dxa"/>
          </w:tcPr>
          <w:p w14:paraId="388460B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0.1322</w:t>
            </w:r>
          </w:p>
        </w:tc>
        <w:tc>
          <w:tcPr>
            <w:tcW w:w="800" w:type="dxa"/>
          </w:tcPr>
          <w:p w14:paraId="49802AB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75.7</w:t>
            </w:r>
          </w:p>
        </w:tc>
        <w:tc>
          <w:tcPr>
            <w:tcW w:w="1170" w:type="dxa"/>
          </w:tcPr>
          <w:p w14:paraId="54F2C80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-0.765</w:t>
            </w:r>
          </w:p>
        </w:tc>
        <w:tc>
          <w:tcPr>
            <w:tcW w:w="1180" w:type="dxa"/>
          </w:tcPr>
          <w:p w14:paraId="00F18F51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0.447</w:t>
            </w:r>
          </w:p>
        </w:tc>
      </w:tr>
    </w:tbl>
    <w:p w14:paraId="66190CE7" w14:textId="77777777" w:rsidR="00F03EAE" w:rsidRDefault="00F03EAE">
      <w:pPr>
        <w:keepNext/>
        <w:pageBreakBefore/>
      </w:pPr>
      <w:r>
        <w:rPr>
          <w:noProof/>
        </w:rPr>
        <w:lastRenderedPageBreak/>
        <w:drawing>
          <wp:inline distT="0" distB="0" distL="0" distR="0" wp14:anchorId="1D7B713B" wp14:editId="23B3B55C">
            <wp:extent cx="4628515" cy="5347535"/>
            <wp:effectExtent l="0" t="0" r="0" b="0"/>
            <wp:docPr id="109068598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685980" name="Picture 1090685980"/>
                    <pic:cNvPicPr/>
                  </pic:nvPicPr>
                  <pic:blipFill rotWithShape="1">
                    <a:blip r:embed="rId6"/>
                    <a:srcRect t="11234" b="27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378" cy="5363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0E643" w14:textId="77777777" w:rsidR="009C4AC1" w:rsidRDefault="00000000">
      <w:pPr>
        <w:spacing w:before="120"/>
      </w:pPr>
      <w:r>
        <w:rPr>
          <w:b/>
          <w:bCs/>
        </w:rPr>
        <w:t xml:space="preserve">Figure S3: </w:t>
      </w:r>
      <w:r>
        <w:t>Visual for piecewise structural equation model (pSEM) for mean root diameter.</w:t>
      </w:r>
    </w:p>
    <w:p w14:paraId="255E8B35" w14:textId="77777777" w:rsidR="009C4AC1" w:rsidRDefault="00000000">
      <w:pPr>
        <w:keepNext/>
        <w:pageBreakBefore/>
        <w:spacing w:before="240"/>
      </w:pPr>
      <w:r>
        <w:rPr>
          <w:b/>
          <w:bCs/>
        </w:rPr>
        <w:lastRenderedPageBreak/>
        <w:t xml:space="preserve">Table S6a: </w:t>
      </w:r>
      <w:r>
        <w:t>Linear model (LM) of species presence effects on mean root diameter for the first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1D8BEDED" w14:textId="77777777">
        <w:trPr>
          <w:tblHeader/>
        </w:trPr>
        <w:tc>
          <w:tcPr>
            <w:tcW w:w="1800" w:type="dxa"/>
            <w:shd w:val="clear" w:color="auto" w:fill="F2F2F2"/>
          </w:tcPr>
          <w:p w14:paraId="370F3530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5D785079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6BB40A38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74F9057F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1054BC6C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1DCD2246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61A8A341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43E95E56" w14:textId="77777777">
        <w:trPr>
          <w:cantSplit/>
        </w:trPr>
        <w:tc>
          <w:tcPr>
            <w:tcW w:w="1800" w:type="dxa"/>
          </w:tcPr>
          <w:p w14:paraId="1C335380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Echinochloa crus-galli</w:t>
            </w:r>
          </w:p>
        </w:tc>
        <w:tc>
          <w:tcPr>
            <w:tcW w:w="1800" w:type="dxa"/>
          </w:tcPr>
          <w:p w14:paraId="78170407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Mean root diameter (mm)</w:t>
            </w:r>
          </w:p>
        </w:tc>
        <w:tc>
          <w:tcPr>
            <w:tcW w:w="1260" w:type="dxa"/>
          </w:tcPr>
          <w:p w14:paraId="26027908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-0.0485</w:t>
            </w:r>
          </w:p>
        </w:tc>
        <w:tc>
          <w:tcPr>
            <w:tcW w:w="1150" w:type="dxa"/>
          </w:tcPr>
          <w:p w14:paraId="47E9DE61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0.0275</w:t>
            </w:r>
          </w:p>
        </w:tc>
        <w:tc>
          <w:tcPr>
            <w:tcW w:w="800" w:type="dxa"/>
          </w:tcPr>
          <w:p w14:paraId="72050B1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1170" w:type="dxa"/>
          </w:tcPr>
          <w:p w14:paraId="4687B27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-1.760</w:t>
            </w:r>
          </w:p>
        </w:tc>
        <w:tc>
          <w:tcPr>
            <w:tcW w:w="1180" w:type="dxa"/>
          </w:tcPr>
          <w:p w14:paraId="5ED59CB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0.082</w:t>
            </w:r>
          </w:p>
        </w:tc>
      </w:tr>
      <w:tr w:rsidR="009C4AC1" w14:paraId="40727F49" w14:textId="77777777">
        <w:trPr>
          <w:cantSplit/>
        </w:trPr>
        <w:tc>
          <w:tcPr>
            <w:tcW w:w="1800" w:type="dxa"/>
          </w:tcPr>
          <w:p w14:paraId="6AD4E4E1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Elymus virginicus</w:t>
            </w:r>
          </w:p>
        </w:tc>
        <w:tc>
          <w:tcPr>
            <w:tcW w:w="1800" w:type="dxa"/>
          </w:tcPr>
          <w:p w14:paraId="045D6B3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Mean root diameter (mm)</w:t>
            </w:r>
          </w:p>
        </w:tc>
        <w:tc>
          <w:tcPr>
            <w:tcW w:w="1260" w:type="dxa"/>
          </w:tcPr>
          <w:p w14:paraId="0EE646B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-0.0778</w:t>
            </w:r>
          </w:p>
        </w:tc>
        <w:tc>
          <w:tcPr>
            <w:tcW w:w="1150" w:type="dxa"/>
          </w:tcPr>
          <w:p w14:paraId="333497E1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0.0279</w:t>
            </w:r>
          </w:p>
        </w:tc>
        <w:tc>
          <w:tcPr>
            <w:tcW w:w="800" w:type="dxa"/>
          </w:tcPr>
          <w:p w14:paraId="03B356B4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1170" w:type="dxa"/>
          </w:tcPr>
          <w:p w14:paraId="1211E134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-2.794</w:t>
            </w:r>
          </w:p>
        </w:tc>
        <w:tc>
          <w:tcPr>
            <w:tcW w:w="1180" w:type="dxa"/>
          </w:tcPr>
          <w:p w14:paraId="52F94901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0.007</w:t>
            </w:r>
          </w:p>
        </w:tc>
      </w:tr>
    </w:tbl>
    <w:p w14:paraId="0389D7C9" w14:textId="77777777" w:rsidR="009C4AC1" w:rsidRDefault="00000000">
      <w:pPr>
        <w:keepNext/>
        <w:spacing w:before="240"/>
      </w:pPr>
      <w:r>
        <w:rPr>
          <w:b/>
          <w:bCs/>
        </w:rPr>
        <w:t xml:space="preserve">Table S6b: </w:t>
      </w:r>
      <w:r>
        <w:t xml:space="preserve">Linear model (LM) of mean root diameter, </w:t>
      </w:r>
      <w:r>
        <w:rPr>
          <w:i/>
          <w:iCs/>
        </w:rPr>
        <w:t>Panicum virgatum</w:t>
      </w:r>
      <w:r>
        <w:t xml:space="preserve">, and </w:t>
      </w:r>
      <w:r>
        <w:rPr>
          <w:i/>
          <w:iCs/>
        </w:rPr>
        <w:t>Elymus virginicus</w:t>
      </w:r>
      <w:r>
        <w:t xml:space="preserve"> effects on soil moisture for the second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48882582" w14:textId="77777777">
        <w:trPr>
          <w:tblHeader/>
        </w:trPr>
        <w:tc>
          <w:tcPr>
            <w:tcW w:w="1800" w:type="dxa"/>
            <w:shd w:val="clear" w:color="auto" w:fill="F2F2F2"/>
          </w:tcPr>
          <w:p w14:paraId="5A27D957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45C9B599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66488400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06FCD08A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2BD8FE20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3E99C9BF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2CDD801A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1BAC5EE2" w14:textId="77777777">
        <w:trPr>
          <w:cantSplit/>
        </w:trPr>
        <w:tc>
          <w:tcPr>
            <w:tcW w:w="1800" w:type="dxa"/>
          </w:tcPr>
          <w:p w14:paraId="2A13D1A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Mean root diameter (mm)</w:t>
            </w:r>
          </w:p>
        </w:tc>
        <w:tc>
          <w:tcPr>
            <w:tcW w:w="1800" w:type="dxa"/>
          </w:tcPr>
          <w:p w14:paraId="555FD7C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Soil moisture content</w:t>
            </w:r>
          </w:p>
        </w:tc>
        <w:tc>
          <w:tcPr>
            <w:tcW w:w="1260" w:type="dxa"/>
          </w:tcPr>
          <w:p w14:paraId="58E6BA4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-0.0180</w:t>
            </w:r>
          </w:p>
        </w:tc>
        <w:tc>
          <w:tcPr>
            <w:tcW w:w="1150" w:type="dxa"/>
          </w:tcPr>
          <w:p w14:paraId="2684F15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0.0333</w:t>
            </w:r>
          </w:p>
        </w:tc>
        <w:tc>
          <w:tcPr>
            <w:tcW w:w="800" w:type="dxa"/>
          </w:tcPr>
          <w:p w14:paraId="552C3FC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1170" w:type="dxa"/>
          </w:tcPr>
          <w:p w14:paraId="1D97513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-0.541</w:t>
            </w:r>
          </w:p>
        </w:tc>
        <w:tc>
          <w:tcPr>
            <w:tcW w:w="1180" w:type="dxa"/>
          </w:tcPr>
          <w:p w14:paraId="511487D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0.590</w:t>
            </w:r>
          </w:p>
        </w:tc>
      </w:tr>
      <w:tr w:rsidR="009C4AC1" w14:paraId="2B2D16B6" w14:textId="77777777">
        <w:trPr>
          <w:cantSplit/>
        </w:trPr>
        <w:tc>
          <w:tcPr>
            <w:tcW w:w="1800" w:type="dxa"/>
          </w:tcPr>
          <w:p w14:paraId="3EC0CFC8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Panicum virgatum</w:t>
            </w:r>
          </w:p>
        </w:tc>
        <w:tc>
          <w:tcPr>
            <w:tcW w:w="1800" w:type="dxa"/>
          </w:tcPr>
          <w:p w14:paraId="05EFF0AB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Soil moisture content</w:t>
            </w:r>
          </w:p>
        </w:tc>
        <w:tc>
          <w:tcPr>
            <w:tcW w:w="1260" w:type="dxa"/>
          </w:tcPr>
          <w:p w14:paraId="60F08EC2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-0.0216</w:t>
            </w:r>
          </w:p>
        </w:tc>
        <w:tc>
          <w:tcPr>
            <w:tcW w:w="1150" w:type="dxa"/>
          </w:tcPr>
          <w:p w14:paraId="07A1A2F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0.0084</w:t>
            </w:r>
          </w:p>
        </w:tc>
        <w:tc>
          <w:tcPr>
            <w:tcW w:w="800" w:type="dxa"/>
          </w:tcPr>
          <w:p w14:paraId="5EF676B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1170" w:type="dxa"/>
          </w:tcPr>
          <w:p w14:paraId="303503C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-2.568</w:t>
            </w:r>
          </w:p>
        </w:tc>
        <w:tc>
          <w:tcPr>
            <w:tcW w:w="1180" w:type="dxa"/>
          </w:tcPr>
          <w:p w14:paraId="7CDFA796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0.012</w:t>
            </w:r>
          </w:p>
        </w:tc>
      </w:tr>
      <w:tr w:rsidR="009C4AC1" w14:paraId="189BCEBB" w14:textId="77777777">
        <w:trPr>
          <w:cantSplit/>
        </w:trPr>
        <w:tc>
          <w:tcPr>
            <w:tcW w:w="1800" w:type="dxa"/>
          </w:tcPr>
          <w:p w14:paraId="7BCD0946" w14:textId="77777777" w:rsidR="009C4AC1" w:rsidRDefault="00000000">
            <w:pPr>
              <w:keepNext/>
              <w:spacing w:before="40" w:after="40"/>
            </w:pPr>
            <w:r>
              <w:rPr>
                <w:i/>
                <w:iCs/>
                <w:sz w:val="20"/>
                <w:szCs w:val="20"/>
              </w:rPr>
              <w:t>Elymus virginicus</w:t>
            </w:r>
          </w:p>
        </w:tc>
        <w:tc>
          <w:tcPr>
            <w:tcW w:w="1800" w:type="dxa"/>
          </w:tcPr>
          <w:p w14:paraId="03E9B560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Soil moisture content</w:t>
            </w:r>
          </w:p>
        </w:tc>
        <w:tc>
          <w:tcPr>
            <w:tcW w:w="1260" w:type="dxa"/>
          </w:tcPr>
          <w:p w14:paraId="37DFC96A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-0.0222</w:t>
            </w:r>
          </w:p>
        </w:tc>
        <w:tc>
          <w:tcPr>
            <w:tcW w:w="1150" w:type="dxa"/>
          </w:tcPr>
          <w:p w14:paraId="1F3EC16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0.0088</w:t>
            </w:r>
          </w:p>
        </w:tc>
        <w:tc>
          <w:tcPr>
            <w:tcW w:w="800" w:type="dxa"/>
          </w:tcPr>
          <w:p w14:paraId="458F24E0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1170" w:type="dxa"/>
          </w:tcPr>
          <w:p w14:paraId="1F867AA5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-2.518</w:t>
            </w:r>
          </w:p>
        </w:tc>
        <w:tc>
          <w:tcPr>
            <w:tcW w:w="1180" w:type="dxa"/>
          </w:tcPr>
          <w:p w14:paraId="051BDA8C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0.014</w:t>
            </w:r>
          </w:p>
        </w:tc>
      </w:tr>
    </w:tbl>
    <w:p w14:paraId="2C56934F" w14:textId="77777777" w:rsidR="009C4AC1" w:rsidRDefault="00000000">
      <w:pPr>
        <w:keepNext/>
        <w:spacing w:before="240"/>
      </w:pPr>
      <w:r>
        <w:rPr>
          <w:b/>
          <w:bCs/>
        </w:rPr>
        <w:t xml:space="preserve">Table S6c: </w:t>
      </w:r>
      <w:r>
        <w:t>Linear mixed effects model (LMER) of moisture content and mean root diameter effects on erosion rate for the third component model for the piecewise structural equation model (pSEM).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1839"/>
        <w:gridCol w:w="1839"/>
        <w:gridCol w:w="1288"/>
        <w:gridCol w:w="1175"/>
        <w:gridCol w:w="817"/>
        <w:gridCol w:w="1196"/>
        <w:gridCol w:w="1206"/>
      </w:tblGrid>
      <w:tr w:rsidR="009C4AC1" w14:paraId="581761E0" w14:textId="77777777">
        <w:trPr>
          <w:tblHeader/>
        </w:trPr>
        <w:tc>
          <w:tcPr>
            <w:tcW w:w="1800" w:type="dxa"/>
            <w:shd w:val="clear" w:color="auto" w:fill="F2F2F2"/>
          </w:tcPr>
          <w:p w14:paraId="105DFA18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Predictor</w:t>
            </w:r>
          </w:p>
        </w:tc>
        <w:tc>
          <w:tcPr>
            <w:tcW w:w="1800" w:type="dxa"/>
            <w:shd w:val="clear" w:color="auto" w:fill="F2F2F2"/>
          </w:tcPr>
          <w:p w14:paraId="00502DA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  <w:tc>
          <w:tcPr>
            <w:tcW w:w="1260" w:type="dxa"/>
            <w:shd w:val="clear" w:color="auto" w:fill="F2F2F2"/>
          </w:tcPr>
          <w:p w14:paraId="1EF35B32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Estimate</w:t>
            </w:r>
          </w:p>
        </w:tc>
        <w:tc>
          <w:tcPr>
            <w:tcW w:w="1150" w:type="dxa"/>
            <w:shd w:val="clear" w:color="auto" w:fill="F2F2F2"/>
          </w:tcPr>
          <w:p w14:paraId="78FE619B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Std. Error</w:t>
            </w:r>
          </w:p>
        </w:tc>
        <w:tc>
          <w:tcPr>
            <w:tcW w:w="800" w:type="dxa"/>
            <w:shd w:val="clear" w:color="auto" w:fill="F2F2F2"/>
          </w:tcPr>
          <w:p w14:paraId="51F37ABB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DF</w:t>
            </w:r>
          </w:p>
        </w:tc>
        <w:tc>
          <w:tcPr>
            <w:tcW w:w="1170" w:type="dxa"/>
            <w:shd w:val="clear" w:color="auto" w:fill="F2F2F2"/>
          </w:tcPr>
          <w:p w14:paraId="04B848B4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t value</w:t>
            </w:r>
          </w:p>
        </w:tc>
        <w:tc>
          <w:tcPr>
            <w:tcW w:w="1180" w:type="dxa"/>
            <w:shd w:val="clear" w:color="auto" w:fill="F2F2F2"/>
          </w:tcPr>
          <w:p w14:paraId="2CC9E308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p value</w:t>
            </w:r>
          </w:p>
        </w:tc>
      </w:tr>
      <w:tr w:rsidR="009C4AC1" w14:paraId="165F0AEE" w14:textId="77777777">
        <w:trPr>
          <w:cantSplit/>
        </w:trPr>
        <w:tc>
          <w:tcPr>
            <w:tcW w:w="1800" w:type="dxa"/>
          </w:tcPr>
          <w:p w14:paraId="1412C284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Soil moisture content</w:t>
            </w:r>
          </w:p>
        </w:tc>
        <w:tc>
          <w:tcPr>
            <w:tcW w:w="1800" w:type="dxa"/>
          </w:tcPr>
          <w:p w14:paraId="2EBD0A4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60" w:type="dxa"/>
          </w:tcPr>
          <w:p w14:paraId="253F6AAF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-10.84</w:t>
            </w:r>
          </w:p>
        </w:tc>
        <w:tc>
          <w:tcPr>
            <w:tcW w:w="1150" w:type="dxa"/>
          </w:tcPr>
          <w:p w14:paraId="0CEC73D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2.40</w:t>
            </w:r>
          </w:p>
        </w:tc>
        <w:tc>
          <w:tcPr>
            <w:tcW w:w="800" w:type="dxa"/>
          </w:tcPr>
          <w:p w14:paraId="66250F1E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75.3</w:t>
            </w:r>
          </w:p>
        </w:tc>
        <w:tc>
          <w:tcPr>
            <w:tcW w:w="1170" w:type="dxa"/>
          </w:tcPr>
          <w:p w14:paraId="36C1D01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-4.521</w:t>
            </w:r>
          </w:p>
        </w:tc>
        <w:tc>
          <w:tcPr>
            <w:tcW w:w="1180" w:type="dxa"/>
          </w:tcPr>
          <w:p w14:paraId="44589BD5" w14:textId="77777777" w:rsidR="009C4AC1" w:rsidRDefault="00000000">
            <w:pPr>
              <w:keepNext/>
              <w:spacing w:before="40" w:after="40"/>
            </w:pPr>
            <w:r>
              <w:rPr>
                <w:b/>
                <w:bCs/>
                <w:sz w:val="20"/>
                <w:szCs w:val="20"/>
              </w:rPr>
              <w:t>&lt; 0.001</w:t>
            </w:r>
          </w:p>
        </w:tc>
      </w:tr>
      <w:tr w:rsidR="009C4AC1" w14:paraId="3B5E6CB7" w14:textId="77777777">
        <w:trPr>
          <w:cantSplit/>
        </w:trPr>
        <w:tc>
          <w:tcPr>
            <w:tcW w:w="1800" w:type="dxa"/>
          </w:tcPr>
          <w:p w14:paraId="57330A0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Mean root diameter (mm)</w:t>
            </w:r>
          </w:p>
        </w:tc>
        <w:tc>
          <w:tcPr>
            <w:tcW w:w="1800" w:type="dxa"/>
          </w:tcPr>
          <w:p w14:paraId="5C157A66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Erosion rate (mm/min)</w:t>
            </w:r>
          </w:p>
        </w:tc>
        <w:tc>
          <w:tcPr>
            <w:tcW w:w="1260" w:type="dxa"/>
          </w:tcPr>
          <w:p w14:paraId="3F05878D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0.0119</w:t>
            </w:r>
          </w:p>
        </w:tc>
        <w:tc>
          <w:tcPr>
            <w:tcW w:w="1150" w:type="dxa"/>
          </w:tcPr>
          <w:p w14:paraId="522E06A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0.7161</w:t>
            </w:r>
          </w:p>
        </w:tc>
        <w:tc>
          <w:tcPr>
            <w:tcW w:w="800" w:type="dxa"/>
          </w:tcPr>
          <w:p w14:paraId="4AC26473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75.3</w:t>
            </w:r>
          </w:p>
        </w:tc>
        <w:tc>
          <w:tcPr>
            <w:tcW w:w="1170" w:type="dxa"/>
          </w:tcPr>
          <w:p w14:paraId="1E946E90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0.017</w:t>
            </w:r>
          </w:p>
        </w:tc>
        <w:tc>
          <w:tcPr>
            <w:tcW w:w="1180" w:type="dxa"/>
          </w:tcPr>
          <w:p w14:paraId="3F625B89" w14:textId="77777777" w:rsidR="009C4AC1" w:rsidRDefault="00000000">
            <w:pPr>
              <w:keepNext/>
              <w:spacing w:before="40" w:after="40"/>
            </w:pPr>
            <w:r>
              <w:rPr>
                <w:sz w:val="20"/>
                <w:szCs w:val="20"/>
              </w:rPr>
              <w:t>0.987</w:t>
            </w:r>
          </w:p>
        </w:tc>
      </w:tr>
    </w:tbl>
    <w:p w14:paraId="307D6912" w14:textId="77777777" w:rsidR="006E591D" w:rsidRDefault="006E591D"/>
    <w:sectPr w:rsidR="006E591D" w:rsidSect="00387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C59"/>
    <w:rsid w:val="00016814"/>
    <w:rsid w:val="000A22D1"/>
    <w:rsid w:val="000E097F"/>
    <w:rsid w:val="00123DC6"/>
    <w:rsid w:val="001A2B0B"/>
    <w:rsid w:val="002C5C4B"/>
    <w:rsid w:val="00331AA3"/>
    <w:rsid w:val="00364E9A"/>
    <w:rsid w:val="00387431"/>
    <w:rsid w:val="003B4AF5"/>
    <w:rsid w:val="004B2A6E"/>
    <w:rsid w:val="004F4801"/>
    <w:rsid w:val="005213C1"/>
    <w:rsid w:val="005C1628"/>
    <w:rsid w:val="00661721"/>
    <w:rsid w:val="006E18CD"/>
    <w:rsid w:val="006E591D"/>
    <w:rsid w:val="007E4CB2"/>
    <w:rsid w:val="00974B8D"/>
    <w:rsid w:val="009C4AC1"/>
    <w:rsid w:val="009D66F1"/>
    <w:rsid w:val="00A50809"/>
    <w:rsid w:val="00A572F7"/>
    <w:rsid w:val="00A621E0"/>
    <w:rsid w:val="00A74804"/>
    <w:rsid w:val="00A74B46"/>
    <w:rsid w:val="00A82356"/>
    <w:rsid w:val="00AC4029"/>
    <w:rsid w:val="00AE4EC3"/>
    <w:rsid w:val="00AE54EF"/>
    <w:rsid w:val="00BA1963"/>
    <w:rsid w:val="00C30040"/>
    <w:rsid w:val="00D22932"/>
    <w:rsid w:val="00D6445A"/>
    <w:rsid w:val="00DE646F"/>
    <w:rsid w:val="00E56E2F"/>
    <w:rsid w:val="00E74C59"/>
    <w:rsid w:val="00F03EAE"/>
    <w:rsid w:val="00FC1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06E33"/>
  <w15:chartTrackingRefBased/>
  <w15:docId w15:val="{D89B3D99-F6C9-2A47-8354-3C685E2A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980</Words>
  <Characters>5805</Characters>
  <Application>Microsoft Office Word</Application>
  <DocSecurity>0</DocSecurity>
  <Lines>113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Cabrera Belen, Janniry</dc:creator>
  <cp:keywords/>
  <dc:description/>
  <cp:lastModifiedBy>Cabrera Belen, Janniry</cp:lastModifiedBy>
  <cp:revision>2</cp:revision>
  <dcterms:created xsi:type="dcterms:W3CDTF">2026-10-02T22:57:00Z</dcterms:created>
  <dcterms:modified xsi:type="dcterms:W3CDTF">2026-10-02T22:57:00Z</dcterms:modified>
</cp:coreProperties>
</file>