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2DC" w:rsidRDefault="00513753">
      <w:r>
        <w:rPr>
          <w:noProof/>
          <w:lang w:eastAsia="et-EE"/>
        </w:rPr>
        <mc:AlternateContent>
          <mc:Choice Requires="wps">
            <w:drawing>
              <wp:anchor distT="45720" distB="45720" distL="114300" distR="114300" simplePos="0" relativeHeight="251661312" behindDoc="0" locked="0" layoutInCell="1" allowOverlap="1" wp14:anchorId="1C8B66D2" wp14:editId="2AF44CF3">
                <wp:simplePos x="0" y="0"/>
                <wp:positionH relativeFrom="margin">
                  <wp:align>center</wp:align>
                </wp:positionH>
                <wp:positionV relativeFrom="paragraph">
                  <wp:posOffset>0</wp:posOffset>
                </wp:positionV>
                <wp:extent cx="2360930" cy="1404620"/>
                <wp:effectExtent l="0" t="0" r="0" b="19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DE1F3D" w:rsidRDefault="00DE1F3D" w:rsidP="00150FAB">
                            <w:pPr>
                              <w:spacing w:after="0"/>
                              <w:jc w:val="center"/>
                            </w:pPr>
                            <w:r>
                              <w:t>TALLINNA TEHNIKAÜLIKOOL</w:t>
                            </w:r>
                          </w:p>
                          <w:p w:rsidR="00DE1F3D" w:rsidRDefault="00DE1F3D" w:rsidP="00150FAB">
                            <w:pPr>
                              <w:spacing w:after="0"/>
                              <w:jc w:val="center"/>
                            </w:pPr>
                            <w:r>
                              <w:t>Infotehnoloogia teaduskond</w:t>
                            </w:r>
                          </w:p>
                          <w:p w:rsidR="00DE1F3D" w:rsidRDefault="00DE1F3D" w:rsidP="00150FAB">
                            <w:pPr>
                              <w:spacing w:after="0"/>
                              <w:jc w:val="center"/>
                            </w:pPr>
                            <w:r>
                              <w:t>Informaatikainstituut</w:t>
                            </w:r>
                          </w:p>
                          <w:p w:rsidR="00DE1F3D" w:rsidRDefault="00DE1F3D" w:rsidP="00150FAB">
                            <w:pPr>
                              <w:spacing w:after="0"/>
                              <w:jc w:val="center"/>
                            </w:pPr>
                            <w:r>
                              <w:t>Infosüsteemide õppetool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8B66D2" id="_x0000_t202" coordsize="21600,21600" o:spt="202" path="m,l,21600r21600,l21600,xe">
                <v:stroke joinstyle="miter"/>
                <v:path gradientshapeok="t" o:connecttype="rect"/>
              </v:shapetype>
              <v:shape id="Text Box 2" o:spid="_x0000_s1026" type="#_x0000_t202" style="position:absolute;left:0;text-align:left;margin-left:0;margin-top:0;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YSCwIAAPMDAAAOAAAAZHJzL2Uyb0RvYy54bWysU21v2yAQ/j5p/wHxfbHjJlljxam6dpkm&#10;dS9Sux+AMY7RgGNAYme/vgdOU2v7No0PCLi75+557tjcDFqRo3BegqnofJZTIgyHRpp9RX887d5d&#10;U+IDMw1TYERFT8LTm+3bN5velqKADlQjHEEQ48veVrQLwZZZ5nknNPMzsMKgsQWnWcCr22eNYz2i&#10;a5UVeb7KenCNdcCF9/h6PxrpNuG3reDhW9t6EYiqKNYW0u7SXsc9225YuXfMdpKfy2D/UIVm0mDS&#10;C9Q9C4wcnPwLSkvuwEMbZhx0Bm0ruUgckM08/4PNY8esSFxQHG8vMvn/B8u/Hr87IhvsHSWGaWzR&#10;kxgC+QADKaI6vfUlOj1adAsDPkfPyNTbB+A/PTFw1zGzF7fOQd8J1mB18xiZTUJHHB9B6v4LNJiG&#10;HQIkoKF1OgKiGATRsUunS2diKRwfi6tVvr5CE0fbfJEvVkXqXcbKl3DrfPgkQJN4qKjD1id4dnzw&#10;IZbDyheXmM3ATiqV2q8M6Su6XhbLFDCxaBlwOpXUFb3O4xrnJbL8aJoUHJhU4xkTKHOmHZmOnMNQ&#10;D+gYtaihOaEADsYpxF+Dhw7cb0p6nMCK+l8H5gQl6rNBEdfzxSKObLoslu+RMXFTSz21MMMRqqKB&#10;kvF4F9KYj626RbF3MsnwWsm5VpyspM75F8TRnd6T1+tf3T4DAAD//wMAUEsDBBQABgAIAAAAIQAj&#10;hKXY2wAAAAUBAAAPAAAAZHJzL2Rvd25yZXYueG1sTI/NTsMwEITvSLyDtUjcqJPQUhTiVIgfiSNt&#10;qdSjG2/iCHsdxW4b3p6FC1xGWs1q5ptqNXknTjjGPpCCfJaBQGqC6alT8LF9vbkHEZMmo10gVPCF&#10;EVb15UWlSxPOtMbTJnWCQyiWWoFNaSiljI1Fr+MsDEjstWH0OvE5dtKM+szh3skiy+6k1z1xg9UD&#10;PllsPjdHr2BHe/fWzo3F5eJ9vh5enttF2ip1fTU9PoBIOKW/Z/jBZ3SomekQjmSicAp4SPpV9m6X&#10;Oc84KCiKvABZV/I/ff0NAAD//wMAUEsBAi0AFAAGAAgAAAAhALaDOJL+AAAA4QEAABMAAAAAAAAA&#10;AAAAAAAAAAAAAFtDb250ZW50X1R5cGVzXS54bWxQSwECLQAUAAYACAAAACEAOP0h/9YAAACUAQAA&#10;CwAAAAAAAAAAAAAAAAAvAQAAX3JlbHMvLnJlbHNQSwECLQAUAAYACAAAACEADSZmEgsCAADzAwAA&#10;DgAAAAAAAAAAAAAAAAAuAgAAZHJzL2Uyb0RvYy54bWxQSwECLQAUAAYACAAAACEAI4Sl2NsAAAAF&#10;AQAADwAAAAAAAAAAAAAAAABlBAAAZHJzL2Rvd25yZXYueG1sUEsFBgAAAAAEAAQA8wAAAG0FAAAA&#10;AA==&#10;" filled="f" stroked="f">
                <v:textbox style="mso-fit-shape-to-text:t">
                  <w:txbxContent>
                    <w:p w:rsidR="00DE1F3D" w:rsidRDefault="00DE1F3D" w:rsidP="00150FAB">
                      <w:pPr>
                        <w:spacing w:after="0"/>
                        <w:jc w:val="center"/>
                      </w:pPr>
                      <w:r>
                        <w:t>TALLINNA TEHNIKAÜLIKOOL</w:t>
                      </w:r>
                    </w:p>
                    <w:p w:rsidR="00DE1F3D" w:rsidRDefault="00DE1F3D" w:rsidP="00150FAB">
                      <w:pPr>
                        <w:spacing w:after="0"/>
                        <w:jc w:val="center"/>
                      </w:pPr>
                      <w:r>
                        <w:t>Infotehnoloogia teaduskond</w:t>
                      </w:r>
                    </w:p>
                    <w:p w:rsidR="00DE1F3D" w:rsidRDefault="00DE1F3D" w:rsidP="00150FAB">
                      <w:pPr>
                        <w:spacing w:after="0"/>
                        <w:jc w:val="center"/>
                      </w:pPr>
                      <w:r>
                        <w:t>Informaatikainstituut</w:t>
                      </w:r>
                    </w:p>
                    <w:p w:rsidR="00DE1F3D" w:rsidRDefault="00DE1F3D" w:rsidP="00150FAB">
                      <w:pPr>
                        <w:spacing w:after="0"/>
                        <w:jc w:val="center"/>
                      </w:pPr>
                      <w:r>
                        <w:t>Infosüsteemide õppetool</w:t>
                      </w:r>
                    </w:p>
                  </w:txbxContent>
                </v:textbox>
                <w10:wrap type="square" anchorx="margin"/>
              </v:shape>
            </w:pict>
          </mc:Fallback>
        </mc:AlternateContent>
      </w:r>
      <w:r w:rsidR="006E4AE2">
        <w:rPr>
          <w:noProof/>
          <w:lang w:eastAsia="et-EE"/>
        </w:rPr>
        <mc:AlternateContent>
          <mc:Choice Requires="wps">
            <w:drawing>
              <wp:anchor distT="45720" distB="45720" distL="114300" distR="114300" simplePos="0" relativeHeight="251665408" behindDoc="0" locked="0" layoutInCell="1" allowOverlap="1" wp14:anchorId="10752923" wp14:editId="79B7D7A3">
                <wp:simplePos x="0" y="0"/>
                <wp:positionH relativeFrom="margin">
                  <wp:align>right</wp:align>
                </wp:positionH>
                <wp:positionV relativeFrom="paragraph">
                  <wp:posOffset>5117465</wp:posOffset>
                </wp:positionV>
                <wp:extent cx="257556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1404620"/>
                        </a:xfrm>
                        <a:prstGeom prst="rect">
                          <a:avLst/>
                        </a:prstGeom>
                        <a:noFill/>
                        <a:ln w="9525">
                          <a:noFill/>
                          <a:miter lim="800000"/>
                          <a:headEnd/>
                          <a:tailEnd/>
                        </a:ln>
                      </wps:spPr>
                      <wps:txbx>
                        <w:txbxContent>
                          <w:p w:rsidR="00DE1F3D" w:rsidRDefault="00DE1F3D" w:rsidP="007F26AB">
                            <w:pPr>
                              <w:tabs>
                                <w:tab w:val="left" w:pos="1276"/>
                              </w:tabs>
                              <w:spacing w:after="0"/>
                              <w:jc w:val="left"/>
                            </w:pPr>
                            <w:r>
                              <w:t>Üliõpilane:</w:t>
                            </w:r>
                            <w:r>
                              <w:tab/>
                              <w:t>Janno Põldma</w:t>
                            </w:r>
                          </w:p>
                          <w:p w:rsidR="00DE1F3D" w:rsidRDefault="00DE1F3D" w:rsidP="007F26AB">
                            <w:pPr>
                              <w:tabs>
                                <w:tab w:val="left" w:pos="1276"/>
                              </w:tabs>
                              <w:spacing w:after="0"/>
                              <w:jc w:val="left"/>
                            </w:pPr>
                            <w:r>
                              <w:t>Õpperühm:</w:t>
                            </w:r>
                            <w:r>
                              <w:tab/>
                              <w:t>Avatud ülikool</w:t>
                            </w:r>
                          </w:p>
                          <w:p w:rsidR="00DE1F3D" w:rsidRDefault="00DE1F3D" w:rsidP="007F26AB">
                            <w:pPr>
                              <w:tabs>
                                <w:tab w:val="left" w:pos="1276"/>
                              </w:tabs>
                              <w:spacing w:after="0"/>
                              <w:jc w:val="left"/>
                            </w:pPr>
                            <w:r>
                              <w:t>Matrikli nr.:</w:t>
                            </w:r>
                            <w:r>
                              <w:tab/>
                              <w:t>139015FAY</w:t>
                            </w:r>
                          </w:p>
                          <w:p w:rsidR="00DE1F3D" w:rsidRDefault="00DE1F3D" w:rsidP="007F26AB">
                            <w:pPr>
                              <w:tabs>
                                <w:tab w:val="left" w:pos="1276"/>
                              </w:tabs>
                              <w:spacing w:after="0"/>
                              <w:jc w:val="left"/>
                            </w:pPr>
                            <w:r>
                              <w:t>E-post:</w:t>
                            </w:r>
                            <w:r>
                              <w:tab/>
                              <w:t>janno.poldma@gmail.com</w:t>
                            </w:r>
                          </w:p>
                          <w:p w:rsidR="00DE1F3D" w:rsidRDefault="00DE1F3D" w:rsidP="004F62C9">
                            <w:pPr>
                              <w:tabs>
                                <w:tab w:val="left" w:pos="1276"/>
                              </w:tabs>
                              <w:spacing w:before="240" w:after="0"/>
                              <w:jc w:val="left"/>
                            </w:pPr>
                            <w:r>
                              <w:t>Juhendaja:</w:t>
                            </w:r>
                            <w:r>
                              <w:tab/>
                              <w:t>Erki Eessaar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752923" id="_x0000_s1027" type="#_x0000_t202" style="position:absolute;left:0;text-align:left;margin-left:151.6pt;margin-top:402.95pt;width:202.8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dC8DwIAAPoDAAAOAAAAZHJzL2Uyb0RvYy54bWysU9tuGyEQfa/Uf0C817veep1kZRylSV1V&#10;Si9S0g/ALOtFBYYC9m769RlYx7Hat6o8IGBmzsw5M6yuR6PJQfqgwDI6n5WUSCugVXbH6I/HzbtL&#10;SkLktuUarGT0SQZ6vX77ZjW4RlbQg26lJwhiQzM4RvsYXVMUQfTS8DADJy0aO/CGR7z6XdF6PiC6&#10;0UVVlstiAN86D0KGgK93k5GuM37XSRG/dV2QkWhGsbaYd5/3bdqL9Yo3O89dr8SxDP4PVRiuLCY9&#10;Qd3xyMneq7+gjBIeAnRxJsAU0HVKyMwB2czLP9g89NzJzAXFCe4kU/h/sOLr4bsnqmX0PSWWG2zR&#10;oxwj+QAjqZI6gwsNOj04dIsjPmOXM9Pg7kH8DMTCbc/tTt54D0MveYvVzVNkcRY64YQEsh2+QItp&#10;+D5CBho7b5J0KAZBdOzS06kzqRSBj1V9UddLNAm0zRflYlnl3hW8eQl3PsRPEgxJB0Y9tj7D88N9&#10;iKkc3ry4pGwWNkrr3H5tycDoVV3VOeDMYlTE6dTKMHpZpjXNS2L50bY5OHKlpzMm0PZIOzGdOMdx&#10;O2Z9syZJki20T6iDh2kY8fPgoQf/m5IBB5HR8GvPvaREf7ao5dV8sUiTmy+L+gKJE39u2Z5buBUI&#10;xWikZDrexjztiXJwN6j5RmU1Xis5lowDlkU6foY0wef37PX6ZdfPAAAA//8DAFBLAwQUAAYACAAA&#10;ACEALaanNN4AAAAJAQAADwAAAGRycy9kb3ducmV2LnhtbEyPzU7DMBCE70i8g7VI3KjdiP4Q4lQV&#10;assRKBFnN16SiHhtxW4a3p7lBMfRjGa+KTaT68WIQ+w8aZjPFAik2tuOGg3V+/5uDSImQ9b0nlDD&#10;N0bYlNdXhcmtv9AbjsfUCC6hmBsNbUohlzLWLToTZz4gsffpB2cSy6GRdjAXLne9zJRaSmc64oXW&#10;BHxqsf46np2GkMJh9Ty8vG53+1FVH4cq65qd1rc30/YRRMIp/YXhF5/RoWSmkz+TjaLXwEeShrVa&#10;PIBg+14tliBOnFPZag6yLOT/B+UPAAAA//8DAFBLAQItABQABgAIAAAAIQC2gziS/gAAAOEBAAAT&#10;AAAAAAAAAAAAAAAAAAAAAABbQ29udGVudF9UeXBlc10ueG1sUEsBAi0AFAAGAAgAAAAhADj9If/W&#10;AAAAlAEAAAsAAAAAAAAAAAAAAAAALwEAAF9yZWxzLy5yZWxzUEsBAi0AFAAGAAgAAAAhANH10LwP&#10;AgAA+gMAAA4AAAAAAAAAAAAAAAAALgIAAGRycy9lMm9Eb2MueG1sUEsBAi0AFAAGAAgAAAAhAC2m&#10;pzTeAAAACQEAAA8AAAAAAAAAAAAAAAAAaQQAAGRycy9kb3ducmV2LnhtbFBLBQYAAAAABAAEAPMA&#10;AAB0BQAAAAA=&#10;" filled="f" stroked="f">
                <v:textbox style="mso-fit-shape-to-text:t">
                  <w:txbxContent>
                    <w:p w:rsidR="00DE1F3D" w:rsidRDefault="00DE1F3D" w:rsidP="007F26AB">
                      <w:pPr>
                        <w:tabs>
                          <w:tab w:val="left" w:pos="1276"/>
                        </w:tabs>
                        <w:spacing w:after="0"/>
                        <w:jc w:val="left"/>
                      </w:pPr>
                      <w:r>
                        <w:t>Üliõpilane:</w:t>
                      </w:r>
                      <w:r>
                        <w:tab/>
                        <w:t>Janno Põldma</w:t>
                      </w:r>
                    </w:p>
                    <w:p w:rsidR="00DE1F3D" w:rsidRDefault="00DE1F3D" w:rsidP="007F26AB">
                      <w:pPr>
                        <w:tabs>
                          <w:tab w:val="left" w:pos="1276"/>
                        </w:tabs>
                        <w:spacing w:after="0"/>
                        <w:jc w:val="left"/>
                      </w:pPr>
                      <w:r>
                        <w:t>Õpperühm:</w:t>
                      </w:r>
                      <w:r>
                        <w:tab/>
                        <w:t>Avatud ülikool</w:t>
                      </w:r>
                    </w:p>
                    <w:p w:rsidR="00DE1F3D" w:rsidRDefault="00DE1F3D" w:rsidP="007F26AB">
                      <w:pPr>
                        <w:tabs>
                          <w:tab w:val="left" w:pos="1276"/>
                        </w:tabs>
                        <w:spacing w:after="0"/>
                        <w:jc w:val="left"/>
                      </w:pPr>
                      <w:r>
                        <w:t>Matrikli nr.:</w:t>
                      </w:r>
                      <w:r>
                        <w:tab/>
                        <w:t>139015FAY</w:t>
                      </w:r>
                    </w:p>
                    <w:p w:rsidR="00DE1F3D" w:rsidRDefault="00DE1F3D" w:rsidP="007F26AB">
                      <w:pPr>
                        <w:tabs>
                          <w:tab w:val="left" w:pos="1276"/>
                        </w:tabs>
                        <w:spacing w:after="0"/>
                        <w:jc w:val="left"/>
                      </w:pPr>
                      <w:r>
                        <w:t>E-post:</w:t>
                      </w:r>
                      <w:r>
                        <w:tab/>
                        <w:t>janno.poldma@gmail.com</w:t>
                      </w:r>
                    </w:p>
                    <w:p w:rsidR="00DE1F3D" w:rsidRDefault="00DE1F3D" w:rsidP="004F62C9">
                      <w:pPr>
                        <w:tabs>
                          <w:tab w:val="left" w:pos="1276"/>
                        </w:tabs>
                        <w:spacing w:before="240" w:after="0"/>
                        <w:jc w:val="left"/>
                      </w:pPr>
                      <w:r>
                        <w:t>Juhendaja:</w:t>
                      </w:r>
                      <w:r>
                        <w:tab/>
                        <w:t>Erki Eessaar</w:t>
                      </w:r>
                    </w:p>
                  </w:txbxContent>
                </v:textbox>
                <w10:wrap type="square" anchorx="margin"/>
              </v:shape>
            </w:pict>
          </mc:Fallback>
        </mc:AlternateContent>
      </w:r>
      <w:r w:rsidR="006E4AE2">
        <w:rPr>
          <w:noProof/>
          <w:lang w:eastAsia="et-EE"/>
        </w:rPr>
        <mc:AlternateContent>
          <mc:Choice Requires="wps">
            <w:drawing>
              <wp:anchor distT="45720" distB="45720" distL="114300" distR="114300" simplePos="0" relativeHeight="251663360" behindDoc="0" locked="0" layoutInCell="1" allowOverlap="1" wp14:anchorId="1CD883B3" wp14:editId="39412AB1">
                <wp:simplePos x="0" y="0"/>
                <wp:positionH relativeFrom="margin">
                  <wp:align>right</wp:align>
                </wp:positionH>
                <wp:positionV relativeFrom="paragraph">
                  <wp:posOffset>2679065</wp:posOffset>
                </wp:positionV>
                <wp:extent cx="5736590" cy="1404620"/>
                <wp:effectExtent l="0" t="0" r="0" b="31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6590" cy="1404620"/>
                        </a:xfrm>
                        <a:prstGeom prst="rect">
                          <a:avLst/>
                        </a:prstGeom>
                        <a:noFill/>
                        <a:ln w="9525">
                          <a:noFill/>
                          <a:miter lim="800000"/>
                          <a:headEnd/>
                          <a:tailEnd/>
                        </a:ln>
                      </wps:spPr>
                      <wps:txbx>
                        <w:txbxContent>
                          <w:sdt>
                            <w:sdtPr>
                              <w:alias w:val="Title"/>
                              <w:tag w:val=""/>
                              <w:id w:val="353545709"/>
                              <w:placeholder>
                                <w:docPart w:val="8497E33DC0A243E7899F7B5469403948"/>
                              </w:placeholder>
                              <w:dataBinding w:prefixMappings="xmlns:ns0='http://purl.org/dc/elements/1.1/' xmlns:ns1='http://schemas.openxmlformats.org/package/2006/metadata/core-properties' " w:xpath="/ns1:coreProperties[1]/ns0:title[1]" w:storeItemID="{6C3C8BC8-F283-45AE-878A-BAB7291924A1}"/>
                              <w:text/>
                            </w:sdtPr>
                            <w:sdtEndPr/>
                            <w:sdtContent>
                              <w:p w:rsidR="00DE1F3D" w:rsidRDefault="00DE1F3D" w:rsidP="007F26AB">
                                <w:pPr>
                                  <w:pStyle w:val="Title"/>
                                  <w:jc w:val="center"/>
                                </w:pPr>
                                <w:r>
                                  <w:t>Meediaagentuuri infosüsteemi kampaaniate funktsionaalne allsüsteem</w:t>
                                </w:r>
                              </w:p>
                            </w:sdtContent>
                          </w:sdt>
                          <w:sdt>
                            <w:sdtPr>
                              <w:alias w:val="Subject"/>
                              <w:tag w:val=""/>
                              <w:id w:val="1784229114"/>
                              <w:placeholder>
                                <w:docPart w:val="A6F2EFDE2BDD454C823CCCFDA8E7B451"/>
                              </w:placeholder>
                              <w:dataBinding w:prefixMappings="xmlns:ns0='http://purl.org/dc/elements/1.1/' xmlns:ns1='http://schemas.openxmlformats.org/package/2006/metadata/core-properties' " w:xpath="/ns1:coreProperties[1]/ns0:subject[1]" w:storeItemID="{6C3C8BC8-F283-45AE-878A-BAB7291924A1}"/>
                              <w:text/>
                            </w:sdtPr>
                            <w:sdtEndPr/>
                            <w:sdtContent>
                              <w:p w:rsidR="00DE1F3D" w:rsidRPr="007F26AB" w:rsidRDefault="00DE1F3D" w:rsidP="007F26AB">
                                <w:pPr>
                                  <w:pStyle w:val="Subtitle"/>
                                  <w:jc w:val="center"/>
                                </w:pPr>
                                <w:r>
                                  <w:t>Andmebaaside projekteerimine, IDU3381</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D883B3" id="_x0000_s1028" type="#_x0000_t202" style="position:absolute;left:0;text-align:left;margin-left:400.5pt;margin-top:210.95pt;width:451.7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5gnDwIAAPoDAAAOAAAAZHJzL2Uyb0RvYy54bWysU9tuGyEQfa/Uf0C817ve2k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tKLHcYIue&#10;5BDJBxhIldTpXajR6dGhWxzwGbucmQb3AOJnIBbuOm538tZ76DvJG6xumiKLi9ARJySQbf8FGkzD&#10;9xEy0NB6k6RDMQiiY5eO586kUgQ+zq/eL+ZLNAm0TWflbFHl3hW8fgl3PsRPEgxJB0Y9tj7D88ND&#10;iKkcXr+4pGwWNkrr3H5tSc/ocl7Nc8CFxaiI06mVYfS6TGucl8Tyo21ycORKj2dMoO2JdmI6co7D&#10;djjpi/5Jki00R9TBwziM+Hnw0IH/TUmPg8ho+LXnXlKiP1vUcjmdzdLk5stsfoXEib+0bC8t3AqE&#10;YjRSMh7vYp72RDm4W9R8o7Iar5WcSsYByyKdPkOa4Mt79nr9sutnAAAA//8DAFBLAwQUAAYACAAA&#10;ACEAdpce/d0AAAAIAQAADwAAAGRycy9kb3ducmV2LnhtbEyPwU7DMBBE70j8g7VI3KidNCo0ZFNV&#10;qC1HoESc3dgkEfHast00/D3mBMfRjGbeVJvZjGzSPgyWELKFAKaptWqgDqF53989AAtRkpKjJY3w&#10;rQNs6uurSpbKXuhNT8fYsVRCoZQIfYyu5Dy0vTYyLKzTlLxP642MSfqOKy8vqdyMPBdixY0cKC30&#10;0umnXrdfx7NBcNEd7p/9y+t2t59E83Fo8qHbId7ezNtHYFHP8S8Mv/gJHerEdLJnUoGNCOlIRCjy&#10;bA0s2WuxLICdEFbFMgNeV/z/gfoHAAD//wMAUEsBAi0AFAAGAAgAAAAhALaDOJL+AAAA4QEAABMA&#10;AAAAAAAAAAAAAAAAAAAAAFtDb250ZW50X1R5cGVzXS54bWxQSwECLQAUAAYACAAAACEAOP0h/9YA&#10;AACUAQAACwAAAAAAAAAAAAAAAAAvAQAAX3JlbHMvLnJlbHNQSwECLQAUAAYACAAAACEASd+YJw8C&#10;AAD6AwAADgAAAAAAAAAAAAAAAAAuAgAAZHJzL2Uyb0RvYy54bWxQSwECLQAUAAYACAAAACEAdpce&#10;/d0AAAAIAQAADwAAAAAAAAAAAAAAAABpBAAAZHJzL2Rvd25yZXYueG1sUEsFBgAAAAAEAAQA8wAA&#10;AHMFAAAAAA==&#10;" filled="f" stroked="f">
                <v:textbox style="mso-fit-shape-to-text:t">
                  <w:txbxContent>
                    <w:sdt>
                      <w:sdtPr>
                        <w:alias w:val="Title"/>
                        <w:tag w:val=""/>
                        <w:id w:val="353545709"/>
                        <w:placeholder>
                          <w:docPart w:val="8497E33DC0A243E7899F7B5469403948"/>
                        </w:placeholder>
                        <w:dataBinding w:prefixMappings="xmlns:ns0='http://purl.org/dc/elements/1.1/' xmlns:ns1='http://schemas.openxmlformats.org/package/2006/metadata/core-properties' " w:xpath="/ns1:coreProperties[1]/ns0:title[1]" w:storeItemID="{6C3C8BC8-F283-45AE-878A-BAB7291924A1}"/>
                        <w:text/>
                      </w:sdtPr>
                      <w:sdtContent>
                        <w:p w:rsidR="00DE1F3D" w:rsidRDefault="00DE1F3D" w:rsidP="007F26AB">
                          <w:pPr>
                            <w:pStyle w:val="Title"/>
                            <w:jc w:val="center"/>
                          </w:pPr>
                          <w:r>
                            <w:t>Meediaagentuuri infosüsteemi kampaaniate funktsionaalne allsüsteem</w:t>
                          </w:r>
                        </w:p>
                      </w:sdtContent>
                    </w:sdt>
                    <w:sdt>
                      <w:sdtPr>
                        <w:alias w:val="Subject"/>
                        <w:tag w:val=""/>
                        <w:id w:val="1784229114"/>
                        <w:placeholder>
                          <w:docPart w:val="A6F2EFDE2BDD454C823CCCFDA8E7B451"/>
                        </w:placeholder>
                        <w:dataBinding w:prefixMappings="xmlns:ns0='http://purl.org/dc/elements/1.1/' xmlns:ns1='http://schemas.openxmlformats.org/package/2006/metadata/core-properties' " w:xpath="/ns1:coreProperties[1]/ns0:subject[1]" w:storeItemID="{6C3C8BC8-F283-45AE-878A-BAB7291924A1}"/>
                        <w:text/>
                      </w:sdtPr>
                      <w:sdtContent>
                        <w:p w:rsidR="00DE1F3D" w:rsidRPr="007F26AB" w:rsidRDefault="00DE1F3D" w:rsidP="007F26AB">
                          <w:pPr>
                            <w:pStyle w:val="Subtitle"/>
                            <w:jc w:val="center"/>
                          </w:pPr>
                          <w:r>
                            <w:t>Andmebaaside projekteerimine, IDU3381</w:t>
                          </w:r>
                        </w:p>
                      </w:sdtContent>
                    </w:sdt>
                  </w:txbxContent>
                </v:textbox>
                <w10:wrap type="square" anchorx="margin"/>
              </v:shape>
            </w:pict>
          </mc:Fallback>
        </mc:AlternateContent>
      </w:r>
      <w:r w:rsidR="00150FAB">
        <w:rPr>
          <w:noProof/>
          <w:lang w:eastAsia="et-EE"/>
        </w:rPr>
        <mc:AlternateContent>
          <mc:Choice Requires="wps">
            <w:drawing>
              <wp:anchor distT="45720" distB="45720" distL="114300" distR="114300" simplePos="0" relativeHeight="251659264" behindDoc="0" locked="0" layoutInCell="1" allowOverlap="1" wp14:anchorId="140F98C7" wp14:editId="3564C0EB">
                <wp:simplePos x="0" y="0"/>
                <wp:positionH relativeFrom="margin">
                  <wp:align>center</wp:align>
                </wp:positionH>
                <wp:positionV relativeFrom="paragraph">
                  <wp:posOffset>8590280</wp:posOffset>
                </wp:positionV>
                <wp:extent cx="236093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DE1F3D" w:rsidRDefault="00DE1F3D" w:rsidP="00150FAB">
                            <w:pPr>
                              <w:spacing w:after="0"/>
                              <w:jc w:val="center"/>
                            </w:pPr>
                            <w:r>
                              <w:t xml:space="preserve">Tallinn </w:t>
                            </w:r>
                            <w:r>
                              <w:fldChar w:fldCharType="begin"/>
                            </w:r>
                            <w:r>
                              <w:instrText xml:space="preserve"> DATE  \@ "yyyy"  \* MERGEFORMAT </w:instrText>
                            </w:r>
                            <w:r>
                              <w:fldChar w:fldCharType="separate"/>
                            </w:r>
                            <w:r w:rsidR="00124BF1">
                              <w:rPr>
                                <w:noProof/>
                              </w:rPr>
                              <w:t>2014</w:t>
                            </w:r>
                            <w:r>
                              <w:fldChar w:fldCharType="end"/>
                            </w:r>
                          </w:p>
                        </w:txbxContent>
                      </wps:txbx>
                      <wps:bodyPr rot="0" vert="horz" wrap="square" lIns="91440" tIns="45720" rIns="91440" bIns="45720" anchor="b"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0F98C7" id="_x0000_t202" coordsize="21600,21600" o:spt="202" path="m,l,21600r21600,l21600,xe">
                <v:stroke joinstyle="miter"/>
                <v:path gradientshapeok="t" o:connecttype="rect"/>
              </v:shapetype>
              <v:shape id="_x0000_s1029" type="#_x0000_t202" style="position:absolute;left:0;text-align:left;margin-left:0;margin-top:676.4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YjEQIAAPwDAAAOAAAAZHJzL2Uyb0RvYy54bWysU9uO2yAQfa/Uf0C8N3acy26sOKvtblNV&#10;2l6k3X4AxjhGBYYCiZ1+/Q44SaP2rSoPCBjmMOfMYX03aEUOwnkJpqLTSU6JMBwaaXYV/f6yfXdL&#10;iQ/MNEyBERU9Ck/vNm/frHtbigI6UI1wBEGML3tb0S4EW2aZ553QzE/ACoPBFpxmAbdulzWO9Yiu&#10;VVbk+TLrwTXWARfe4+njGKSbhN+2goevbetFIKqiWFtIs0tzHedss2blzjHbSX4qg/1DFZpJg49e&#10;oB5ZYGTv5F9QWnIHHtow4aAzaFvJReKAbKb5H2yeO2ZF4oLieHuRyf8/WP7l8M0R2VS0mN5QYpjG&#10;Jr2IIZD3MJAi6tNbX+K1Z4sXw4DH2OfE1dsn4D88MfDQMbMT985B3wnWYH3TmJldpY44PoLU/Wdo&#10;8Bm2D5CAhtbpKB7KQRAd+3S89CaWwvGwmC3z1QxDHGPTeT5fFql7GSvP6db58FGAJnFRUYfNT/Ds&#10;8ORDLIeV5yvxNQNbqVQygDKkr+hqUSxSwlVEy4D+VFJX9DaPY3RMZPnBNCk5MKnGNT6gzIl2ZDpy&#10;DkM9JIVnZzVraI6og4PRjvh9cNGB+0VJj1asqP+5Z05Qoj4Z1HI1nc+jd9NmvrhB4sRdR+rrCDMc&#10;oSpaUzIuH0Lye6Ts7T1qvpVJjdicsZJTyWixJNLpO0QPX+/Trd+fdvMKAAD//wMAUEsDBBQABgAI&#10;AAAAIQCGHN2h4AAAAAoBAAAPAAAAZHJzL2Rvd25yZXYueG1sTI9BT8MwDIXvSPyHyEjcWLqNUShN&#10;J1TYhdM2pgluWWvaisQpTbaGfz9zgpv9nvX8vXwZrREnHHznSMF0koBAqlzdUaNg97a6uQfhg6Za&#10;G0eo4Ac9LIvLi1xntRtpg6dtaASHkM+0gjaEPpPSVy1a7SeuR2Lv0w1WB16HRtaDHjncGjlLkjtp&#10;dUf8odU9li1WX9ujVfC6fihL9x6fy3T1vYkf+5FezFqp66v49AgiYAx/x/CLz+hQMNPBHan2wijg&#10;IoHV+WLGDdifp1MeDiwt0tsEZJHL/xWKMwAAAP//AwBQSwECLQAUAAYACAAAACEAtoM4kv4AAADh&#10;AQAAEwAAAAAAAAAAAAAAAAAAAAAAW0NvbnRlbnRfVHlwZXNdLnhtbFBLAQItABQABgAIAAAAIQA4&#10;/SH/1gAAAJQBAAALAAAAAAAAAAAAAAAAAC8BAABfcmVscy8ucmVsc1BLAQItABQABgAIAAAAIQCq&#10;xyYjEQIAAPwDAAAOAAAAAAAAAAAAAAAAAC4CAABkcnMvZTJvRG9jLnhtbFBLAQItABQABgAIAAAA&#10;IQCGHN2h4AAAAAoBAAAPAAAAAAAAAAAAAAAAAGsEAABkcnMvZG93bnJldi54bWxQSwUGAAAAAAQA&#10;BADzAAAAeAUAAAAA&#10;" filled="f" stroked="f">
                <v:textbox style="mso-fit-shape-to-text:t">
                  <w:txbxContent>
                    <w:p w:rsidR="00DE1F3D" w:rsidRDefault="00DE1F3D" w:rsidP="00150FAB">
                      <w:pPr>
                        <w:spacing w:after="0"/>
                        <w:jc w:val="center"/>
                      </w:pPr>
                      <w:r>
                        <w:t xml:space="preserve">Tallinn </w:t>
                      </w:r>
                      <w:r>
                        <w:fldChar w:fldCharType="begin"/>
                      </w:r>
                      <w:r>
                        <w:instrText xml:space="preserve"> DATE  \@ "yyyy"  \* MERGEFORMAT </w:instrText>
                      </w:r>
                      <w:r>
                        <w:fldChar w:fldCharType="separate"/>
                      </w:r>
                      <w:r w:rsidR="00124BF1">
                        <w:rPr>
                          <w:noProof/>
                        </w:rPr>
                        <w:t>2014</w:t>
                      </w:r>
                      <w:r>
                        <w:fldChar w:fldCharType="end"/>
                      </w:r>
                    </w:p>
                  </w:txbxContent>
                </v:textbox>
                <w10:wrap type="square" anchorx="margin"/>
              </v:shape>
            </w:pict>
          </mc:Fallback>
        </mc:AlternateContent>
      </w:r>
      <w:r w:rsidR="007452DC">
        <w:br w:type="page"/>
      </w:r>
    </w:p>
    <w:sdt>
      <w:sdtPr>
        <w:rPr>
          <w:rFonts w:asciiTheme="minorHAnsi" w:eastAsiaTheme="minorHAnsi" w:hAnsiTheme="minorHAnsi" w:cstheme="minorBidi"/>
          <w:color w:val="auto"/>
          <w:sz w:val="22"/>
          <w:szCs w:val="22"/>
          <w:lang w:val="et-EE"/>
        </w:rPr>
        <w:id w:val="-1278010781"/>
        <w:docPartObj>
          <w:docPartGallery w:val="Table of Contents"/>
          <w:docPartUnique/>
        </w:docPartObj>
      </w:sdtPr>
      <w:sdtEndPr>
        <w:rPr>
          <w:b/>
          <w:bCs/>
          <w:noProof/>
        </w:rPr>
      </w:sdtEndPr>
      <w:sdtContent>
        <w:p w:rsidR="006E4AE2" w:rsidRDefault="006E4AE2">
          <w:pPr>
            <w:pStyle w:val="TOCHeading"/>
          </w:pPr>
          <w:r>
            <w:t>Sisukord</w:t>
          </w:r>
        </w:p>
        <w:p w:rsidR="000574FA" w:rsidRDefault="00CD0CF7">
          <w:pPr>
            <w:pStyle w:val="TOC1"/>
            <w:tabs>
              <w:tab w:val="left" w:pos="440"/>
              <w:tab w:val="right" w:leader="dot" w:pos="9061"/>
            </w:tabs>
            <w:rPr>
              <w:rFonts w:eastAsiaTheme="minorEastAsia"/>
              <w:noProof/>
              <w:lang w:eastAsia="et-EE"/>
            </w:rPr>
          </w:pPr>
          <w:r>
            <w:fldChar w:fldCharType="begin"/>
          </w:r>
          <w:r>
            <w:instrText xml:space="preserve"> TOC \o "2-4" \h \z \t "Heading 1;1" </w:instrText>
          </w:r>
          <w:r>
            <w:fldChar w:fldCharType="separate"/>
          </w:r>
          <w:hyperlink w:anchor="_Toc388306557" w:history="1">
            <w:r w:rsidR="000574FA" w:rsidRPr="005C52C0">
              <w:rPr>
                <w:rStyle w:val="Hyperlink"/>
                <w:noProof/>
              </w:rPr>
              <w:t>1.</w:t>
            </w:r>
            <w:r w:rsidR="000574FA">
              <w:rPr>
                <w:rFonts w:eastAsiaTheme="minorEastAsia"/>
                <w:noProof/>
                <w:lang w:eastAsia="et-EE"/>
              </w:rPr>
              <w:tab/>
            </w:r>
            <w:r w:rsidR="000574FA" w:rsidRPr="005C52C0">
              <w:rPr>
                <w:rStyle w:val="Hyperlink"/>
                <w:noProof/>
              </w:rPr>
              <w:t>Strateegia etapp</w:t>
            </w:r>
            <w:r w:rsidR="000574FA">
              <w:rPr>
                <w:noProof/>
                <w:webHidden/>
              </w:rPr>
              <w:tab/>
            </w:r>
            <w:r w:rsidR="000574FA">
              <w:rPr>
                <w:noProof/>
                <w:webHidden/>
              </w:rPr>
              <w:fldChar w:fldCharType="begin"/>
            </w:r>
            <w:r w:rsidR="000574FA">
              <w:rPr>
                <w:noProof/>
                <w:webHidden/>
              </w:rPr>
              <w:instrText xml:space="preserve"> PAGEREF _Toc388306557 \h </w:instrText>
            </w:r>
            <w:r w:rsidR="000574FA">
              <w:rPr>
                <w:noProof/>
                <w:webHidden/>
              </w:rPr>
            </w:r>
            <w:r w:rsidR="000574FA">
              <w:rPr>
                <w:noProof/>
                <w:webHidden/>
              </w:rPr>
              <w:fldChar w:fldCharType="separate"/>
            </w:r>
            <w:r w:rsidR="000574FA">
              <w:rPr>
                <w:noProof/>
                <w:webHidden/>
              </w:rPr>
              <w:t>5</w:t>
            </w:r>
            <w:r w:rsidR="000574FA">
              <w:rPr>
                <w:noProof/>
                <w:webHidden/>
              </w:rPr>
              <w:fldChar w:fldCharType="end"/>
            </w:r>
          </w:hyperlink>
        </w:p>
        <w:p w:rsidR="000574FA" w:rsidRDefault="00F420D5">
          <w:pPr>
            <w:pStyle w:val="TOC2"/>
            <w:tabs>
              <w:tab w:val="left" w:pos="880"/>
              <w:tab w:val="right" w:leader="dot" w:pos="9061"/>
            </w:tabs>
            <w:rPr>
              <w:rFonts w:eastAsiaTheme="minorEastAsia"/>
              <w:noProof/>
              <w:lang w:eastAsia="et-EE"/>
            </w:rPr>
          </w:pPr>
          <w:hyperlink w:anchor="_Toc388306558" w:history="1">
            <w:r w:rsidR="000574FA" w:rsidRPr="005C52C0">
              <w:rPr>
                <w:rStyle w:val="Hyperlink"/>
                <w:noProof/>
              </w:rPr>
              <w:t>1.1.</w:t>
            </w:r>
            <w:r w:rsidR="000574FA">
              <w:rPr>
                <w:rFonts w:eastAsiaTheme="minorEastAsia"/>
                <w:noProof/>
                <w:lang w:eastAsia="et-EE"/>
              </w:rPr>
              <w:tab/>
            </w:r>
            <w:r w:rsidR="000574FA" w:rsidRPr="005C52C0">
              <w:rPr>
                <w:rStyle w:val="Hyperlink"/>
                <w:noProof/>
              </w:rPr>
              <w:t>Terviksüsteemi ülevaade</w:t>
            </w:r>
            <w:r w:rsidR="000574FA">
              <w:rPr>
                <w:noProof/>
                <w:webHidden/>
              </w:rPr>
              <w:tab/>
            </w:r>
            <w:r w:rsidR="000574FA">
              <w:rPr>
                <w:noProof/>
                <w:webHidden/>
              </w:rPr>
              <w:fldChar w:fldCharType="begin"/>
            </w:r>
            <w:r w:rsidR="000574FA">
              <w:rPr>
                <w:noProof/>
                <w:webHidden/>
              </w:rPr>
              <w:instrText xml:space="preserve"> PAGEREF _Toc388306558 \h </w:instrText>
            </w:r>
            <w:r w:rsidR="000574FA">
              <w:rPr>
                <w:noProof/>
                <w:webHidden/>
              </w:rPr>
            </w:r>
            <w:r w:rsidR="000574FA">
              <w:rPr>
                <w:noProof/>
                <w:webHidden/>
              </w:rPr>
              <w:fldChar w:fldCharType="separate"/>
            </w:r>
            <w:r w:rsidR="000574FA">
              <w:rPr>
                <w:noProof/>
                <w:webHidden/>
              </w:rPr>
              <w:t>5</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59" w:history="1">
            <w:r w:rsidR="000574FA" w:rsidRPr="005C52C0">
              <w:rPr>
                <w:rStyle w:val="Hyperlink"/>
                <w:noProof/>
              </w:rPr>
              <w:t>1.1.1.</w:t>
            </w:r>
            <w:r w:rsidR="000574FA">
              <w:rPr>
                <w:rFonts w:eastAsiaTheme="minorEastAsia"/>
                <w:noProof/>
                <w:lang w:eastAsia="et-EE"/>
              </w:rPr>
              <w:tab/>
            </w:r>
            <w:r w:rsidR="000574FA" w:rsidRPr="005C52C0">
              <w:rPr>
                <w:rStyle w:val="Hyperlink"/>
                <w:noProof/>
              </w:rPr>
              <w:t>Organisatsiooni eesmärgid</w:t>
            </w:r>
            <w:r w:rsidR="000574FA">
              <w:rPr>
                <w:noProof/>
                <w:webHidden/>
              </w:rPr>
              <w:tab/>
            </w:r>
            <w:r w:rsidR="000574FA">
              <w:rPr>
                <w:noProof/>
                <w:webHidden/>
              </w:rPr>
              <w:fldChar w:fldCharType="begin"/>
            </w:r>
            <w:r w:rsidR="000574FA">
              <w:rPr>
                <w:noProof/>
                <w:webHidden/>
              </w:rPr>
              <w:instrText xml:space="preserve"> PAGEREF _Toc388306559 \h </w:instrText>
            </w:r>
            <w:r w:rsidR="000574FA">
              <w:rPr>
                <w:noProof/>
                <w:webHidden/>
              </w:rPr>
            </w:r>
            <w:r w:rsidR="000574FA">
              <w:rPr>
                <w:noProof/>
                <w:webHidden/>
              </w:rPr>
              <w:fldChar w:fldCharType="separate"/>
            </w:r>
            <w:r w:rsidR="000574FA">
              <w:rPr>
                <w:noProof/>
                <w:webHidden/>
              </w:rPr>
              <w:t>5</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60" w:history="1">
            <w:r w:rsidR="000574FA" w:rsidRPr="005C52C0">
              <w:rPr>
                <w:rStyle w:val="Hyperlink"/>
                <w:noProof/>
              </w:rPr>
              <w:t>1.1.2.</w:t>
            </w:r>
            <w:r w:rsidR="000574FA">
              <w:rPr>
                <w:rFonts w:eastAsiaTheme="minorEastAsia"/>
                <w:noProof/>
                <w:lang w:eastAsia="et-EE"/>
              </w:rPr>
              <w:tab/>
            </w:r>
            <w:r w:rsidR="000574FA" w:rsidRPr="005C52C0">
              <w:rPr>
                <w:rStyle w:val="Hyperlink"/>
                <w:noProof/>
              </w:rPr>
              <w:t>Infosüsteemi eesmärgid</w:t>
            </w:r>
            <w:r w:rsidR="000574FA">
              <w:rPr>
                <w:noProof/>
                <w:webHidden/>
              </w:rPr>
              <w:tab/>
            </w:r>
            <w:r w:rsidR="000574FA">
              <w:rPr>
                <w:noProof/>
                <w:webHidden/>
              </w:rPr>
              <w:fldChar w:fldCharType="begin"/>
            </w:r>
            <w:r w:rsidR="000574FA">
              <w:rPr>
                <w:noProof/>
                <w:webHidden/>
              </w:rPr>
              <w:instrText xml:space="preserve"> PAGEREF _Toc388306560 \h </w:instrText>
            </w:r>
            <w:r w:rsidR="000574FA">
              <w:rPr>
                <w:noProof/>
                <w:webHidden/>
              </w:rPr>
            </w:r>
            <w:r w:rsidR="000574FA">
              <w:rPr>
                <w:noProof/>
                <w:webHidden/>
              </w:rPr>
              <w:fldChar w:fldCharType="separate"/>
            </w:r>
            <w:r w:rsidR="000574FA">
              <w:rPr>
                <w:noProof/>
                <w:webHidden/>
              </w:rPr>
              <w:t>5</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61" w:history="1">
            <w:r w:rsidR="000574FA" w:rsidRPr="005C52C0">
              <w:rPr>
                <w:rStyle w:val="Hyperlink"/>
                <w:noProof/>
              </w:rPr>
              <w:t>1.1.3.</w:t>
            </w:r>
            <w:r w:rsidR="000574FA">
              <w:rPr>
                <w:rFonts w:eastAsiaTheme="minorEastAsia"/>
                <w:noProof/>
                <w:lang w:eastAsia="et-EE"/>
              </w:rPr>
              <w:tab/>
            </w:r>
            <w:r w:rsidR="000574FA" w:rsidRPr="005C52C0">
              <w:rPr>
                <w:rStyle w:val="Hyperlink"/>
                <w:noProof/>
              </w:rPr>
              <w:t>Lausendid</w:t>
            </w:r>
            <w:r w:rsidR="000574FA">
              <w:rPr>
                <w:noProof/>
                <w:webHidden/>
              </w:rPr>
              <w:tab/>
            </w:r>
            <w:r w:rsidR="000574FA">
              <w:rPr>
                <w:noProof/>
                <w:webHidden/>
              </w:rPr>
              <w:fldChar w:fldCharType="begin"/>
            </w:r>
            <w:r w:rsidR="000574FA">
              <w:rPr>
                <w:noProof/>
                <w:webHidden/>
              </w:rPr>
              <w:instrText xml:space="preserve"> PAGEREF _Toc388306561 \h </w:instrText>
            </w:r>
            <w:r w:rsidR="000574FA">
              <w:rPr>
                <w:noProof/>
                <w:webHidden/>
              </w:rPr>
            </w:r>
            <w:r w:rsidR="000574FA">
              <w:rPr>
                <w:noProof/>
                <w:webHidden/>
              </w:rPr>
              <w:fldChar w:fldCharType="separate"/>
            </w:r>
            <w:r w:rsidR="000574FA">
              <w:rPr>
                <w:noProof/>
                <w:webHidden/>
              </w:rPr>
              <w:t>5</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62" w:history="1">
            <w:r w:rsidR="000574FA" w:rsidRPr="005C52C0">
              <w:rPr>
                <w:rStyle w:val="Hyperlink"/>
                <w:noProof/>
              </w:rPr>
              <w:t>1.1.4.</w:t>
            </w:r>
            <w:r w:rsidR="000574FA">
              <w:rPr>
                <w:rFonts w:eastAsiaTheme="minorEastAsia"/>
                <w:noProof/>
                <w:lang w:eastAsia="et-EE"/>
              </w:rPr>
              <w:tab/>
            </w:r>
            <w:r w:rsidR="000574FA" w:rsidRPr="005C52C0">
              <w:rPr>
                <w:rStyle w:val="Hyperlink"/>
                <w:noProof/>
              </w:rPr>
              <w:t>Põhiobjektid</w:t>
            </w:r>
            <w:r w:rsidR="000574FA">
              <w:rPr>
                <w:noProof/>
                <w:webHidden/>
              </w:rPr>
              <w:tab/>
            </w:r>
            <w:r w:rsidR="000574FA">
              <w:rPr>
                <w:noProof/>
                <w:webHidden/>
              </w:rPr>
              <w:fldChar w:fldCharType="begin"/>
            </w:r>
            <w:r w:rsidR="000574FA">
              <w:rPr>
                <w:noProof/>
                <w:webHidden/>
              </w:rPr>
              <w:instrText xml:space="preserve"> PAGEREF _Toc388306562 \h </w:instrText>
            </w:r>
            <w:r w:rsidR="000574FA">
              <w:rPr>
                <w:noProof/>
                <w:webHidden/>
              </w:rPr>
            </w:r>
            <w:r w:rsidR="000574FA">
              <w:rPr>
                <w:noProof/>
                <w:webHidden/>
              </w:rPr>
              <w:fldChar w:fldCharType="separate"/>
            </w:r>
            <w:r w:rsidR="000574FA">
              <w:rPr>
                <w:noProof/>
                <w:webHidden/>
              </w:rPr>
              <w:t>6</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63" w:history="1">
            <w:r w:rsidR="000574FA" w:rsidRPr="005C52C0">
              <w:rPr>
                <w:rStyle w:val="Hyperlink"/>
                <w:noProof/>
              </w:rPr>
              <w:t>1.1.5.</w:t>
            </w:r>
            <w:r w:rsidR="000574FA">
              <w:rPr>
                <w:rFonts w:eastAsiaTheme="minorEastAsia"/>
                <w:noProof/>
                <w:lang w:eastAsia="et-EE"/>
              </w:rPr>
              <w:tab/>
            </w:r>
            <w:r w:rsidR="000574FA" w:rsidRPr="005C52C0">
              <w:rPr>
                <w:rStyle w:val="Hyperlink"/>
                <w:noProof/>
              </w:rPr>
              <w:t>Põhiprotsessid</w:t>
            </w:r>
            <w:r w:rsidR="000574FA">
              <w:rPr>
                <w:noProof/>
                <w:webHidden/>
              </w:rPr>
              <w:tab/>
            </w:r>
            <w:r w:rsidR="000574FA">
              <w:rPr>
                <w:noProof/>
                <w:webHidden/>
              </w:rPr>
              <w:fldChar w:fldCharType="begin"/>
            </w:r>
            <w:r w:rsidR="000574FA">
              <w:rPr>
                <w:noProof/>
                <w:webHidden/>
              </w:rPr>
              <w:instrText xml:space="preserve"> PAGEREF _Toc388306563 \h </w:instrText>
            </w:r>
            <w:r w:rsidR="000574FA">
              <w:rPr>
                <w:noProof/>
                <w:webHidden/>
              </w:rPr>
            </w:r>
            <w:r w:rsidR="000574FA">
              <w:rPr>
                <w:noProof/>
                <w:webHidden/>
              </w:rPr>
              <w:fldChar w:fldCharType="separate"/>
            </w:r>
            <w:r w:rsidR="000574FA">
              <w:rPr>
                <w:noProof/>
                <w:webHidden/>
              </w:rPr>
              <w:t>7</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64" w:history="1">
            <w:r w:rsidR="000574FA" w:rsidRPr="005C52C0">
              <w:rPr>
                <w:rStyle w:val="Hyperlink"/>
                <w:noProof/>
              </w:rPr>
              <w:t>1.1.6.</w:t>
            </w:r>
            <w:r w:rsidR="000574FA">
              <w:rPr>
                <w:rFonts w:eastAsiaTheme="minorEastAsia"/>
                <w:noProof/>
                <w:lang w:eastAsia="et-EE"/>
              </w:rPr>
              <w:tab/>
            </w:r>
            <w:r w:rsidR="000574FA" w:rsidRPr="005C52C0">
              <w:rPr>
                <w:rStyle w:val="Hyperlink"/>
                <w:noProof/>
              </w:rPr>
              <w:t>Põhilised sündmused</w:t>
            </w:r>
            <w:r w:rsidR="000574FA">
              <w:rPr>
                <w:noProof/>
                <w:webHidden/>
              </w:rPr>
              <w:tab/>
            </w:r>
            <w:r w:rsidR="000574FA">
              <w:rPr>
                <w:noProof/>
                <w:webHidden/>
              </w:rPr>
              <w:fldChar w:fldCharType="begin"/>
            </w:r>
            <w:r w:rsidR="000574FA">
              <w:rPr>
                <w:noProof/>
                <w:webHidden/>
              </w:rPr>
              <w:instrText xml:space="preserve"> PAGEREF _Toc388306564 \h </w:instrText>
            </w:r>
            <w:r w:rsidR="000574FA">
              <w:rPr>
                <w:noProof/>
                <w:webHidden/>
              </w:rPr>
            </w:r>
            <w:r w:rsidR="000574FA">
              <w:rPr>
                <w:noProof/>
                <w:webHidden/>
              </w:rPr>
              <w:fldChar w:fldCharType="separate"/>
            </w:r>
            <w:r w:rsidR="000574FA">
              <w:rPr>
                <w:noProof/>
                <w:webHidden/>
              </w:rPr>
              <w:t>8</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65" w:history="1">
            <w:r w:rsidR="000574FA" w:rsidRPr="005C52C0">
              <w:rPr>
                <w:rStyle w:val="Hyperlink"/>
                <w:noProof/>
              </w:rPr>
              <w:t>1.1.7.</w:t>
            </w:r>
            <w:r w:rsidR="000574FA">
              <w:rPr>
                <w:rFonts w:eastAsiaTheme="minorEastAsia"/>
                <w:noProof/>
                <w:lang w:eastAsia="et-EE"/>
              </w:rPr>
              <w:tab/>
            </w:r>
            <w:r w:rsidR="000574FA" w:rsidRPr="005C52C0">
              <w:rPr>
                <w:rStyle w:val="Hyperlink"/>
                <w:noProof/>
              </w:rPr>
              <w:t>Tegutsejad</w:t>
            </w:r>
            <w:r w:rsidR="000574FA">
              <w:rPr>
                <w:noProof/>
                <w:webHidden/>
              </w:rPr>
              <w:tab/>
            </w:r>
            <w:r w:rsidR="000574FA">
              <w:rPr>
                <w:noProof/>
                <w:webHidden/>
              </w:rPr>
              <w:fldChar w:fldCharType="begin"/>
            </w:r>
            <w:r w:rsidR="000574FA">
              <w:rPr>
                <w:noProof/>
                <w:webHidden/>
              </w:rPr>
              <w:instrText xml:space="preserve"> PAGEREF _Toc388306565 \h </w:instrText>
            </w:r>
            <w:r w:rsidR="000574FA">
              <w:rPr>
                <w:noProof/>
                <w:webHidden/>
              </w:rPr>
            </w:r>
            <w:r w:rsidR="000574FA">
              <w:rPr>
                <w:noProof/>
                <w:webHidden/>
              </w:rPr>
              <w:fldChar w:fldCharType="separate"/>
            </w:r>
            <w:r w:rsidR="000574FA">
              <w:rPr>
                <w:noProof/>
                <w:webHidden/>
              </w:rPr>
              <w:t>8</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66" w:history="1">
            <w:r w:rsidR="000574FA" w:rsidRPr="005C52C0">
              <w:rPr>
                <w:rStyle w:val="Hyperlink"/>
                <w:noProof/>
              </w:rPr>
              <w:t>1.1.8.</w:t>
            </w:r>
            <w:r w:rsidR="000574FA">
              <w:rPr>
                <w:rFonts w:eastAsiaTheme="minorEastAsia"/>
                <w:noProof/>
                <w:lang w:eastAsia="et-EE"/>
              </w:rPr>
              <w:tab/>
            </w:r>
            <w:r w:rsidR="000574FA" w:rsidRPr="005C52C0">
              <w:rPr>
                <w:rStyle w:val="Hyperlink"/>
                <w:noProof/>
              </w:rPr>
              <w:t>Asukohad</w:t>
            </w:r>
            <w:r w:rsidR="000574FA">
              <w:rPr>
                <w:noProof/>
                <w:webHidden/>
              </w:rPr>
              <w:tab/>
            </w:r>
            <w:r w:rsidR="000574FA">
              <w:rPr>
                <w:noProof/>
                <w:webHidden/>
              </w:rPr>
              <w:fldChar w:fldCharType="begin"/>
            </w:r>
            <w:r w:rsidR="000574FA">
              <w:rPr>
                <w:noProof/>
                <w:webHidden/>
              </w:rPr>
              <w:instrText xml:space="preserve"> PAGEREF _Toc388306566 \h </w:instrText>
            </w:r>
            <w:r w:rsidR="000574FA">
              <w:rPr>
                <w:noProof/>
                <w:webHidden/>
              </w:rPr>
            </w:r>
            <w:r w:rsidR="000574FA">
              <w:rPr>
                <w:noProof/>
                <w:webHidden/>
              </w:rPr>
              <w:fldChar w:fldCharType="separate"/>
            </w:r>
            <w:r w:rsidR="000574FA">
              <w:rPr>
                <w:noProof/>
                <w:webHidden/>
              </w:rPr>
              <w:t>8</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67" w:history="1">
            <w:r w:rsidR="000574FA" w:rsidRPr="005C52C0">
              <w:rPr>
                <w:rStyle w:val="Hyperlink"/>
                <w:noProof/>
              </w:rPr>
              <w:t>1.1.9.</w:t>
            </w:r>
            <w:r w:rsidR="000574FA">
              <w:rPr>
                <w:rFonts w:eastAsiaTheme="minorEastAsia"/>
                <w:noProof/>
                <w:lang w:eastAsia="et-EE"/>
              </w:rPr>
              <w:tab/>
            </w:r>
            <w:r w:rsidR="000574FA" w:rsidRPr="005C52C0">
              <w:rPr>
                <w:rStyle w:val="Hyperlink"/>
                <w:noProof/>
              </w:rPr>
              <w:t>Terviksüsteemi tükeldus allsüsteemideks</w:t>
            </w:r>
            <w:r w:rsidR="000574FA">
              <w:rPr>
                <w:noProof/>
                <w:webHidden/>
              </w:rPr>
              <w:tab/>
            </w:r>
            <w:r w:rsidR="000574FA">
              <w:rPr>
                <w:noProof/>
                <w:webHidden/>
              </w:rPr>
              <w:fldChar w:fldCharType="begin"/>
            </w:r>
            <w:r w:rsidR="000574FA">
              <w:rPr>
                <w:noProof/>
                <w:webHidden/>
              </w:rPr>
              <w:instrText xml:space="preserve"> PAGEREF _Toc388306567 \h </w:instrText>
            </w:r>
            <w:r w:rsidR="000574FA">
              <w:rPr>
                <w:noProof/>
                <w:webHidden/>
              </w:rPr>
            </w:r>
            <w:r w:rsidR="000574FA">
              <w:rPr>
                <w:noProof/>
                <w:webHidden/>
              </w:rPr>
              <w:fldChar w:fldCharType="separate"/>
            </w:r>
            <w:r w:rsidR="000574FA">
              <w:rPr>
                <w:noProof/>
                <w:webHidden/>
              </w:rPr>
              <w:t>9</w:t>
            </w:r>
            <w:r w:rsidR="000574FA">
              <w:rPr>
                <w:noProof/>
                <w:webHidden/>
              </w:rPr>
              <w:fldChar w:fldCharType="end"/>
            </w:r>
          </w:hyperlink>
        </w:p>
        <w:p w:rsidR="000574FA" w:rsidRDefault="00F420D5">
          <w:pPr>
            <w:pStyle w:val="TOC4"/>
            <w:tabs>
              <w:tab w:val="left" w:pos="1760"/>
              <w:tab w:val="right" w:leader="dot" w:pos="9061"/>
            </w:tabs>
            <w:rPr>
              <w:rFonts w:eastAsiaTheme="minorEastAsia"/>
              <w:noProof/>
              <w:lang w:eastAsia="et-EE"/>
            </w:rPr>
          </w:pPr>
          <w:hyperlink w:anchor="_Toc388306568" w:history="1">
            <w:r w:rsidR="000574FA" w:rsidRPr="005C52C0">
              <w:rPr>
                <w:rStyle w:val="Hyperlink"/>
                <w:noProof/>
              </w:rPr>
              <w:t>1.1.9.1.</w:t>
            </w:r>
            <w:r w:rsidR="000574FA">
              <w:rPr>
                <w:rFonts w:eastAsiaTheme="minorEastAsia"/>
                <w:noProof/>
                <w:lang w:eastAsia="et-EE"/>
              </w:rPr>
              <w:tab/>
            </w:r>
            <w:r w:rsidR="000574FA" w:rsidRPr="005C52C0">
              <w:rPr>
                <w:rStyle w:val="Hyperlink"/>
                <w:noProof/>
              </w:rPr>
              <w:t>Pädevusalad</w:t>
            </w:r>
            <w:r w:rsidR="000574FA">
              <w:rPr>
                <w:noProof/>
                <w:webHidden/>
              </w:rPr>
              <w:tab/>
            </w:r>
            <w:r w:rsidR="000574FA">
              <w:rPr>
                <w:noProof/>
                <w:webHidden/>
              </w:rPr>
              <w:fldChar w:fldCharType="begin"/>
            </w:r>
            <w:r w:rsidR="000574FA">
              <w:rPr>
                <w:noProof/>
                <w:webHidden/>
              </w:rPr>
              <w:instrText xml:space="preserve"> PAGEREF _Toc388306568 \h </w:instrText>
            </w:r>
            <w:r w:rsidR="000574FA">
              <w:rPr>
                <w:noProof/>
                <w:webHidden/>
              </w:rPr>
            </w:r>
            <w:r w:rsidR="000574FA">
              <w:rPr>
                <w:noProof/>
                <w:webHidden/>
              </w:rPr>
              <w:fldChar w:fldCharType="separate"/>
            </w:r>
            <w:r w:rsidR="000574FA">
              <w:rPr>
                <w:noProof/>
                <w:webHidden/>
              </w:rPr>
              <w:t>9</w:t>
            </w:r>
            <w:r w:rsidR="000574FA">
              <w:rPr>
                <w:noProof/>
                <w:webHidden/>
              </w:rPr>
              <w:fldChar w:fldCharType="end"/>
            </w:r>
          </w:hyperlink>
        </w:p>
        <w:p w:rsidR="000574FA" w:rsidRDefault="00F420D5">
          <w:pPr>
            <w:pStyle w:val="TOC4"/>
            <w:tabs>
              <w:tab w:val="left" w:pos="1760"/>
              <w:tab w:val="right" w:leader="dot" w:pos="9061"/>
            </w:tabs>
            <w:rPr>
              <w:rFonts w:eastAsiaTheme="minorEastAsia"/>
              <w:noProof/>
              <w:lang w:eastAsia="et-EE"/>
            </w:rPr>
          </w:pPr>
          <w:hyperlink w:anchor="_Toc388306569" w:history="1">
            <w:r w:rsidR="000574FA" w:rsidRPr="005C52C0">
              <w:rPr>
                <w:rStyle w:val="Hyperlink"/>
                <w:noProof/>
              </w:rPr>
              <w:t>1.1.9.2.</w:t>
            </w:r>
            <w:r w:rsidR="000574FA">
              <w:rPr>
                <w:rFonts w:eastAsiaTheme="minorEastAsia"/>
                <w:noProof/>
                <w:lang w:eastAsia="et-EE"/>
              </w:rPr>
              <w:tab/>
            </w:r>
            <w:r w:rsidR="000574FA" w:rsidRPr="005C52C0">
              <w:rPr>
                <w:rStyle w:val="Hyperlink"/>
                <w:noProof/>
              </w:rPr>
              <w:t>Funktsionaalsed allsüsteemid</w:t>
            </w:r>
            <w:r w:rsidR="000574FA">
              <w:rPr>
                <w:noProof/>
                <w:webHidden/>
              </w:rPr>
              <w:tab/>
            </w:r>
            <w:r w:rsidR="000574FA">
              <w:rPr>
                <w:noProof/>
                <w:webHidden/>
              </w:rPr>
              <w:fldChar w:fldCharType="begin"/>
            </w:r>
            <w:r w:rsidR="000574FA">
              <w:rPr>
                <w:noProof/>
                <w:webHidden/>
              </w:rPr>
              <w:instrText xml:space="preserve"> PAGEREF _Toc388306569 \h </w:instrText>
            </w:r>
            <w:r w:rsidR="000574FA">
              <w:rPr>
                <w:noProof/>
                <w:webHidden/>
              </w:rPr>
            </w:r>
            <w:r w:rsidR="000574FA">
              <w:rPr>
                <w:noProof/>
                <w:webHidden/>
              </w:rPr>
              <w:fldChar w:fldCharType="separate"/>
            </w:r>
            <w:r w:rsidR="000574FA">
              <w:rPr>
                <w:noProof/>
                <w:webHidden/>
              </w:rPr>
              <w:t>9</w:t>
            </w:r>
            <w:r w:rsidR="000574FA">
              <w:rPr>
                <w:noProof/>
                <w:webHidden/>
              </w:rPr>
              <w:fldChar w:fldCharType="end"/>
            </w:r>
          </w:hyperlink>
        </w:p>
        <w:p w:rsidR="000574FA" w:rsidRDefault="00F420D5">
          <w:pPr>
            <w:pStyle w:val="TOC4"/>
            <w:tabs>
              <w:tab w:val="left" w:pos="1760"/>
              <w:tab w:val="right" w:leader="dot" w:pos="9061"/>
            </w:tabs>
            <w:rPr>
              <w:rFonts w:eastAsiaTheme="minorEastAsia"/>
              <w:noProof/>
              <w:lang w:eastAsia="et-EE"/>
            </w:rPr>
          </w:pPr>
          <w:hyperlink w:anchor="_Toc388306570" w:history="1">
            <w:r w:rsidR="000574FA" w:rsidRPr="005C52C0">
              <w:rPr>
                <w:rStyle w:val="Hyperlink"/>
                <w:noProof/>
              </w:rPr>
              <w:t>1.1.9.3.</w:t>
            </w:r>
            <w:r w:rsidR="000574FA">
              <w:rPr>
                <w:rFonts w:eastAsiaTheme="minorEastAsia"/>
                <w:noProof/>
                <w:lang w:eastAsia="et-EE"/>
              </w:rPr>
              <w:tab/>
            </w:r>
            <w:r w:rsidR="000574FA" w:rsidRPr="005C52C0">
              <w:rPr>
                <w:rStyle w:val="Hyperlink"/>
                <w:noProof/>
              </w:rPr>
              <w:t>Registrid</w:t>
            </w:r>
            <w:r w:rsidR="000574FA">
              <w:rPr>
                <w:noProof/>
                <w:webHidden/>
              </w:rPr>
              <w:tab/>
            </w:r>
            <w:r w:rsidR="000574FA">
              <w:rPr>
                <w:noProof/>
                <w:webHidden/>
              </w:rPr>
              <w:fldChar w:fldCharType="begin"/>
            </w:r>
            <w:r w:rsidR="000574FA">
              <w:rPr>
                <w:noProof/>
                <w:webHidden/>
              </w:rPr>
              <w:instrText xml:space="preserve"> PAGEREF _Toc388306570 \h </w:instrText>
            </w:r>
            <w:r w:rsidR="000574FA">
              <w:rPr>
                <w:noProof/>
                <w:webHidden/>
              </w:rPr>
            </w:r>
            <w:r w:rsidR="000574FA">
              <w:rPr>
                <w:noProof/>
                <w:webHidden/>
              </w:rPr>
              <w:fldChar w:fldCharType="separate"/>
            </w:r>
            <w:r w:rsidR="000574FA">
              <w:rPr>
                <w:noProof/>
                <w:webHidden/>
              </w:rPr>
              <w:t>9</w:t>
            </w:r>
            <w:r w:rsidR="000574FA">
              <w:rPr>
                <w:noProof/>
                <w:webHidden/>
              </w:rPr>
              <w:fldChar w:fldCharType="end"/>
            </w:r>
          </w:hyperlink>
        </w:p>
        <w:p w:rsidR="000574FA" w:rsidRDefault="00F420D5">
          <w:pPr>
            <w:pStyle w:val="TOC2"/>
            <w:tabs>
              <w:tab w:val="left" w:pos="880"/>
              <w:tab w:val="right" w:leader="dot" w:pos="9061"/>
            </w:tabs>
            <w:rPr>
              <w:rFonts w:eastAsiaTheme="minorEastAsia"/>
              <w:noProof/>
              <w:lang w:eastAsia="et-EE"/>
            </w:rPr>
          </w:pPr>
          <w:hyperlink w:anchor="_Toc388306571" w:history="1">
            <w:r w:rsidR="000574FA" w:rsidRPr="005C52C0">
              <w:rPr>
                <w:rStyle w:val="Hyperlink"/>
                <w:noProof/>
              </w:rPr>
              <w:t>1.2.</w:t>
            </w:r>
            <w:r w:rsidR="000574FA">
              <w:rPr>
                <w:rFonts w:eastAsiaTheme="minorEastAsia"/>
                <w:noProof/>
                <w:lang w:eastAsia="et-EE"/>
              </w:rPr>
              <w:tab/>
            </w:r>
            <w:r w:rsidR="000574FA" w:rsidRPr="005C52C0">
              <w:rPr>
                <w:rStyle w:val="Hyperlink"/>
                <w:noProof/>
              </w:rPr>
              <w:t>Kampaaniate funktsionaalne allsüsteem</w:t>
            </w:r>
            <w:r w:rsidR="000574FA">
              <w:rPr>
                <w:noProof/>
                <w:webHidden/>
              </w:rPr>
              <w:tab/>
            </w:r>
            <w:r w:rsidR="000574FA">
              <w:rPr>
                <w:noProof/>
                <w:webHidden/>
              </w:rPr>
              <w:fldChar w:fldCharType="begin"/>
            </w:r>
            <w:r w:rsidR="000574FA">
              <w:rPr>
                <w:noProof/>
                <w:webHidden/>
              </w:rPr>
              <w:instrText xml:space="preserve"> PAGEREF _Toc388306571 \h </w:instrText>
            </w:r>
            <w:r w:rsidR="000574FA">
              <w:rPr>
                <w:noProof/>
                <w:webHidden/>
              </w:rPr>
            </w:r>
            <w:r w:rsidR="000574FA">
              <w:rPr>
                <w:noProof/>
                <w:webHidden/>
              </w:rPr>
              <w:fldChar w:fldCharType="separate"/>
            </w:r>
            <w:r w:rsidR="000574FA">
              <w:rPr>
                <w:noProof/>
                <w:webHidden/>
              </w:rPr>
              <w:t>10</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72" w:history="1">
            <w:r w:rsidR="000574FA" w:rsidRPr="005C52C0">
              <w:rPr>
                <w:rStyle w:val="Hyperlink"/>
                <w:noProof/>
              </w:rPr>
              <w:t>1.2.1.</w:t>
            </w:r>
            <w:r w:rsidR="000574FA">
              <w:rPr>
                <w:rFonts w:eastAsiaTheme="minorEastAsia"/>
                <w:noProof/>
                <w:lang w:eastAsia="et-EE"/>
              </w:rPr>
              <w:tab/>
            </w:r>
            <w:r w:rsidR="000574FA" w:rsidRPr="005C52C0">
              <w:rPr>
                <w:rStyle w:val="Hyperlink"/>
                <w:noProof/>
              </w:rPr>
              <w:t>Eesmärgid</w:t>
            </w:r>
            <w:r w:rsidR="000574FA">
              <w:rPr>
                <w:noProof/>
                <w:webHidden/>
              </w:rPr>
              <w:tab/>
            </w:r>
            <w:r w:rsidR="000574FA">
              <w:rPr>
                <w:noProof/>
                <w:webHidden/>
              </w:rPr>
              <w:fldChar w:fldCharType="begin"/>
            </w:r>
            <w:r w:rsidR="000574FA">
              <w:rPr>
                <w:noProof/>
                <w:webHidden/>
              </w:rPr>
              <w:instrText xml:space="preserve"> PAGEREF _Toc388306572 \h </w:instrText>
            </w:r>
            <w:r w:rsidR="000574FA">
              <w:rPr>
                <w:noProof/>
                <w:webHidden/>
              </w:rPr>
            </w:r>
            <w:r w:rsidR="000574FA">
              <w:rPr>
                <w:noProof/>
                <w:webHidden/>
              </w:rPr>
              <w:fldChar w:fldCharType="separate"/>
            </w:r>
            <w:r w:rsidR="000574FA">
              <w:rPr>
                <w:noProof/>
                <w:webHidden/>
              </w:rPr>
              <w:t>10</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73" w:history="1">
            <w:r w:rsidR="000574FA" w:rsidRPr="005C52C0">
              <w:rPr>
                <w:rStyle w:val="Hyperlink"/>
                <w:noProof/>
              </w:rPr>
              <w:t>1.2.2.</w:t>
            </w:r>
            <w:r w:rsidR="000574FA">
              <w:rPr>
                <w:rFonts w:eastAsiaTheme="minorEastAsia"/>
                <w:noProof/>
                <w:lang w:eastAsia="et-EE"/>
              </w:rPr>
              <w:tab/>
            </w:r>
            <w:r w:rsidR="000574FA" w:rsidRPr="005C52C0">
              <w:rPr>
                <w:rStyle w:val="Hyperlink"/>
                <w:noProof/>
              </w:rPr>
              <w:t>Allsüsteemi kasutavad pädevusalad</w:t>
            </w:r>
            <w:r w:rsidR="000574FA">
              <w:rPr>
                <w:noProof/>
                <w:webHidden/>
              </w:rPr>
              <w:tab/>
            </w:r>
            <w:r w:rsidR="000574FA">
              <w:rPr>
                <w:noProof/>
                <w:webHidden/>
              </w:rPr>
              <w:fldChar w:fldCharType="begin"/>
            </w:r>
            <w:r w:rsidR="000574FA">
              <w:rPr>
                <w:noProof/>
                <w:webHidden/>
              </w:rPr>
              <w:instrText xml:space="preserve"> PAGEREF _Toc388306573 \h </w:instrText>
            </w:r>
            <w:r w:rsidR="000574FA">
              <w:rPr>
                <w:noProof/>
                <w:webHidden/>
              </w:rPr>
            </w:r>
            <w:r w:rsidR="000574FA">
              <w:rPr>
                <w:noProof/>
                <w:webHidden/>
              </w:rPr>
              <w:fldChar w:fldCharType="separate"/>
            </w:r>
            <w:r w:rsidR="000574FA">
              <w:rPr>
                <w:noProof/>
                <w:webHidden/>
              </w:rPr>
              <w:t>10</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74" w:history="1">
            <w:r w:rsidR="000574FA" w:rsidRPr="005C52C0">
              <w:rPr>
                <w:rStyle w:val="Hyperlink"/>
                <w:noProof/>
              </w:rPr>
              <w:t>1.2.3.</w:t>
            </w:r>
            <w:r w:rsidR="000574FA">
              <w:rPr>
                <w:rFonts w:eastAsiaTheme="minorEastAsia"/>
                <w:noProof/>
                <w:lang w:eastAsia="et-EE"/>
              </w:rPr>
              <w:tab/>
            </w:r>
            <w:r w:rsidR="000574FA" w:rsidRPr="005C52C0">
              <w:rPr>
                <w:rStyle w:val="Hyperlink"/>
                <w:noProof/>
              </w:rPr>
              <w:t>Allsüsteemi poolt kasutatavad registrid</w:t>
            </w:r>
            <w:r w:rsidR="000574FA">
              <w:rPr>
                <w:noProof/>
                <w:webHidden/>
              </w:rPr>
              <w:tab/>
            </w:r>
            <w:r w:rsidR="000574FA">
              <w:rPr>
                <w:noProof/>
                <w:webHidden/>
              </w:rPr>
              <w:fldChar w:fldCharType="begin"/>
            </w:r>
            <w:r w:rsidR="000574FA">
              <w:rPr>
                <w:noProof/>
                <w:webHidden/>
              </w:rPr>
              <w:instrText xml:space="preserve"> PAGEREF _Toc388306574 \h </w:instrText>
            </w:r>
            <w:r w:rsidR="000574FA">
              <w:rPr>
                <w:noProof/>
                <w:webHidden/>
              </w:rPr>
            </w:r>
            <w:r w:rsidR="000574FA">
              <w:rPr>
                <w:noProof/>
                <w:webHidden/>
              </w:rPr>
              <w:fldChar w:fldCharType="separate"/>
            </w:r>
            <w:r w:rsidR="000574FA">
              <w:rPr>
                <w:noProof/>
                <w:webHidden/>
              </w:rPr>
              <w:t>10</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75" w:history="1">
            <w:r w:rsidR="000574FA" w:rsidRPr="005C52C0">
              <w:rPr>
                <w:rStyle w:val="Hyperlink"/>
                <w:noProof/>
              </w:rPr>
              <w:t>1.2.4.</w:t>
            </w:r>
            <w:r w:rsidR="000574FA">
              <w:rPr>
                <w:rFonts w:eastAsiaTheme="minorEastAsia"/>
                <w:noProof/>
                <w:lang w:eastAsia="et-EE"/>
              </w:rPr>
              <w:tab/>
            </w:r>
            <w:r w:rsidR="000574FA" w:rsidRPr="005C52C0">
              <w:rPr>
                <w:rStyle w:val="Hyperlink"/>
                <w:noProof/>
              </w:rPr>
              <w:t>Allsüsteemi põhiprotsessi tegevusdiagramm</w:t>
            </w:r>
            <w:r w:rsidR="000574FA">
              <w:rPr>
                <w:noProof/>
                <w:webHidden/>
              </w:rPr>
              <w:tab/>
            </w:r>
            <w:r w:rsidR="000574FA">
              <w:rPr>
                <w:noProof/>
                <w:webHidden/>
              </w:rPr>
              <w:fldChar w:fldCharType="begin"/>
            </w:r>
            <w:r w:rsidR="000574FA">
              <w:rPr>
                <w:noProof/>
                <w:webHidden/>
              </w:rPr>
              <w:instrText xml:space="preserve"> PAGEREF _Toc388306575 \h </w:instrText>
            </w:r>
            <w:r w:rsidR="000574FA">
              <w:rPr>
                <w:noProof/>
                <w:webHidden/>
              </w:rPr>
            </w:r>
            <w:r w:rsidR="000574FA">
              <w:rPr>
                <w:noProof/>
                <w:webHidden/>
              </w:rPr>
              <w:fldChar w:fldCharType="separate"/>
            </w:r>
            <w:r w:rsidR="000574FA">
              <w:rPr>
                <w:noProof/>
                <w:webHidden/>
              </w:rPr>
              <w:t>11</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76" w:history="1">
            <w:r w:rsidR="000574FA" w:rsidRPr="005C52C0">
              <w:rPr>
                <w:rStyle w:val="Hyperlink"/>
                <w:noProof/>
              </w:rPr>
              <w:t>1.2.5.</w:t>
            </w:r>
            <w:r w:rsidR="000574FA">
              <w:rPr>
                <w:rFonts w:eastAsiaTheme="minorEastAsia"/>
                <w:noProof/>
                <w:lang w:eastAsia="et-EE"/>
              </w:rPr>
              <w:tab/>
            </w:r>
            <w:r w:rsidR="000574FA" w:rsidRPr="005C52C0">
              <w:rPr>
                <w:rStyle w:val="Hyperlink"/>
                <w:noProof/>
              </w:rPr>
              <w:t>Allsüsteemi kasutusjuhtude eskiismudel</w:t>
            </w:r>
            <w:r w:rsidR="000574FA">
              <w:rPr>
                <w:noProof/>
                <w:webHidden/>
              </w:rPr>
              <w:tab/>
            </w:r>
            <w:r w:rsidR="000574FA">
              <w:rPr>
                <w:noProof/>
                <w:webHidden/>
              </w:rPr>
              <w:fldChar w:fldCharType="begin"/>
            </w:r>
            <w:r w:rsidR="000574FA">
              <w:rPr>
                <w:noProof/>
                <w:webHidden/>
              </w:rPr>
              <w:instrText xml:space="preserve"> PAGEREF _Toc388306576 \h </w:instrText>
            </w:r>
            <w:r w:rsidR="000574FA">
              <w:rPr>
                <w:noProof/>
                <w:webHidden/>
              </w:rPr>
            </w:r>
            <w:r w:rsidR="000574FA">
              <w:rPr>
                <w:noProof/>
                <w:webHidden/>
              </w:rPr>
              <w:fldChar w:fldCharType="separate"/>
            </w:r>
            <w:r w:rsidR="000574FA">
              <w:rPr>
                <w:noProof/>
                <w:webHidden/>
              </w:rPr>
              <w:t>12</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77" w:history="1">
            <w:r w:rsidR="000574FA" w:rsidRPr="005C52C0">
              <w:rPr>
                <w:rStyle w:val="Hyperlink"/>
                <w:noProof/>
              </w:rPr>
              <w:t>1.2.6.</w:t>
            </w:r>
            <w:r w:rsidR="000574FA">
              <w:rPr>
                <w:rFonts w:eastAsiaTheme="minorEastAsia"/>
                <w:noProof/>
                <w:lang w:eastAsia="et-EE"/>
              </w:rPr>
              <w:tab/>
            </w:r>
            <w:r w:rsidR="000574FA" w:rsidRPr="005C52C0">
              <w:rPr>
                <w:rStyle w:val="Hyperlink"/>
                <w:noProof/>
              </w:rPr>
              <w:t>Mittefunktsionaalsed nõuded</w:t>
            </w:r>
            <w:r w:rsidR="000574FA">
              <w:rPr>
                <w:noProof/>
                <w:webHidden/>
              </w:rPr>
              <w:tab/>
            </w:r>
            <w:r w:rsidR="000574FA">
              <w:rPr>
                <w:noProof/>
                <w:webHidden/>
              </w:rPr>
              <w:fldChar w:fldCharType="begin"/>
            </w:r>
            <w:r w:rsidR="000574FA">
              <w:rPr>
                <w:noProof/>
                <w:webHidden/>
              </w:rPr>
              <w:instrText xml:space="preserve"> PAGEREF _Toc388306577 \h </w:instrText>
            </w:r>
            <w:r w:rsidR="000574FA">
              <w:rPr>
                <w:noProof/>
                <w:webHidden/>
              </w:rPr>
            </w:r>
            <w:r w:rsidR="000574FA">
              <w:rPr>
                <w:noProof/>
                <w:webHidden/>
              </w:rPr>
              <w:fldChar w:fldCharType="separate"/>
            </w:r>
            <w:r w:rsidR="000574FA">
              <w:rPr>
                <w:noProof/>
                <w:webHidden/>
              </w:rPr>
              <w:t>13</w:t>
            </w:r>
            <w:r w:rsidR="000574FA">
              <w:rPr>
                <w:noProof/>
                <w:webHidden/>
              </w:rPr>
              <w:fldChar w:fldCharType="end"/>
            </w:r>
          </w:hyperlink>
        </w:p>
        <w:p w:rsidR="000574FA" w:rsidRDefault="00F420D5">
          <w:pPr>
            <w:pStyle w:val="TOC2"/>
            <w:tabs>
              <w:tab w:val="left" w:pos="880"/>
              <w:tab w:val="right" w:leader="dot" w:pos="9061"/>
            </w:tabs>
            <w:rPr>
              <w:rFonts w:eastAsiaTheme="minorEastAsia"/>
              <w:noProof/>
              <w:lang w:eastAsia="et-EE"/>
            </w:rPr>
          </w:pPr>
          <w:hyperlink w:anchor="_Toc388306578" w:history="1">
            <w:r w:rsidR="000574FA" w:rsidRPr="005C52C0">
              <w:rPr>
                <w:rStyle w:val="Hyperlink"/>
                <w:noProof/>
              </w:rPr>
              <w:t>1.3.</w:t>
            </w:r>
            <w:r w:rsidR="000574FA">
              <w:rPr>
                <w:rFonts w:eastAsiaTheme="minorEastAsia"/>
                <w:noProof/>
                <w:lang w:eastAsia="et-EE"/>
              </w:rPr>
              <w:tab/>
            </w:r>
            <w:r w:rsidR="000574FA" w:rsidRPr="005C52C0">
              <w:rPr>
                <w:rStyle w:val="Hyperlink"/>
                <w:noProof/>
              </w:rPr>
              <w:t>Kampaaniate registri eskiismudelid</w:t>
            </w:r>
            <w:r w:rsidR="000574FA">
              <w:rPr>
                <w:noProof/>
                <w:webHidden/>
              </w:rPr>
              <w:tab/>
            </w:r>
            <w:r w:rsidR="000574FA">
              <w:rPr>
                <w:noProof/>
                <w:webHidden/>
              </w:rPr>
              <w:fldChar w:fldCharType="begin"/>
            </w:r>
            <w:r w:rsidR="000574FA">
              <w:rPr>
                <w:noProof/>
                <w:webHidden/>
              </w:rPr>
              <w:instrText xml:space="preserve"> PAGEREF _Toc388306578 \h </w:instrText>
            </w:r>
            <w:r w:rsidR="000574FA">
              <w:rPr>
                <w:noProof/>
                <w:webHidden/>
              </w:rPr>
            </w:r>
            <w:r w:rsidR="000574FA">
              <w:rPr>
                <w:noProof/>
                <w:webHidden/>
              </w:rPr>
              <w:fldChar w:fldCharType="separate"/>
            </w:r>
            <w:r w:rsidR="000574FA">
              <w:rPr>
                <w:noProof/>
                <w:webHidden/>
              </w:rPr>
              <w:t>15</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79" w:history="1">
            <w:r w:rsidR="000574FA" w:rsidRPr="005C52C0">
              <w:rPr>
                <w:rStyle w:val="Hyperlink"/>
                <w:noProof/>
              </w:rPr>
              <w:t>1.3.1.</w:t>
            </w:r>
            <w:r w:rsidR="000574FA">
              <w:rPr>
                <w:rFonts w:eastAsiaTheme="minorEastAsia"/>
                <w:noProof/>
                <w:lang w:eastAsia="et-EE"/>
              </w:rPr>
              <w:tab/>
            </w:r>
            <w:r w:rsidR="000574FA" w:rsidRPr="005C52C0">
              <w:rPr>
                <w:rStyle w:val="Hyperlink"/>
                <w:noProof/>
              </w:rPr>
              <w:t>Eesmärgid</w:t>
            </w:r>
            <w:r w:rsidR="000574FA">
              <w:rPr>
                <w:noProof/>
                <w:webHidden/>
              </w:rPr>
              <w:tab/>
            </w:r>
            <w:r w:rsidR="000574FA">
              <w:rPr>
                <w:noProof/>
                <w:webHidden/>
              </w:rPr>
              <w:fldChar w:fldCharType="begin"/>
            </w:r>
            <w:r w:rsidR="000574FA">
              <w:rPr>
                <w:noProof/>
                <w:webHidden/>
              </w:rPr>
              <w:instrText xml:space="preserve"> PAGEREF _Toc388306579 \h </w:instrText>
            </w:r>
            <w:r w:rsidR="000574FA">
              <w:rPr>
                <w:noProof/>
                <w:webHidden/>
              </w:rPr>
            </w:r>
            <w:r w:rsidR="000574FA">
              <w:rPr>
                <w:noProof/>
                <w:webHidden/>
              </w:rPr>
              <w:fldChar w:fldCharType="separate"/>
            </w:r>
            <w:r w:rsidR="000574FA">
              <w:rPr>
                <w:noProof/>
                <w:webHidden/>
              </w:rPr>
              <w:t>15</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80" w:history="1">
            <w:r w:rsidR="000574FA" w:rsidRPr="005C52C0">
              <w:rPr>
                <w:rStyle w:val="Hyperlink"/>
                <w:noProof/>
              </w:rPr>
              <w:t>1.3.2.</w:t>
            </w:r>
            <w:r w:rsidR="000574FA">
              <w:rPr>
                <w:rFonts w:eastAsiaTheme="minorEastAsia"/>
                <w:noProof/>
                <w:lang w:eastAsia="et-EE"/>
              </w:rPr>
              <w:tab/>
            </w:r>
            <w:r w:rsidR="000574FA" w:rsidRPr="005C52C0">
              <w:rPr>
                <w:rStyle w:val="Hyperlink"/>
                <w:noProof/>
              </w:rPr>
              <w:t>Registrit kasutavad pädevusalad</w:t>
            </w:r>
            <w:r w:rsidR="000574FA">
              <w:rPr>
                <w:noProof/>
                <w:webHidden/>
              </w:rPr>
              <w:tab/>
            </w:r>
            <w:r w:rsidR="000574FA">
              <w:rPr>
                <w:noProof/>
                <w:webHidden/>
              </w:rPr>
              <w:fldChar w:fldCharType="begin"/>
            </w:r>
            <w:r w:rsidR="000574FA">
              <w:rPr>
                <w:noProof/>
                <w:webHidden/>
              </w:rPr>
              <w:instrText xml:space="preserve"> PAGEREF _Toc388306580 \h </w:instrText>
            </w:r>
            <w:r w:rsidR="000574FA">
              <w:rPr>
                <w:noProof/>
                <w:webHidden/>
              </w:rPr>
            </w:r>
            <w:r w:rsidR="000574FA">
              <w:rPr>
                <w:noProof/>
                <w:webHidden/>
              </w:rPr>
              <w:fldChar w:fldCharType="separate"/>
            </w:r>
            <w:r w:rsidR="000574FA">
              <w:rPr>
                <w:noProof/>
                <w:webHidden/>
              </w:rPr>
              <w:t>15</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81" w:history="1">
            <w:r w:rsidR="000574FA" w:rsidRPr="005C52C0">
              <w:rPr>
                <w:rStyle w:val="Hyperlink"/>
                <w:noProof/>
              </w:rPr>
              <w:t>1.3.3.</w:t>
            </w:r>
            <w:r w:rsidR="000574FA">
              <w:rPr>
                <w:rFonts w:eastAsiaTheme="minorEastAsia"/>
                <w:noProof/>
                <w:lang w:eastAsia="et-EE"/>
              </w:rPr>
              <w:tab/>
            </w:r>
            <w:r w:rsidR="000574FA" w:rsidRPr="005C52C0">
              <w:rPr>
                <w:rStyle w:val="Hyperlink"/>
                <w:noProof/>
              </w:rPr>
              <w:t>Registrit teenindavad funktsionaalsed allsüsteemid</w:t>
            </w:r>
            <w:r w:rsidR="000574FA">
              <w:rPr>
                <w:noProof/>
                <w:webHidden/>
              </w:rPr>
              <w:tab/>
            </w:r>
            <w:r w:rsidR="000574FA">
              <w:rPr>
                <w:noProof/>
                <w:webHidden/>
              </w:rPr>
              <w:fldChar w:fldCharType="begin"/>
            </w:r>
            <w:r w:rsidR="000574FA">
              <w:rPr>
                <w:noProof/>
                <w:webHidden/>
              </w:rPr>
              <w:instrText xml:space="preserve"> PAGEREF _Toc388306581 \h </w:instrText>
            </w:r>
            <w:r w:rsidR="000574FA">
              <w:rPr>
                <w:noProof/>
                <w:webHidden/>
              </w:rPr>
            </w:r>
            <w:r w:rsidR="000574FA">
              <w:rPr>
                <w:noProof/>
                <w:webHidden/>
              </w:rPr>
              <w:fldChar w:fldCharType="separate"/>
            </w:r>
            <w:r w:rsidR="000574FA">
              <w:rPr>
                <w:noProof/>
                <w:webHidden/>
              </w:rPr>
              <w:t>15</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82" w:history="1">
            <w:r w:rsidR="000574FA" w:rsidRPr="005C52C0">
              <w:rPr>
                <w:rStyle w:val="Hyperlink"/>
                <w:noProof/>
              </w:rPr>
              <w:t>1.3.4.</w:t>
            </w:r>
            <w:r w:rsidR="000574FA">
              <w:rPr>
                <w:rFonts w:eastAsiaTheme="minorEastAsia"/>
                <w:noProof/>
                <w:lang w:eastAsia="et-EE"/>
              </w:rPr>
              <w:tab/>
            </w:r>
            <w:r w:rsidR="000574FA" w:rsidRPr="005C52C0">
              <w:rPr>
                <w:rStyle w:val="Hyperlink"/>
                <w:noProof/>
              </w:rPr>
              <w:t>Infovajadused</w:t>
            </w:r>
            <w:r w:rsidR="000574FA">
              <w:rPr>
                <w:noProof/>
                <w:webHidden/>
              </w:rPr>
              <w:tab/>
            </w:r>
            <w:r w:rsidR="000574FA">
              <w:rPr>
                <w:noProof/>
                <w:webHidden/>
              </w:rPr>
              <w:fldChar w:fldCharType="begin"/>
            </w:r>
            <w:r w:rsidR="000574FA">
              <w:rPr>
                <w:noProof/>
                <w:webHidden/>
              </w:rPr>
              <w:instrText xml:space="preserve"> PAGEREF _Toc388306582 \h </w:instrText>
            </w:r>
            <w:r w:rsidR="000574FA">
              <w:rPr>
                <w:noProof/>
                <w:webHidden/>
              </w:rPr>
            </w:r>
            <w:r w:rsidR="000574FA">
              <w:rPr>
                <w:noProof/>
                <w:webHidden/>
              </w:rPr>
              <w:fldChar w:fldCharType="separate"/>
            </w:r>
            <w:r w:rsidR="000574FA">
              <w:rPr>
                <w:noProof/>
                <w:webHidden/>
              </w:rPr>
              <w:t>15</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83" w:history="1">
            <w:r w:rsidR="000574FA" w:rsidRPr="005C52C0">
              <w:rPr>
                <w:rStyle w:val="Hyperlink"/>
                <w:noProof/>
              </w:rPr>
              <w:t>1.3.5.</w:t>
            </w:r>
            <w:r w:rsidR="000574FA">
              <w:rPr>
                <w:rFonts w:eastAsiaTheme="minorEastAsia"/>
                <w:noProof/>
                <w:lang w:eastAsia="et-EE"/>
              </w:rPr>
              <w:tab/>
            </w:r>
            <w:r w:rsidR="000574FA" w:rsidRPr="005C52C0">
              <w:rPr>
                <w:rStyle w:val="Hyperlink"/>
                <w:noProof/>
              </w:rPr>
              <w:t>Seosed teiste registritega</w:t>
            </w:r>
            <w:r w:rsidR="000574FA">
              <w:rPr>
                <w:noProof/>
                <w:webHidden/>
              </w:rPr>
              <w:tab/>
            </w:r>
            <w:r w:rsidR="000574FA">
              <w:rPr>
                <w:noProof/>
                <w:webHidden/>
              </w:rPr>
              <w:fldChar w:fldCharType="begin"/>
            </w:r>
            <w:r w:rsidR="000574FA">
              <w:rPr>
                <w:noProof/>
                <w:webHidden/>
              </w:rPr>
              <w:instrText xml:space="preserve"> PAGEREF _Toc388306583 \h </w:instrText>
            </w:r>
            <w:r w:rsidR="000574FA">
              <w:rPr>
                <w:noProof/>
                <w:webHidden/>
              </w:rPr>
            </w:r>
            <w:r w:rsidR="000574FA">
              <w:rPr>
                <w:noProof/>
                <w:webHidden/>
              </w:rPr>
              <w:fldChar w:fldCharType="separate"/>
            </w:r>
            <w:r w:rsidR="000574FA">
              <w:rPr>
                <w:noProof/>
                <w:webHidden/>
              </w:rPr>
              <w:t>15</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84" w:history="1">
            <w:r w:rsidR="000574FA" w:rsidRPr="005C52C0">
              <w:rPr>
                <w:rStyle w:val="Hyperlink"/>
                <w:noProof/>
              </w:rPr>
              <w:t>1.3.6.</w:t>
            </w:r>
            <w:r w:rsidR="000574FA">
              <w:rPr>
                <w:rFonts w:eastAsiaTheme="minorEastAsia"/>
                <w:noProof/>
                <w:lang w:eastAsia="et-EE"/>
              </w:rPr>
              <w:tab/>
            </w:r>
            <w:r w:rsidR="000574FA" w:rsidRPr="005C52C0">
              <w:rPr>
                <w:rStyle w:val="Hyperlink"/>
                <w:noProof/>
              </w:rPr>
              <w:t>Ärireeglid</w:t>
            </w:r>
            <w:r w:rsidR="000574FA">
              <w:rPr>
                <w:noProof/>
                <w:webHidden/>
              </w:rPr>
              <w:tab/>
            </w:r>
            <w:r w:rsidR="000574FA">
              <w:rPr>
                <w:noProof/>
                <w:webHidden/>
              </w:rPr>
              <w:fldChar w:fldCharType="begin"/>
            </w:r>
            <w:r w:rsidR="000574FA">
              <w:rPr>
                <w:noProof/>
                <w:webHidden/>
              </w:rPr>
              <w:instrText xml:space="preserve"> PAGEREF _Toc388306584 \h </w:instrText>
            </w:r>
            <w:r w:rsidR="000574FA">
              <w:rPr>
                <w:noProof/>
                <w:webHidden/>
              </w:rPr>
            </w:r>
            <w:r w:rsidR="000574FA">
              <w:rPr>
                <w:noProof/>
                <w:webHidden/>
              </w:rPr>
              <w:fldChar w:fldCharType="separate"/>
            </w:r>
            <w:r w:rsidR="000574FA">
              <w:rPr>
                <w:noProof/>
                <w:webHidden/>
              </w:rPr>
              <w:t>16</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85" w:history="1">
            <w:r w:rsidR="000574FA" w:rsidRPr="005C52C0">
              <w:rPr>
                <w:rStyle w:val="Hyperlink"/>
                <w:noProof/>
              </w:rPr>
              <w:t>1.3.7.</w:t>
            </w:r>
            <w:r w:rsidR="000574FA">
              <w:rPr>
                <w:rFonts w:eastAsiaTheme="minorEastAsia"/>
                <w:noProof/>
                <w:lang w:eastAsia="et-EE"/>
              </w:rPr>
              <w:tab/>
            </w:r>
            <w:r w:rsidR="000574FA" w:rsidRPr="005C52C0">
              <w:rPr>
                <w:rStyle w:val="Hyperlink"/>
                <w:noProof/>
              </w:rPr>
              <w:t>Registri kontseptuaalne eskiismudel</w:t>
            </w:r>
            <w:r w:rsidR="000574FA">
              <w:rPr>
                <w:noProof/>
                <w:webHidden/>
              </w:rPr>
              <w:tab/>
            </w:r>
            <w:r w:rsidR="000574FA">
              <w:rPr>
                <w:noProof/>
                <w:webHidden/>
              </w:rPr>
              <w:fldChar w:fldCharType="begin"/>
            </w:r>
            <w:r w:rsidR="000574FA">
              <w:rPr>
                <w:noProof/>
                <w:webHidden/>
              </w:rPr>
              <w:instrText xml:space="preserve"> PAGEREF _Toc388306585 \h </w:instrText>
            </w:r>
            <w:r w:rsidR="000574FA">
              <w:rPr>
                <w:noProof/>
                <w:webHidden/>
              </w:rPr>
            </w:r>
            <w:r w:rsidR="000574FA">
              <w:rPr>
                <w:noProof/>
                <w:webHidden/>
              </w:rPr>
              <w:fldChar w:fldCharType="separate"/>
            </w:r>
            <w:r w:rsidR="000574FA">
              <w:rPr>
                <w:noProof/>
                <w:webHidden/>
              </w:rPr>
              <w:t>17</w:t>
            </w:r>
            <w:r w:rsidR="000574FA">
              <w:rPr>
                <w:noProof/>
                <w:webHidden/>
              </w:rPr>
              <w:fldChar w:fldCharType="end"/>
            </w:r>
          </w:hyperlink>
        </w:p>
        <w:p w:rsidR="000574FA" w:rsidRDefault="00F420D5">
          <w:pPr>
            <w:pStyle w:val="TOC1"/>
            <w:tabs>
              <w:tab w:val="left" w:pos="440"/>
              <w:tab w:val="right" w:leader="dot" w:pos="9061"/>
            </w:tabs>
            <w:rPr>
              <w:rFonts w:eastAsiaTheme="minorEastAsia"/>
              <w:noProof/>
              <w:lang w:eastAsia="et-EE"/>
            </w:rPr>
          </w:pPr>
          <w:hyperlink w:anchor="_Toc388306586" w:history="1">
            <w:r w:rsidR="000574FA" w:rsidRPr="005C52C0">
              <w:rPr>
                <w:rStyle w:val="Hyperlink"/>
                <w:noProof/>
              </w:rPr>
              <w:t>2.</w:t>
            </w:r>
            <w:r w:rsidR="000574FA">
              <w:rPr>
                <w:rFonts w:eastAsiaTheme="minorEastAsia"/>
                <w:noProof/>
                <w:lang w:eastAsia="et-EE"/>
              </w:rPr>
              <w:tab/>
            </w:r>
            <w:r w:rsidR="000574FA" w:rsidRPr="005C52C0">
              <w:rPr>
                <w:rStyle w:val="Hyperlink"/>
                <w:noProof/>
              </w:rPr>
              <w:t>Detailanalüüsi etapp</w:t>
            </w:r>
            <w:r w:rsidR="000574FA">
              <w:rPr>
                <w:noProof/>
                <w:webHidden/>
              </w:rPr>
              <w:tab/>
            </w:r>
            <w:r w:rsidR="000574FA">
              <w:rPr>
                <w:noProof/>
                <w:webHidden/>
              </w:rPr>
              <w:fldChar w:fldCharType="begin"/>
            </w:r>
            <w:r w:rsidR="000574FA">
              <w:rPr>
                <w:noProof/>
                <w:webHidden/>
              </w:rPr>
              <w:instrText xml:space="preserve"> PAGEREF _Toc388306586 \h </w:instrText>
            </w:r>
            <w:r w:rsidR="000574FA">
              <w:rPr>
                <w:noProof/>
                <w:webHidden/>
              </w:rPr>
            </w:r>
            <w:r w:rsidR="000574FA">
              <w:rPr>
                <w:noProof/>
                <w:webHidden/>
              </w:rPr>
              <w:fldChar w:fldCharType="separate"/>
            </w:r>
            <w:r w:rsidR="000574FA">
              <w:rPr>
                <w:noProof/>
                <w:webHidden/>
              </w:rPr>
              <w:t>18</w:t>
            </w:r>
            <w:r w:rsidR="000574FA">
              <w:rPr>
                <w:noProof/>
                <w:webHidden/>
              </w:rPr>
              <w:fldChar w:fldCharType="end"/>
            </w:r>
          </w:hyperlink>
        </w:p>
        <w:p w:rsidR="000574FA" w:rsidRDefault="00F420D5">
          <w:pPr>
            <w:pStyle w:val="TOC2"/>
            <w:tabs>
              <w:tab w:val="left" w:pos="880"/>
              <w:tab w:val="right" w:leader="dot" w:pos="9061"/>
            </w:tabs>
            <w:rPr>
              <w:rFonts w:eastAsiaTheme="minorEastAsia"/>
              <w:noProof/>
              <w:lang w:eastAsia="et-EE"/>
            </w:rPr>
          </w:pPr>
          <w:hyperlink w:anchor="_Toc388306587" w:history="1">
            <w:r w:rsidR="000574FA" w:rsidRPr="005C52C0">
              <w:rPr>
                <w:rStyle w:val="Hyperlink"/>
                <w:noProof/>
              </w:rPr>
              <w:t>2.1.</w:t>
            </w:r>
            <w:r w:rsidR="000574FA">
              <w:rPr>
                <w:rFonts w:eastAsiaTheme="minorEastAsia"/>
                <w:noProof/>
                <w:lang w:eastAsia="et-EE"/>
              </w:rPr>
              <w:tab/>
            </w:r>
            <w:r w:rsidR="000574FA" w:rsidRPr="005C52C0">
              <w:rPr>
                <w:rStyle w:val="Hyperlink"/>
                <w:noProof/>
              </w:rPr>
              <w:t>Kampaaniate funktsionaalne allsüsteem</w:t>
            </w:r>
            <w:r w:rsidR="000574FA">
              <w:rPr>
                <w:noProof/>
                <w:webHidden/>
              </w:rPr>
              <w:tab/>
            </w:r>
            <w:r w:rsidR="000574FA">
              <w:rPr>
                <w:noProof/>
                <w:webHidden/>
              </w:rPr>
              <w:fldChar w:fldCharType="begin"/>
            </w:r>
            <w:r w:rsidR="000574FA">
              <w:rPr>
                <w:noProof/>
                <w:webHidden/>
              </w:rPr>
              <w:instrText xml:space="preserve"> PAGEREF _Toc388306587 \h </w:instrText>
            </w:r>
            <w:r w:rsidR="000574FA">
              <w:rPr>
                <w:noProof/>
                <w:webHidden/>
              </w:rPr>
            </w:r>
            <w:r w:rsidR="000574FA">
              <w:rPr>
                <w:noProof/>
                <w:webHidden/>
              </w:rPr>
              <w:fldChar w:fldCharType="separate"/>
            </w:r>
            <w:r w:rsidR="000574FA">
              <w:rPr>
                <w:noProof/>
                <w:webHidden/>
              </w:rPr>
              <w:t>18</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88" w:history="1">
            <w:r w:rsidR="000574FA" w:rsidRPr="005C52C0">
              <w:rPr>
                <w:rStyle w:val="Hyperlink"/>
                <w:noProof/>
              </w:rPr>
              <w:t>2.1.1.</w:t>
            </w:r>
            <w:r w:rsidR="000574FA">
              <w:rPr>
                <w:rFonts w:eastAsiaTheme="minorEastAsia"/>
                <w:noProof/>
                <w:lang w:eastAsia="et-EE"/>
              </w:rPr>
              <w:tab/>
            </w:r>
            <w:r w:rsidR="000574FA" w:rsidRPr="005C52C0">
              <w:rPr>
                <w:rStyle w:val="Hyperlink"/>
                <w:noProof/>
              </w:rPr>
              <w:t>Kasutusjuhtude mudel</w:t>
            </w:r>
            <w:r w:rsidR="000574FA">
              <w:rPr>
                <w:noProof/>
                <w:webHidden/>
              </w:rPr>
              <w:tab/>
            </w:r>
            <w:r w:rsidR="000574FA">
              <w:rPr>
                <w:noProof/>
                <w:webHidden/>
              </w:rPr>
              <w:fldChar w:fldCharType="begin"/>
            </w:r>
            <w:r w:rsidR="000574FA">
              <w:rPr>
                <w:noProof/>
                <w:webHidden/>
              </w:rPr>
              <w:instrText xml:space="preserve"> PAGEREF _Toc388306588 \h </w:instrText>
            </w:r>
            <w:r w:rsidR="000574FA">
              <w:rPr>
                <w:noProof/>
                <w:webHidden/>
              </w:rPr>
            </w:r>
            <w:r w:rsidR="000574FA">
              <w:rPr>
                <w:noProof/>
                <w:webHidden/>
              </w:rPr>
              <w:fldChar w:fldCharType="separate"/>
            </w:r>
            <w:r w:rsidR="000574FA">
              <w:rPr>
                <w:noProof/>
                <w:webHidden/>
              </w:rPr>
              <w:t>18</w:t>
            </w:r>
            <w:r w:rsidR="000574FA">
              <w:rPr>
                <w:noProof/>
                <w:webHidden/>
              </w:rPr>
              <w:fldChar w:fldCharType="end"/>
            </w:r>
          </w:hyperlink>
        </w:p>
        <w:p w:rsidR="000574FA" w:rsidRDefault="00F420D5">
          <w:pPr>
            <w:pStyle w:val="TOC2"/>
            <w:tabs>
              <w:tab w:val="left" w:pos="880"/>
              <w:tab w:val="right" w:leader="dot" w:pos="9061"/>
            </w:tabs>
            <w:rPr>
              <w:rFonts w:eastAsiaTheme="minorEastAsia"/>
              <w:noProof/>
              <w:lang w:eastAsia="et-EE"/>
            </w:rPr>
          </w:pPr>
          <w:hyperlink w:anchor="_Toc388306589" w:history="1">
            <w:r w:rsidR="000574FA" w:rsidRPr="005C52C0">
              <w:rPr>
                <w:rStyle w:val="Hyperlink"/>
                <w:noProof/>
              </w:rPr>
              <w:t>2.2.</w:t>
            </w:r>
            <w:r w:rsidR="000574FA">
              <w:rPr>
                <w:rFonts w:eastAsiaTheme="minorEastAsia"/>
                <w:noProof/>
                <w:lang w:eastAsia="et-EE"/>
              </w:rPr>
              <w:tab/>
            </w:r>
            <w:r w:rsidR="000574FA" w:rsidRPr="005C52C0">
              <w:rPr>
                <w:rStyle w:val="Hyperlink"/>
                <w:noProof/>
              </w:rPr>
              <w:t>Kampaaniate funktsionaalse allsüsteemi kasutatavate registrite detailanalüüs</w:t>
            </w:r>
            <w:r w:rsidR="000574FA">
              <w:rPr>
                <w:noProof/>
                <w:webHidden/>
              </w:rPr>
              <w:tab/>
            </w:r>
            <w:r w:rsidR="000574FA">
              <w:rPr>
                <w:noProof/>
                <w:webHidden/>
              </w:rPr>
              <w:fldChar w:fldCharType="begin"/>
            </w:r>
            <w:r w:rsidR="000574FA">
              <w:rPr>
                <w:noProof/>
                <w:webHidden/>
              </w:rPr>
              <w:instrText xml:space="preserve"> PAGEREF _Toc388306589 \h </w:instrText>
            </w:r>
            <w:r w:rsidR="000574FA">
              <w:rPr>
                <w:noProof/>
                <w:webHidden/>
              </w:rPr>
            </w:r>
            <w:r w:rsidR="000574FA">
              <w:rPr>
                <w:noProof/>
                <w:webHidden/>
              </w:rPr>
              <w:fldChar w:fldCharType="separate"/>
            </w:r>
            <w:r w:rsidR="000574FA">
              <w:rPr>
                <w:noProof/>
                <w:webHidden/>
              </w:rPr>
              <w:t>23</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90" w:history="1">
            <w:r w:rsidR="000574FA" w:rsidRPr="005C52C0">
              <w:rPr>
                <w:rStyle w:val="Hyperlink"/>
                <w:noProof/>
              </w:rPr>
              <w:t>2.2.1.</w:t>
            </w:r>
            <w:r w:rsidR="000574FA">
              <w:rPr>
                <w:rFonts w:eastAsiaTheme="minorEastAsia"/>
                <w:noProof/>
                <w:lang w:eastAsia="et-EE"/>
              </w:rPr>
              <w:tab/>
            </w:r>
            <w:r w:rsidR="000574FA" w:rsidRPr="005C52C0">
              <w:rPr>
                <w:rStyle w:val="Hyperlink"/>
                <w:noProof/>
              </w:rPr>
              <w:t>Kontseptuaalne andmemudel</w:t>
            </w:r>
            <w:r w:rsidR="000574FA">
              <w:rPr>
                <w:noProof/>
                <w:webHidden/>
              </w:rPr>
              <w:tab/>
            </w:r>
            <w:r w:rsidR="000574FA">
              <w:rPr>
                <w:noProof/>
                <w:webHidden/>
              </w:rPr>
              <w:fldChar w:fldCharType="begin"/>
            </w:r>
            <w:r w:rsidR="000574FA">
              <w:rPr>
                <w:noProof/>
                <w:webHidden/>
              </w:rPr>
              <w:instrText xml:space="preserve"> PAGEREF _Toc388306590 \h </w:instrText>
            </w:r>
            <w:r w:rsidR="000574FA">
              <w:rPr>
                <w:noProof/>
                <w:webHidden/>
              </w:rPr>
            </w:r>
            <w:r w:rsidR="000574FA">
              <w:rPr>
                <w:noProof/>
                <w:webHidden/>
              </w:rPr>
              <w:fldChar w:fldCharType="separate"/>
            </w:r>
            <w:r w:rsidR="000574FA">
              <w:rPr>
                <w:noProof/>
                <w:webHidden/>
              </w:rPr>
              <w:t>23</w:t>
            </w:r>
            <w:r w:rsidR="000574FA">
              <w:rPr>
                <w:noProof/>
                <w:webHidden/>
              </w:rPr>
              <w:fldChar w:fldCharType="end"/>
            </w:r>
          </w:hyperlink>
        </w:p>
        <w:p w:rsidR="000574FA" w:rsidRDefault="00F420D5">
          <w:pPr>
            <w:pStyle w:val="TOC4"/>
            <w:tabs>
              <w:tab w:val="left" w:pos="1760"/>
              <w:tab w:val="right" w:leader="dot" w:pos="9061"/>
            </w:tabs>
            <w:rPr>
              <w:rFonts w:eastAsiaTheme="minorEastAsia"/>
              <w:noProof/>
              <w:lang w:eastAsia="et-EE"/>
            </w:rPr>
          </w:pPr>
          <w:hyperlink w:anchor="_Toc388306591" w:history="1">
            <w:r w:rsidR="000574FA" w:rsidRPr="005C52C0">
              <w:rPr>
                <w:rStyle w:val="Hyperlink"/>
                <w:noProof/>
              </w:rPr>
              <w:t>2.2.1.1.</w:t>
            </w:r>
            <w:r w:rsidR="000574FA">
              <w:rPr>
                <w:rFonts w:eastAsiaTheme="minorEastAsia"/>
                <w:noProof/>
                <w:lang w:eastAsia="et-EE"/>
              </w:rPr>
              <w:tab/>
            </w:r>
            <w:r w:rsidR="000574FA" w:rsidRPr="005C52C0">
              <w:rPr>
                <w:rStyle w:val="Hyperlink"/>
                <w:noProof/>
              </w:rPr>
              <w:t>Olemi-suhte diagramm</w:t>
            </w:r>
            <w:r w:rsidR="000574FA">
              <w:rPr>
                <w:noProof/>
                <w:webHidden/>
              </w:rPr>
              <w:tab/>
            </w:r>
            <w:r w:rsidR="000574FA">
              <w:rPr>
                <w:noProof/>
                <w:webHidden/>
              </w:rPr>
              <w:fldChar w:fldCharType="begin"/>
            </w:r>
            <w:r w:rsidR="000574FA">
              <w:rPr>
                <w:noProof/>
                <w:webHidden/>
              </w:rPr>
              <w:instrText xml:space="preserve"> PAGEREF _Toc388306591 \h </w:instrText>
            </w:r>
            <w:r w:rsidR="000574FA">
              <w:rPr>
                <w:noProof/>
                <w:webHidden/>
              </w:rPr>
            </w:r>
            <w:r w:rsidR="000574FA">
              <w:rPr>
                <w:noProof/>
                <w:webHidden/>
              </w:rPr>
              <w:fldChar w:fldCharType="separate"/>
            </w:r>
            <w:r w:rsidR="000574FA">
              <w:rPr>
                <w:noProof/>
                <w:webHidden/>
              </w:rPr>
              <w:t>23</w:t>
            </w:r>
            <w:r w:rsidR="000574FA">
              <w:rPr>
                <w:noProof/>
                <w:webHidden/>
              </w:rPr>
              <w:fldChar w:fldCharType="end"/>
            </w:r>
          </w:hyperlink>
        </w:p>
        <w:p w:rsidR="000574FA" w:rsidRDefault="00F420D5">
          <w:pPr>
            <w:pStyle w:val="TOC4"/>
            <w:tabs>
              <w:tab w:val="left" w:pos="1760"/>
              <w:tab w:val="right" w:leader="dot" w:pos="9061"/>
            </w:tabs>
            <w:rPr>
              <w:rFonts w:eastAsiaTheme="minorEastAsia"/>
              <w:noProof/>
              <w:lang w:eastAsia="et-EE"/>
            </w:rPr>
          </w:pPr>
          <w:hyperlink w:anchor="_Toc388306592" w:history="1">
            <w:r w:rsidR="000574FA" w:rsidRPr="005C52C0">
              <w:rPr>
                <w:rStyle w:val="Hyperlink"/>
                <w:noProof/>
              </w:rPr>
              <w:t>2.2.1.2.</w:t>
            </w:r>
            <w:r w:rsidR="000574FA">
              <w:rPr>
                <w:rFonts w:eastAsiaTheme="minorEastAsia"/>
                <w:noProof/>
                <w:lang w:eastAsia="et-EE"/>
              </w:rPr>
              <w:tab/>
            </w:r>
            <w:r w:rsidR="000574FA" w:rsidRPr="005C52C0">
              <w:rPr>
                <w:rStyle w:val="Hyperlink"/>
                <w:noProof/>
              </w:rPr>
              <w:t>Olemitüüpide definitsioonid</w:t>
            </w:r>
            <w:r w:rsidR="000574FA">
              <w:rPr>
                <w:noProof/>
                <w:webHidden/>
              </w:rPr>
              <w:tab/>
            </w:r>
            <w:r w:rsidR="000574FA">
              <w:rPr>
                <w:noProof/>
                <w:webHidden/>
              </w:rPr>
              <w:fldChar w:fldCharType="begin"/>
            </w:r>
            <w:r w:rsidR="000574FA">
              <w:rPr>
                <w:noProof/>
                <w:webHidden/>
              </w:rPr>
              <w:instrText xml:space="preserve"> PAGEREF _Toc388306592 \h </w:instrText>
            </w:r>
            <w:r w:rsidR="000574FA">
              <w:rPr>
                <w:noProof/>
                <w:webHidden/>
              </w:rPr>
            </w:r>
            <w:r w:rsidR="000574FA">
              <w:rPr>
                <w:noProof/>
                <w:webHidden/>
              </w:rPr>
              <w:fldChar w:fldCharType="separate"/>
            </w:r>
            <w:r w:rsidR="000574FA">
              <w:rPr>
                <w:noProof/>
                <w:webHidden/>
              </w:rPr>
              <w:t>24</w:t>
            </w:r>
            <w:r w:rsidR="000574FA">
              <w:rPr>
                <w:noProof/>
                <w:webHidden/>
              </w:rPr>
              <w:fldChar w:fldCharType="end"/>
            </w:r>
          </w:hyperlink>
        </w:p>
        <w:p w:rsidR="000574FA" w:rsidRDefault="00F420D5">
          <w:pPr>
            <w:pStyle w:val="TOC4"/>
            <w:tabs>
              <w:tab w:val="left" w:pos="1760"/>
              <w:tab w:val="right" w:leader="dot" w:pos="9061"/>
            </w:tabs>
            <w:rPr>
              <w:rFonts w:eastAsiaTheme="minorEastAsia"/>
              <w:noProof/>
              <w:lang w:eastAsia="et-EE"/>
            </w:rPr>
          </w:pPr>
          <w:hyperlink w:anchor="_Toc388306593" w:history="1">
            <w:r w:rsidR="000574FA" w:rsidRPr="005C52C0">
              <w:rPr>
                <w:rStyle w:val="Hyperlink"/>
                <w:noProof/>
              </w:rPr>
              <w:t>2.2.1.3.</w:t>
            </w:r>
            <w:r w:rsidR="000574FA">
              <w:rPr>
                <w:rFonts w:eastAsiaTheme="minorEastAsia"/>
                <w:noProof/>
                <w:lang w:eastAsia="et-EE"/>
              </w:rPr>
              <w:tab/>
            </w:r>
            <w:r w:rsidR="000574FA" w:rsidRPr="005C52C0">
              <w:rPr>
                <w:rStyle w:val="Hyperlink"/>
                <w:noProof/>
              </w:rPr>
              <w:t>Atribuutide definitsioonid</w:t>
            </w:r>
            <w:r w:rsidR="000574FA">
              <w:rPr>
                <w:noProof/>
                <w:webHidden/>
              </w:rPr>
              <w:tab/>
            </w:r>
            <w:r w:rsidR="000574FA">
              <w:rPr>
                <w:noProof/>
                <w:webHidden/>
              </w:rPr>
              <w:fldChar w:fldCharType="begin"/>
            </w:r>
            <w:r w:rsidR="000574FA">
              <w:rPr>
                <w:noProof/>
                <w:webHidden/>
              </w:rPr>
              <w:instrText xml:space="preserve"> PAGEREF _Toc388306593 \h </w:instrText>
            </w:r>
            <w:r w:rsidR="000574FA">
              <w:rPr>
                <w:noProof/>
                <w:webHidden/>
              </w:rPr>
            </w:r>
            <w:r w:rsidR="000574FA">
              <w:rPr>
                <w:noProof/>
                <w:webHidden/>
              </w:rPr>
              <w:fldChar w:fldCharType="separate"/>
            </w:r>
            <w:r w:rsidR="000574FA">
              <w:rPr>
                <w:noProof/>
                <w:webHidden/>
              </w:rPr>
              <w:t>25</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94" w:history="1">
            <w:r w:rsidR="000574FA" w:rsidRPr="005C52C0">
              <w:rPr>
                <w:rStyle w:val="Hyperlink"/>
                <w:noProof/>
              </w:rPr>
              <w:t>2.2.2.</w:t>
            </w:r>
            <w:r w:rsidR="000574FA">
              <w:rPr>
                <w:rFonts w:eastAsiaTheme="minorEastAsia"/>
                <w:noProof/>
                <w:lang w:eastAsia="et-EE"/>
              </w:rPr>
              <w:tab/>
            </w:r>
            <w:r w:rsidR="000574FA" w:rsidRPr="005C52C0">
              <w:rPr>
                <w:rStyle w:val="Hyperlink"/>
                <w:noProof/>
              </w:rPr>
              <w:t>Andmebaasioperatsioonide lepingud</w:t>
            </w:r>
            <w:r w:rsidR="000574FA">
              <w:rPr>
                <w:noProof/>
                <w:webHidden/>
              </w:rPr>
              <w:tab/>
            </w:r>
            <w:r w:rsidR="000574FA">
              <w:rPr>
                <w:noProof/>
                <w:webHidden/>
              </w:rPr>
              <w:fldChar w:fldCharType="begin"/>
            </w:r>
            <w:r w:rsidR="000574FA">
              <w:rPr>
                <w:noProof/>
                <w:webHidden/>
              </w:rPr>
              <w:instrText xml:space="preserve"> PAGEREF _Toc388306594 \h </w:instrText>
            </w:r>
            <w:r w:rsidR="000574FA">
              <w:rPr>
                <w:noProof/>
                <w:webHidden/>
              </w:rPr>
            </w:r>
            <w:r w:rsidR="000574FA">
              <w:rPr>
                <w:noProof/>
                <w:webHidden/>
              </w:rPr>
              <w:fldChar w:fldCharType="separate"/>
            </w:r>
            <w:r w:rsidR="000574FA">
              <w:rPr>
                <w:noProof/>
                <w:webHidden/>
              </w:rPr>
              <w:t>28</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595" w:history="1">
            <w:r w:rsidR="000574FA" w:rsidRPr="005C52C0">
              <w:rPr>
                <w:rStyle w:val="Hyperlink"/>
                <w:noProof/>
              </w:rPr>
              <w:t>2.2.3.</w:t>
            </w:r>
            <w:r w:rsidR="000574FA">
              <w:rPr>
                <w:rFonts w:eastAsiaTheme="minorEastAsia"/>
                <w:noProof/>
                <w:lang w:eastAsia="et-EE"/>
              </w:rPr>
              <w:tab/>
            </w:r>
            <w:r w:rsidR="000574FA" w:rsidRPr="005C52C0">
              <w:rPr>
                <w:rStyle w:val="Hyperlink"/>
                <w:noProof/>
              </w:rPr>
              <w:t>Registri põhiobjekti seisundidiagramm</w:t>
            </w:r>
            <w:r w:rsidR="000574FA">
              <w:rPr>
                <w:noProof/>
                <w:webHidden/>
              </w:rPr>
              <w:tab/>
            </w:r>
            <w:r w:rsidR="000574FA">
              <w:rPr>
                <w:noProof/>
                <w:webHidden/>
              </w:rPr>
              <w:fldChar w:fldCharType="begin"/>
            </w:r>
            <w:r w:rsidR="000574FA">
              <w:rPr>
                <w:noProof/>
                <w:webHidden/>
              </w:rPr>
              <w:instrText xml:space="preserve"> PAGEREF _Toc388306595 \h </w:instrText>
            </w:r>
            <w:r w:rsidR="000574FA">
              <w:rPr>
                <w:noProof/>
                <w:webHidden/>
              </w:rPr>
            </w:r>
            <w:r w:rsidR="000574FA">
              <w:rPr>
                <w:noProof/>
                <w:webHidden/>
              </w:rPr>
              <w:fldChar w:fldCharType="separate"/>
            </w:r>
            <w:r w:rsidR="000574FA">
              <w:rPr>
                <w:noProof/>
                <w:webHidden/>
              </w:rPr>
              <w:t>29</w:t>
            </w:r>
            <w:r w:rsidR="000574FA">
              <w:rPr>
                <w:noProof/>
                <w:webHidden/>
              </w:rPr>
              <w:fldChar w:fldCharType="end"/>
            </w:r>
          </w:hyperlink>
        </w:p>
        <w:p w:rsidR="000574FA" w:rsidRDefault="00F420D5">
          <w:pPr>
            <w:pStyle w:val="TOC2"/>
            <w:tabs>
              <w:tab w:val="left" w:pos="880"/>
              <w:tab w:val="right" w:leader="dot" w:pos="9061"/>
            </w:tabs>
            <w:rPr>
              <w:rFonts w:eastAsiaTheme="minorEastAsia"/>
              <w:noProof/>
              <w:lang w:eastAsia="et-EE"/>
            </w:rPr>
          </w:pPr>
          <w:hyperlink w:anchor="_Toc388306596" w:history="1">
            <w:r w:rsidR="000574FA" w:rsidRPr="005C52C0">
              <w:rPr>
                <w:rStyle w:val="Hyperlink"/>
                <w:noProof/>
              </w:rPr>
              <w:t>2.3.</w:t>
            </w:r>
            <w:r w:rsidR="000574FA">
              <w:rPr>
                <w:rFonts w:eastAsiaTheme="minorEastAsia"/>
                <w:noProof/>
                <w:lang w:eastAsia="et-EE"/>
              </w:rPr>
              <w:tab/>
            </w:r>
            <w:r w:rsidR="000574FA" w:rsidRPr="005C52C0">
              <w:rPr>
                <w:rStyle w:val="Hyperlink"/>
                <w:noProof/>
              </w:rPr>
              <w:t>CRUD maatriks</w:t>
            </w:r>
            <w:r w:rsidR="000574FA">
              <w:rPr>
                <w:noProof/>
                <w:webHidden/>
              </w:rPr>
              <w:tab/>
            </w:r>
            <w:r w:rsidR="000574FA">
              <w:rPr>
                <w:noProof/>
                <w:webHidden/>
              </w:rPr>
              <w:fldChar w:fldCharType="begin"/>
            </w:r>
            <w:r w:rsidR="000574FA">
              <w:rPr>
                <w:noProof/>
                <w:webHidden/>
              </w:rPr>
              <w:instrText xml:space="preserve"> PAGEREF _Toc388306596 \h </w:instrText>
            </w:r>
            <w:r w:rsidR="000574FA">
              <w:rPr>
                <w:noProof/>
                <w:webHidden/>
              </w:rPr>
            </w:r>
            <w:r w:rsidR="000574FA">
              <w:rPr>
                <w:noProof/>
                <w:webHidden/>
              </w:rPr>
              <w:fldChar w:fldCharType="separate"/>
            </w:r>
            <w:r w:rsidR="000574FA">
              <w:rPr>
                <w:noProof/>
                <w:webHidden/>
              </w:rPr>
              <w:t>31</w:t>
            </w:r>
            <w:r w:rsidR="000574FA">
              <w:rPr>
                <w:noProof/>
                <w:webHidden/>
              </w:rPr>
              <w:fldChar w:fldCharType="end"/>
            </w:r>
          </w:hyperlink>
        </w:p>
        <w:p w:rsidR="000574FA" w:rsidRDefault="00F420D5">
          <w:pPr>
            <w:pStyle w:val="TOC2"/>
            <w:tabs>
              <w:tab w:val="left" w:pos="880"/>
              <w:tab w:val="right" w:leader="dot" w:pos="9061"/>
            </w:tabs>
            <w:rPr>
              <w:rFonts w:eastAsiaTheme="minorEastAsia"/>
              <w:noProof/>
              <w:lang w:eastAsia="et-EE"/>
            </w:rPr>
          </w:pPr>
          <w:hyperlink w:anchor="_Toc388306597" w:history="1">
            <w:r w:rsidR="000574FA" w:rsidRPr="005C52C0">
              <w:rPr>
                <w:rStyle w:val="Hyperlink"/>
                <w:noProof/>
              </w:rPr>
              <w:t>2.4.</w:t>
            </w:r>
            <w:r w:rsidR="000574FA">
              <w:rPr>
                <w:rFonts w:eastAsiaTheme="minorEastAsia"/>
                <w:noProof/>
                <w:lang w:eastAsia="et-EE"/>
              </w:rPr>
              <w:tab/>
            </w:r>
            <w:r w:rsidR="000574FA" w:rsidRPr="005C52C0">
              <w:rPr>
                <w:rStyle w:val="Hyperlink"/>
                <w:noProof/>
              </w:rPr>
              <w:t>Infosüsteemi rollide kirjeldused</w:t>
            </w:r>
            <w:r w:rsidR="000574FA">
              <w:rPr>
                <w:noProof/>
                <w:webHidden/>
              </w:rPr>
              <w:tab/>
            </w:r>
            <w:r w:rsidR="000574FA">
              <w:rPr>
                <w:noProof/>
                <w:webHidden/>
              </w:rPr>
              <w:fldChar w:fldCharType="begin"/>
            </w:r>
            <w:r w:rsidR="000574FA">
              <w:rPr>
                <w:noProof/>
                <w:webHidden/>
              </w:rPr>
              <w:instrText xml:space="preserve"> PAGEREF _Toc388306597 \h </w:instrText>
            </w:r>
            <w:r w:rsidR="000574FA">
              <w:rPr>
                <w:noProof/>
                <w:webHidden/>
              </w:rPr>
            </w:r>
            <w:r w:rsidR="000574FA">
              <w:rPr>
                <w:noProof/>
                <w:webHidden/>
              </w:rPr>
              <w:fldChar w:fldCharType="separate"/>
            </w:r>
            <w:r w:rsidR="000574FA">
              <w:rPr>
                <w:noProof/>
                <w:webHidden/>
              </w:rPr>
              <w:t>31</w:t>
            </w:r>
            <w:r w:rsidR="000574FA">
              <w:rPr>
                <w:noProof/>
                <w:webHidden/>
              </w:rPr>
              <w:fldChar w:fldCharType="end"/>
            </w:r>
          </w:hyperlink>
        </w:p>
        <w:p w:rsidR="000574FA" w:rsidRDefault="00F420D5">
          <w:pPr>
            <w:pStyle w:val="TOC1"/>
            <w:tabs>
              <w:tab w:val="left" w:pos="440"/>
              <w:tab w:val="right" w:leader="dot" w:pos="9061"/>
            </w:tabs>
            <w:rPr>
              <w:rFonts w:eastAsiaTheme="minorEastAsia"/>
              <w:noProof/>
              <w:lang w:eastAsia="et-EE"/>
            </w:rPr>
          </w:pPr>
          <w:hyperlink w:anchor="_Toc388306598" w:history="1">
            <w:r w:rsidR="000574FA" w:rsidRPr="005C52C0">
              <w:rPr>
                <w:rStyle w:val="Hyperlink"/>
                <w:noProof/>
              </w:rPr>
              <w:t>3.</w:t>
            </w:r>
            <w:r w:rsidR="000574FA">
              <w:rPr>
                <w:rFonts w:eastAsiaTheme="minorEastAsia"/>
                <w:noProof/>
                <w:lang w:eastAsia="et-EE"/>
              </w:rPr>
              <w:tab/>
            </w:r>
            <w:r w:rsidR="000574FA" w:rsidRPr="005C52C0">
              <w:rPr>
                <w:rStyle w:val="Hyperlink"/>
                <w:noProof/>
              </w:rPr>
              <w:t>Loogiline disain</w:t>
            </w:r>
            <w:r w:rsidR="000574FA">
              <w:rPr>
                <w:noProof/>
                <w:webHidden/>
              </w:rPr>
              <w:tab/>
            </w:r>
            <w:r w:rsidR="000574FA">
              <w:rPr>
                <w:noProof/>
                <w:webHidden/>
              </w:rPr>
              <w:fldChar w:fldCharType="begin"/>
            </w:r>
            <w:r w:rsidR="000574FA">
              <w:rPr>
                <w:noProof/>
                <w:webHidden/>
              </w:rPr>
              <w:instrText xml:space="preserve"> PAGEREF _Toc388306598 \h </w:instrText>
            </w:r>
            <w:r w:rsidR="000574FA">
              <w:rPr>
                <w:noProof/>
                <w:webHidden/>
              </w:rPr>
            </w:r>
            <w:r w:rsidR="000574FA">
              <w:rPr>
                <w:noProof/>
                <w:webHidden/>
              </w:rPr>
              <w:fldChar w:fldCharType="separate"/>
            </w:r>
            <w:r w:rsidR="000574FA">
              <w:rPr>
                <w:noProof/>
                <w:webHidden/>
              </w:rPr>
              <w:t>33</w:t>
            </w:r>
            <w:r w:rsidR="000574FA">
              <w:rPr>
                <w:noProof/>
                <w:webHidden/>
              </w:rPr>
              <w:fldChar w:fldCharType="end"/>
            </w:r>
          </w:hyperlink>
        </w:p>
        <w:p w:rsidR="000574FA" w:rsidRDefault="00F420D5">
          <w:pPr>
            <w:pStyle w:val="TOC2"/>
            <w:tabs>
              <w:tab w:val="left" w:pos="880"/>
              <w:tab w:val="right" w:leader="dot" w:pos="9061"/>
            </w:tabs>
            <w:rPr>
              <w:rFonts w:eastAsiaTheme="minorEastAsia"/>
              <w:noProof/>
              <w:lang w:eastAsia="et-EE"/>
            </w:rPr>
          </w:pPr>
          <w:hyperlink w:anchor="_Toc388306599" w:history="1">
            <w:r w:rsidR="000574FA" w:rsidRPr="005C52C0">
              <w:rPr>
                <w:rStyle w:val="Hyperlink"/>
                <w:noProof/>
              </w:rPr>
              <w:t>3.1.</w:t>
            </w:r>
            <w:r w:rsidR="000574FA">
              <w:rPr>
                <w:rFonts w:eastAsiaTheme="minorEastAsia"/>
                <w:noProof/>
                <w:lang w:eastAsia="et-EE"/>
              </w:rPr>
              <w:tab/>
            </w:r>
            <w:r w:rsidR="000574FA" w:rsidRPr="005C52C0">
              <w:rPr>
                <w:rStyle w:val="Hyperlink"/>
                <w:noProof/>
              </w:rPr>
              <w:t>Kampaaniate funktsionaalse allsüsteemi kasutatavate registrite loogiline disain</w:t>
            </w:r>
            <w:r w:rsidR="000574FA">
              <w:rPr>
                <w:noProof/>
                <w:webHidden/>
              </w:rPr>
              <w:tab/>
            </w:r>
            <w:r w:rsidR="000574FA">
              <w:rPr>
                <w:noProof/>
                <w:webHidden/>
              </w:rPr>
              <w:fldChar w:fldCharType="begin"/>
            </w:r>
            <w:r w:rsidR="000574FA">
              <w:rPr>
                <w:noProof/>
                <w:webHidden/>
              </w:rPr>
              <w:instrText xml:space="preserve"> PAGEREF _Toc388306599 \h </w:instrText>
            </w:r>
            <w:r w:rsidR="000574FA">
              <w:rPr>
                <w:noProof/>
                <w:webHidden/>
              </w:rPr>
            </w:r>
            <w:r w:rsidR="000574FA">
              <w:rPr>
                <w:noProof/>
                <w:webHidden/>
              </w:rPr>
              <w:fldChar w:fldCharType="separate"/>
            </w:r>
            <w:r w:rsidR="000574FA">
              <w:rPr>
                <w:noProof/>
                <w:webHidden/>
              </w:rPr>
              <w:t>33</w:t>
            </w:r>
            <w:r w:rsidR="000574FA">
              <w:rPr>
                <w:noProof/>
                <w:webHidden/>
              </w:rPr>
              <w:fldChar w:fldCharType="end"/>
            </w:r>
          </w:hyperlink>
        </w:p>
        <w:p w:rsidR="000574FA" w:rsidRDefault="00F420D5">
          <w:pPr>
            <w:pStyle w:val="TOC3"/>
            <w:tabs>
              <w:tab w:val="left" w:pos="1320"/>
              <w:tab w:val="right" w:leader="dot" w:pos="9061"/>
            </w:tabs>
            <w:rPr>
              <w:rFonts w:eastAsiaTheme="minorEastAsia"/>
              <w:noProof/>
              <w:lang w:eastAsia="et-EE"/>
            </w:rPr>
          </w:pPr>
          <w:hyperlink w:anchor="_Toc388306600" w:history="1">
            <w:r w:rsidR="000574FA" w:rsidRPr="005C52C0">
              <w:rPr>
                <w:rStyle w:val="Hyperlink"/>
                <w:noProof/>
              </w:rPr>
              <w:t>3.1.1.</w:t>
            </w:r>
            <w:r w:rsidR="000574FA">
              <w:rPr>
                <w:rFonts w:eastAsiaTheme="minorEastAsia"/>
                <w:noProof/>
                <w:lang w:eastAsia="et-EE"/>
              </w:rPr>
              <w:tab/>
            </w:r>
            <w:r w:rsidR="000574FA" w:rsidRPr="005C52C0">
              <w:rPr>
                <w:rStyle w:val="Hyperlink"/>
                <w:noProof/>
              </w:rPr>
              <w:t>Loogiline andmebaasiskeem</w:t>
            </w:r>
            <w:r w:rsidR="000574FA">
              <w:rPr>
                <w:noProof/>
                <w:webHidden/>
              </w:rPr>
              <w:tab/>
            </w:r>
            <w:r w:rsidR="000574FA">
              <w:rPr>
                <w:noProof/>
                <w:webHidden/>
              </w:rPr>
              <w:fldChar w:fldCharType="begin"/>
            </w:r>
            <w:r w:rsidR="000574FA">
              <w:rPr>
                <w:noProof/>
                <w:webHidden/>
              </w:rPr>
              <w:instrText xml:space="preserve"> PAGEREF _Toc388306600 \h </w:instrText>
            </w:r>
            <w:r w:rsidR="000574FA">
              <w:rPr>
                <w:noProof/>
                <w:webHidden/>
              </w:rPr>
            </w:r>
            <w:r w:rsidR="000574FA">
              <w:rPr>
                <w:noProof/>
                <w:webHidden/>
              </w:rPr>
              <w:fldChar w:fldCharType="separate"/>
            </w:r>
            <w:r w:rsidR="000574FA">
              <w:rPr>
                <w:noProof/>
                <w:webHidden/>
              </w:rPr>
              <w:t>33</w:t>
            </w:r>
            <w:r w:rsidR="000574FA">
              <w:rPr>
                <w:noProof/>
                <w:webHidden/>
              </w:rPr>
              <w:fldChar w:fldCharType="end"/>
            </w:r>
          </w:hyperlink>
        </w:p>
        <w:p w:rsidR="000574FA" w:rsidRDefault="00F420D5">
          <w:pPr>
            <w:pStyle w:val="TOC4"/>
            <w:tabs>
              <w:tab w:val="left" w:pos="1760"/>
              <w:tab w:val="right" w:leader="dot" w:pos="9061"/>
            </w:tabs>
            <w:rPr>
              <w:rFonts w:eastAsiaTheme="minorEastAsia"/>
              <w:noProof/>
              <w:lang w:eastAsia="et-EE"/>
            </w:rPr>
          </w:pPr>
          <w:hyperlink w:anchor="_Toc388306601" w:history="1">
            <w:r w:rsidR="000574FA" w:rsidRPr="005C52C0">
              <w:rPr>
                <w:rStyle w:val="Hyperlink"/>
                <w:noProof/>
              </w:rPr>
              <w:t>3.1.1.1.</w:t>
            </w:r>
            <w:r w:rsidR="000574FA">
              <w:rPr>
                <w:rFonts w:eastAsiaTheme="minorEastAsia"/>
                <w:noProof/>
                <w:lang w:eastAsia="et-EE"/>
              </w:rPr>
              <w:tab/>
            </w:r>
            <w:r w:rsidR="000574FA" w:rsidRPr="005C52C0">
              <w:rPr>
                <w:rStyle w:val="Hyperlink"/>
                <w:noProof/>
              </w:rPr>
              <w:t>Andmebaasi diagramm</w:t>
            </w:r>
            <w:r w:rsidR="000574FA">
              <w:rPr>
                <w:noProof/>
                <w:webHidden/>
              </w:rPr>
              <w:tab/>
            </w:r>
            <w:r w:rsidR="000574FA">
              <w:rPr>
                <w:noProof/>
                <w:webHidden/>
              </w:rPr>
              <w:fldChar w:fldCharType="begin"/>
            </w:r>
            <w:r w:rsidR="000574FA">
              <w:rPr>
                <w:noProof/>
                <w:webHidden/>
              </w:rPr>
              <w:instrText xml:space="preserve"> PAGEREF _Toc388306601 \h </w:instrText>
            </w:r>
            <w:r w:rsidR="000574FA">
              <w:rPr>
                <w:noProof/>
                <w:webHidden/>
              </w:rPr>
            </w:r>
            <w:r w:rsidR="000574FA">
              <w:rPr>
                <w:noProof/>
                <w:webHidden/>
              </w:rPr>
              <w:fldChar w:fldCharType="separate"/>
            </w:r>
            <w:r w:rsidR="000574FA">
              <w:rPr>
                <w:noProof/>
                <w:webHidden/>
              </w:rPr>
              <w:t>33</w:t>
            </w:r>
            <w:r w:rsidR="000574FA">
              <w:rPr>
                <w:noProof/>
                <w:webHidden/>
              </w:rPr>
              <w:fldChar w:fldCharType="end"/>
            </w:r>
          </w:hyperlink>
        </w:p>
        <w:p w:rsidR="000574FA" w:rsidRDefault="00F420D5">
          <w:pPr>
            <w:pStyle w:val="TOC1"/>
            <w:tabs>
              <w:tab w:val="left" w:pos="440"/>
              <w:tab w:val="right" w:leader="dot" w:pos="9061"/>
            </w:tabs>
            <w:rPr>
              <w:rFonts w:eastAsiaTheme="minorEastAsia"/>
              <w:noProof/>
              <w:lang w:eastAsia="et-EE"/>
            </w:rPr>
          </w:pPr>
          <w:hyperlink w:anchor="_Toc388306602" w:history="1">
            <w:r w:rsidR="000574FA" w:rsidRPr="005C52C0">
              <w:rPr>
                <w:rStyle w:val="Hyperlink"/>
                <w:noProof/>
              </w:rPr>
              <w:t>4.</w:t>
            </w:r>
            <w:r w:rsidR="000574FA">
              <w:rPr>
                <w:rFonts w:eastAsiaTheme="minorEastAsia"/>
                <w:noProof/>
                <w:lang w:eastAsia="et-EE"/>
              </w:rPr>
              <w:tab/>
            </w:r>
            <w:r w:rsidR="000574FA" w:rsidRPr="005C52C0">
              <w:rPr>
                <w:rStyle w:val="Hyperlink"/>
                <w:noProof/>
              </w:rPr>
              <w:t>Kasutatud materjalid</w:t>
            </w:r>
            <w:r w:rsidR="000574FA">
              <w:rPr>
                <w:noProof/>
                <w:webHidden/>
              </w:rPr>
              <w:tab/>
            </w:r>
            <w:r w:rsidR="000574FA">
              <w:rPr>
                <w:noProof/>
                <w:webHidden/>
              </w:rPr>
              <w:fldChar w:fldCharType="begin"/>
            </w:r>
            <w:r w:rsidR="000574FA">
              <w:rPr>
                <w:noProof/>
                <w:webHidden/>
              </w:rPr>
              <w:instrText xml:space="preserve"> PAGEREF _Toc388306602 \h </w:instrText>
            </w:r>
            <w:r w:rsidR="000574FA">
              <w:rPr>
                <w:noProof/>
                <w:webHidden/>
              </w:rPr>
            </w:r>
            <w:r w:rsidR="000574FA">
              <w:rPr>
                <w:noProof/>
                <w:webHidden/>
              </w:rPr>
              <w:fldChar w:fldCharType="separate"/>
            </w:r>
            <w:r w:rsidR="000574FA">
              <w:rPr>
                <w:noProof/>
                <w:webHidden/>
              </w:rPr>
              <w:t>35</w:t>
            </w:r>
            <w:r w:rsidR="000574FA">
              <w:rPr>
                <w:noProof/>
                <w:webHidden/>
              </w:rPr>
              <w:fldChar w:fldCharType="end"/>
            </w:r>
          </w:hyperlink>
        </w:p>
        <w:p w:rsidR="006E4AE2" w:rsidRDefault="00CD0CF7">
          <w:r>
            <w:fldChar w:fldCharType="end"/>
          </w:r>
        </w:p>
      </w:sdtContent>
    </w:sdt>
    <w:p w:rsidR="006E4AE2" w:rsidRDefault="006E4AE2">
      <w:r>
        <w:br w:type="page"/>
      </w:r>
    </w:p>
    <w:p w:rsidR="00727776" w:rsidRDefault="00727776" w:rsidP="00727776">
      <w:pPr>
        <w:pStyle w:val="Heading1-notindexed"/>
      </w:pPr>
      <w:r>
        <w:lastRenderedPageBreak/>
        <w:t>Joonised</w:t>
      </w:r>
    </w:p>
    <w:p w:rsidR="000574FA" w:rsidRDefault="00727776">
      <w:pPr>
        <w:pStyle w:val="TableofFigures"/>
        <w:tabs>
          <w:tab w:val="right" w:leader="dot" w:pos="9061"/>
        </w:tabs>
        <w:rPr>
          <w:rFonts w:eastAsiaTheme="minorEastAsia"/>
          <w:noProof/>
          <w:lang w:eastAsia="et-EE"/>
        </w:rPr>
      </w:pPr>
      <w:r>
        <w:fldChar w:fldCharType="begin"/>
      </w:r>
      <w:r>
        <w:instrText xml:space="preserve"> TOC \h \z \c "Joonis" </w:instrText>
      </w:r>
      <w:r>
        <w:fldChar w:fldCharType="separate"/>
      </w:r>
      <w:hyperlink w:anchor="_Toc388306603" w:history="1">
        <w:r w:rsidR="000574FA" w:rsidRPr="00483FC1">
          <w:rPr>
            <w:rStyle w:val="Hyperlink"/>
            <w:noProof/>
          </w:rPr>
          <w:t>Joonis 1: Kampaania alustamise tegevusdiagramm</w:t>
        </w:r>
        <w:r w:rsidR="000574FA">
          <w:rPr>
            <w:noProof/>
            <w:webHidden/>
          </w:rPr>
          <w:tab/>
        </w:r>
        <w:r w:rsidR="000574FA">
          <w:rPr>
            <w:noProof/>
            <w:webHidden/>
          </w:rPr>
          <w:fldChar w:fldCharType="begin"/>
        </w:r>
        <w:r w:rsidR="000574FA">
          <w:rPr>
            <w:noProof/>
            <w:webHidden/>
          </w:rPr>
          <w:instrText xml:space="preserve"> PAGEREF _Toc388306603 \h </w:instrText>
        </w:r>
        <w:r w:rsidR="000574FA">
          <w:rPr>
            <w:noProof/>
            <w:webHidden/>
          </w:rPr>
        </w:r>
        <w:r w:rsidR="000574FA">
          <w:rPr>
            <w:noProof/>
            <w:webHidden/>
          </w:rPr>
          <w:fldChar w:fldCharType="separate"/>
        </w:r>
        <w:r w:rsidR="000574FA">
          <w:rPr>
            <w:noProof/>
            <w:webHidden/>
          </w:rPr>
          <w:t>11</w:t>
        </w:r>
        <w:r w:rsidR="000574FA">
          <w:rPr>
            <w:noProof/>
            <w:webHidden/>
          </w:rPr>
          <w:fldChar w:fldCharType="end"/>
        </w:r>
      </w:hyperlink>
    </w:p>
    <w:p w:rsidR="000574FA" w:rsidRDefault="00F420D5">
      <w:pPr>
        <w:pStyle w:val="TableofFigures"/>
        <w:tabs>
          <w:tab w:val="right" w:leader="dot" w:pos="9061"/>
        </w:tabs>
        <w:rPr>
          <w:rFonts w:eastAsiaTheme="minorEastAsia"/>
          <w:noProof/>
          <w:lang w:eastAsia="et-EE"/>
        </w:rPr>
      </w:pPr>
      <w:hyperlink w:anchor="_Toc388306604" w:history="1">
        <w:r w:rsidR="000574FA" w:rsidRPr="00483FC1">
          <w:rPr>
            <w:rStyle w:val="Hyperlink"/>
            <w:noProof/>
          </w:rPr>
          <w:t>Joonis 2: Kampaaniate funktsionaalse allsüsteemi kasutusjuhtude eskiismudel</w:t>
        </w:r>
        <w:r w:rsidR="000574FA">
          <w:rPr>
            <w:noProof/>
            <w:webHidden/>
          </w:rPr>
          <w:tab/>
        </w:r>
        <w:r w:rsidR="000574FA">
          <w:rPr>
            <w:noProof/>
            <w:webHidden/>
          </w:rPr>
          <w:fldChar w:fldCharType="begin"/>
        </w:r>
        <w:r w:rsidR="000574FA">
          <w:rPr>
            <w:noProof/>
            <w:webHidden/>
          </w:rPr>
          <w:instrText xml:space="preserve"> PAGEREF _Toc388306604 \h </w:instrText>
        </w:r>
        <w:r w:rsidR="000574FA">
          <w:rPr>
            <w:noProof/>
            <w:webHidden/>
          </w:rPr>
        </w:r>
        <w:r w:rsidR="000574FA">
          <w:rPr>
            <w:noProof/>
            <w:webHidden/>
          </w:rPr>
          <w:fldChar w:fldCharType="separate"/>
        </w:r>
        <w:r w:rsidR="000574FA">
          <w:rPr>
            <w:noProof/>
            <w:webHidden/>
          </w:rPr>
          <w:t>12</w:t>
        </w:r>
        <w:r w:rsidR="000574FA">
          <w:rPr>
            <w:noProof/>
            <w:webHidden/>
          </w:rPr>
          <w:fldChar w:fldCharType="end"/>
        </w:r>
      </w:hyperlink>
    </w:p>
    <w:p w:rsidR="000574FA" w:rsidRDefault="00F420D5">
      <w:pPr>
        <w:pStyle w:val="TableofFigures"/>
        <w:tabs>
          <w:tab w:val="right" w:leader="dot" w:pos="9061"/>
        </w:tabs>
        <w:rPr>
          <w:rFonts w:eastAsiaTheme="minorEastAsia"/>
          <w:noProof/>
          <w:lang w:eastAsia="et-EE"/>
        </w:rPr>
      </w:pPr>
      <w:hyperlink w:anchor="_Toc388306605" w:history="1">
        <w:r w:rsidR="000574FA" w:rsidRPr="00483FC1">
          <w:rPr>
            <w:rStyle w:val="Hyperlink"/>
            <w:noProof/>
          </w:rPr>
          <w:t>Joonis 3: Kampaaniate registri kontseptuaalne eskiismudel</w:t>
        </w:r>
        <w:r w:rsidR="000574FA">
          <w:rPr>
            <w:noProof/>
            <w:webHidden/>
          </w:rPr>
          <w:tab/>
        </w:r>
        <w:r w:rsidR="000574FA">
          <w:rPr>
            <w:noProof/>
            <w:webHidden/>
          </w:rPr>
          <w:fldChar w:fldCharType="begin"/>
        </w:r>
        <w:r w:rsidR="000574FA">
          <w:rPr>
            <w:noProof/>
            <w:webHidden/>
          </w:rPr>
          <w:instrText xml:space="preserve"> PAGEREF _Toc388306605 \h </w:instrText>
        </w:r>
        <w:r w:rsidR="000574FA">
          <w:rPr>
            <w:noProof/>
            <w:webHidden/>
          </w:rPr>
        </w:r>
        <w:r w:rsidR="000574FA">
          <w:rPr>
            <w:noProof/>
            <w:webHidden/>
          </w:rPr>
          <w:fldChar w:fldCharType="separate"/>
        </w:r>
        <w:r w:rsidR="000574FA">
          <w:rPr>
            <w:noProof/>
            <w:webHidden/>
          </w:rPr>
          <w:t>17</w:t>
        </w:r>
        <w:r w:rsidR="000574FA">
          <w:rPr>
            <w:noProof/>
            <w:webHidden/>
          </w:rPr>
          <w:fldChar w:fldCharType="end"/>
        </w:r>
      </w:hyperlink>
    </w:p>
    <w:p w:rsidR="000574FA" w:rsidRDefault="00F420D5">
      <w:pPr>
        <w:pStyle w:val="TableofFigures"/>
        <w:tabs>
          <w:tab w:val="right" w:leader="dot" w:pos="9061"/>
        </w:tabs>
        <w:rPr>
          <w:rFonts w:eastAsiaTheme="minorEastAsia"/>
          <w:noProof/>
          <w:lang w:eastAsia="et-EE"/>
        </w:rPr>
      </w:pPr>
      <w:hyperlink w:anchor="_Toc388306606" w:history="1">
        <w:r w:rsidR="000574FA" w:rsidRPr="00483FC1">
          <w:rPr>
            <w:rStyle w:val="Hyperlink"/>
            <w:noProof/>
          </w:rPr>
          <w:t>Joonis 4: Laiendatud kampaaniate registri olemi-suhte diagramm</w:t>
        </w:r>
        <w:r w:rsidR="000574FA">
          <w:rPr>
            <w:noProof/>
            <w:webHidden/>
          </w:rPr>
          <w:tab/>
        </w:r>
        <w:r w:rsidR="000574FA">
          <w:rPr>
            <w:noProof/>
            <w:webHidden/>
          </w:rPr>
          <w:fldChar w:fldCharType="begin"/>
        </w:r>
        <w:r w:rsidR="000574FA">
          <w:rPr>
            <w:noProof/>
            <w:webHidden/>
          </w:rPr>
          <w:instrText xml:space="preserve"> PAGEREF _Toc388306606 \h </w:instrText>
        </w:r>
        <w:r w:rsidR="000574FA">
          <w:rPr>
            <w:noProof/>
            <w:webHidden/>
          </w:rPr>
        </w:r>
        <w:r w:rsidR="000574FA">
          <w:rPr>
            <w:noProof/>
            <w:webHidden/>
          </w:rPr>
          <w:fldChar w:fldCharType="separate"/>
        </w:r>
        <w:r w:rsidR="000574FA">
          <w:rPr>
            <w:noProof/>
            <w:webHidden/>
          </w:rPr>
          <w:t>23</w:t>
        </w:r>
        <w:r w:rsidR="000574FA">
          <w:rPr>
            <w:noProof/>
            <w:webHidden/>
          </w:rPr>
          <w:fldChar w:fldCharType="end"/>
        </w:r>
      </w:hyperlink>
    </w:p>
    <w:p w:rsidR="000574FA" w:rsidRDefault="00F420D5">
      <w:pPr>
        <w:pStyle w:val="TableofFigures"/>
        <w:tabs>
          <w:tab w:val="right" w:leader="dot" w:pos="9061"/>
        </w:tabs>
        <w:rPr>
          <w:rFonts w:eastAsiaTheme="minorEastAsia"/>
          <w:noProof/>
          <w:lang w:eastAsia="et-EE"/>
        </w:rPr>
      </w:pPr>
      <w:hyperlink w:anchor="_Toc388306607" w:history="1">
        <w:r w:rsidR="000574FA" w:rsidRPr="00483FC1">
          <w:rPr>
            <w:rStyle w:val="Hyperlink"/>
            <w:noProof/>
          </w:rPr>
          <w:t>Joonis 5: Kampaaniate register, osapoolte olemi-suhte diagramm</w:t>
        </w:r>
        <w:r w:rsidR="000574FA">
          <w:rPr>
            <w:noProof/>
            <w:webHidden/>
          </w:rPr>
          <w:tab/>
        </w:r>
        <w:r w:rsidR="000574FA">
          <w:rPr>
            <w:noProof/>
            <w:webHidden/>
          </w:rPr>
          <w:fldChar w:fldCharType="begin"/>
        </w:r>
        <w:r w:rsidR="000574FA">
          <w:rPr>
            <w:noProof/>
            <w:webHidden/>
          </w:rPr>
          <w:instrText xml:space="preserve"> PAGEREF _Toc388306607 \h </w:instrText>
        </w:r>
        <w:r w:rsidR="000574FA">
          <w:rPr>
            <w:noProof/>
            <w:webHidden/>
          </w:rPr>
        </w:r>
        <w:r w:rsidR="000574FA">
          <w:rPr>
            <w:noProof/>
            <w:webHidden/>
          </w:rPr>
          <w:fldChar w:fldCharType="separate"/>
        </w:r>
        <w:r w:rsidR="000574FA">
          <w:rPr>
            <w:noProof/>
            <w:webHidden/>
          </w:rPr>
          <w:t>24</w:t>
        </w:r>
        <w:r w:rsidR="000574FA">
          <w:rPr>
            <w:noProof/>
            <w:webHidden/>
          </w:rPr>
          <w:fldChar w:fldCharType="end"/>
        </w:r>
      </w:hyperlink>
    </w:p>
    <w:p w:rsidR="000574FA" w:rsidRDefault="00F420D5">
      <w:pPr>
        <w:pStyle w:val="TableofFigures"/>
        <w:tabs>
          <w:tab w:val="right" w:leader="dot" w:pos="9061"/>
        </w:tabs>
        <w:rPr>
          <w:rFonts w:eastAsiaTheme="minorEastAsia"/>
          <w:noProof/>
          <w:lang w:eastAsia="et-EE"/>
        </w:rPr>
      </w:pPr>
      <w:hyperlink w:anchor="_Toc388306608" w:history="1">
        <w:r w:rsidR="000574FA" w:rsidRPr="00483FC1">
          <w:rPr>
            <w:rStyle w:val="Hyperlink"/>
            <w:noProof/>
          </w:rPr>
          <w:t>Joonis 6: Kampaaniate registriga seotud klassifikaatorite olemi-suhte diagramm</w:t>
        </w:r>
        <w:r w:rsidR="000574FA">
          <w:rPr>
            <w:noProof/>
            <w:webHidden/>
          </w:rPr>
          <w:tab/>
        </w:r>
        <w:r w:rsidR="000574FA">
          <w:rPr>
            <w:noProof/>
            <w:webHidden/>
          </w:rPr>
          <w:fldChar w:fldCharType="begin"/>
        </w:r>
        <w:r w:rsidR="000574FA">
          <w:rPr>
            <w:noProof/>
            <w:webHidden/>
          </w:rPr>
          <w:instrText xml:space="preserve"> PAGEREF _Toc388306608 \h </w:instrText>
        </w:r>
        <w:r w:rsidR="000574FA">
          <w:rPr>
            <w:noProof/>
            <w:webHidden/>
          </w:rPr>
        </w:r>
        <w:r w:rsidR="000574FA">
          <w:rPr>
            <w:noProof/>
            <w:webHidden/>
          </w:rPr>
          <w:fldChar w:fldCharType="separate"/>
        </w:r>
        <w:r w:rsidR="000574FA">
          <w:rPr>
            <w:noProof/>
            <w:webHidden/>
          </w:rPr>
          <w:t>24</w:t>
        </w:r>
        <w:r w:rsidR="000574FA">
          <w:rPr>
            <w:noProof/>
            <w:webHidden/>
          </w:rPr>
          <w:fldChar w:fldCharType="end"/>
        </w:r>
      </w:hyperlink>
    </w:p>
    <w:p w:rsidR="000574FA" w:rsidRDefault="00F420D5">
      <w:pPr>
        <w:pStyle w:val="TableofFigures"/>
        <w:tabs>
          <w:tab w:val="right" w:leader="dot" w:pos="9061"/>
        </w:tabs>
        <w:rPr>
          <w:rFonts w:eastAsiaTheme="minorEastAsia"/>
          <w:noProof/>
          <w:lang w:eastAsia="et-EE"/>
        </w:rPr>
      </w:pPr>
      <w:hyperlink w:anchor="_Toc388306609" w:history="1">
        <w:r w:rsidR="000574FA" w:rsidRPr="00483FC1">
          <w:rPr>
            <w:rStyle w:val="Hyperlink"/>
            <w:noProof/>
          </w:rPr>
          <w:t>Joonis 7: Kampaania seisundidiagramm</w:t>
        </w:r>
        <w:r w:rsidR="000574FA">
          <w:rPr>
            <w:noProof/>
            <w:webHidden/>
          </w:rPr>
          <w:tab/>
        </w:r>
        <w:r w:rsidR="000574FA">
          <w:rPr>
            <w:noProof/>
            <w:webHidden/>
          </w:rPr>
          <w:fldChar w:fldCharType="begin"/>
        </w:r>
        <w:r w:rsidR="000574FA">
          <w:rPr>
            <w:noProof/>
            <w:webHidden/>
          </w:rPr>
          <w:instrText xml:space="preserve"> PAGEREF _Toc388306609 \h </w:instrText>
        </w:r>
        <w:r w:rsidR="000574FA">
          <w:rPr>
            <w:noProof/>
            <w:webHidden/>
          </w:rPr>
        </w:r>
        <w:r w:rsidR="000574FA">
          <w:rPr>
            <w:noProof/>
            <w:webHidden/>
          </w:rPr>
          <w:fldChar w:fldCharType="separate"/>
        </w:r>
        <w:r w:rsidR="000574FA">
          <w:rPr>
            <w:noProof/>
            <w:webHidden/>
          </w:rPr>
          <w:t>30</w:t>
        </w:r>
        <w:r w:rsidR="000574FA">
          <w:rPr>
            <w:noProof/>
            <w:webHidden/>
          </w:rPr>
          <w:fldChar w:fldCharType="end"/>
        </w:r>
      </w:hyperlink>
    </w:p>
    <w:p w:rsidR="000574FA" w:rsidRDefault="00F420D5">
      <w:pPr>
        <w:pStyle w:val="TableofFigures"/>
        <w:tabs>
          <w:tab w:val="right" w:leader="dot" w:pos="9061"/>
        </w:tabs>
        <w:rPr>
          <w:rFonts w:eastAsiaTheme="minorEastAsia"/>
          <w:noProof/>
          <w:lang w:eastAsia="et-EE"/>
        </w:rPr>
      </w:pPr>
      <w:hyperlink w:anchor="_Toc388306610" w:history="1">
        <w:r w:rsidR="000574FA" w:rsidRPr="00483FC1">
          <w:rPr>
            <w:rStyle w:val="Hyperlink"/>
            <w:noProof/>
          </w:rPr>
          <w:t>Joonis 8: Kampaaniate registri loogilise disaini andmebaasi diagramm</w:t>
        </w:r>
        <w:r w:rsidR="000574FA">
          <w:rPr>
            <w:noProof/>
            <w:webHidden/>
          </w:rPr>
          <w:tab/>
        </w:r>
        <w:r w:rsidR="000574FA">
          <w:rPr>
            <w:noProof/>
            <w:webHidden/>
          </w:rPr>
          <w:fldChar w:fldCharType="begin"/>
        </w:r>
        <w:r w:rsidR="000574FA">
          <w:rPr>
            <w:noProof/>
            <w:webHidden/>
          </w:rPr>
          <w:instrText xml:space="preserve"> PAGEREF _Toc388306610 \h </w:instrText>
        </w:r>
        <w:r w:rsidR="000574FA">
          <w:rPr>
            <w:noProof/>
            <w:webHidden/>
          </w:rPr>
        </w:r>
        <w:r w:rsidR="000574FA">
          <w:rPr>
            <w:noProof/>
            <w:webHidden/>
          </w:rPr>
          <w:fldChar w:fldCharType="separate"/>
        </w:r>
        <w:r w:rsidR="000574FA">
          <w:rPr>
            <w:noProof/>
            <w:webHidden/>
          </w:rPr>
          <w:t>33</w:t>
        </w:r>
        <w:r w:rsidR="000574FA">
          <w:rPr>
            <w:noProof/>
            <w:webHidden/>
          </w:rPr>
          <w:fldChar w:fldCharType="end"/>
        </w:r>
      </w:hyperlink>
    </w:p>
    <w:p w:rsidR="000574FA" w:rsidRDefault="00F420D5">
      <w:pPr>
        <w:pStyle w:val="TableofFigures"/>
        <w:tabs>
          <w:tab w:val="right" w:leader="dot" w:pos="9061"/>
        </w:tabs>
        <w:rPr>
          <w:rFonts w:eastAsiaTheme="minorEastAsia"/>
          <w:noProof/>
          <w:lang w:eastAsia="et-EE"/>
        </w:rPr>
      </w:pPr>
      <w:hyperlink w:anchor="_Toc388306611" w:history="1">
        <w:r w:rsidR="000574FA" w:rsidRPr="00483FC1">
          <w:rPr>
            <w:rStyle w:val="Hyperlink"/>
            <w:noProof/>
          </w:rPr>
          <w:t>Joonis 9: Kampaaniate registri loogilise disaini andmebaasi diagramm (osapooled)</w:t>
        </w:r>
        <w:r w:rsidR="000574FA">
          <w:rPr>
            <w:noProof/>
            <w:webHidden/>
          </w:rPr>
          <w:tab/>
        </w:r>
        <w:r w:rsidR="000574FA">
          <w:rPr>
            <w:noProof/>
            <w:webHidden/>
          </w:rPr>
          <w:fldChar w:fldCharType="begin"/>
        </w:r>
        <w:r w:rsidR="000574FA">
          <w:rPr>
            <w:noProof/>
            <w:webHidden/>
          </w:rPr>
          <w:instrText xml:space="preserve"> PAGEREF _Toc388306611 \h </w:instrText>
        </w:r>
        <w:r w:rsidR="000574FA">
          <w:rPr>
            <w:noProof/>
            <w:webHidden/>
          </w:rPr>
        </w:r>
        <w:r w:rsidR="000574FA">
          <w:rPr>
            <w:noProof/>
            <w:webHidden/>
          </w:rPr>
          <w:fldChar w:fldCharType="separate"/>
        </w:r>
        <w:r w:rsidR="000574FA">
          <w:rPr>
            <w:noProof/>
            <w:webHidden/>
          </w:rPr>
          <w:t>34</w:t>
        </w:r>
        <w:r w:rsidR="000574FA">
          <w:rPr>
            <w:noProof/>
            <w:webHidden/>
          </w:rPr>
          <w:fldChar w:fldCharType="end"/>
        </w:r>
      </w:hyperlink>
    </w:p>
    <w:p w:rsidR="00727776" w:rsidRDefault="00727776">
      <w:pPr>
        <w:jc w:val="left"/>
        <w:rPr>
          <w:rFonts w:asciiTheme="majorHAnsi" w:eastAsiaTheme="majorEastAsia" w:hAnsiTheme="majorHAnsi" w:cstheme="majorBidi"/>
          <w:color w:val="2E74B5" w:themeColor="accent1" w:themeShade="BF"/>
          <w:sz w:val="32"/>
          <w:szCs w:val="32"/>
        </w:rPr>
      </w:pPr>
      <w:r>
        <w:fldChar w:fldCharType="end"/>
      </w:r>
      <w:r>
        <w:br w:type="page"/>
      </w:r>
    </w:p>
    <w:p w:rsidR="00402FFF" w:rsidRDefault="006E4AE2" w:rsidP="006E4AE2">
      <w:pPr>
        <w:pStyle w:val="Heading1-notindexed"/>
      </w:pPr>
      <w:r>
        <w:lastRenderedPageBreak/>
        <w:t>Autorideklaratsioon</w:t>
      </w:r>
    </w:p>
    <w:p w:rsidR="00604BB2" w:rsidRDefault="00604BB2">
      <w:r>
        <w:t>Kinnitan, et olen koostanud antud töö iseseisvalt ning seda ei ole kellegi teise poolt varem hindamiseks või arvestuse saamiseks esitatud. Kõik töö koostamisel kasutatud teiste autorite tööd, olulised seisukohad, kirjandusallikatest ja mujalt pärinevad andmed on töös viidatud.</w:t>
      </w:r>
    </w:p>
    <w:p w:rsidR="00604BB2" w:rsidRDefault="00604BB2">
      <w:r>
        <w:rPr>
          <w:noProof/>
          <w:lang w:eastAsia="et-EE"/>
        </w:rPr>
        <mc:AlternateContent>
          <mc:Choice Requires="wps">
            <w:drawing>
              <wp:anchor distT="45720" distB="45720" distL="114300" distR="114300" simplePos="0" relativeHeight="251667456" behindDoc="0" locked="0" layoutInCell="1" allowOverlap="1" wp14:anchorId="0E162F52" wp14:editId="042208C7">
                <wp:simplePos x="0" y="0"/>
                <wp:positionH relativeFrom="margin">
                  <wp:align>left</wp:align>
                </wp:positionH>
                <wp:positionV relativeFrom="paragraph">
                  <wp:posOffset>17780</wp:posOffset>
                </wp:positionV>
                <wp:extent cx="2360930" cy="1404620"/>
                <wp:effectExtent l="0" t="0" r="1270" b="12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sdt>
                            <w:sdtPr>
                              <w:alias w:val="Author"/>
                              <w:tag w:val=""/>
                              <w:id w:val="971486777"/>
                              <w:dataBinding w:prefixMappings="xmlns:ns0='http://purl.org/dc/elements/1.1/' xmlns:ns1='http://schemas.openxmlformats.org/package/2006/metadata/core-properties' " w:xpath="/ns1:coreProperties[1]/ns0:creator[1]" w:storeItemID="{6C3C8BC8-F283-45AE-878A-BAB7291924A1}"/>
                              <w:text/>
                            </w:sdtPr>
                            <w:sdtEndPr/>
                            <w:sdtContent>
                              <w:p w:rsidR="00DE1F3D" w:rsidRDefault="00DE1F3D" w:rsidP="00604BB2">
                                <w:pPr>
                                  <w:pBdr>
                                    <w:bottom w:val="dotted" w:sz="4" w:space="1" w:color="auto"/>
                                  </w:pBdr>
                                  <w:spacing w:after="600"/>
                                </w:pPr>
                                <w:r>
                                  <w:t>Janno Põldma</w:t>
                                </w:r>
                              </w:p>
                            </w:sdtContent>
                          </w:sdt>
                        </w:txbxContent>
                      </wps:txbx>
                      <wps:bodyPr rot="0" vert="horz" wrap="square" lIns="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162F52" id="_x0000_s1030" type="#_x0000_t202" style="position:absolute;left:0;text-align:left;margin-left:0;margin-top:1.4pt;width:185.9pt;height:110.6pt;z-index:2516674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q+IwIAAB8EAAAOAAAAZHJzL2Uyb0RvYy54bWysU21v2yAQ/j5p/wHxfbHjOlljxam6dJkm&#10;dS9Sux+AMY7RgGNAYne/fgdO06j7No0P6I47Hu6ee1jfjFqRo3BegqnpfJZTIgyHVpp9TX887t5d&#10;U+IDMy1TYERNn4SnN5u3b9aDrUQBPahWOIIgxleDrWkfgq2yzPNeaOZnYIXBYAdOs4Cu22etYwOi&#10;a5UVeb7MBnCtdcCF93h6NwXpJuF3neDhW9d5EYiqKdYW0u7S3sQ926xZtXfM9pKfymD/UIVm0uCj&#10;Z6g7Fhg5OPkXlJbcgYcuzDjoDLpOcpF6wG7m+atuHnpmReoFyfH2TJP/f7D86/G7I7KtaUmJYRpH&#10;9CjGQD7ASIrIzmB9hUkPFtPCiMc45dSpt/fAf3piYNszsxe3zsHQC9ZidfN4M7u4OuH4CNIMX6DF&#10;Z9ghQAIaO6cjdUgGQXSc0tN5MrEUjofF1TJfXWGIY2xe5uWySLPLWPV83TofPgnQJBo1dTj6BM+O&#10;9z7Eclj1nBJf86Bku5NKJcftm61y5MhQJru0Ugev0pQhQ01Xi2KRkA3E+0lBWgaUsZK6ptd5XJOw&#10;Ih0fTZtSApNqsrESZU78REomcsLYjKdBYH7kroH2CQlzMKkWfxkaPbjflAyo2Jr6XwfmBCXqs0HS&#10;o7yTUS7eIzvEJWc1L0t0mssIMxxhahoomcxtSF8iUWFvcTA7mSh7qeJULqowMXn6MVHml37KevnX&#10;mz8AAAD//wMAUEsDBBQABgAIAAAAIQC8CGu53AAAAAYBAAAPAAAAZHJzL2Rvd25yZXYueG1sTI/B&#10;TsMwEETvSP0Ha5G4UadpBTTEqRAVBy5IFJDg5sbbOK29jmI3CX/PcoLbjGY187bcTN6JAfvYBlKw&#10;mGcgkOpgWmoUvL89Xd+BiEmT0S4QKvjGCJtqdlHqwoSRXnHYpUZwCcVCK7ApdYWUsbbodZyHDomz&#10;Q+i9Tmz7Rppej1zuncyz7EZ63RIvWN3ho8X6tDt7BYP7+lzZ44fcTsfnl1Cvx4Nfj0pdXU4P9yAS&#10;TunvGH7xGR0qZtqHM5konAJ+JCnIGZ/D5e2CxZ59vspAVqX8j1/9AAAA//8DAFBLAQItABQABgAI&#10;AAAAIQC2gziS/gAAAOEBAAATAAAAAAAAAAAAAAAAAAAAAABbQ29udGVudF9UeXBlc10ueG1sUEsB&#10;Ai0AFAAGAAgAAAAhADj9If/WAAAAlAEAAAsAAAAAAAAAAAAAAAAALwEAAF9yZWxzLy5yZWxzUEsB&#10;Ai0AFAAGAAgAAAAhANtLqr4jAgAAHwQAAA4AAAAAAAAAAAAAAAAALgIAAGRycy9lMm9Eb2MueG1s&#10;UEsBAi0AFAAGAAgAAAAhALwIa7ncAAAABgEAAA8AAAAAAAAAAAAAAAAAfQQAAGRycy9kb3ducmV2&#10;LnhtbFBLBQYAAAAABAAEAPMAAACGBQAAAAA=&#10;" stroked="f">
                <v:textbox style="mso-fit-shape-to-text:t" inset="0">
                  <w:txbxContent>
                    <w:sdt>
                      <w:sdtPr>
                        <w:alias w:val="Author"/>
                        <w:tag w:val=""/>
                        <w:id w:val="971486777"/>
                        <w:dataBinding w:prefixMappings="xmlns:ns0='http://purl.org/dc/elements/1.1/' xmlns:ns1='http://schemas.openxmlformats.org/package/2006/metadata/core-properties' " w:xpath="/ns1:coreProperties[1]/ns0:creator[1]" w:storeItemID="{6C3C8BC8-F283-45AE-878A-BAB7291924A1}"/>
                        <w:text/>
                      </w:sdtPr>
                      <w:sdtContent>
                        <w:p w:rsidR="00DE1F3D" w:rsidRDefault="00DE1F3D" w:rsidP="00604BB2">
                          <w:pPr>
                            <w:pBdr>
                              <w:bottom w:val="dotted" w:sz="4" w:space="1" w:color="auto"/>
                            </w:pBdr>
                            <w:spacing w:after="600"/>
                          </w:pPr>
                          <w:r>
                            <w:t>Janno Põldma</w:t>
                          </w:r>
                        </w:p>
                      </w:sdtContent>
                    </w:sdt>
                  </w:txbxContent>
                </v:textbox>
                <w10:wrap type="square" anchorx="margin"/>
              </v:shape>
            </w:pict>
          </mc:Fallback>
        </mc:AlternateContent>
      </w:r>
    </w:p>
    <w:p w:rsidR="00F30980" w:rsidRDefault="00F30980">
      <w:r>
        <w:br w:type="page"/>
      </w:r>
    </w:p>
    <w:p w:rsidR="00F30980" w:rsidRDefault="00F30980" w:rsidP="004D1A40">
      <w:pPr>
        <w:pStyle w:val="Heading1"/>
        <w:numPr>
          <w:ilvl w:val="0"/>
          <w:numId w:val="1"/>
        </w:numPr>
      </w:pPr>
      <w:bookmarkStart w:id="0" w:name="_Toc388306557"/>
      <w:r>
        <w:lastRenderedPageBreak/>
        <w:t>Strateegia etapp</w:t>
      </w:r>
      <w:bookmarkEnd w:id="0"/>
    </w:p>
    <w:p w:rsidR="00F30980" w:rsidRDefault="00F30980" w:rsidP="004D1A40">
      <w:pPr>
        <w:pStyle w:val="Heading2"/>
        <w:numPr>
          <w:ilvl w:val="1"/>
          <w:numId w:val="1"/>
        </w:numPr>
      </w:pPr>
      <w:bookmarkStart w:id="1" w:name="_Toc388306558"/>
      <w:r>
        <w:t>Terviksüsteemi ülevaade</w:t>
      </w:r>
      <w:bookmarkEnd w:id="1"/>
    </w:p>
    <w:p w:rsidR="00F30980" w:rsidRDefault="00F30980" w:rsidP="004D1A40">
      <w:pPr>
        <w:pStyle w:val="Heading3"/>
        <w:numPr>
          <w:ilvl w:val="2"/>
          <w:numId w:val="1"/>
        </w:numPr>
      </w:pPr>
      <w:bookmarkStart w:id="2" w:name="_Toc388306559"/>
      <w:r>
        <w:t>Organisatsiooni eesmärgid</w:t>
      </w:r>
      <w:bookmarkEnd w:id="2"/>
    </w:p>
    <w:p w:rsidR="00F30980" w:rsidRDefault="00F30980" w:rsidP="004D1A40">
      <w:pPr>
        <w:pStyle w:val="ListParagraph"/>
        <w:numPr>
          <w:ilvl w:val="0"/>
          <w:numId w:val="2"/>
        </w:numPr>
      </w:pPr>
      <w:r>
        <w:t>Meediaagentuuri, kui äriettevõtte, peamine eesmärk on teenida kasumit.</w:t>
      </w:r>
    </w:p>
    <w:p w:rsidR="00F30980" w:rsidRDefault="001A5C1B" w:rsidP="004D1A40">
      <w:pPr>
        <w:pStyle w:val="ListParagraph"/>
        <w:numPr>
          <w:ilvl w:val="0"/>
          <w:numId w:val="2"/>
        </w:numPr>
      </w:pPr>
      <w:r>
        <w:t>Põhieesmärgi täitmiseks peab meediaagentuuri töö tulemus edendama tema klientide äritegevust. Kõik väljatöötatud meediaplaanid, meedialäbirääkimised ja uuringud on suunatud kliendi äritegevuse edendamiseks ning saadavad tulemused peavad olema märgatavad ja mõõdetavad.</w:t>
      </w:r>
      <w:r w:rsidR="005C1A85">
        <w:t xml:space="preserve"> (7)</w:t>
      </w:r>
    </w:p>
    <w:p w:rsidR="001A5C1B" w:rsidRDefault="001A5C1B" w:rsidP="004D1A40">
      <w:pPr>
        <w:pStyle w:val="ListParagraph"/>
        <w:numPr>
          <w:ilvl w:val="0"/>
          <w:numId w:val="2"/>
        </w:numPr>
      </w:pPr>
      <w:r>
        <w:t>Meediaagentuuri peamine ülesanne on kliendi reklaamikampaaniate loomine, planeerimine ja täideviimine erinevate meediakanalite vahendusel. Reklaamikampaaniate efektiivseks läbiviimiseks peab planeerimisel arvestama varasemate tulemustega, toote sihtgruppide, meediakanalites saavutatava ulatusega ja kampaania eelarvega, et tehtud kulutuste ulatuses saavutada maksimaalset kajastust.</w:t>
      </w:r>
    </w:p>
    <w:p w:rsidR="001A5C1B" w:rsidRDefault="001A5C1B" w:rsidP="004D1A40">
      <w:pPr>
        <w:pStyle w:val="ListParagraph"/>
        <w:numPr>
          <w:ilvl w:val="0"/>
          <w:numId w:val="2"/>
        </w:numPr>
      </w:pPr>
      <w:r>
        <w:t>Meediaagentuuri ülesandeks on samuti läbiviidud kampaaniatele järeluuringute tegemine ning saadud tulemuste analüüsimine. Uuringu tulemusi saab arvestada järgmiste kampaaniate loomisel ja planeerimisel.</w:t>
      </w:r>
    </w:p>
    <w:p w:rsidR="00FD113D" w:rsidRDefault="00FD113D" w:rsidP="004D1A40">
      <w:pPr>
        <w:pStyle w:val="Heading3"/>
        <w:numPr>
          <w:ilvl w:val="2"/>
          <w:numId w:val="1"/>
        </w:numPr>
      </w:pPr>
      <w:bookmarkStart w:id="3" w:name="_Toc388306560"/>
      <w:r>
        <w:t>Infosüsteemi eesmärgid</w:t>
      </w:r>
      <w:bookmarkEnd w:id="3"/>
    </w:p>
    <w:p w:rsidR="00E032D2" w:rsidRDefault="00E032D2" w:rsidP="00E032D2">
      <w:pPr>
        <w:pStyle w:val="ListParagraph"/>
        <w:numPr>
          <w:ilvl w:val="0"/>
          <w:numId w:val="49"/>
        </w:numPr>
      </w:pPr>
      <w:r>
        <w:t>Saada ülevaade töötajatest</w:t>
      </w:r>
    </w:p>
    <w:p w:rsidR="00E032D2" w:rsidRDefault="00E032D2" w:rsidP="00E032D2">
      <w:pPr>
        <w:pStyle w:val="ListParagraph"/>
        <w:numPr>
          <w:ilvl w:val="0"/>
          <w:numId w:val="49"/>
        </w:numPr>
      </w:pPr>
      <w:r>
        <w:t>Saada ülevaade klientidest</w:t>
      </w:r>
    </w:p>
    <w:p w:rsidR="00E032D2" w:rsidRDefault="00E032D2" w:rsidP="00E032D2">
      <w:pPr>
        <w:pStyle w:val="ListParagraph"/>
        <w:numPr>
          <w:ilvl w:val="0"/>
          <w:numId w:val="49"/>
        </w:numPr>
      </w:pPr>
      <w:r>
        <w:t xml:space="preserve">Saada ülevaade </w:t>
      </w:r>
      <w:r w:rsidR="003224D9">
        <w:t>tootemarkidest</w:t>
      </w:r>
    </w:p>
    <w:p w:rsidR="00E032D2" w:rsidRDefault="00E032D2" w:rsidP="00E032D2">
      <w:pPr>
        <w:pStyle w:val="ListParagraph"/>
        <w:numPr>
          <w:ilvl w:val="0"/>
          <w:numId w:val="49"/>
        </w:numPr>
      </w:pPr>
      <w:r>
        <w:t>Saada ülevaade toodetest</w:t>
      </w:r>
    </w:p>
    <w:p w:rsidR="00E032D2" w:rsidRDefault="00E032D2" w:rsidP="00E032D2">
      <w:pPr>
        <w:pStyle w:val="ListParagraph"/>
        <w:numPr>
          <w:ilvl w:val="0"/>
          <w:numId w:val="49"/>
        </w:numPr>
      </w:pPr>
      <w:r>
        <w:t>Saada ülevaade meediakanalitest</w:t>
      </w:r>
    </w:p>
    <w:p w:rsidR="00E032D2" w:rsidRDefault="00E032D2" w:rsidP="00E032D2">
      <w:pPr>
        <w:pStyle w:val="ListParagraph"/>
        <w:numPr>
          <w:ilvl w:val="0"/>
          <w:numId w:val="49"/>
        </w:numPr>
      </w:pPr>
      <w:r>
        <w:t>Saada ülevaade klientidele väljastatud arvetest</w:t>
      </w:r>
    </w:p>
    <w:p w:rsidR="00E032D2" w:rsidRDefault="00E032D2" w:rsidP="00E032D2">
      <w:pPr>
        <w:pStyle w:val="ListParagraph"/>
        <w:numPr>
          <w:ilvl w:val="0"/>
          <w:numId w:val="49"/>
        </w:numPr>
      </w:pPr>
      <w:r>
        <w:t>Saada ülevaade meediakanalitelt laekunud arvetest</w:t>
      </w:r>
    </w:p>
    <w:p w:rsidR="00E032D2" w:rsidRDefault="00E032D2" w:rsidP="00E032D2">
      <w:pPr>
        <w:pStyle w:val="ListParagraph"/>
        <w:numPr>
          <w:ilvl w:val="0"/>
          <w:numId w:val="49"/>
        </w:numPr>
      </w:pPr>
      <w:r>
        <w:t>Saada ülevaade kampaaniatest</w:t>
      </w:r>
    </w:p>
    <w:p w:rsidR="00E032D2" w:rsidRDefault="00E032D2" w:rsidP="00E032D2">
      <w:pPr>
        <w:pStyle w:val="ListParagraph"/>
        <w:numPr>
          <w:ilvl w:val="0"/>
          <w:numId w:val="49"/>
        </w:numPr>
      </w:pPr>
      <w:r>
        <w:t>Saada ülevaade meediaplaanidest</w:t>
      </w:r>
    </w:p>
    <w:p w:rsidR="00E032D2" w:rsidRDefault="00E032D2" w:rsidP="00E032D2">
      <w:pPr>
        <w:pStyle w:val="ListParagraph"/>
        <w:numPr>
          <w:ilvl w:val="0"/>
          <w:numId w:val="49"/>
        </w:numPr>
      </w:pPr>
      <w:r>
        <w:t>Saada ülevaade lepingutest</w:t>
      </w:r>
    </w:p>
    <w:p w:rsidR="00E032D2" w:rsidRDefault="00E032D2" w:rsidP="00E032D2">
      <w:pPr>
        <w:pStyle w:val="ListParagraph"/>
        <w:numPr>
          <w:ilvl w:val="0"/>
          <w:numId w:val="49"/>
        </w:numPr>
      </w:pPr>
      <w:r>
        <w:t>Saada ülevaade hinnakirjadest</w:t>
      </w:r>
    </w:p>
    <w:p w:rsidR="00E032D2" w:rsidRDefault="00E032D2" w:rsidP="00E032D2">
      <w:pPr>
        <w:pStyle w:val="ListParagraph"/>
        <w:numPr>
          <w:ilvl w:val="0"/>
          <w:numId w:val="49"/>
        </w:numPr>
      </w:pPr>
      <w:r>
        <w:t>Võimaldada kampaaniate koostamist elektrooniliselt</w:t>
      </w:r>
    </w:p>
    <w:p w:rsidR="00E032D2" w:rsidRDefault="00E032D2" w:rsidP="00E032D2">
      <w:pPr>
        <w:pStyle w:val="ListParagraph"/>
        <w:numPr>
          <w:ilvl w:val="0"/>
          <w:numId w:val="49"/>
        </w:numPr>
      </w:pPr>
      <w:r>
        <w:t>Võimaldada meediakanalite haldamist elektrooniliselt</w:t>
      </w:r>
    </w:p>
    <w:p w:rsidR="00E032D2" w:rsidRDefault="00E032D2" w:rsidP="00E032D2">
      <w:pPr>
        <w:pStyle w:val="ListParagraph"/>
        <w:numPr>
          <w:ilvl w:val="0"/>
          <w:numId w:val="49"/>
        </w:numPr>
      </w:pPr>
      <w:r>
        <w:t>Võimaldada reklaamide haldamist elektrooniliselt</w:t>
      </w:r>
    </w:p>
    <w:p w:rsidR="00E032D2" w:rsidRDefault="00E032D2" w:rsidP="00E032D2">
      <w:pPr>
        <w:pStyle w:val="ListParagraph"/>
        <w:numPr>
          <w:ilvl w:val="0"/>
          <w:numId w:val="49"/>
        </w:numPr>
      </w:pPr>
      <w:r>
        <w:t>Võimaldada meediaplaanide koostamist elektrooniliselt</w:t>
      </w:r>
    </w:p>
    <w:p w:rsidR="00E032D2" w:rsidRDefault="00E032D2" w:rsidP="00E032D2">
      <w:pPr>
        <w:pStyle w:val="ListParagraph"/>
        <w:numPr>
          <w:ilvl w:val="0"/>
          <w:numId w:val="49"/>
        </w:numPr>
      </w:pPr>
      <w:r>
        <w:t>Võimaldada hinnakirjade haldamist elektrooniliselt</w:t>
      </w:r>
    </w:p>
    <w:p w:rsidR="00E032D2" w:rsidRDefault="00E032D2" w:rsidP="00E032D2">
      <w:pPr>
        <w:pStyle w:val="ListParagraph"/>
        <w:numPr>
          <w:ilvl w:val="0"/>
          <w:numId w:val="49"/>
        </w:numPr>
      </w:pPr>
      <w:r>
        <w:t>Võimaldada meediaplaanide tagasiarvestuste koostamist elektrooniliselt</w:t>
      </w:r>
    </w:p>
    <w:p w:rsidR="00E032D2" w:rsidRDefault="00E032D2" w:rsidP="00E032D2">
      <w:pPr>
        <w:pStyle w:val="ListParagraph"/>
        <w:numPr>
          <w:ilvl w:val="0"/>
          <w:numId w:val="49"/>
        </w:numPr>
      </w:pPr>
      <w:r>
        <w:t>Võimaldada järeluuringute küsitluste koostamist elektrooniliselt</w:t>
      </w:r>
    </w:p>
    <w:p w:rsidR="00E032D2" w:rsidRPr="00E032D2" w:rsidRDefault="00E032D2" w:rsidP="00E032D2">
      <w:pPr>
        <w:pStyle w:val="ListParagraph"/>
        <w:numPr>
          <w:ilvl w:val="0"/>
          <w:numId w:val="49"/>
        </w:numPr>
      </w:pPr>
      <w:r>
        <w:t>Võimaldada järeluuringute tulemuste analüüsimist elektrooniliselt</w:t>
      </w:r>
    </w:p>
    <w:p w:rsidR="00FD113D" w:rsidRDefault="00FD113D" w:rsidP="004D1A40">
      <w:pPr>
        <w:pStyle w:val="Heading3"/>
        <w:numPr>
          <w:ilvl w:val="2"/>
          <w:numId w:val="1"/>
        </w:numPr>
      </w:pPr>
      <w:bookmarkStart w:id="4" w:name="_Toc388306561"/>
      <w:r>
        <w:t>Lausendid</w:t>
      </w:r>
      <w:bookmarkEnd w:id="4"/>
    </w:p>
    <w:p w:rsidR="00740F98" w:rsidRDefault="00740F98" w:rsidP="004D1A40">
      <w:pPr>
        <w:pStyle w:val="ListParagraph"/>
        <w:numPr>
          <w:ilvl w:val="0"/>
          <w:numId w:val="10"/>
        </w:numPr>
      </w:pPr>
      <w:r>
        <w:t>Analüütik algatab järeluuringu</w:t>
      </w:r>
    </w:p>
    <w:p w:rsidR="00740F98" w:rsidRDefault="00740F98" w:rsidP="004D1A40">
      <w:pPr>
        <w:pStyle w:val="ListParagraph"/>
        <w:numPr>
          <w:ilvl w:val="0"/>
          <w:numId w:val="10"/>
        </w:numPr>
      </w:pPr>
      <w:r>
        <w:t>Analüütik on meediaagentuuri töötaja</w:t>
      </w:r>
    </w:p>
    <w:p w:rsidR="00740F98" w:rsidRDefault="00740F98" w:rsidP="004D1A40">
      <w:pPr>
        <w:pStyle w:val="ListParagraph"/>
        <w:numPr>
          <w:ilvl w:val="0"/>
          <w:numId w:val="10"/>
        </w:numPr>
      </w:pPr>
      <w:r>
        <w:t>Analüütik töötleb küsimuste vastuseid</w:t>
      </w:r>
    </w:p>
    <w:p w:rsidR="00112A7E" w:rsidRDefault="00112A7E" w:rsidP="004D1A40">
      <w:pPr>
        <w:pStyle w:val="ListParagraph"/>
        <w:numPr>
          <w:ilvl w:val="0"/>
          <w:numId w:val="10"/>
        </w:numPr>
      </w:pPr>
      <w:r>
        <w:t>Arve esitatakse lepingu alusel</w:t>
      </w:r>
    </w:p>
    <w:p w:rsidR="00740F98" w:rsidRDefault="00740F98" w:rsidP="004D1A40">
      <w:pPr>
        <w:pStyle w:val="ListParagraph"/>
        <w:numPr>
          <w:ilvl w:val="0"/>
          <w:numId w:val="10"/>
        </w:numPr>
      </w:pPr>
      <w:r>
        <w:t>Büroojuht muudab töötajate andmeid</w:t>
      </w:r>
    </w:p>
    <w:p w:rsidR="00740F98" w:rsidRDefault="00740F98" w:rsidP="004D1A40">
      <w:pPr>
        <w:pStyle w:val="ListParagraph"/>
        <w:numPr>
          <w:ilvl w:val="0"/>
          <w:numId w:val="10"/>
        </w:numPr>
      </w:pPr>
      <w:r>
        <w:t>Büroojuht on meediaagentuuri töötaja</w:t>
      </w:r>
    </w:p>
    <w:p w:rsidR="00B77A71" w:rsidRDefault="00B77A71" w:rsidP="004D1A40">
      <w:pPr>
        <w:pStyle w:val="ListParagraph"/>
        <w:numPr>
          <w:ilvl w:val="0"/>
          <w:numId w:val="10"/>
        </w:numPr>
      </w:pPr>
      <w:r>
        <w:t>Eraklient on isik</w:t>
      </w:r>
    </w:p>
    <w:p w:rsidR="00892214" w:rsidRDefault="00892214" w:rsidP="004D1A40">
      <w:pPr>
        <w:pStyle w:val="ListParagraph"/>
        <w:numPr>
          <w:ilvl w:val="0"/>
          <w:numId w:val="10"/>
        </w:numPr>
      </w:pPr>
      <w:r>
        <w:lastRenderedPageBreak/>
        <w:t>Hinnakiri koosneb hindadest</w:t>
      </w:r>
    </w:p>
    <w:p w:rsidR="00892214" w:rsidRDefault="00881E3D" w:rsidP="004D1A40">
      <w:pPr>
        <w:pStyle w:val="ListParagraph"/>
        <w:numPr>
          <w:ilvl w:val="0"/>
          <w:numId w:val="10"/>
        </w:numPr>
      </w:pPr>
      <w:r>
        <w:t>Hinnakirja hindadele</w:t>
      </w:r>
      <w:r w:rsidR="00740F98">
        <w:t xml:space="preserve"> rakenduvad koefits</w:t>
      </w:r>
      <w:r w:rsidR="00992A37">
        <w:t>i</w:t>
      </w:r>
      <w:r w:rsidR="00740F98">
        <w:t>endid</w:t>
      </w:r>
    </w:p>
    <w:p w:rsidR="00B77A71" w:rsidRDefault="00B77A71" w:rsidP="004D1A40">
      <w:pPr>
        <w:pStyle w:val="ListParagraph"/>
        <w:numPr>
          <w:ilvl w:val="0"/>
          <w:numId w:val="10"/>
        </w:numPr>
      </w:pPr>
      <w:r>
        <w:t>Isik on osapool</w:t>
      </w:r>
    </w:p>
    <w:p w:rsidR="00740F98" w:rsidRDefault="00740F98" w:rsidP="004D1A40">
      <w:pPr>
        <w:pStyle w:val="ListParagraph"/>
        <w:numPr>
          <w:ilvl w:val="0"/>
          <w:numId w:val="10"/>
        </w:numPr>
      </w:pPr>
      <w:r>
        <w:t>Juhataja jälgib kampaaniate tegemist</w:t>
      </w:r>
    </w:p>
    <w:p w:rsidR="00740F98" w:rsidRDefault="00740F98" w:rsidP="004D1A40">
      <w:pPr>
        <w:pStyle w:val="ListParagraph"/>
        <w:numPr>
          <w:ilvl w:val="0"/>
          <w:numId w:val="10"/>
        </w:numPr>
      </w:pPr>
      <w:r>
        <w:t>Juhataja jälgib järeluuringute tegemist</w:t>
      </w:r>
    </w:p>
    <w:p w:rsidR="00740F98" w:rsidRDefault="00740F98" w:rsidP="004D1A40">
      <w:pPr>
        <w:pStyle w:val="ListParagraph"/>
        <w:numPr>
          <w:ilvl w:val="0"/>
          <w:numId w:val="10"/>
        </w:numPr>
      </w:pPr>
      <w:r>
        <w:t>Juhataja jälgib meediaplaanide tegemist</w:t>
      </w:r>
    </w:p>
    <w:p w:rsidR="00740F98" w:rsidRDefault="00740F98" w:rsidP="004D1A40">
      <w:pPr>
        <w:pStyle w:val="ListParagraph"/>
        <w:numPr>
          <w:ilvl w:val="0"/>
          <w:numId w:val="10"/>
        </w:numPr>
      </w:pPr>
      <w:r>
        <w:t>Juhataja on meediaagentuuri töötaja</w:t>
      </w:r>
    </w:p>
    <w:p w:rsidR="00740F98" w:rsidRDefault="00740F98" w:rsidP="004D1A40">
      <w:pPr>
        <w:pStyle w:val="ListParagraph"/>
        <w:numPr>
          <w:ilvl w:val="0"/>
          <w:numId w:val="10"/>
        </w:numPr>
      </w:pPr>
      <w:r>
        <w:t>Järeluuringutele koostatakse küsitlus</w:t>
      </w:r>
    </w:p>
    <w:p w:rsidR="00740F98" w:rsidRDefault="00740F98" w:rsidP="004D1A40">
      <w:pPr>
        <w:pStyle w:val="ListParagraph"/>
        <w:numPr>
          <w:ilvl w:val="0"/>
          <w:numId w:val="10"/>
        </w:numPr>
      </w:pPr>
      <w:r>
        <w:t>Kampaania eest esitatakse arve</w:t>
      </w:r>
    </w:p>
    <w:p w:rsidR="00740F98" w:rsidRDefault="00740F98" w:rsidP="004D1A40">
      <w:pPr>
        <w:pStyle w:val="ListParagraph"/>
        <w:numPr>
          <w:ilvl w:val="0"/>
          <w:numId w:val="10"/>
        </w:numPr>
      </w:pPr>
      <w:r>
        <w:t>Kampaania jagatakse</w:t>
      </w:r>
      <w:r w:rsidR="00892214">
        <w:t xml:space="preserve"> meedialiikide vahel</w:t>
      </w:r>
      <w:r>
        <w:t xml:space="preserve"> meediaplaanideks</w:t>
      </w:r>
    </w:p>
    <w:p w:rsidR="00740F98" w:rsidRDefault="00892214" w:rsidP="004D1A40">
      <w:pPr>
        <w:pStyle w:val="ListParagraph"/>
        <w:numPr>
          <w:ilvl w:val="0"/>
          <w:numId w:val="10"/>
        </w:numPr>
      </w:pPr>
      <w:r>
        <w:t>Kampaania koosneb reklaamidest</w:t>
      </w:r>
    </w:p>
    <w:p w:rsidR="00892214" w:rsidRDefault="00892214" w:rsidP="004D1A40">
      <w:pPr>
        <w:pStyle w:val="ListParagraph"/>
        <w:numPr>
          <w:ilvl w:val="0"/>
          <w:numId w:val="10"/>
        </w:numPr>
      </w:pPr>
      <w:r>
        <w:t>Kampaanial on sihtgrupp</w:t>
      </w:r>
    </w:p>
    <w:p w:rsidR="00892214" w:rsidRDefault="003224D9" w:rsidP="004D1A40">
      <w:pPr>
        <w:pStyle w:val="ListParagraph"/>
        <w:numPr>
          <w:ilvl w:val="0"/>
          <w:numId w:val="10"/>
        </w:numPr>
      </w:pPr>
      <w:r>
        <w:t>Tootemark</w:t>
      </w:r>
      <w:r w:rsidR="00892214">
        <w:t xml:space="preserve"> kuulub kliendile</w:t>
      </w:r>
    </w:p>
    <w:p w:rsidR="00B77A71" w:rsidRDefault="00B77A71" w:rsidP="004D1A40">
      <w:pPr>
        <w:pStyle w:val="ListParagraph"/>
        <w:numPr>
          <w:ilvl w:val="0"/>
          <w:numId w:val="10"/>
        </w:numPr>
      </w:pPr>
      <w:r>
        <w:t>Klient võib olla eraklient</w:t>
      </w:r>
    </w:p>
    <w:p w:rsidR="00B77A71" w:rsidRDefault="00B77A71" w:rsidP="004D1A40">
      <w:pPr>
        <w:pStyle w:val="ListParagraph"/>
        <w:numPr>
          <w:ilvl w:val="0"/>
          <w:numId w:val="10"/>
        </w:numPr>
      </w:pPr>
      <w:r>
        <w:t>Klient võib olla äriklient</w:t>
      </w:r>
    </w:p>
    <w:p w:rsidR="00892214" w:rsidRDefault="00892214" w:rsidP="004D1A40">
      <w:pPr>
        <w:pStyle w:val="ListParagraph"/>
        <w:numPr>
          <w:ilvl w:val="0"/>
          <w:numId w:val="10"/>
        </w:numPr>
      </w:pPr>
      <w:r>
        <w:t>Kliendil on individuaalsed koefits</w:t>
      </w:r>
      <w:r w:rsidR="00992A37">
        <w:t>i</w:t>
      </w:r>
      <w:r>
        <w:t>endid</w:t>
      </w:r>
    </w:p>
    <w:p w:rsidR="00892214" w:rsidRDefault="00892214" w:rsidP="004D1A40">
      <w:pPr>
        <w:pStyle w:val="ListParagraph"/>
        <w:numPr>
          <w:ilvl w:val="0"/>
          <w:numId w:val="10"/>
        </w:numPr>
      </w:pPr>
      <w:r>
        <w:t>Kliendile määratakse analüütik</w:t>
      </w:r>
    </w:p>
    <w:p w:rsidR="00892214" w:rsidRDefault="00892214" w:rsidP="004D1A40">
      <w:pPr>
        <w:pStyle w:val="ListParagraph"/>
        <w:numPr>
          <w:ilvl w:val="0"/>
          <w:numId w:val="10"/>
        </w:numPr>
      </w:pPr>
      <w:r>
        <w:t>Kliendile määratakse planeerija</w:t>
      </w:r>
    </w:p>
    <w:p w:rsidR="00892214" w:rsidRDefault="00892214" w:rsidP="004D1A40">
      <w:pPr>
        <w:pStyle w:val="ListParagraph"/>
        <w:numPr>
          <w:ilvl w:val="0"/>
          <w:numId w:val="10"/>
        </w:numPr>
      </w:pPr>
      <w:r>
        <w:t>Kliendile määratakse projektijuht</w:t>
      </w:r>
    </w:p>
    <w:p w:rsidR="00892214" w:rsidRDefault="00892214" w:rsidP="004D1A40">
      <w:pPr>
        <w:pStyle w:val="ListParagraph"/>
        <w:numPr>
          <w:ilvl w:val="0"/>
          <w:numId w:val="10"/>
        </w:numPr>
      </w:pPr>
      <w:r>
        <w:t>Küsimustele antakse vastus</w:t>
      </w:r>
    </w:p>
    <w:p w:rsidR="00892214" w:rsidRDefault="00892214" w:rsidP="004D1A40">
      <w:pPr>
        <w:pStyle w:val="ListParagraph"/>
        <w:numPr>
          <w:ilvl w:val="0"/>
          <w:numId w:val="10"/>
        </w:numPr>
      </w:pPr>
      <w:r>
        <w:t>Küsitlus koosneb küsimustest</w:t>
      </w:r>
    </w:p>
    <w:p w:rsidR="00892214" w:rsidRDefault="00892214" w:rsidP="004D1A40">
      <w:pPr>
        <w:pStyle w:val="ListParagraph"/>
        <w:numPr>
          <w:ilvl w:val="0"/>
          <w:numId w:val="10"/>
        </w:numPr>
      </w:pPr>
      <w:r>
        <w:t>Meediaagentuuri töötaja on isik</w:t>
      </w:r>
    </w:p>
    <w:p w:rsidR="00892214" w:rsidRDefault="00892214" w:rsidP="004D1A40">
      <w:pPr>
        <w:pStyle w:val="ListParagraph"/>
        <w:numPr>
          <w:ilvl w:val="0"/>
          <w:numId w:val="10"/>
        </w:numPr>
      </w:pPr>
      <w:r>
        <w:t>Meediakanal tegeleb kindla meedialiigiga</w:t>
      </w:r>
    </w:p>
    <w:p w:rsidR="00892214" w:rsidRDefault="00892214" w:rsidP="004D1A40">
      <w:pPr>
        <w:pStyle w:val="ListParagraph"/>
        <w:numPr>
          <w:ilvl w:val="0"/>
          <w:numId w:val="10"/>
        </w:numPr>
      </w:pPr>
      <w:r>
        <w:t>Meediakanalil on hinnakiri</w:t>
      </w:r>
    </w:p>
    <w:p w:rsidR="00892214" w:rsidRDefault="00892214" w:rsidP="004D1A40">
      <w:pPr>
        <w:pStyle w:val="ListParagraph"/>
        <w:numPr>
          <w:ilvl w:val="0"/>
          <w:numId w:val="10"/>
        </w:numPr>
      </w:pPr>
      <w:r>
        <w:t>Meediaplaan koostatakse kindla meedialiig</w:t>
      </w:r>
      <w:r w:rsidR="00B77A71">
        <w:t>i</w:t>
      </w:r>
      <w:r>
        <w:t xml:space="preserve"> jaoks</w:t>
      </w:r>
    </w:p>
    <w:p w:rsidR="00892214" w:rsidRDefault="00892214" w:rsidP="004D1A40">
      <w:pPr>
        <w:pStyle w:val="ListParagraph"/>
        <w:numPr>
          <w:ilvl w:val="0"/>
          <w:numId w:val="10"/>
        </w:numPr>
      </w:pPr>
      <w:r>
        <w:t>Kampaaniale tehakse järeluuring</w:t>
      </w:r>
    </w:p>
    <w:p w:rsidR="00892214" w:rsidRDefault="00892214" w:rsidP="004D1A40">
      <w:pPr>
        <w:pStyle w:val="ListParagraph"/>
        <w:numPr>
          <w:ilvl w:val="0"/>
          <w:numId w:val="10"/>
        </w:numPr>
      </w:pPr>
      <w:r>
        <w:t>Meediaplaanile tehakse tagasiarvestus</w:t>
      </w:r>
    </w:p>
    <w:p w:rsidR="00892214" w:rsidRDefault="00892214" w:rsidP="004D1A40">
      <w:pPr>
        <w:pStyle w:val="ListParagraph"/>
        <w:numPr>
          <w:ilvl w:val="0"/>
          <w:numId w:val="10"/>
        </w:numPr>
      </w:pPr>
      <w:r>
        <w:t>Meediaplaanis planeeritakse reklaami näitamised</w:t>
      </w:r>
    </w:p>
    <w:p w:rsidR="00B77A71" w:rsidRDefault="00B77A71" w:rsidP="004D1A40">
      <w:pPr>
        <w:pStyle w:val="ListParagraph"/>
        <w:numPr>
          <w:ilvl w:val="0"/>
          <w:numId w:val="10"/>
        </w:numPr>
      </w:pPr>
      <w:r>
        <w:t>Organisatsioon on osapool</w:t>
      </w:r>
    </w:p>
    <w:p w:rsidR="00B77A71" w:rsidRDefault="00B77A71" w:rsidP="004D1A40">
      <w:pPr>
        <w:pStyle w:val="ListParagraph"/>
        <w:numPr>
          <w:ilvl w:val="0"/>
          <w:numId w:val="10"/>
        </w:numPr>
      </w:pPr>
      <w:r>
        <w:t>Osapoolega sõlmitakse leping</w:t>
      </w:r>
    </w:p>
    <w:p w:rsidR="00892214" w:rsidRDefault="00892214" w:rsidP="004D1A40">
      <w:pPr>
        <w:pStyle w:val="ListParagraph"/>
        <w:numPr>
          <w:ilvl w:val="0"/>
          <w:numId w:val="10"/>
        </w:numPr>
      </w:pPr>
      <w:r>
        <w:t>Reklaami näitamine planeeritakse meediakanalisse</w:t>
      </w:r>
    </w:p>
    <w:p w:rsidR="00892214" w:rsidRDefault="00892214" w:rsidP="004D1A40">
      <w:pPr>
        <w:pStyle w:val="ListParagraph"/>
        <w:numPr>
          <w:ilvl w:val="0"/>
          <w:numId w:val="10"/>
        </w:numPr>
      </w:pPr>
      <w:r>
        <w:t>Planeerija on meediaagentuuri töötaja</w:t>
      </w:r>
    </w:p>
    <w:p w:rsidR="00892214" w:rsidRDefault="00892214" w:rsidP="004D1A40">
      <w:pPr>
        <w:pStyle w:val="ListParagraph"/>
        <w:numPr>
          <w:ilvl w:val="0"/>
          <w:numId w:val="10"/>
        </w:numPr>
      </w:pPr>
      <w:r>
        <w:t>Planeerija planeerib meediaplaani</w:t>
      </w:r>
    </w:p>
    <w:p w:rsidR="00892214" w:rsidRDefault="00892214" w:rsidP="004D1A40">
      <w:pPr>
        <w:pStyle w:val="ListParagraph"/>
        <w:numPr>
          <w:ilvl w:val="0"/>
          <w:numId w:val="10"/>
        </w:numPr>
      </w:pPr>
      <w:r>
        <w:t>Projektijuht algatab meediaplaani planeerimise</w:t>
      </w:r>
    </w:p>
    <w:p w:rsidR="00892214" w:rsidRDefault="00892214" w:rsidP="004D1A40">
      <w:pPr>
        <w:pStyle w:val="ListParagraph"/>
        <w:numPr>
          <w:ilvl w:val="0"/>
          <w:numId w:val="10"/>
        </w:numPr>
      </w:pPr>
      <w:r>
        <w:t>Projektijuht koostab kampaania</w:t>
      </w:r>
    </w:p>
    <w:p w:rsidR="00892214" w:rsidRDefault="00892214" w:rsidP="004D1A40">
      <w:pPr>
        <w:pStyle w:val="ListParagraph"/>
        <w:numPr>
          <w:ilvl w:val="0"/>
          <w:numId w:val="10"/>
        </w:numPr>
      </w:pPr>
      <w:r>
        <w:t>Projektijuht on meediaagentuuri töötaja</w:t>
      </w:r>
    </w:p>
    <w:p w:rsidR="00892214" w:rsidRDefault="00892214" w:rsidP="004D1A40">
      <w:pPr>
        <w:pStyle w:val="ListParagraph"/>
        <w:numPr>
          <w:ilvl w:val="0"/>
          <w:numId w:val="10"/>
        </w:numPr>
      </w:pPr>
      <w:r>
        <w:t>Raamatupidaja koostab arve</w:t>
      </w:r>
    </w:p>
    <w:p w:rsidR="00892214" w:rsidRDefault="00892214" w:rsidP="004D1A40">
      <w:pPr>
        <w:pStyle w:val="ListParagraph"/>
        <w:numPr>
          <w:ilvl w:val="0"/>
          <w:numId w:val="10"/>
        </w:numPr>
      </w:pPr>
      <w:r>
        <w:t>Raamatupidaja on meediaagentuuri töötaja</w:t>
      </w:r>
    </w:p>
    <w:p w:rsidR="00892214" w:rsidRDefault="00892214" w:rsidP="004D1A40">
      <w:pPr>
        <w:pStyle w:val="ListParagraph"/>
        <w:numPr>
          <w:ilvl w:val="0"/>
          <w:numId w:val="10"/>
        </w:numPr>
      </w:pPr>
      <w:r>
        <w:t>Raamatupidaja väljastab arve kliendile</w:t>
      </w:r>
    </w:p>
    <w:p w:rsidR="00892214" w:rsidRDefault="00892214" w:rsidP="004D1A40">
      <w:pPr>
        <w:pStyle w:val="ListParagraph"/>
        <w:numPr>
          <w:ilvl w:val="0"/>
          <w:numId w:val="10"/>
        </w:numPr>
      </w:pPr>
      <w:r>
        <w:t>Raamatupidajale registreerib meediakanalist laekunud arve</w:t>
      </w:r>
    </w:p>
    <w:p w:rsidR="00892214" w:rsidRDefault="00892214" w:rsidP="004D1A40">
      <w:pPr>
        <w:pStyle w:val="ListParagraph"/>
        <w:numPr>
          <w:ilvl w:val="0"/>
          <w:numId w:val="10"/>
        </w:numPr>
      </w:pPr>
      <w:r>
        <w:t xml:space="preserve">Toode kuulub </w:t>
      </w:r>
      <w:r w:rsidR="003224D9">
        <w:t>tootemargi</w:t>
      </w:r>
      <w:r>
        <w:t xml:space="preserve"> alla</w:t>
      </w:r>
    </w:p>
    <w:p w:rsidR="00892214" w:rsidRDefault="00892214" w:rsidP="004D1A40">
      <w:pPr>
        <w:pStyle w:val="ListParagraph"/>
        <w:numPr>
          <w:ilvl w:val="0"/>
          <w:numId w:val="10"/>
        </w:numPr>
      </w:pPr>
      <w:r>
        <w:t>Tootele tehakse kampaania</w:t>
      </w:r>
    </w:p>
    <w:p w:rsidR="00B77A71" w:rsidRPr="00740F98" w:rsidRDefault="00B77A71" w:rsidP="004D1A40">
      <w:pPr>
        <w:pStyle w:val="ListParagraph"/>
        <w:numPr>
          <w:ilvl w:val="0"/>
          <w:numId w:val="10"/>
        </w:numPr>
      </w:pPr>
      <w:r>
        <w:t>Äriklient on organisatsioon</w:t>
      </w:r>
    </w:p>
    <w:p w:rsidR="00FD113D" w:rsidRDefault="00FD113D" w:rsidP="004D1A40">
      <w:pPr>
        <w:pStyle w:val="Heading3"/>
        <w:numPr>
          <w:ilvl w:val="2"/>
          <w:numId w:val="1"/>
        </w:numPr>
      </w:pPr>
      <w:bookmarkStart w:id="5" w:name="_Toc388306562"/>
      <w:r>
        <w:t>Põhiobjektid</w:t>
      </w:r>
      <w:bookmarkEnd w:id="5"/>
    </w:p>
    <w:p w:rsidR="00A02545" w:rsidRDefault="00A02545" w:rsidP="004D1A40">
      <w:pPr>
        <w:pStyle w:val="ListParagraph"/>
        <w:numPr>
          <w:ilvl w:val="0"/>
          <w:numId w:val="9"/>
        </w:numPr>
      </w:pPr>
      <w:r>
        <w:t>Arve</w:t>
      </w:r>
    </w:p>
    <w:p w:rsidR="00892214" w:rsidRDefault="00892214" w:rsidP="004D1A40">
      <w:pPr>
        <w:pStyle w:val="ListParagraph"/>
        <w:numPr>
          <w:ilvl w:val="0"/>
          <w:numId w:val="9"/>
        </w:numPr>
      </w:pPr>
      <w:r>
        <w:lastRenderedPageBreak/>
        <w:t>Hinnakiri</w:t>
      </w:r>
    </w:p>
    <w:p w:rsidR="00A02545" w:rsidRDefault="00A02545" w:rsidP="004D1A40">
      <w:pPr>
        <w:pStyle w:val="ListParagraph"/>
        <w:numPr>
          <w:ilvl w:val="0"/>
          <w:numId w:val="9"/>
        </w:numPr>
      </w:pPr>
      <w:r>
        <w:t>Järeluuring</w:t>
      </w:r>
    </w:p>
    <w:p w:rsidR="00A02545" w:rsidRDefault="00A02545" w:rsidP="004D1A40">
      <w:pPr>
        <w:pStyle w:val="ListParagraph"/>
        <w:numPr>
          <w:ilvl w:val="0"/>
          <w:numId w:val="9"/>
        </w:numPr>
      </w:pPr>
      <w:r>
        <w:t>Kampaania</w:t>
      </w:r>
    </w:p>
    <w:p w:rsidR="00A02545" w:rsidRDefault="003224D9" w:rsidP="004D1A40">
      <w:pPr>
        <w:pStyle w:val="ListParagraph"/>
        <w:numPr>
          <w:ilvl w:val="0"/>
          <w:numId w:val="9"/>
        </w:numPr>
      </w:pPr>
      <w:r>
        <w:t>Tootemark</w:t>
      </w:r>
    </w:p>
    <w:p w:rsidR="00A02545" w:rsidRDefault="00A02545" w:rsidP="004D1A40">
      <w:pPr>
        <w:pStyle w:val="ListParagraph"/>
        <w:numPr>
          <w:ilvl w:val="0"/>
          <w:numId w:val="9"/>
        </w:numPr>
      </w:pPr>
      <w:r>
        <w:t>Klassifikaator</w:t>
      </w:r>
    </w:p>
    <w:p w:rsidR="00A02545" w:rsidRDefault="00A02545" w:rsidP="004D1A40">
      <w:pPr>
        <w:pStyle w:val="ListParagraph"/>
        <w:numPr>
          <w:ilvl w:val="0"/>
          <w:numId w:val="9"/>
        </w:numPr>
      </w:pPr>
      <w:r>
        <w:t>Klient</w:t>
      </w:r>
    </w:p>
    <w:p w:rsidR="00A02545" w:rsidRDefault="00A02545" w:rsidP="004D1A40">
      <w:pPr>
        <w:pStyle w:val="ListParagraph"/>
        <w:numPr>
          <w:ilvl w:val="0"/>
          <w:numId w:val="9"/>
        </w:numPr>
      </w:pPr>
      <w:r>
        <w:t>Küsimus</w:t>
      </w:r>
    </w:p>
    <w:p w:rsidR="00A02545" w:rsidRDefault="00A02545" w:rsidP="004D1A40">
      <w:pPr>
        <w:pStyle w:val="ListParagraph"/>
        <w:numPr>
          <w:ilvl w:val="0"/>
          <w:numId w:val="9"/>
        </w:numPr>
      </w:pPr>
      <w:r>
        <w:t>Küsitlus</w:t>
      </w:r>
    </w:p>
    <w:p w:rsidR="00112A7E" w:rsidRDefault="00112A7E" w:rsidP="004D1A40">
      <w:pPr>
        <w:pStyle w:val="ListParagraph"/>
        <w:numPr>
          <w:ilvl w:val="0"/>
          <w:numId w:val="9"/>
        </w:numPr>
      </w:pPr>
      <w:r>
        <w:t>Leping</w:t>
      </w:r>
    </w:p>
    <w:p w:rsidR="00A02545" w:rsidRDefault="00A02545" w:rsidP="004D1A40">
      <w:pPr>
        <w:pStyle w:val="ListParagraph"/>
        <w:numPr>
          <w:ilvl w:val="0"/>
          <w:numId w:val="9"/>
        </w:numPr>
      </w:pPr>
      <w:r>
        <w:t>Meediakanal</w:t>
      </w:r>
    </w:p>
    <w:p w:rsidR="00A02545" w:rsidRDefault="00A02545" w:rsidP="004D1A40">
      <w:pPr>
        <w:pStyle w:val="ListParagraph"/>
        <w:numPr>
          <w:ilvl w:val="0"/>
          <w:numId w:val="9"/>
        </w:numPr>
      </w:pPr>
      <w:r>
        <w:t>Meediaplaan</w:t>
      </w:r>
    </w:p>
    <w:p w:rsidR="00112A7E" w:rsidRDefault="00112A7E" w:rsidP="004D1A40">
      <w:pPr>
        <w:pStyle w:val="ListParagraph"/>
        <w:numPr>
          <w:ilvl w:val="0"/>
          <w:numId w:val="9"/>
        </w:numPr>
      </w:pPr>
      <w:r>
        <w:t>Osapool</w:t>
      </w:r>
    </w:p>
    <w:p w:rsidR="00A02545" w:rsidRDefault="00A02545" w:rsidP="004D1A40">
      <w:pPr>
        <w:pStyle w:val="ListParagraph"/>
        <w:numPr>
          <w:ilvl w:val="0"/>
          <w:numId w:val="9"/>
        </w:numPr>
      </w:pPr>
      <w:r>
        <w:t>Reklaam</w:t>
      </w:r>
    </w:p>
    <w:p w:rsidR="00A02545" w:rsidRDefault="00A02545" w:rsidP="004D1A40">
      <w:pPr>
        <w:pStyle w:val="ListParagraph"/>
        <w:numPr>
          <w:ilvl w:val="0"/>
          <w:numId w:val="9"/>
        </w:numPr>
      </w:pPr>
      <w:r>
        <w:t>Tagasiarvestus</w:t>
      </w:r>
    </w:p>
    <w:p w:rsidR="00A02545" w:rsidRDefault="00A02545" w:rsidP="004D1A40">
      <w:pPr>
        <w:pStyle w:val="ListParagraph"/>
        <w:numPr>
          <w:ilvl w:val="0"/>
          <w:numId w:val="9"/>
        </w:numPr>
      </w:pPr>
      <w:r>
        <w:t>Toode</w:t>
      </w:r>
    </w:p>
    <w:p w:rsidR="00A02545" w:rsidRDefault="00A02545" w:rsidP="004D1A40">
      <w:pPr>
        <w:pStyle w:val="ListParagraph"/>
        <w:numPr>
          <w:ilvl w:val="0"/>
          <w:numId w:val="9"/>
        </w:numPr>
      </w:pPr>
      <w:r>
        <w:t>Töötaja</w:t>
      </w:r>
    </w:p>
    <w:p w:rsidR="00A02545" w:rsidRPr="00A02545" w:rsidRDefault="00A02545" w:rsidP="004D1A40">
      <w:pPr>
        <w:pStyle w:val="ListParagraph"/>
        <w:numPr>
          <w:ilvl w:val="0"/>
          <w:numId w:val="9"/>
        </w:numPr>
      </w:pPr>
      <w:r>
        <w:t>Vastus</w:t>
      </w:r>
    </w:p>
    <w:p w:rsidR="00FD113D" w:rsidRDefault="00FD113D" w:rsidP="004D1A40">
      <w:pPr>
        <w:pStyle w:val="Heading3"/>
        <w:numPr>
          <w:ilvl w:val="2"/>
          <w:numId w:val="1"/>
        </w:numPr>
      </w:pPr>
      <w:bookmarkStart w:id="6" w:name="_Toc388306563"/>
      <w:r>
        <w:t>Põhiprotsessid</w:t>
      </w:r>
      <w:bookmarkEnd w:id="6"/>
    </w:p>
    <w:p w:rsidR="00881E3D" w:rsidRDefault="00881E3D" w:rsidP="004D1A40">
      <w:pPr>
        <w:pStyle w:val="ListParagraph"/>
        <w:numPr>
          <w:ilvl w:val="0"/>
          <w:numId w:val="45"/>
        </w:numPr>
      </w:pPr>
      <w:r>
        <w:t>Arve väljastamine</w:t>
      </w:r>
    </w:p>
    <w:p w:rsidR="0016556A" w:rsidRDefault="0016556A" w:rsidP="004D1A40">
      <w:pPr>
        <w:pStyle w:val="ListParagraph"/>
        <w:numPr>
          <w:ilvl w:val="0"/>
          <w:numId w:val="45"/>
        </w:numPr>
      </w:pPr>
      <w:r>
        <w:t>Saabunud arve registreerimine</w:t>
      </w:r>
    </w:p>
    <w:p w:rsidR="00881E3D" w:rsidRDefault="0016556A" w:rsidP="004D1A40">
      <w:pPr>
        <w:pStyle w:val="ListParagraph"/>
        <w:numPr>
          <w:ilvl w:val="0"/>
          <w:numId w:val="45"/>
        </w:numPr>
      </w:pPr>
      <w:r>
        <w:t>Väljastatud a</w:t>
      </w:r>
      <w:r w:rsidR="00881E3D">
        <w:t>rve tasumine</w:t>
      </w:r>
    </w:p>
    <w:p w:rsidR="0016556A" w:rsidRDefault="0016556A" w:rsidP="004D1A40">
      <w:pPr>
        <w:pStyle w:val="ListParagraph"/>
        <w:numPr>
          <w:ilvl w:val="0"/>
          <w:numId w:val="45"/>
        </w:numPr>
      </w:pPr>
      <w:r>
        <w:t>Saabunud arve tasumine</w:t>
      </w:r>
    </w:p>
    <w:p w:rsidR="00881E3D" w:rsidRDefault="00881E3D" w:rsidP="004D1A40">
      <w:pPr>
        <w:pStyle w:val="ListParagraph"/>
        <w:numPr>
          <w:ilvl w:val="0"/>
          <w:numId w:val="45"/>
        </w:numPr>
      </w:pPr>
      <w:r>
        <w:t xml:space="preserve">Hinnakirja </w:t>
      </w:r>
      <w:r w:rsidR="0016556A">
        <w:t>registreerimine</w:t>
      </w:r>
    </w:p>
    <w:p w:rsidR="00E86E68" w:rsidRDefault="00E86E68" w:rsidP="004D1A40">
      <w:pPr>
        <w:pStyle w:val="ListParagraph"/>
        <w:numPr>
          <w:ilvl w:val="0"/>
          <w:numId w:val="45"/>
        </w:numPr>
      </w:pPr>
      <w:r>
        <w:t>Järeluuringu koostamine</w:t>
      </w:r>
    </w:p>
    <w:p w:rsidR="00E86E68" w:rsidRDefault="003A45A4" w:rsidP="004D1A40">
      <w:pPr>
        <w:pStyle w:val="ListParagraph"/>
        <w:numPr>
          <w:ilvl w:val="0"/>
          <w:numId w:val="45"/>
        </w:numPr>
      </w:pPr>
      <w:r>
        <w:t>Uue k</w:t>
      </w:r>
      <w:r w:rsidR="00E86E68">
        <w:t>ampaania alustamine</w:t>
      </w:r>
    </w:p>
    <w:p w:rsidR="00E86E68" w:rsidRDefault="003224D9" w:rsidP="004D1A40">
      <w:pPr>
        <w:pStyle w:val="ListParagraph"/>
        <w:numPr>
          <w:ilvl w:val="0"/>
          <w:numId w:val="45"/>
        </w:numPr>
      </w:pPr>
      <w:r>
        <w:t>Tootemarg</w:t>
      </w:r>
      <w:r w:rsidR="00E86E68">
        <w:t>i lisamine</w:t>
      </w:r>
    </w:p>
    <w:p w:rsidR="00E86E68" w:rsidRDefault="00E86E68" w:rsidP="004D1A40">
      <w:pPr>
        <w:pStyle w:val="ListParagraph"/>
        <w:numPr>
          <w:ilvl w:val="0"/>
          <w:numId w:val="45"/>
        </w:numPr>
      </w:pPr>
      <w:r>
        <w:t>Klassifikaatori registreerimine</w:t>
      </w:r>
    </w:p>
    <w:p w:rsidR="00E86E68" w:rsidRDefault="00E86E68" w:rsidP="004D1A40">
      <w:pPr>
        <w:pStyle w:val="ListParagraph"/>
        <w:numPr>
          <w:ilvl w:val="0"/>
          <w:numId w:val="45"/>
        </w:numPr>
      </w:pPr>
      <w:r>
        <w:t>Uue kliendi lisamine</w:t>
      </w:r>
    </w:p>
    <w:p w:rsidR="00E86E68" w:rsidRDefault="00E86E68" w:rsidP="004D1A40">
      <w:pPr>
        <w:pStyle w:val="ListParagraph"/>
        <w:numPr>
          <w:ilvl w:val="0"/>
          <w:numId w:val="45"/>
        </w:numPr>
      </w:pPr>
      <w:r>
        <w:t>Kliendisuhte lõpetamine</w:t>
      </w:r>
    </w:p>
    <w:p w:rsidR="00E86E68" w:rsidRDefault="00E86E68" w:rsidP="004D1A40">
      <w:pPr>
        <w:pStyle w:val="ListParagraph"/>
        <w:numPr>
          <w:ilvl w:val="0"/>
          <w:numId w:val="45"/>
        </w:numPr>
      </w:pPr>
      <w:r>
        <w:t>Küsimuse koostamine</w:t>
      </w:r>
    </w:p>
    <w:p w:rsidR="00E86E68" w:rsidRDefault="00E86E68" w:rsidP="004D1A40">
      <w:pPr>
        <w:pStyle w:val="ListParagraph"/>
        <w:numPr>
          <w:ilvl w:val="0"/>
          <w:numId w:val="45"/>
        </w:numPr>
      </w:pPr>
      <w:r>
        <w:t>Küsitluse koostamine</w:t>
      </w:r>
    </w:p>
    <w:p w:rsidR="00E86E68" w:rsidRDefault="00E86E68" w:rsidP="004D1A40">
      <w:pPr>
        <w:pStyle w:val="ListParagraph"/>
        <w:numPr>
          <w:ilvl w:val="0"/>
          <w:numId w:val="45"/>
        </w:numPr>
      </w:pPr>
      <w:r>
        <w:t>Lepingu koostamine</w:t>
      </w:r>
    </w:p>
    <w:p w:rsidR="00E86E68" w:rsidRDefault="00E86E68" w:rsidP="004D1A40">
      <w:pPr>
        <w:pStyle w:val="ListParagraph"/>
        <w:numPr>
          <w:ilvl w:val="0"/>
          <w:numId w:val="45"/>
        </w:numPr>
      </w:pPr>
      <w:r>
        <w:t>Lepingu lõpetamine</w:t>
      </w:r>
    </w:p>
    <w:p w:rsidR="00E86E68" w:rsidRDefault="00E86E68" w:rsidP="004D1A40">
      <w:pPr>
        <w:pStyle w:val="ListParagraph"/>
        <w:numPr>
          <w:ilvl w:val="0"/>
          <w:numId w:val="45"/>
        </w:numPr>
      </w:pPr>
      <w:r>
        <w:t>Uue meediakanali registreerimine</w:t>
      </w:r>
    </w:p>
    <w:p w:rsidR="00E86E68" w:rsidRDefault="00E86E68" w:rsidP="004D1A40">
      <w:pPr>
        <w:pStyle w:val="ListParagraph"/>
        <w:numPr>
          <w:ilvl w:val="0"/>
          <w:numId w:val="45"/>
        </w:numPr>
      </w:pPr>
      <w:r>
        <w:t>Meediakanali lõpetamine</w:t>
      </w:r>
    </w:p>
    <w:p w:rsidR="00E86E68" w:rsidRDefault="00E86E68" w:rsidP="004D1A40">
      <w:pPr>
        <w:pStyle w:val="ListParagraph"/>
        <w:numPr>
          <w:ilvl w:val="0"/>
          <w:numId w:val="45"/>
        </w:numPr>
      </w:pPr>
      <w:r>
        <w:t>Meediaplaani koostamine</w:t>
      </w:r>
    </w:p>
    <w:p w:rsidR="00E86E68" w:rsidRDefault="00E86E68" w:rsidP="004D1A40">
      <w:pPr>
        <w:pStyle w:val="ListParagraph"/>
        <w:numPr>
          <w:ilvl w:val="0"/>
          <w:numId w:val="45"/>
        </w:numPr>
      </w:pPr>
      <w:r>
        <w:t>Meediaplaani reklaamide määramine</w:t>
      </w:r>
    </w:p>
    <w:p w:rsidR="00E86E68" w:rsidRDefault="00E86E68" w:rsidP="004D1A40">
      <w:pPr>
        <w:pStyle w:val="ListParagraph"/>
        <w:numPr>
          <w:ilvl w:val="0"/>
          <w:numId w:val="45"/>
        </w:numPr>
      </w:pPr>
      <w:r>
        <w:t>Uue reklaami lisamine</w:t>
      </w:r>
    </w:p>
    <w:p w:rsidR="00E86E68" w:rsidRDefault="00E86E68" w:rsidP="004D1A40">
      <w:pPr>
        <w:pStyle w:val="ListParagraph"/>
        <w:numPr>
          <w:ilvl w:val="0"/>
          <w:numId w:val="45"/>
        </w:numPr>
      </w:pPr>
      <w:r>
        <w:t>Tagasiarvestuse koostamine</w:t>
      </w:r>
    </w:p>
    <w:p w:rsidR="00E86E68" w:rsidRDefault="00E86E68" w:rsidP="004D1A40">
      <w:pPr>
        <w:pStyle w:val="ListParagraph"/>
        <w:numPr>
          <w:ilvl w:val="0"/>
          <w:numId w:val="45"/>
        </w:numPr>
      </w:pPr>
      <w:r>
        <w:t>Uue toote registreerimine</w:t>
      </w:r>
    </w:p>
    <w:p w:rsidR="00E86E68" w:rsidRDefault="00E86E68" w:rsidP="004D1A40">
      <w:pPr>
        <w:pStyle w:val="ListParagraph"/>
        <w:numPr>
          <w:ilvl w:val="0"/>
          <w:numId w:val="45"/>
        </w:numPr>
      </w:pPr>
      <w:r>
        <w:t>Toote lõpetamine</w:t>
      </w:r>
    </w:p>
    <w:p w:rsidR="00E86E68" w:rsidRDefault="00E86E68" w:rsidP="004D1A40">
      <w:pPr>
        <w:pStyle w:val="ListParagraph"/>
        <w:numPr>
          <w:ilvl w:val="0"/>
          <w:numId w:val="45"/>
        </w:numPr>
      </w:pPr>
      <w:r>
        <w:t>Uue töötaja töölevõtmine</w:t>
      </w:r>
    </w:p>
    <w:p w:rsidR="00E86E68" w:rsidRDefault="00E86E68" w:rsidP="004D1A40">
      <w:pPr>
        <w:pStyle w:val="ListParagraph"/>
        <w:numPr>
          <w:ilvl w:val="0"/>
          <w:numId w:val="45"/>
        </w:numPr>
      </w:pPr>
      <w:r>
        <w:t>Töösuhte lõpetamine</w:t>
      </w:r>
    </w:p>
    <w:p w:rsidR="00E86E68" w:rsidRDefault="00E86E68" w:rsidP="004D1A40">
      <w:pPr>
        <w:pStyle w:val="ListParagraph"/>
        <w:numPr>
          <w:ilvl w:val="0"/>
          <w:numId w:val="45"/>
        </w:numPr>
      </w:pPr>
      <w:r>
        <w:t>Vastuse lisamine</w:t>
      </w:r>
    </w:p>
    <w:p w:rsidR="00FD113D" w:rsidRDefault="00FD113D" w:rsidP="004D1A40">
      <w:pPr>
        <w:pStyle w:val="Heading3"/>
        <w:numPr>
          <w:ilvl w:val="2"/>
          <w:numId w:val="1"/>
        </w:numPr>
      </w:pPr>
      <w:bookmarkStart w:id="7" w:name="_Toc388306564"/>
      <w:r>
        <w:lastRenderedPageBreak/>
        <w:t>Põhilised sündmused</w:t>
      </w:r>
      <w:bookmarkEnd w:id="7"/>
    </w:p>
    <w:p w:rsidR="0016556A" w:rsidRDefault="0016556A" w:rsidP="0016556A">
      <w:r>
        <w:t>Sulgudes on välja toodud protsess, mille antud sündmus käivitab.</w:t>
      </w:r>
    </w:p>
    <w:p w:rsidR="0016556A" w:rsidRDefault="0016556A" w:rsidP="004D1A40">
      <w:pPr>
        <w:pStyle w:val="ListParagraph"/>
        <w:numPr>
          <w:ilvl w:val="0"/>
          <w:numId w:val="46"/>
        </w:numPr>
      </w:pPr>
      <w:r>
        <w:t>Kampaania on lõppenud ja kliendile esitatakse osutatud teenuste eest arve (arve väljastamine)</w:t>
      </w:r>
    </w:p>
    <w:p w:rsidR="0016556A" w:rsidRDefault="0016556A" w:rsidP="004D1A40">
      <w:pPr>
        <w:pStyle w:val="ListParagraph"/>
        <w:numPr>
          <w:ilvl w:val="0"/>
          <w:numId w:val="46"/>
        </w:numPr>
      </w:pPr>
      <w:r>
        <w:t>Klient tasub esitatud arve (väljastatud arve tasumine)</w:t>
      </w:r>
    </w:p>
    <w:p w:rsidR="0016556A" w:rsidRDefault="0016556A" w:rsidP="004D1A40">
      <w:pPr>
        <w:pStyle w:val="ListParagraph"/>
        <w:numPr>
          <w:ilvl w:val="0"/>
          <w:numId w:val="46"/>
        </w:numPr>
      </w:pPr>
      <w:r>
        <w:t>Meediakanal esitab arve osutatud teenuste eest (saabunud arve registreerimine)</w:t>
      </w:r>
    </w:p>
    <w:p w:rsidR="0016556A" w:rsidRDefault="0016556A" w:rsidP="004D1A40">
      <w:pPr>
        <w:pStyle w:val="ListParagraph"/>
        <w:numPr>
          <w:ilvl w:val="0"/>
          <w:numId w:val="46"/>
        </w:numPr>
      </w:pPr>
      <w:r>
        <w:t>Raamatupidaja tasub saabunud arve (saabunud arve tasumine)</w:t>
      </w:r>
    </w:p>
    <w:p w:rsidR="0016556A" w:rsidRDefault="0016556A" w:rsidP="004D1A40">
      <w:pPr>
        <w:pStyle w:val="ListParagraph"/>
        <w:numPr>
          <w:ilvl w:val="0"/>
          <w:numId w:val="46"/>
        </w:numPr>
      </w:pPr>
      <w:r>
        <w:t>Meediakanal annab välja uue hinnakirja (hinnakirja registreerimine)</w:t>
      </w:r>
    </w:p>
    <w:p w:rsidR="0016556A" w:rsidRDefault="0016556A" w:rsidP="004D1A40">
      <w:pPr>
        <w:pStyle w:val="ListParagraph"/>
        <w:numPr>
          <w:ilvl w:val="0"/>
          <w:numId w:val="46"/>
        </w:numPr>
      </w:pPr>
      <w:r>
        <w:t>Analüütik alustab kampaaniale järeluuringu tegemust (järeluuringu koostamine)</w:t>
      </w:r>
    </w:p>
    <w:p w:rsidR="0016556A" w:rsidRDefault="0016556A" w:rsidP="004D1A40">
      <w:pPr>
        <w:pStyle w:val="ListParagraph"/>
        <w:numPr>
          <w:ilvl w:val="0"/>
          <w:numId w:val="46"/>
        </w:numPr>
      </w:pPr>
      <w:r>
        <w:t>Klien</w:t>
      </w:r>
      <w:r w:rsidR="003A45A4">
        <w:t>t avaldab soovi uue kampaania läbiviimiseks (uue kampaania alustamine)</w:t>
      </w:r>
    </w:p>
    <w:p w:rsidR="003A45A4" w:rsidRDefault="003A45A4" w:rsidP="004D1A40">
      <w:pPr>
        <w:pStyle w:val="ListParagraph"/>
        <w:numPr>
          <w:ilvl w:val="0"/>
          <w:numId w:val="46"/>
        </w:numPr>
      </w:pPr>
      <w:r>
        <w:t xml:space="preserve">Meediaagentuur omandab õiguse </w:t>
      </w:r>
      <w:r w:rsidR="003224D9">
        <w:t>tootemarg</w:t>
      </w:r>
      <w:r>
        <w:t>i reklaamimiseks (</w:t>
      </w:r>
      <w:r w:rsidR="003224D9">
        <w:t>tootemarg</w:t>
      </w:r>
      <w:r>
        <w:t>i lisamine)</w:t>
      </w:r>
    </w:p>
    <w:p w:rsidR="003A45A4" w:rsidRDefault="003A45A4" w:rsidP="004D1A40">
      <w:pPr>
        <w:pStyle w:val="ListParagraph"/>
        <w:numPr>
          <w:ilvl w:val="0"/>
          <w:numId w:val="46"/>
        </w:numPr>
      </w:pPr>
      <w:r>
        <w:t>Tekib vajadus uue klassifikaatori järele (klassifikaatori registreerimine)</w:t>
      </w:r>
    </w:p>
    <w:p w:rsidR="003A45A4" w:rsidRDefault="003A45A4" w:rsidP="004D1A40">
      <w:pPr>
        <w:pStyle w:val="ListParagraph"/>
        <w:numPr>
          <w:ilvl w:val="0"/>
          <w:numId w:val="46"/>
        </w:numPr>
      </w:pPr>
      <w:r>
        <w:t>Uus klient soovib kasutada meediaagentuuri teenuseid (uue kliendi lisamine)</w:t>
      </w:r>
    </w:p>
    <w:p w:rsidR="003A45A4" w:rsidRDefault="003A45A4" w:rsidP="004D1A40">
      <w:pPr>
        <w:pStyle w:val="ListParagraph"/>
        <w:numPr>
          <w:ilvl w:val="0"/>
          <w:numId w:val="46"/>
        </w:numPr>
      </w:pPr>
      <w:r>
        <w:t>Klient soovib meediaagentuuri teenustest loobuda (kliendisuhte lõpetamine)</w:t>
      </w:r>
    </w:p>
    <w:p w:rsidR="003A45A4" w:rsidRDefault="003A45A4" w:rsidP="004D1A40">
      <w:pPr>
        <w:pStyle w:val="ListParagraph"/>
        <w:numPr>
          <w:ilvl w:val="0"/>
          <w:numId w:val="46"/>
        </w:numPr>
      </w:pPr>
      <w:r>
        <w:t>Analüütik mõtleb välja uue küsimuse küsitluse jaoks (küsimuse koostamine)</w:t>
      </w:r>
    </w:p>
    <w:p w:rsidR="003A45A4" w:rsidRDefault="003A45A4" w:rsidP="004D1A40">
      <w:pPr>
        <w:pStyle w:val="ListParagraph"/>
        <w:numPr>
          <w:ilvl w:val="0"/>
          <w:numId w:val="46"/>
        </w:numPr>
      </w:pPr>
      <w:r>
        <w:t>Järeluuringu käigus tekib vajadus uue küsitluse väljatöötamiseks (küsitluse koostamine)</w:t>
      </w:r>
    </w:p>
    <w:p w:rsidR="003A45A4" w:rsidRDefault="003A45A4" w:rsidP="004D1A40">
      <w:pPr>
        <w:pStyle w:val="ListParagraph"/>
        <w:numPr>
          <w:ilvl w:val="0"/>
          <w:numId w:val="46"/>
        </w:numPr>
      </w:pPr>
      <w:r>
        <w:t>Kliendiga sõlmitakse leping teenuste osutamiseks (lepingu koostamine)</w:t>
      </w:r>
    </w:p>
    <w:p w:rsidR="003A45A4" w:rsidRDefault="003A45A4" w:rsidP="004D1A40">
      <w:pPr>
        <w:pStyle w:val="ListParagraph"/>
        <w:numPr>
          <w:ilvl w:val="0"/>
          <w:numId w:val="46"/>
        </w:numPr>
      </w:pPr>
      <w:r>
        <w:t>Kliendiga sõlmitud lepingut soovitakse lõpetada (lepingu lõpetamine)</w:t>
      </w:r>
    </w:p>
    <w:p w:rsidR="003A45A4" w:rsidRDefault="00536192" w:rsidP="004D1A40">
      <w:pPr>
        <w:pStyle w:val="ListParagraph"/>
        <w:numPr>
          <w:ilvl w:val="0"/>
          <w:numId w:val="46"/>
        </w:numPr>
      </w:pPr>
      <w:r>
        <w:t>Meediaagentuur otsustab osta teenust uuelt meediakanalilt (uue meediakanali registreerimine)</w:t>
      </w:r>
    </w:p>
    <w:p w:rsidR="00536192" w:rsidRDefault="00536192" w:rsidP="004D1A40">
      <w:pPr>
        <w:pStyle w:val="ListParagraph"/>
        <w:numPr>
          <w:ilvl w:val="0"/>
          <w:numId w:val="46"/>
        </w:numPr>
      </w:pPr>
      <w:r>
        <w:t>Meediakanal lõpetab tegevuse (meediakanali lõpetamine)</w:t>
      </w:r>
    </w:p>
    <w:p w:rsidR="00536192" w:rsidRDefault="00536192" w:rsidP="004D1A40">
      <w:pPr>
        <w:pStyle w:val="ListParagraph"/>
        <w:numPr>
          <w:ilvl w:val="0"/>
          <w:numId w:val="46"/>
        </w:numPr>
      </w:pPr>
      <w:r>
        <w:t>Projektijuht tahab kampaaniale lisada uut meediaplaani (meediaplaani koostamine)</w:t>
      </w:r>
    </w:p>
    <w:p w:rsidR="00536192" w:rsidRDefault="00536192" w:rsidP="004D1A40">
      <w:pPr>
        <w:pStyle w:val="ListParagraph"/>
        <w:numPr>
          <w:ilvl w:val="0"/>
          <w:numId w:val="46"/>
        </w:numPr>
      </w:pPr>
      <w:r>
        <w:t>Projektijuht tahab määrata meediaplaanis kasutatavad reklaamid (meediaplaani reklaamide määramine)</w:t>
      </w:r>
    </w:p>
    <w:p w:rsidR="00536192" w:rsidRDefault="00536192" w:rsidP="004D1A40">
      <w:pPr>
        <w:pStyle w:val="ListParagraph"/>
        <w:numPr>
          <w:ilvl w:val="0"/>
          <w:numId w:val="46"/>
        </w:numPr>
      </w:pPr>
      <w:r>
        <w:t>Klient tahab kampaanias kasutada uut reklaami (uue reklaami lisamine)</w:t>
      </w:r>
    </w:p>
    <w:p w:rsidR="00536192" w:rsidRDefault="00536192" w:rsidP="004D1A40">
      <w:pPr>
        <w:pStyle w:val="ListParagraph"/>
        <w:numPr>
          <w:ilvl w:val="0"/>
          <w:numId w:val="46"/>
        </w:numPr>
      </w:pPr>
      <w:r>
        <w:t>Planeerijal on vaja teada saada meediakanalilt kompenseeritav summa (tagasiarvestuse koostamine)</w:t>
      </w:r>
    </w:p>
    <w:p w:rsidR="00536192" w:rsidRDefault="00536192" w:rsidP="004D1A40">
      <w:pPr>
        <w:pStyle w:val="ListParagraph"/>
        <w:numPr>
          <w:ilvl w:val="0"/>
          <w:numId w:val="46"/>
        </w:numPr>
      </w:pPr>
      <w:r>
        <w:t xml:space="preserve">Kliendi </w:t>
      </w:r>
      <w:r w:rsidR="003224D9">
        <w:t>tootemark</w:t>
      </w:r>
      <w:r>
        <w:t xml:space="preserve"> toob turule uue toote (</w:t>
      </w:r>
      <w:r w:rsidR="008E6EA8">
        <w:t>uue toote registreerimine)</w:t>
      </w:r>
    </w:p>
    <w:p w:rsidR="008E6EA8" w:rsidRDefault="008E6EA8" w:rsidP="004D1A40">
      <w:pPr>
        <w:pStyle w:val="ListParagraph"/>
        <w:numPr>
          <w:ilvl w:val="0"/>
          <w:numId w:val="46"/>
        </w:numPr>
      </w:pPr>
      <w:r>
        <w:t xml:space="preserve">Kliendi </w:t>
      </w:r>
      <w:r w:rsidR="003224D9">
        <w:t>tootemark</w:t>
      </w:r>
      <w:r>
        <w:t xml:space="preserve"> lõpetab tooteseeria (toote lõpetamine)</w:t>
      </w:r>
    </w:p>
    <w:p w:rsidR="008E6EA8" w:rsidRDefault="008E6EA8" w:rsidP="004D1A40">
      <w:pPr>
        <w:pStyle w:val="ListParagraph"/>
        <w:numPr>
          <w:ilvl w:val="0"/>
          <w:numId w:val="46"/>
        </w:numPr>
      </w:pPr>
      <w:r>
        <w:t>Meediaagentuur võtab tööle uue töötaja (uue töötaja töölevõtmine)</w:t>
      </w:r>
    </w:p>
    <w:p w:rsidR="008E6EA8" w:rsidRDefault="008E6EA8" w:rsidP="004D1A40">
      <w:pPr>
        <w:pStyle w:val="ListParagraph"/>
        <w:numPr>
          <w:ilvl w:val="0"/>
          <w:numId w:val="46"/>
        </w:numPr>
      </w:pPr>
      <w:r>
        <w:t>Meediaagentuuri töötaja lahkub oma ametikohalt (töösuhte lõpetamine)</w:t>
      </w:r>
    </w:p>
    <w:p w:rsidR="008E6EA8" w:rsidRDefault="000565CB" w:rsidP="004D1A40">
      <w:pPr>
        <w:pStyle w:val="ListParagraph"/>
        <w:numPr>
          <w:ilvl w:val="0"/>
          <w:numId w:val="46"/>
        </w:numPr>
      </w:pPr>
      <w:r>
        <w:t>K</w:t>
      </w:r>
      <w:r w:rsidR="008E6EA8">
        <w:t>üsitluse tulemus</w:t>
      </w:r>
      <w:r>
        <w:t>t</w:t>
      </w:r>
      <w:r w:rsidR="008E6EA8">
        <w:t>e</w:t>
      </w:r>
      <w:r>
        <w:t xml:space="preserve"> laekumine</w:t>
      </w:r>
      <w:r w:rsidR="008E6EA8">
        <w:t xml:space="preserve"> (vastuse lisamine)</w:t>
      </w:r>
    </w:p>
    <w:p w:rsidR="00FD113D" w:rsidRDefault="00FD113D" w:rsidP="004D1A40">
      <w:pPr>
        <w:pStyle w:val="Heading3"/>
        <w:numPr>
          <w:ilvl w:val="2"/>
          <w:numId w:val="1"/>
        </w:numPr>
      </w:pPr>
      <w:bookmarkStart w:id="8" w:name="_Toc388306565"/>
      <w:r>
        <w:t>Tegutsejad</w:t>
      </w:r>
      <w:bookmarkEnd w:id="8"/>
    </w:p>
    <w:p w:rsidR="00CD0CF7" w:rsidRDefault="00CD0CF7" w:rsidP="004D1A40">
      <w:pPr>
        <w:pStyle w:val="ListParagraph"/>
        <w:numPr>
          <w:ilvl w:val="0"/>
          <w:numId w:val="8"/>
        </w:numPr>
      </w:pPr>
      <w:r>
        <w:t>Analüütik</w:t>
      </w:r>
    </w:p>
    <w:p w:rsidR="00CD0CF7" w:rsidRDefault="00CD0CF7" w:rsidP="004D1A40">
      <w:pPr>
        <w:pStyle w:val="ListParagraph"/>
        <w:numPr>
          <w:ilvl w:val="0"/>
          <w:numId w:val="8"/>
        </w:numPr>
      </w:pPr>
      <w:r>
        <w:t>Büroojuht</w:t>
      </w:r>
    </w:p>
    <w:p w:rsidR="00CD0CF7" w:rsidRDefault="00CD0CF7" w:rsidP="004D1A40">
      <w:pPr>
        <w:pStyle w:val="ListParagraph"/>
        <w:numPr>
          <w:ilvl w:val="0"/>
          <w:numId w:val="8"/>
        </w:numPr>
      </w:pPr>
      <w:r>
        <w:t>Juhataja</w:t>
      </w:r>
    </w:p>
    <w:p w:rsidR="00CD0CF7" w:rsidRDefault="00CD0CF7" w:rsidP="004D1A40">
      <w:pPr>
        <w:pStyle w:val="ListParagraph"/>
        <w:numPr>
          <w:ilvl w:val="0"/>
          <w:numId w:val="8"/>
        </w:numPr>
      </w:pPr>
      <w:r>
        <w:t>Klassifikaatorite haldur</w:t>
      </w:r>
    </w:p>
    <w:p w:rsidR="00CD0CF7" w:rsidRDefault="00CD0CF7" w:rsidP="004D1A40">
      <w:pPr>
        <w:pStyle w:val="ListParagraph"/>
        <w:numPr>
          <w:ilvl w:val="0"/>
          <w:numId w:val="8"/>
        </w:numPr>
      </w:pPr>
      <w:r>
        <w:t>Omanik</w:t>
      </w:r>
    </w:p>
    <w:p w:rsidR="00CD0CF7" w:rsidRDefault="00CD0CF7" w:rsidP="004D1A40">
      <w:pPr>
        <w:pStyle w:val="ListParagraph"/>
        <w:numPr>
          <w:ilvl w:val="0"/>
          <w:numId w:val="8"/>
        </w:numPr>
      </w:pPr>
      <w:r>
        <w:t>Planeerija</w:t>
      </w:r>
    </w:p>
    <w:p w:rsidR="00CD0CF7" w:rsidRDefault="00CD0CF7" w:rsidP="004D1A40">
      <w:pPr>
        <w:pStyle w:val="ListParagraph"/>
        <w:numPr>
          <w:ilvl w:val="0"/>
          <w:numId w:val="8"/>
        </w:numPr>
      </w:pPr>
      <w:r>
        <w:t>Projektijuht</w:t>
      </w:r>
    </w:p>
    <w:p w:rsidR="00CD0CF7" w:rsidRPr="00CD0CF7" w:rsidRDefault="00CD0CF7" w:rsidP="004D1A40">
      <w:pPr>
        <w:pStyle w:val="ListParagraph"/>
        <w:numPr>
          <w:ilvl w:val="0"/>
          <w:numId w:val="8"/>
        </w:numPr>
      </w:pPr>
      <w:r>
        <w:t>Raamatupidaja</w:t>
      </w:r>
    </w:p>
    <w:p w:rsidR="00FD113D" w:rsidRDefault="00FD113D" w:rsidP="004D1A40">
      <w:pPr>
        <w:pStyle w:val="Heading3"/>
        <w:numPr>
          <w:ilvl w:val="2"/>
          <w:numId w:val="1"/>
        </w:numPr>
      </w:pPr>
      <w:bookmarkStart w:id="9" w:name="_Toc388306566"/>
      <w:r>
        <w:t>Asukohad</w:t>
      </w:r>
      <w:bookmarkEnd w:id="9"/>
    </w:p>
    <w:p w:rsidR="00C8195B" w:rsidRPr="00C8195B" w:rsidRDefault="00C8195B" w:rsidP="00C8195B">
      <w:r>
        <w:t xml:space="preserve">Meediaagentuuri töötaja viib peamiselt oma tööülesanded läbi talle ettenähtud töökohal, kasutades tööülesannete täitmiseks talle eraldatud tööarvutit. Vajadusel saab meediaagentuuri töötaja oma </w:t>
      </w:r>
      <w:r>
        <w:lastRenderedPageBreak/>
        <w:t>tööülesandeid täita ka kaugtöö vormis, kasutades oma kodust arvutit või kaasaskantavat tööarvutit</w:t>
      </w:r>
      <w:r w:rsidR="00185A8C">
        <w:t xml:space="preserve"> VPN tehnoloogia</w:t>
      </w:r>
      <w:r w:rsidR="00331F6B">
        <w:t xml:space="preserve"> vahendusel</w:t>
      </w:r>
      <w:r>
        <w:t>.</w:t>
      </w:r>
    </w:p>
    <w:p w:rsidR="00FD113D" w:rsidRDefault="00FD113D" w:rsidP="004D1A40">
      <w:pPr>
        <w:pStyle w:val="Heading3"/>
        <w:numPr>
          <w:ilvl w:val="2"/>
          <w:numId w:val="1"/>
        </w:numPr>
      </w:pPr>
      <w:bookmarkStart w:id="10" w:name="_Toc388306567"/>
      <w:r>
        <w:t>Terviksüsteemi tükeldus allsüsteemideks</w:t>
      </w:r>
      <w:bookmarkEnd w:id="10"/>
    </w:p>
    <w:p w:rsidR="006C6E36" w:rsidRPr="006C6E36" w:rsidRDefault="006C6E36" w:rsidP="006C6E36">
      <w:r>
        <w:t>Edasiselt kirjeldatakse meediaagentuuri infosüsteemi.</w:t>
      </w:r>
    </w:p>
    <w:p w:rsidR="00FD113D" w:rsidRDefault="00FD113D" w:rsidP="004D1A40">
      <w:pPr>
        <w:pStyle w:val="Heading4"/>
        <w:numPr>
          <w:ilvl w:val="3"/>
          <w:numId w:val="1"/>
        </w:numPr>
      </w:pPr>
      <w:bookmarkStart w:id="11" w:name="_Toc388306568"/>
      <w:r>
        <w:t>Pädevusalad</w:t>
      </w:r>
      <w:bookmarkEnd w:id="11"/>
    </w:p>
    <w:p w:rsidR="00365401" w:rsidRDefault="00365401" w:rsidP="004D1A40">
      <w:pPr>
        <w:pStyle w:val="ListParagraph"/>
        <w:numPr>
          <w:ilvl w:val="0"/>
          <w:numId w:val="11"/>
        </w:numPr>
      </w:pPr>
      <w:r>
        <w:t>Analüütiku pädevusala</w:t>
      </w:r>
    </w:p>
    <w:p w:rsidR="00365401" w:rsidRDefault="00365401" w:rsidP="004D1A40">
      <w:pPr>
        <w:pStyle w:val="ListParagraph"/>
        <w:numPr>
          <w:ilvl w:val="0"/>
          <w:numId w:val="11"/>
        </w:numPr>
      </w:pPr>
      <w:r>
        <w:t>Büroojuhi pädevusala</w:t>
      </w:r>
    </w:p>
    <w:p w:rsidR="00365401" w:rsidRDefault="00365401" w:rsidP="004D1A40">
      <w:pPr>
        <w:pStyle w:val="ListParagraph"/>
        <w:numPr>
          <w:ilvl w:val="0"/>
          <w:numId w:val="11"/>
        </w:numPr>
      </w:pPr>
      <w:r>
        <w:t>Juhataja pädevusala</w:t>
      </w:r>
    </w:p>
    <w:p w:rsidR="00365401" w:rsidRDefault="00365401" w:rsidP="004D1A40">
      <w:pPr>
        <w:pStyle w:val="ListParagraph"/>
        <w:numPr>
          <w:ilvl w:val="0"/>
          <w:numId w:val="11"/>
        </w:numPr>
      </w:pPr>
      <w:r>
        <w:t>Klassifikaatorite haldaja pädevusala</w:t>
      </w:r>
    </w:p>
    <w:p w:rsidR="00365401" w:rsidRDefault="00365401" w:rsidP="004D1A40">
      <w:pPr>
        <w:pStyle w:val="ListParagraph"/>
        <w:numPr>
          <w:ilvl w:val="0"/>
          <w:numId w:val="11"/>
        </w:numPr>
      </w:pPr>
      <w:r>
        <w:t>Omaniku pädevusala</w:t>
      </w:r>
    </w:p>
    <w:p w:rsidR="00365401" w:rsidRDefault="00365401" w:rsidP="004D1A40">
      <w:pPr>
        <w:pStyle w:val="ListParagraph"/>
        <w:numPr>
          <w:ilvl w:val="0"/>
          <w:numId w:val="11"/>
        </w:numPr>
      </w:pPr>
      <w:r>
        <w:t>Planeerija pädevusala</w:t>
      </w:r>
    </w:p>
    <w:p w:rsidR="00365401" w:rsidRDefault="00365401" w:rsidP="004D1A40">
      <w:pPr>
        <w:pStyle w:val="ListParagraph"/>
        <w:numPr>
          <w:ilvl w:val="0"/>
          <w:numId w:val="11"/>
        </w:numPr>
      </w:pPr>
      <w:r>
        <w:t>Projektijuhi pädevusala</w:t>
      </w:r>
    </w:p>
    <w:p w:rsidR="00365401" w:rsidRPr="00365401" w:rsidRDefault="00365401" w:rsidP="004D1A40">
      <w:pPr>
        <w:pStyle w:val="ListParagraph"/>
        <w:numPr>
          <w:ilvl w:val="0"/>
          <w:numId w:val="11"/>
        </w:numPr>
      </w:pPr>
      <w:r>
        <w:t>Raamatupidaja pädevusala</w:t>
      </w:r>
    </w:p>
    <w:p w:rsidR="00FD113D" w:rsidRDefault="00FD113D" w:rsidP="004D1A40">
      <w:pPr>
        <w:pStyle w:val="Heading4"/>
        <w:numPr>
          <w:ilvl w:val="3"/>
          <w:numId w:val="1"/>
        </w:numPr>
      </w:pPr>
      <w:bookmarkStart w:id="12" w:name="_Toc388306569"/>
      <w:r>
        <w:t>Funktsionaalsed allsüsteemid</w:t>
      </w:r>
      <w:bookmarkEnd w:id="12"/>
    </w:p>
    <w:p w:rsidR="00374DE2" w:rsidRDefault="00374DE2" w:rsidP="00374DE2">
      <w:r>
        <w:t>Sisulised allsüsteemid:</w:t>
      </w:r>
    </w:p>
    <w:p w:rsidR="00374DE2" w:rsidRDefault="00374DE2" w:rsidP="004D1A40">
      <w:pPr>
        <w:pStyle w:val="ListParagraph"/>
        <w:numPr>
          <w:ilvl w:val="0"/>
          <w:numId w:val="14"/>
        </w:numPr>
      </w:pPr>
      <w:r>
        <w:t>Hinnakirjade funktsionaalne allsüsteem</w:t>
      </w:r>
    </w:p>
    <w:p w:rsidR="00374DE2" w:rsidRDefault="00374DE2" w:rsidP="004D1A40">
      <w:pPr>
        <w:pStyle w:val="ListParagraph"/>
        <w:numPr>
          <w:ilvl w:val="0"/>
          <w:numId w:val="14"/>
        </w:numPr>
      </w:pPr>
      <w:r>
        <w:t>Järeluuringute funktsionaalne allsüsteem</w:t>
      </w:r>
    </w:p>
    <w:p w:rsidR="00374DE2" w:rsidRDefault="00374DE2" w:rsidP="004D1A40">
      <w:pPr>
        <w:pStyle w:val="ListParagraph"/>
        <w:numPr>
          <w:ilvl w:val="0"/>
          <w:numId w:val="14"/>
        </w:numPr>
      </w:pPr>
      <w:r>
        <w:t>Kampaaniate funktsionaalne allsüsteem</w:t>
      </w:r>
    </w:p>
    <w:p w:rsidR="00374DE2" w:rsidRDefault="003224D9" w:rsidP="004D1A40">
      <w:pPr>
        <w:pStyle w:val="ListParagraph"/>
        <w:numPr>
          <w:ilvl w:val="0"/>
          <w:numId w:val="14"/>
        </w:numPr>
      </w:pPr>
      <w:r>
        <w:t>Tootemark</w:t>
      </w:r>
      <w:r w:rsidR="00374DE2">
        <w:t>ide funktsionaalne allsüsteem</w:t>
      </w:r>
    </w:p>
    <w:p w:rsidR="00374DE2" w:rsidRDefault="00374DE2" w:rsidP="004D1A40">
      <w:pPr>
        <w:pStyle w:val="ListParagraph"/>
        <w:numPr>
          <w:ilvl w:val="0"/>
          <w:numId w:val="14"/>
        </w:numPr>
      </w:pPr>
      <w:r>
        <w:t>Küsimuste funktsionaalne allsüsteem</w:t>
      </w:r>
    </w:p>
    <w:p w:rsidR="00374DE2" w:rsidRDefault="00374DE2" w:rsidP="004D1A40">
      <w:pPr>
        <w:pStyle w:val="ListParagraph"/>
        <w:numPr>
          <w:ilvl w:val="0"/>
          <w:numId w:val="14"/>
        </w:numPr>
      </w:pPr>
      <w:r>
        <w:t>Küsitluste funktsionaalne allsüsteem</w:t>
      </w:r>
    </w:p>
    <w:p w:rsidR="00374DE2" w:rsidRDefault="00374DE2" w:rsidP="004D1A40">
      <w:pPr>
        <w:pStyle w:val="ListParagraph"/>
        <w:numPr>
          <w:ilvl w:val="0"/>
          <w:numId w:val="14"/>
        </w:numPr>
      </w:pPr>
      <w:r>
        <w:t>Meediakanalite funktsionaalne allsüsteem</w:t>
      </w:r>
    </w:p>
    <w:p w:rsidR="00374DE2" w:rsidRDefault="00374DE2" w:rsidP="004D1A40">
      <w:pPr>
        <w:pStyle w:val="ListParagraph"/>
        <w:numPr>
          <w:ilvl w:val="0"/>
          <w:numId w:val="14"/>
        </w:numPr>
      </w:pPr>
      <w:r>
        <w:t>Meediaplaanide funktsionaalne allsüsteem</w:t>
      </w:r>
    </w:p>
    <w:p w:rsidR="00374DE2" w:rsidRDefault="00374DE2" w:rsidP="004D1A40">
      <w:pPr>
        <w:pStyle w:val="ListParagraph"/>
        <w:numPr>
          <w:ilvl w:val="0"/>
          <w:numId w:val="14"/>
        </w:numPr>
      </w:pPr>
      <w:r>
        <w:t>Reklaamide funktsionaalne allsüsteem</w:t>
      </w:r>
    </w:p>
    <w:p w:rsidR="00374DE2" w:rsidRDefault="00374DE2" w:rsidP="004D1A40">
      <w:pPr>
        <w:pStyle w:val="ListParagraph"/>
        <w:numPr>
          <w:ilvl w:val="0"/>
          <w:numId w:val="14"/>
        </w:numPr>
      </w:pPr>
      <w:r>
        <w:t>Tagasiarvestuste funktsionaalne allsüsteem</w:t>
      </w:r>
    </w:p>
    <w:p w:rsidR="00374DE2" w:rsidRDefault="00374DE2" w:rsidP="004D1A40">
      <w:pPr>
        <w:pStyle w:val="ListParagraph"/>
        <w:numPr>
          <w:ilvl w:val="0"/>
          <w:numId w:val="14"/>
        </w:numPr>
      </w:pPr>
      <w:r>
        <w:t>Toodete funktsionaalne allsüsteem</w:t>
      </w:r>
    </w:p>
    <w:p w:rsidR="00374DE2" w:rsidRDefault="00374DE2" w:rsidP="004D1A40">
      <w:pPr>
        <w:pStyle w:val="ListParagraph"/>
        <w:numPr>
          <w:ilvl w:val="0"/>
          <w:numId w:val="14"/>
        </w:numPr>
      </w:pPr>
      <w:r>
        <w:t>Vastuste funktsionaalne allsüsteem</w:t>
      </w:r>
    </w:p>
    <w:p w:rsidR="00374DE2" w:rsidRDefault="00374DE2" w:rsidP="00374DE2">
      <w:r>
        <w:t>Administratiivsed allsüsteemid:</w:t>
      </w:r>
    </w:p>
    <w:p w:rsidR="00374DE2" w:rsidRDefault="00374DE2" w:rsidP="004D1A40">
      <w:pPr>
        <w:pStyle w:val="ListParagraph"/>
        <w:numPr>
          <w:ilvl w:val="0"/>
          <w:numId w:val="15"/>
        </w:numPr>
      </w:pPr>
      <w:r>
        <w:t>Arvete funktsionaalne allsüsteem</w:t>
      </w:r>
    </w:p>
    <w:p w:rsidR="00374DE2" w:rsidRDefault="00374DE2" w:rsidP="004D1A40">
      <w:pPr>
        <w:pStyle w:val="ListParagraph"/>
        <w:numPr>
          <w:ilvl w:val="0"/>
          <w:numId w:val="15"/>
        </w:numPr>
      </w:pPr>
      <w:r>
        <w:t>Klassifikaatorite funktsionaalne allsüsteem</w:t>
      </w:r>
    </w:p>
    <w:p w:rsidR="00112A7E" w:rsidRDefault="00112A7E" w:rsidP="004D1A40">
      <w:pPr>
        <w:pStyle w:val="ListParagraph"/>
        <w:numPr>
          <w:ilvl w:val="0"/>
          <w:numId w:val="15"/>
        </w:numPr>
      </w:pPr>
      <w:r>
        <w:t>Klientide funktsionaalne allsüsteem</w:t>
      </w:r>
    </w:p>
    <w:p w:rsidR="00112A7E" w:rsidRDefault="00112A7E" w:rsidP="004D1A40">
      <w:pPr>
        <w:pStyle w:val="ListParagraph"/>
        <w:numPr>
          <w:ilvl w:val="0"/>
          <w:numId w:val="15"/>
        </w:numPr>
      </w:pPr>
      <w:r>
        <w:t>Lepingute funktsionaalne allsüsteem</w:t>
      </w:r>
    </w:p>
    <w:p w:rsidR="00C91C63" w:rsidRDefault="00112A7E" w:rsidP="004D1A40">
      <w:pPr>
        <w:pStyle w:val="ListParagraph"/>
        <w:numPr>
          <w:ilvl w:val="0"/>
          <w:numId w:val="15"/>
        </w:numPr>
      </w:pPr>
      <w:r>
        <w:t>Osapoolte</w:t>
      </w:r>
      <w:r w:rsidR="00C91C63">
        <w:t xml:space="preserve"> funktsionaalne allsüsteem</w:t>
      </w:r>
    </w:p>
    <w:p w:rsidR="00374DE2" w:rsidRPr="00374DE2" w:rsidRDefault="00374DE2" w:rsidP="004D1A40">
      <w:pPr>
        <w:pStyle w:val="ListParagraph"/>
        <w:numPr>
          <w:ilvl w:val="0"/>
          <w:numId w:val="15"/>
        </w:numPr>
      </w:pPr>
      <w:r>
        <w:t>Töötajate funktsionaalne allsüsteem</w:t>
      </w:r>
    </w:p>
    <w:p w:rsidR="00FD113D" w:rsidRDefault="00FD113D" w:rsidP="004D1A40">
      <w:pPr>
        <w:pStyle w:val="Heading4"/>
        <w:numPr>
          <w:ilvl w:val="3"/>
          <w:numId w:val="1"/>
        </w:numPr>
      </w:pPr>
      <w:bookmarkStart w:id="13" w:name="_Toc388306570"/>
      <w:r>
        <w:t>Registrid</w:t>
      </w:r>
      <w:bookmarkEnd w:id="13"/>
    </w:p>
    <w:p w:rsidR="003907B0" w:rsidRDefault="003907B0" w:rsidP="003907B0">
      <w:r>
        <w:t>Sisulised registrid:</w:t>
      </w:r>
    </w:p>
    <w:p w:rsidR="003907B0" w:rsidRDefault="003907B0" w:rsidP="004D1A40">
      <w:pPr>
        <w:pStyle w:val="ListParagraph"/>
        <w:numPr>
          <w:ilvl w:val="0"/>
          <w:numId w:val="12"/>
        </w:numPr>
      </w:pPr>
      <w:r>
        <w:t>Hinnakirjade register</w:t>
      </w:r>
    </w:p>
    <w:p w:rsidR="003907B0" w:rsidRDefault="003907B0" w:rsidP="004D1A40">
      <w:pPr>
        <w:pStyle w:val="ListParagraph"/>
        <w:numPr>
          <w:ilvl w:val="0"/>
          <w:numId w:val="12"/>
        </w:numPr>
      </w:pPr>
      <w:r>
        <w:t>Järeluuringute register</w:t>
      </w:r>
    </w:p>
    <w:p w:rsidR="003907B0" w:rsidRDefault="003907B0" w:rsidP="004D1A40">
      <w:pPr>
        <w:pStyle w:val="ListParagraph"/>
        <w:numPr>
          <w:ilvl w:val="0"/>
          <w:numId w:val="12"/>
        </w:numPr>
      </w:pPr>
      <w:r>
        <w:t>Kampaaniate register</w:t>
      </w:r>
    </w:p>
    <w:p w:rsidR="003907B0" w:rsidRDefault="003224D9" w:rsidP="004D1A40">
      <w:pPr>
        <w:pStyle w:val="ListParagraph"/>
        <w:numPr>
          <w:ilvl w:val="0"/>
          <w:numId w:val="12"/>
        </w:numPr>
      </w:pPr>
      <w:r>
        <w:t>Tootemark</w:t>
      </w:r>
      <w:r w:rsidR="003907B0">
        <w:t>ide register</w:t>
      </w:r>
    </w:p>
    <w:p w:rsidR="003907B0" w:rsidRDefault="003907B0" w:rsidP="004D1A40">
      <w:pPr>
        <w:pStyle w:val="ListParagraph"/>
        <w:numPr>
          <w:ilvl w:val="0"/>
          <w:numId w:val="12"/>
        </w:numPr>
      </w:pPr>
      <w:r>
        <w:t>Küsimuste register</w:t>
      </w:r>
    </w:p>
    <w:p w:rsidR="003907B0" w:rsidRDefault="003907B0" w:rsidP="004D1A40">
      <w:pPr>
        <w:pStyle w:val="ListParagraph"/>
        <w:numPr>
          <w:ilvl w:val="0"/>
          <w:numId w:val="12"/>
        </w:numPr>
      </w:pPr>
      <w:r>
        <w:t>Küsitluste register</w:t>
      </w:r>
    </w:p>
    <w:p w:rsidR="003907B0" w:rsidRDefault="003907B0" w:rsidP="004D1A40">
      <w:pPr>
        <w:pStyle w:val="ListParagraph"/>
        <w:numPr>
          <w:ilvl w:val="0"/>
          <w:numId w:val="12"/>
        </w:numPr>
      </w:pPr>
      <w:r>
        <w:lastRenderedPageBreak/>
        <w:t>Meediakanalite register</w:t>
      </w:r>
    </w:p>
    <w:p w:rsidR="003907B0" w:rsidRDefault="003907B0" w:rsidP="004D1A40">
      <w:pPr>
        <w:pStyle w:val="ListParagraph"/>
        <w:numPr>
          <w:ilvl w:val="0"/>
          <w:numId w:val="12"/>
        </w:numPr>
      </w:pPr>
      <w:r>
        <w:t>Meediaplaanide register</w:t>
      </w:r>
    </w:p>
    <w:p w:rsidR="003907B0" w:rsidRDefault="003907B0" w:rsidP="004D1A40">
      <w:pPr>
        <w:pStyle w:val="ListParagraph"/>
        <w:numPr>
          <w:ilvl w:val="0"/>
          <w:numId w:val="12"/>
        </w:numPr>
      </w:pPr>
      <w:r>
        <w:t>Reklaamide register</w:t>
      </w:r>
    </w:p>
    <w:p w:rsidR="003907B0" w:rsidRDefault="003907B0" w:rsidP="004D1A40">
      <w:pPr>
        <w:pStyle w:val="ListParagraph"/>
        <w:numPr>
          <w:ilvl w:val="0"/>
          <w:numId w:val="12"/>
        </w:numPr>
      </w:pPr>
      <w:r>
        <w:t>Tagasiarvestuste register</w:t>
      </w:r>
    </w:p>
    <w:p w:rsidR="003907B0" w:rsidRDefault="003907B0" w:rsidP="004D1A40">
      <w:pPr>
        <w:pStyle w:val="ListParagraph"/>
        <w:numPr>
          <w:ilvl w:val="0"/>
          <w:numId w:val="12"/>
        </w:numPr>
      </w:pPr>
      <w:r>
        <w:t>Toodete register</w:t>
      </w:r>
    </w:p>
    <w:p w:rsidR="003907B0" w:rsidRDefault="003907B0" w:rsidP="004D1A40">
      <w:pPr>
        <w:pStyle w:val="ListParagraph"/>
        <w:numPr>
          <w:ilvl w:val="0"/>
          <w:numId w:val="12"/>
        </w:numPr>
      </w:pPr>
      <w:r>
        <w:t>Vastuste register</w:t>
      </w:r>
    </w:p>
    <w:p w:rsidR="003907B0" w:rsidRDefault="003907B0" w:rsidP="003907B0">
      <w:r>
        <w:t>Administratiivsed registrid:</w:t>
      </w:r>
    </w:p>
    <w:p w:rsidR="003907B0" w:rsidRDefault="003907B0" w:rsidP="004D1A40">
      <w:pPr>
        <w:pStyle w:val="ListParagraph"/>
        <w:numPr>
          <w:ilvl w:val="0"/>
          <w:numId w:val="13"/>
        </w:numPr>
      </w:pPr>
      <w:r>
        <w:t>Arvete register</w:t>
      </w:r>
    </w:p>
    <w:p w:rsidR="003907B0" w:rsidRDefault="003907B0" w:rsidP="004D1A40">
      <w:pPr>
        <w:pStyle w:val="ListParagraph"/>
        <w:numPr>
          <w:ilvl w:val="0"/>
          <w:numId w:val="13"/>
        </w:numPr>
      </w:pPr>
      <w:r>
        <w:t>Klassifikaatorite register</w:t>
      </w:r>
    </w:p>
    <w:p w:rsidR="00C91C63" w:rsidRDefault="00C91C63" w:rsidP="004D1A40">
      <w:pPr>
        <w:pStyle w:val="ListParagraph"/>
        <w:numPr>
          <w:ilvl w:val="0"/>
          <w:numId w:val="13"/>
        </w:numPr>
      </w:pPr>
      <w:r>
        <w:t>Klientide register</w:t>
      </w:r>
    </w:p>
    <w:p w:rsidR="00112A7E" w:rsidRDefault="00112A7E" w:rsidP="004D1A40">
      <w:pPr>
        <w:pStyle w:val="ListParagraph"/>
        <w:numPr>
          <w:ilvl w:val="0"/>
          <w:numId w:val="13"/>
        </w:numPr>
      </w:pPr>
      <w:r>
        <w:t>Lepingute register</w:t>
      </w:r>
    </w:p>
    <w:p w:rsidR="00112A7E" w:rsidRDefault="00112A7E" w:rsidP="004D1A40">
      <w:pPr>
        <w:pStyle w:val="ListParagraph"/>
        <w:numPr>
          <w:ilvl w:val="0"/>
          <w:numId w:val="13"/>
        </w:numPr>
      </w:pPr>
      <w:r>
        <w:t>Osapoolte register</w:t>
      </w:r>
    </w:p>
    <w:p w:rsidR="003907B0" w:rsidRDefault="003907B0" w:rsidP="004D1A40">
      <w:pPr>
        <w:pStyle w:val="ListParagraph"/>
        <w:numPr>
          <w:ilvl w:val="0"/>
          <w:numId w:val="13"/>
        </w:numPr>
      </w:pPr>
      <w:r>
        <w:t>Töötajate register</w:t>
      </w:r>
    </w:p>
    <w:p w:rsidR="00405EB5" w:rsidRPr="00405EB5" w:rsidRDefault="00405EB5" w:rsidP="00405EB5">
      <w:r>
        <w:t xml:space="preserve">Järgnevas töös vaatlen täpsemalt </w:t>
      </w:r>
      <w:r>
        <w:rPr>
          <w:b/>
        </w:rPr>
        <w:t>kampaaniate funktsionaalset allsüsteemi</w:t>
      </w:r>
      <w:r>
        <w:t xml:space="preserve"> ja selle poolt kasutatavaid registreid.</w:t>
      </w:r>
    </w:p>
    <w:p w:rsidR="007B5940" w:rsidRDefault="007B5940" w:rsidP="004D1A40">
      <w:pPr>
        <w:pStyle w:val="Heading2"/>
        <w:numPr>
          <w:ilvl w:val="1"/>
          <w:numId w:val="1"/>
        </w:numPr>
      </w:pPr>
      <w:bookmarkStart w:id="14" w:name="_Toc388306571"/>
      <w:r>
        <w:t>Kampaaniate funktsionaalne allsüsteem</w:t>
      </w:r>
      <w:bookmarkEnd w:id="14"/>
    </w:p>
    <w:p w:rsidR="007B5940" w:rsidRDefault="007B5940" w:rsidP="004D1A40">
      <w:pPr>
        <w:pStyle w:val="Heading3"/>
        <w:numPr>
          <w:ilvl w:val="2"/>
          <w:numId w:val="1"/>
        </w:numPr>
      </w:pPr>
      <w:bookmarkStart w:id="15" w:name="_Toc388306572"/>
      <w:r>
        <w:t>Eesmärgid</w:t>
      </w:r>
      <w:bookmarkEnd w:id="15"/>
    </w:p>
    <w:p w:rsidR="00540A52" w:rsidRDefault="00540A52" w:rsidP="004D1A40">
      <w:pPr>
        <w:pStyle w:val="ListParagraph"/>
        <w:numPr>
          <w:ilvl w:val="0"/>
          <w:numId w:val="6"/>
        </w:numPr>
      </w:pPr>
      <w:r>
        <w:t>Võimaldada projektijuhil saada ülevaadet enda (või teiste projektijuhtide) kampaaniate kohta.</w:t>
      </w:r>
    </w:p>
    <w:p w:rsidR="00540A52" w:rsidRDefault="00540A52" w:rsidP="004D1A40">
      <w:pPr>
        <w:pStyle w:val="ListParagraph"/>
        <w:numPr>
          <w:ilvl w:val="0"/>
          <w:numId w:val="6"/>
        </w:numPr>
      </w:pPr>
      <w:r>
        <w:t>Võimaldada projektijuhil elektrooniliselt uute kampaaniate registreerimist.</w:t>
      </w:r>
    </w:p>
    <w:p w:rsidR="00540A52" w:rsidRDefault="00540A52" w:rsidP="004D1A40">
      <w:pPr>
        <w:pStyle w:val="ListParagraph"/>
        <w:numPr>
          <w:ilvl w:val="0"/>
          <w:numId w:val="6"/>
        </w:numPr>
      </w:pPr>
      <w:r>
        <w:t>Võimaldada projektijuhil elektrooniliselt olemasolevate kampaaniate muutmist.</w:t>
      </w:r>
    </w:p>
    <w:p w:rsidR="00EE7707" w:rsidRDefault="00EE7707" w:rsidP="004D1A40">
      <w:pPr>
        <w:pStyle w:val="ListParagraph"/>
        <w:numPr>
          <w:ilvl w:val="0"/>
          <w:numId w:val="6"/>
        </w:numPr>
      </w:pPr>
      <w:r>
        <w:t>Võimaldada projektijuhil tühistada ärajäänud kampaaniaid.</w:t>
      </w:r>
    </w:p>
    <w:p w:rsidR="00EE7707" w:rsidRDefault="00EE7707" w:rsidP="004D1A40">
      <w:pPr>
        <w:pStyle w:val="ListParagraph"/>
        <w:numPr>
          <w:ilvl w:val="0"/>
          <w:numId w:val="6"/>
        </w:numPr>
      </w:pPr>
      <w:r>
        <w:t>Võimaldada raamatupidajal arhiveerida lõpule viidud kampaaniaid.</w:t>
      </w:r>
    </w:p>
    <w:p w:rsidR="00540A52" w:rsidRDefault="00540A52" w:rsidP="004D1A40">
      <w:pPr>
        <w:pStyle w:val="ListParagraph"/>
        <w:numPr>
          <w:ilvl w:val="0"/>
          <w:numId w:val="6"/>
        </w:numPr>
      </w:pPr>
      <w:r>
        <w:t>Võimaldada analüütikul, planeerijal ja raamatupidajal saada ülevaadet kampaaniate kohta.</w:t>
      </w:r>
    </w:p>
    <w:p w:rsidR="00540A52" w:rsidRPr="00EE7707" w:rsidRDefault="00540A52" w:rsidP="004D1A40">
      <w:pPr>
        <w:pStyle w:val="ListParagraph"/>
        <w:numPr>
          <w:ilvl w:val="0"/>
          <w:numId w:val="6"/>
        </w:numPr>
      </w:pPr>
      <w:r>
        <w:t>Võimaldada juhatajal saada koondaruandeid kampaaniate kohta.</w:t>
      </w:r>
    </w:p>
    <w:p w:rsidR="007B5940" w:rsidRDefault="007B5940" w:rsidP="004D1A40">
      <w:pPr>
        <w:pStyle w:val="Heading3"/>
        <w:numPr>
          <w:ilvl w:val="2"/>
          <w:numId w:val="1"/>
        </w:numPr>
      </w:pPr>
      <w:bookmarkStart w:id="16" w:name="_Toc388306573"/>
      <w:r>
        <w:t>Allsüsteemi kasutavad pädevusalad</w:t>
      </w:r>
      <w:bookmarkEnd w:id="16"/>
    </w:p>
    <w:p w:rsidR="008406C0" w:rsidRDefault="00416CC8" w:rsidP="004D1A40">
      <w:pPr>
        <w:pStyle w:val="ListParagraph"/>
        <w:numPr>
          <w:ilvl w:val="0"/>
          <w:numId w:val="7"/>
        </w:numPr>
      </w:pPr>
      <w:r>
        <w:t>Projektijuhi pädevusala</w:t>
      </w:r>
    </w:p>
    <w:p w:rsidR="008406C0" w:rsidRDefault="00416CC8" w:rsidP="004D1A40">
      <w:pPr>
        <w:pStyle w:val="ListParagraph"/>
        <w:numPr>
          <w:ilvl w:val="0"/>
          <w:numId w:val="7"/>
        </w:numPr>
      </w:pPr>
      <w:r>
        <w:t>Juhataja pädevusala</w:t>
      </w:r>
    </w:p>
    <w:p w:rsidR="008406C0" w:rsidRDefault="008406C0" w:rsidP="004D1A40">
      <w:pPr>
        <w:pStyle w:val="ListParagraph"/>
        <w:numPr>
          <w:ilvl w:val="0"/>
          <w:numId w:val="7"/>
        </w:numPr>
      </w:pPr>
      <w:r>
        <w:t>Analüütik</w:t>
      </w:r>
      <w:r w:rsidR="00416CC8">
        <w:t>u pädevusala</w:t>
      </w:r>
    </w:p>
    <w:p w:rsidR="008406C0" w:rsidRDefault="008406C0" w:rsidP="004D1A40">
      <w:pPr>
        <w:pStyle w:val="ListParagraph"/>
        <w:numPr>
          <w:ilvl w:val="0"/>
          <w:numId w:val="7"/>
        </w:numPr>
      </w:pPr>
      <w:r>
        <w:t>Raamatupidaja</w:t>
      </w:r>
      <w:r w:rsidR="00416CC8">
        <w:t xml:space="preserve"> pädevusala</w:t>
      </w:r>
    </w:p>
    <w:p w:rsidR="008406C0" w:rsidRPr="008406C0" w:rsidRDefault="00416CC8" w:rsidP="004D1A40">
      <w:pPr>
        <w:pStyle w:val="ListParagraph"/>
        <w:numPr>
          <w:ilvl w:val="0"/>
          <w:numId w:val="7"/>
        </w:numPr>
      </w:pPr>
      <w:r>
        <w:t>Planeerija pädevusala</w:t>
      </w:r>
    </w:p>
    <w:p w:rsidR="007B5940" w:rsidRDefault="007B5940" w:rsidP="004D1A40">
      <w:pPr>
        <w:pStyle w:val="Heading3"/>
        <w:numPr>
          <w:ilvl w:val="2"/>
          <w:numId w:val="1"/>
        </w:numPr>
      </w:pPr>
      <w:bookmarkStart w:id="17" w:name="_Toc388306574"/>
      <w:r>
        <w:t>Allsüsteemi poolt kasutatavad registrid</w:t>
      </w:r>
      <w:bookmarkEnd w:id="17"/>
    </w:p>
    <w:p w:rsidR="00B77A71" w:rsidRDefault="00B77A71" w:rsidP="00B77A71">
      <w:r>
        <w:t>Allsüsteem teenindab</w:t>
      </w:r>
      <w:r w:rsidR="00B90AA9">
        <w:t>:</w:t>
      </w:r>
    </w:p>
    <w:p w:rsidR="00B90AA9" w:rsidRDefault="00B90AA9" w:rsidP="004D1A40">
      <w:pPr>
        <w:pStyle w:val="ListParagraph"/>
        <w:numPr>
          <w:ilvl w:val="0"/>
          <w:numId w:val="19"/>
        </w:numPr>
      </w:pPr>
      <w:r>
        <w:t>Kampaaniate registrit</w:t>
      </w:r>
    </w:p>
    <w:p w:rsidR="00B90AA9" w:rsidRDefault="00B90AA9" w:rsidP="004D1A40">
      <w:pPr>
        <w:pStyle w:val="ListParagraph"/>
        <w:numPr>
          <w:ilvl w:val="0"/>
          <w:numId w:val="19"/>
        </w:numPr>
      </w:pPr>
      <w:r>
        <w:t>Meediaplaanide registrit</w:t>
      </w:r>
    </w:p>
    <w:p w:rsidR="00B77A71" w:rsidRDefault="00B77A71" w:rsidP="00B77A71">
      <w:r>
        <w:t>Allsüsteem kasutab:</w:t>
      </w:r>
    </w:p>
    <w:p w:rsidR="00B77A71" w:rsidRDefault="003224D9" w:rsidP="004D1A40">
      <w:pPr>
        <w:pStyle w:val="ListParagraph"/>
        <w:numPr>
          <w:ilvl w:val="0"/>
          <w:numId w:val="17"/>
        </w:numPr>
      </w:pPr>
      <w:r>
        <w:t>Tootemark</w:t>
      </w:r>
      <w:r w:rsidR="00B77A71">
        <w:t>ide registrit</w:t>
      </w:r>
    </w:p>
    <w:p w:rsidR="00B77A71" w:rsidRDefault="00B77A71" w:rsidP="004D1A40">
      <w:pPr>
        <w:pStyle w:val="ListParagraph"/>
        <w:numPr>
          <w:ilvl w:val="0"/>
          <w:numId w:val="17"/>
        </w:numPr>
      </w:pPr>
      <w:r>
        <w:t>Klassifikaatorite registrit</w:t>
      </w:r>
    </w:p>
    <w:p w:rsidR="00B77A71" w:rsidRDefault="00B77A71" w:rsidP="004D1A40">
      <w:pPr>
        <w:pStyle w:val="ListParagraph"/>
        <w:numPr>
          <w:ilvl w:val="0"/>
          <w:numId w:val="17"/>
        </w:numPr>
      </w:pPr>
      <w:r>
        <w:t>Klientide registrit</w:t>
      </w:r>
    </w:p>
    <w:p w:rsidR="00B77A71" w:rsidRDefault="00B77A71" w:rsidP="004D1A40">
      <w:pPr>
        <w:pStyle w:val="ListParagraph"/>
        <w:numPr>
          <w:ilvl w:val="0"/>
          <w:numId w:val="17"/>
        </w:numPr>
      </w:pPr>
      <w:r>
        <w:t>Osapoolte registrit</w:t>
      </w:r>
    </w:p>
    <w:p w:rsidR="00B77A71" w:rsidRDefault="00B77A71" w:rsidP="004D1A40">
      <w:pPr>
        <w:pStyle w:val="ListParagraph"/>
        <w:numPr>
          <w:ilvl w:val="0"/>
          <w:numId w:val="17"/>
        </w:numPr>
      </w:pPr>
      <w:r>
        <w:t>Toodete registrit</w:t>
      </w:r>
    </w:p>
    <w:p w:rsidR="00B77A71" w:rsidRPr="00B77A71" w:rsidRDefault="00B77A71" w:rsidP="004D1A40">
      <w:pPr>
        <w:pStyle w:val="ListParagraph"/>
        <w:numPr>
          <w:ilvl w:val="0"/>
          <w:numId w:val="17"/>
        </w:numPr>
      </w:pPr>
      <w:r>
        <w:t>Töötajate registrit</w:t>
      </w:r>
    </w:p>
    <w:p w:rsidR="007B5940" w:rsidRDefault="007B5940" w:rsidP="004D1A40">
      <w:pPr>
        <w:pStyle w:val="Heading3"/>
        <w:numPr>
          <w:ilvl w:val="2"/>
          <w:numId w:val="1"/>
        </w:numPr>
      </w:pPr>
      <w:bookmarkStart w:id="18" w:name="_Toc388306575"/>
      <w:r>
        <w:lastRenderedPageBreak/>
        <w:t>Allsüsteemi põhiprotsessi tegevusdiagramm</w:t>
      </w:r>
      <w:bookmarkEnd w:id="18"/>
    </w:p>
    <w:p w:rsidR="006A5E9B" w:rsidRDefault="006A5E9B" w:rsidP="006A5E9B">
      <w:pPr>
        <w:keepNext/>
      </w:pPr>
      <w:r>
        <w:rPr>
          <w:noProof/>
          <w:lang w:eastAsia="et-EE"/>
        </w:rPr>
        <w:drawing>
          <wp:inline distT="0" distB="0" distL="0" distR="0" wp14:anchorId="24029034" wp14:editId="1162D1F7">
            <wp:extent cx="5505450" cy="4981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ampaania muutmise tegevusdiagramm.png"/>
                    <pic:cNvPicPr/>
                  </pic:nvPicPr>
                  <pic:blipFill>
                    <a:blip r:embed="rId8">
                      <a:extLst>
                        <a:ext uri="{28A0092B-C50C-407E-A947-70E740481C1C}">
                          <a14:useLocalDpi xmlns:a14="http://schemas.microsoft.com/office/drawing/2010/main" val="0"/>
                        </a:ext>
                      </a:extLst>
                    </a:blip>
                    <a:stretch>
                      <a:fillRect/>
                    </a:stretch>
                  </pic:blipFill>
                  <pic:spPr>
                    <a:xfrm>
                      <a:off x="0" y="0"/>
                      <a:ext cx="5505450" cy="4981575"/>
                    </a:xfrm>
                    <a:prstGeom prst="rect">
                      <a:avLst/>
                    </a:prstGeom>
                  </pic:spPr>
                </pic:pic>
              </a:graphicData>
            </a:graphic>
          </wp:inline>
        </w:drawing>
      </w:r>
    </w:p>
    <w:p w:rsidR="006A5E9B" w:rsidRPr="006A5E9B" w:rsidRDefault="006A5E9B" w:rsidP="006A5E9B">
      <w:pPr>
        <w:pStyle w:val="Caption"/>
      </w:pPr>
      <w:bookmarkStart w:id="19" w:name="_Toc388306603"/>
      <w:r>
        <w:t xml:space="preserve">Joonis </w:t>
      </w:r>
      <w:r w:rsidR="00F420D5">
        <w:fldChar w:fldCharType="begin"/>
      </w:r>
      <w:r w:rsidR="00F420D5">
        <w:instrText xml:space="preserve"> SEQ Joonis \* ARABIC </w:instrText>
      </w:r>
      <w:r w:rsidR="00F420D5">
        <w:fldChar w:fldCharType="separate"/>
      </w:r>
      <w:r w:rsidR="00004A01">
        <w:rPr>
          <w:noProof/>
        </w:rPr>
        <w:t>1</w:t>
      </w:r>
      <w:r w:rsidR="00F420D5">
        <w:rPr>
          <w:noProof/>
        </w:rPr>
        <w:fldChar w:fldCharType="end"/>
      </w:r>
      <w:r>
        <w:t xml:space="preserve">: Kampaania </w:t>
      </w:r>
      <w:r w:rsidR="00881E3D">
        <w:t>alustamise</w:t>
      </w:r>
      <w:r>
        <w:t xml:space="preserve"> tegevusdiagramm</w:t>
      </w:r>
      <w:bookmarkEnd w:id="19"/>
    </w:p>
    <w:p w:rsidR="007B5940" w:rsidRDefault="007B5940" w:rsidP="004D1A40">
      <w:pPr>
        <w:pStyle w:val="Heading3"/>
        <w:numPr>
          <w:ilvl w:val="2"/>
          <w:numId w:val="1"/>
        </w:numPr>
      </w:pPr>
      <w:bookmarkStart w:id="20" w:name="_Toc388306576"/>
      <w:r>
        <w:lastRenderedPageBreak/>
        <w:t>Allsüsteemi kasutusjuhtude eskiismudel</w:t>
      </w:r>
      <w:bookmarkEnd w:id="20"/>
    </w:p>
    <w:p w:rsidR="007B5940" w:rsidRDefault="007B5940" w:rsidP="007B5940">
      <w:pPr>
        <w:keepNext/>
      </w:pPr>
      <w:r>
        <w:rPr>
          <w:noProof/>
          <w:lang w:eastAsia="et-EE"/>
        </w:rPr>
        <w:drawing>
          <wp:inline distT="0" distB="0" distL="0" distR="0" wp14:anchorId="5C88D057" wp14:editId="07AD9098">
            <wp:extent cx="5453271" cy="531324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mpaaniate funktsionaalse allsüsteemi kasutusjuhud.png"/>
                    <pic:cNvPicPr/>
                  </pic:nvPicPr>
                  <pic:blipFill>
                    <a:blip r:embed="rId9">
                      <a:extLst>
                        <a:ext uri="{28A0092B-C50C-407E-A947-70E740481C1C}">
                          <a14:useLocalDpi xmlns:a14="http://schemas.microsoft.com/office/drawing/2010/main" val="0"/>
                        </a:ext>
                      </a:extLst>
                    </a:blip>
                    <a:stretch>
                      <a:fillRect/>
                    </a:stretch>
                  </pic:blipFill>
                  <pic:spPr>
                    <a:xfrm>
                      <a:off x="0" y="0"/>
                      <a:ext cx="5453271" cy="5313244"/>
                    </a:xfrm>
                    <a:prstGeom prst="rect">
                      <a:avLst/>
                    </a:prstGeom>
                  </pic:spPr>
                </pic:pic>
              </a:graphicData>
            </a:graphic>
          </wp:inline>
        </w:drawing>
      </w:r>
    </w:p>
    <w:p w:rsidR="007B5940" w:rsidRDefault="007B5940" w:rsidP="007B5940">
      <w:pPr>
        <w:pStyle w:val="Caption"/>
      </w:pPr>
      <w:bookmarkStart w:id="21" w:name="_Ref388184488"/>
      <w:bookmarkStart w:id="22" w:name="_Ref388184479"/>
      <w:bookmarkStart w:id="23" w:name="_Toc388306604"/>
      <w:r>
        <w:t xml:space="preserve">Joonis </w:t>
      </w:r>
      <w:r w:rsidR="00F420D5">
        <w:fldChar w:fldCharType="begin"/>
      </w:r>
      <w:r w:rsidR="00F420D5">
        <w:instrText xml:space="preserve"> SEQ Joonis \* ARABIC </w:instrText>
      </w:r>
      <w:r w:rsidR="00F420D5">
        <w:fldChar w:fldCharType="separate"/>
      </w:r>
      <w:r w:rsidR="00004A01">
        <w:rPr>
          <w:noProof/>
        </w:rPr>
        <w:t>2</w:t>
      </w:r>
      <w:r w:rsidR="00F420D5">
        <w:rPr>
          <w:noProof/>
        </w:rPr>
        <w:fldChar w:fldCharType="end"/>
      </w:r>
      <w:bookmarkEnd w:id="21"/>
      <w:r>
        <w:t xml:space="preserve">: </w:t>
      </w:r>
      <w:r w:rsidRPr="00B441B7">
        <w:t>Kampaaniate funktsionaalse allsüst</w:t>
      </w:r>
      <w:r>
        <w:t>eemi kasutusjuhtude eskiismudel</w:t>
      </w:r>
      <w:bookmarkEnd w:id="22"/>
      <w:bookmarkEnd w:id="23"/>
    </w:p>
    <w:p w:rsidR="00360585" w:rsidRDefault="00360585" w:rsidP="00360585">
      <w:r>
        <w:t>Järgnevalt esitame kasutusjuhtude tekstikirjeldused kõrgtaseme formaadis.</w:t>
      </w:r>
    </w:p>
    <w:p w:rsidR="00360585" w:rsidRDefault="00360585" w:rsidP="00360585">
      <w:pPr>
        <w:pStyle w:val="Heading5"/>
      </w:pPr>
      <w:r>
        <w:t>Kasutusjuht: Kasutaja tuvastamine</w:t>
      </w:r>
    </w:p>
    <w:p w:rsidR="00360585" w:rsidRDefault="00360585" w:rsidP="00360585">
      <w:r w:rsidRPr="00360585">
        <w:rPr>
          <w:rStyle w:val="Strong"/>
        </w:rPr>
        <w:t>Tegutsejad</w:t>
      </w:r>
      <w:r>
        <w:t>: Projektijuht, Juhataja, Planeerija, Analüütik, Raamatupidaja (infosüsteemi kasutaja)</w:t>
      </w:r>
    </w:p>
    <w:p w:rsidR="00360585" w:rsidRDefault="00360585" w:rsidP="00360585">
      <w:r w:rsidRPr="00360585">
        <w:rPr>
          <w:rStyle w:val="Strong"/>
        </w:rPr>
        <w:t>Kirjeldus</w:t>
      </w:r>
      <w:r>
        <w:t>: Infosüsteemi kasutaja identifitseerib ennast süsteemile. Selleks tuleb sisestada kasutaja unikaalne kasutajatunnus ja parool. Juhul, kui antud tunnustele vastav kasutaja on süsteemis olemas, antakse talle vajalikud õigused süsteemi kasutamiseks. Vastasel juhul süsteemi kasutada ei lubata.</w:t>
      </w:r>
    </w:p>
    <w:p w:rsidR="00360585" w:rsidRDefault="00360585" w:rsidP="00360585">
      <w:r w:rsidRPr="00360585">
        <w:rPr>
          <w:rStyle w:val="Strong"/>
        </w:rPr>
        <w:t>Märkused</w:t>
      </w:r>
      <w:r>
        <w:t>: Kasutusjuht kasutaja tuvastamine on kasutusel kõigis funktsionaalsetes allsüsteemides.</w:t>
      </w:r>
    </w:p>
    <w:p w:rsidR="00360585" w:rsidRDefault="00360585" w:rsidP="00360585">
      <w:pPr>
        <w:pStyle w:val="Heading5"/>
      </w:pPr>
      <w:r>
        <w:t>Kasutusjuht: uue kampaania lisamine</w:t>
      </w:r>
    </w:p>
    <w:p w:rsidR="00360585" w:rsidRDefault="00360585" w:rsidP="00360585">
      <w:r w:rsidRPr="00360585">
        <w:rPr>
          <w:rStyle w:val="Strong"/>
        </w:rPr>
        <w:t>Tegutsejad</w:t>
      </w:r>
      <w:r>
        <w:t>: Projektijuht</w:t>
      </w:r>
    </w:p>
    <w:p w:rsidR="00360585" w:rsidRDefault="00360585" w:rsidP="00360585">
      <w:r w:rsidRPr="00360585">
        <w:rPr>
          <w:rStyle w:val="Strong"/>
        </w:rPr>
        <w:t>Kirjeldus</w:t>
      </w:r>
      <w:r>
        <w:t>: Projektijuht koostab kliendiga kokkulepitud info alusel uue kampaania. Kampaania loomisel määratakse konkreetne toode, mille jaoks kampaania luuakse ja määratakse kampaania eest vastutav projektijuht. Lisaks määratakse ära kampaania alguse ja lõpu kuupäevad, eelarve summa ning märkused eelarve jagunemise kohta erinevate meediaplaanide vahel.</w:t>
      </w:r>
    </w:p>
    <w:p w:rsidR="00360585" w:rsidRDefault="00360585" w:rsidP="00360585">
      <w:pPr>
        <w:pStyle w:val="Heading5"/>
      </w:pPr>
      <w:r>
        <w:lastRenderedPageBreak/>
        <w:t>Kasutusjuht: Kampaania andmete muutmine</w:t>
      </w:r>
    </w:p>
    <w:p w:rsidR="00360585" w:rsidRDefault="00360585" w:rsidP="00360585">
      <w:r w:rsidRPr="00AB003A">
        <w:rPr>
          <w:rStyle w:val="Strong"/>
        </w:rPr>
        <w:t>Tegutsejad</w:t>
      </w:r>
      <w:r>
        <w:t>: Projektijuht</w:t>
      </w:r>
    </w:p>
    <w:p w:rsidR="00360585" w:rsidRDefault="00360585" w:rsidP="00360585">
      <w:r w:rsidRPr="00AB003A">
        <w:rPr>
          <w:rStyle w:val="Strong"/>
        </w:rPr>
        <w:t>Kirjeldus</w:t>
      </w:r>
      <w:r>
        <w:t xml:space="preserve">: </w:t>
      </w:r>
      <w:r w:rsidR="00AB003A">
        <w:t>Kliendilt laekunud muudatusettepanekute alusel teeb projektijuht muudatused kampaania andmetes. Juhul kui muudatus puudutab andmeid, mis mõjutavad meediaplaanide planeerimist (alguse ja lõpu kuupäevad, eelarve summa või märkused), siis kõik olemasolevad meediaplaanid, mis eeldavad meediakanalitega kooskõlastamist, märgitakse ülevaatamisele.</w:t>
      </w:r>
    </w:p>
    <w:p w:rsidR="00AB003A" w:rsidRDefault="00AB003A" w:rsidP="00AB003A">
      <w:pPr>
        <w:pStyle w:val="Heading5"/>
      </w:pPr>
      <w:r>
        <w:t>Kasutusjuht: Kampaania tühistamine</w:t>
      </w:r>
    </w:p>
    <w:p w:rsidR="00AB003A" w:rsidRDefault="00AB003A" w:rsidP="00AB003A">
      <w:r w:rsidRPr="007C1852">
        <w:rPr>
          <w:rStyle w:val="Strong"/>
        </w:rPr>
        <w:t>Tegutsejad</w:t>
      </w:r>
      <w:r>
        <w:t>: Projektijuht</w:t>
      </w:r>
    </w:p>
    <w:p w:rsidR="00AB003A" w:rsidRDefault="00AB003A" w:rsidP="00AB003A">
      <w:r w:rsidRPr="007C1852">
        <w:rPr>
          <w:rStyle w:val="Strong"/>
        </w:rPr>
        <w:t>Kirjeldus</w:t>
      </w:r>
      <w:r>
        <w:t>: Klient on otsustanud kampaania ära jätta ning projektijuht tühistab kampaania. Meediaplaanid, mis eeldavad meediakanalitega kooskõlastamist märgitakse ülevaatamisele.</w:t>
      </w:r>
    </w:p>
    <w:p w:rsidR="007C1852" w:rsidRDefault="007C1852" w:rsidP="007C1852">
      <w:pPr>
        <w:pStyle w:val="Heading5"/>
      </w:pPr>
      <w:r>
        <w:t>Kasutusjuht: Kampaania arhiveerimine</w:t>
      </w:r>
    </w:p>
    <w:p w:rsidR="007C1852" w:rsidRDefault="007C1852" w:rsidP="007C1852">
      <w:r w:rsidRPr="007C1852">
        <w:rPr>
          <w:rStyle w:val="Strong"/>
        </w:rPr>
        <w:t>Tegutsejad</w:t>
      </w:r>
      <w:r>
        <w:t>: Raamatupidaja</w:t>
      </w:r>
    </w:p>
    <w:p w:rsidR="007C1852" w:rsidRDefault="007C1852" w:rsidP="007C1852">
      <w:r w:rsidRPr="007C1852">
        <w:rPr>
          <w:rStyle w:val="Strong"/>
        </w:rPr>
        <w:t>Kirjeldus</w:t>
      </w:r>
      <w:r>
        <w:t>: Kampaania eest esitatud arve on jäänud tasumata ning võetakse vastu otsus kampaania kulud meediaagentuuri kuludesse märkida. Raamatupidaja märgib kampaania arhiveerituks.</w:t>
      </w:r>
    </w:p>
    <w:p w:rsidR="007C1852" w:rsidRDefault="007C1852" w:rsidP="007C1852">
      <w:pPr>
        <w:pStyle w:val="Heading5"/>
      </w:pPr>
      <w:r>
        <w:t>Kasutusjuht: Kampaania otsimine</w:t>
      </w:r>
    </w:p>
    <w:p w:rsidR="007C1852" w:rsidRDefault="007C1852" w:rsidP="007C1852">
      <w:r w:rsidRPr="007C1852">
        <w:rPr>
          <w:rStyle w:val="Strong"/>
        </w:rPr>
        <w:t>Tegutsejad</w:t>
      </w:r>
      <w:r>
        <w:t>: Projektijuht, Planeerija, Raamatupidaja, Analüütik (kampaania vaataja)</w:t>
      </w:r>
    </w:p>
    <w:p w:rsidR="007C1852" w:rsidRDefault="007C1852" w:rsidP="007C1852">
      <w:r w:rsidRPr="007C1852">
        <w:rPr>
          <w:rStyle w:val="Strong"/>
        </w:rPr>
        <w:t>Kirjeldus</w:t>
      </w:r>
      <w:r>
        <w:t>: Kampaania vaataja soovib leida talle huvipakkuva kampaania andmeid. Selleks täidetakse vormil vajalikud väljad ning kampaania vaatajale tagastatakse kõik tingimustega sobivad kampaaniad.</w:t>
      </w:r>
    </w:p>
    <w:p w:rsidR="007C1852" w:rsidRDefault="007C1852" w:rsidP="007C1852">
      <w:pPr>
        <w:pStyle w:val="Heading5"/>
      </w:pPr>
      <w:r>
        <w:t>Kasutusjuht: Kampaania vaatamine</w:t>
      </w:r>
    </w:p>
    <w:p w:rsidR="003B0530" w:rsidRDefault="003B0530" w:rsidP="003B0530">
      <w:r w:rsidRPr="003B0530">
        <w:rPr>
          <w:rStyle w:val="Strong"/>
        </w:rPr>
        <w:t>Tegutsejad</w:t>
      </w:r>
      <w:r>
        <w:t>: Projektijuht, Planeerija, Raamatupidaja, Analüütik (kampaania vaataja)</w:t>
      </w:r>
    </w:p>
    <w:p w:rsidR="007C1852" w:rsidRDefault="003B0530" w:rsidP="007C1852">
      <w:r w:rsidRPr="003B0530">
        <w:rPr>
          <w:rStyle w:val="Strong"/>
        </w:rPr>
        <w:t>Kirjeldus</w:t>
      </w:r>
      <w:r>
        <w:t xml:space="preserve">: Kampaania vaataja soovib näha leitud kampaania detailandmeid. Kampaania vaatajale kuvatakse valitud kampaania andmetele lisaks ka toote, sihtrühma, </w:t>
      </w:r>
      <w:r w:rsidR="003224D9">
        <w:t>tootemarg</w:t>
      </w:r>
      <w:r>
        <w:t>i, kliendi, vastutava projektijuhi ja meediaplaanide andmed.</w:t>
      </w:r>
    </w:p>
    <w:p w:rsidR="003B0530" w:rsidRDefault="003B0530" w:rsidP="003B0530">
      <w:pPr>
        <w:pStyle w:val="Heading5"/>
      </w:pPr>
      <w:r>
        <w:t>Kasutusjuht: Kampaaniate koondaruannete vaatamine</w:t>
      </w:r>
    </w:p>
    <w:p w:rsidR="003B0530" w:rsidRDefault="003B0530" w:rsidP="003B0530">
      <w:r w:rsidRPr="003B0530">
        <w:rPr>
          <w:rStyle w:val="Strong"/>
        </w:rPr>
        <w:t>Tegutsejad</w:t>
      </w:r>
      <w:r>
        <w:t>: Juhataja</w:t>
      </w:r>
    </w:p>
    <w:p w:rsidR="003B0530" w:rsidRPr="003B0530" w:rsidRDefault="003B0530" w:rsidP="003B0530">
      <w:r w:rsidRPr="003B0530">
        <w:rPr>
          <w:rStyle w:val="Strong"/>
        </w:rPr>
        <w:t>Kirjeldus</w:t>
      </w:r>
      <w:r>
        <w:t>: Juhata soovib saada läbiviidud kampaaniate koondaruandeid. Juhatajal on võimalik saada aruandeid määratud vahemiku kohta ning konkreetsete klientide kohta.</w:t>
      </w:r>
    </w:p>
    <w:p w:rsidR="007B5940" w:rsidRDefault="007B5940" w:rsidP="004D1A40">
      <w:pPr>
        <w:pStyle w:val="Heading3"/>
        <w:numPr>
          <w:ilvl w:val="2"/>
          <w:numId w:val="1"/>
        </w:numPr>
      </w:pPr>
      <w:bookmarkStart w:id="24" w:name="_Toc388306577"/>
      <w:r>
        <w:t>Mittefunktsionaalsed nõuded</w:t>
      </w:r>
      <w:bookmarkEnd w:id="24"/>
    </w:p>
    <w:tbl>
      <w:tblPr>
        <w:tblStyle w:val="GridTable4-Accent1"/>
        <w:tblW w:w="9174" w:type="dxa"/>
        <w:tblLook w:val="04A0" w:firstRow="1" w:lastRow="0" w:firstColumn="1" w:lastColumn="0" w:noHBand="0" w:noVBand="1"/>
      </w:tblPr>
      <w:tblGrid>
        <w:gridCol w:w="2293"/>
        <w:gridCol w:w="6881"/>
      </w:tblGrid>
      <w:tr w:rsidR="00E91C75" w:rsidTr="00DB7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rsidR="00E91C75" w:rsidRDefault="00E91C75" w:rsidP="00E91C75">
            <w:r>
              <w:t>Tüüp</w:t>
            </w:r>
          </w:p>
        </w:tc>
        <w:tc>
          <w:tcPr>
            <w:tcW w:w="6881" w:type="dxa"/>
          </w:tcPr>
          <w:p w:rsidR="00E91C75" w:rsidRDefault="00E91C75" w:rsidP="00E91C75">
            <w:pPr>
              <w:cnfStyle w:val="100000000000" w:firstRow="1" w:lastRow="0" w:firstColumn="0" w:lastColumn="0" w:oddVBand="0" w:evenVBand="0" w:oddHBand="0" w:evenHBand="0" w:firstRowFirstColumn="0" w:firstRowLastColumn="0" w:lastRowFirstColumn="0" w:lastRowLastColumn="0"/>
            </w:pPr>
            <w:r>
              <w:t>Nõude kirjeldus</w:t>
            </w:r>
          </w:p>
        </w:tc>
      </w:tr>
      <w:tr w:rsidR="00E91C75" w:rsidTr="00DB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rsidR="00E91C75" w:rsidRDefault="00E91C75" w:rsidP="00E91C75">
            <w:r>
              <w:t>Andmebaasisüsteem:</w:t>
            </w:r>
          </w:p>
        </w:tc>
        <w:tc>
          <w:tcPr>
            <w:tcW w:w="6881" w:type="dxa"/>
          </w:tcPr>
          <w:p w:rsidR="00E91C75" w:rsidRDefault="00E91C75" w:rsidP="00E91C75">
            <w:pPr>
              <w:cnfStyle w:val="000000100000" w:firstRow="0" w:lastRow="0" w:firstColumn="0" w:lastColumn="0" w:oddVBand="0" w:evenVBand="0" w:oddHBand="1" w:evenHBand="0" w:firstRowFirstColumn="0" w:firstRowLastColumn="0" w:lastRowFirstColumn="0" w:lastRowLastColumn="0"/>
            </w:pPr>
            <w:r>
              <w:t>Süsteem peab kasutama SQL standarditele vastavat andmebaasisüsteemi. Välistatud on failipõhine lahendus ning samuti SQLite või MySQL andmebaasisüsteemide kasutamine, kuna neil on puudujääke SQL standardile vastavuses. Kõige eelistatum variant on avatud lähtekoodiga PostgreSQL andmebaasisüsteemi kasutamine.</w:t>
            </w:r>
          </w:p>
          <w:p w:rsidR="00BF001B" w:rsidRDefault="00BF001B" w:rsidP="00E91C75">
            <w:pPr>
              <w:cnfStyle w:val="000000100000" w:firstRow="0" w:lastRow="0" w:firstColumn="0" w:lastColumn="0" w:oddVBand="0" w:evenVBand="0" w:oddHBand="1" w:evenHBand="0" w:firstRowFirstColumn="0" w:firstRowLastColumn="0" w:lastRowFirstColumn="0" w:lastRowLastColumn="0"/>
            </w:pPr>
          </w:p>
          <w:p w:rsidR="00DB7DC0" w:rsidRDefault="00DB7DC0" w:rsidP="00E91C75">
            <w:pPr>
              <w:cnfStyle w:val="000000100000" w:firstRow="0" w:lastRow="0" w:firstColumn="0" w:lastColumn="0" w:oddVBand="0" w:evenVBand="0" w:oddHBand="1" w:evenHBand="0" w:firstRowFirstColumn="0" w:firstRowLastColumn="0" w:lastRowFirstColumn="0" w:lastRowLastColumn="0"/>
            </w:pPr>
            <w:r>
              <w:t>Majanduslikku aspekti silmas pidades võiks andmebaasisüsteem asuda piisava jõudlusega Linux-i põhises masinas, kuid sobivuse korral saab kasutada ka juba olemasolevat riistvara. Loodava rakenduse puhul on tegu veebirakendusega, mis peaks olema piisavalt sõltumatu kasutatavast veebibrauserist, et oleks võimalik ühtemoodi töötada Linux-i, Mac OS X, MS Windows jm. operatsioonisüsteemidel.</w:t>
            </w:r>
          </w:p>
        </w:tc>
      </w:tr>
      <w:tr w:rsidR="00E91C75" w:rsidTr="00DB7DC0">
        <w:tc>
          <w:tcPr>
            <w:cnfStyle w:val="001000000000" w:firstRow="0" w:lastRow="0" w:firstColumn="1" w:lastColumn="0" w:oddVBand="0" w:evenVBand="0" w:oddHBand="0" w:evenHBand="0" w:firstRowFirstColumn="0" w:firstRowLastColumn="0" w:lastRowFirstColumn="0" w:lastRowLastColumn="0"/>
            <w:tcW w:w="2293" w:type="dxa"/>
          </w:tcPr>
          <w:p w:rsidR="00E91C75" w:rsidRDefault="00E91C75" w:rsidP="00E91C75">
            <w:r>
              <w:t>Arendusvahendid:</w:t>
            </w:r>
          </w:p>
        </w:tc>
        <w:tc>
          <w:tcPr>
            <w:tcW w:w="6881" w:type="dxa"/>
          </w:tcPr>
          <w:p w:rsidR="00E91C75" w:rsidRDefault="00DB7DC0" w:rsidP="00E91C75">
            <w:pPr>
              <w:cnfStyle w:val="000000000000" w:firstRow="0" w:lastRow="0" w:firstColumn="0" w:lastColumn="0" w:oddVBand="0" w:evenVBand="0" w:oddHBand="0" w:evenHBand="0" w:firstRowFirstColumn="0" w:firstRowLastColumn="0" w:lastRowFirstColumn="0" w:lastRowLastColumn="0"/>
            </w:pPr>
            <w:r>
              <w:t>Arendusvahendina kasutatakse CASE tarkvara Enterprise Architect.</w:t>
            </w:r>
          </w:p>
          <w:p w:rsidR="00BF001B" w:rsidRDefault="00BF001B" w:rsidP="00E91C75">
            <w:pPr>
              <w:cnfStyle w:val="000000000000" w:firstRow="0" w:lastRow="0" w:firstColumn="0" w:lastColumn="0" w:oddVBand="0" w:evenVBand="0" w:oddHBand="0" w:evenHBand="0" w:firstRowFirstColumn="0" w:firstRowLastColumn="0" w:lastRowFirstColumn="0" w:lastRowLastColumn="0"/>
            </w:pPr>
          </w:p>
          <w:p w:rsidR="00DB7DC0" w:rsidRDefault="00DB7DC0" w:rsidP="00FA547F">
            <w:pPr>
              <w:cnfStyle w:val="000000000000" w:firstRow="0" w:lastRow="0" w:firstColumn="0" w:lastColumn="0" w:oddVBand="0" w:evenVBand="0" w:oddHBand="0" w:evenHBand="0" w:firstRowFirstColumn="0" w:firstRowLastColumn="0" w:lastRowFirstColumn="0" w:lastRowLastColumn="0"/>
            </w:pPr>
            <w:r>
              <w:t xml:space="preserve">Kasutajaliidese prototüübi koostamiseks kasutatakse </w:t>
            </w:r>
            <w:r w:rsidR="00FA547F">
              <w:t>Microsoft Access 2013 töölaua andmebaasisüsteemi</w:t>
            </w:r>
            <w:r>
              <w:t>.</w:t>
            </w:r>
          </w:p>
        </w:tc>
      </w:tr>
      <w:tr w:rsidR="00E91C75" w:rsidTr="00DB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rsidR="00E91C75" w:rsidRDefault="00E91C75" w:rsidP="00E91C75">
            <w:r>
              <w:lastRenderedPageBreak/>
              <w:t>Keel:</w:t>
            </w:r>
          </w:p>
        </w:tc>
        <w:tc>
          <w:tcPr>
            <w:tcW w:w="6881" w:type="dxa"/>
          </w:tcPr>
          <w:p w:rsidR="00E91C75" w:rsidRDefault="00DB7DC0" w:rsidP="00E91C75">
            <w:pPr>
              <w:cnfStyle w:val="000000100000" w:firstRow="0" w:lastRow="0" w:firstColumn="0" w:lastColumn="0" w:oddVBand="0" w:evenVBand="0" w:oddHBand="1" w:evenHBand="0" w:firstRowFirstColumn="0" w:firstRowLastColumn="0" w:lastRowFirstColumn="0" w:lastRowLastColumn="0"/>
            </w:pPr>
            <w:r>
              <w:t>Süsteemi kasutajaliides ja dokumentatsioon peavad olema eesti ja inglise keelsed, kuna tegu on rahvusvahelise ettevõttega. Kasutajaliidese keel peab olema mugav tõlkida ka teistesse keeltesse, kuna tulevikus võib infosüsteemi kasutama hakata ka Lätis ja Leedus.</w:t>
            </w:r>
          </w:p>
          <w:p w:rsidR="00BF001B" w:rsidRDefault="00BF001B" w:rsidP="00E91C75">
            <w:pPr>
              <w:cnfStyle w:val="000000100000" w:firstRow="0" w:lastRow="0" w:firstColumn="0" w:lastColumn="0" w:oddVBand="0" w:evenVBand="0" w:oddHBand="1" w:evenHBand="0" w:firstRowFirstColumn="0" w:firstRowLastColumn="0" w:lastRowFirstColumn="0" w:lastRowLastColumn="0"/>
            </w:pPr>
          </w:p>
          <w:p w:rsidR="00DB7DC0" w:rsidRDefault="00DB7DC0" w:rsidP="00E91C75">
            <w:pPr>
              <w:cnfStyle w:val="000000100000" w:firstRow="0" w:lastRow="0" w:firstColumn="0" w:lastColumn="0" w:oddVBand="0" w:evenVBand="0" w:oddHBand="1" w:evenHBand="0" w:firstRowFirstColumn="0" w:firstRowLastColumn="0" w:lastRowFirstColumn="0" w:lastRowLastColumn="0"/>
            </w:pPr>
            <w:r>
              <w:t>Prototüüp on ainult eestikeelne.</w:t>
            </w:r>
          </w:p>
        </w:tc>
      </w:tr>
      <w:tr w:rsidR="00E91C75" w:rsidTr="00DB7DC0">
        <w:tc>
          <w:tcPr>
            <w:cnfStyle w:val="001000000000" w:firstRow="0" w:lastRow="0" w:firstColumn="1" w:lastColumn="0" w:oddVBand="0" w:evenVBand="0" w:oddHBand="0" w:evenHBand="0" w:firstRowFirstColumn="0" w:firstRowLastColumn="0" w:lastRowFirstColumn="0" w:lastRowLastColumn="0"/>
            <w:tcW w:w="2293" w:type="dxa"/>
          </w:tcPr>
          <w:p w:rsidR="00E91C75" w:rsidRDefault="00E91C75" w:rsidP="00E91C75">
            <w:r>
              <w:t>Kasutajaliides:</w:t>
            </w:r>
          </w:p>
        </w:tc>
        <w:tc>
          <w:tcPr>
            <w:tcW w:w="6881" w:type="dxa"/>
          </w:tcPr>
          <w:p w:rsidR="00E91C75" w:rsidRDefault="00DB7DC0" w:rsidP="00E91C75">
            <w:pPr>
              <w:cnfStyle w:val="000000000000" w:firstRow="0" w:lastRow="0" w:firstColumn="0" w:lastColumn="0" w:oddVBand="0" w:evenVBand="0" w:oddHBand="0" w:evenHBand="0" w:firstRowFirstColumn="0" w:firstRowLastColumn="0" w:lastRowFirstColumn="0" w:lastRowLastColumn="0"/>
            </w:pPr>
            <w:r>
              <w:t>Kasutajaliides peab olema sarnase välimusega igas keskkonnas. Rakendus realiseeritakse veebirakendusena, seega on kasutajaliides samuti veebipõhine.</w:t>
            </w:r>
          </w:p>
          <w:p w:rsidR="00BF001B" w:rsidRDefault="00BF001B" w:rsidP="00E91C75">
            <w:pPr>
              <w:cnfStyle w:val="000000000000" w:firstRow="0" w:lastRow="0" w:firstColumn="0" w:lastColumn="0" w:oddVBand="0" w:evenVBand="0" w:oddHBand="0" w:evenHBand="0" w:firstRowFirstColumn="0" w:firstRowLastColumn="0" w:lastRowFirstColumn="0" w:lastRowLastColumn="0"/>
            </w:pPr>
          </w:p>
          <w:p w:rsidR="00DB7DC0" w:rsidRDefault="00BF001B" w:rsidP="00FA547F">
            <w:pPr>
              <w:cnfStyle w:val="000000000000" w:firstRow="0" w:lastRow="0" w:firstColumn="0" w:lastColumn="0" w:oddVBand="0" w:evenVBand="0" w:oddHBand="0" w:evenHBand="0" w:firstRowFirstColumn="0" w:firstRowLastColumn="0" w:lastRowFirstColumn="0" w:lastRowLastColumn="0"/>
            </w:pPr>
            <w:r>
              <w:t>Kasutajaliidese kujundus tellitakse loovagentuurilt</w:t>
            </w:r>
            <w:r w:rsidR="00FA547F">
              <w:t>.</w:t>
            </w:r>
            <w:r>
              <w:t xml:space="preserve"> </w:t>
            </w:r>
            <w:r w:rsidR="00FA547F">
              <w:t>P</w:t>
            </w:r>
            <w:r w:rsidR="00DB7DC0">
              <w:t>rototüübi ehitamise</w:t>
            </w:r>
            <w:r w:rsidR="00FA547F">
              <w:t>l tuleks kasutada meediaagentuuri logo</w:t>
            </w:r>
            <w:r w:rsidR="00DB7DC0">
              <w:t>.</w:t>
            </w:r>
            <w:r w:rsidR="00FA547F">
              <w:t xml:space="preserve"> Vormide päised ja jalused peaks taustavärvina kasutama valget. Vormide koostamisel võib kasutada Accessi vormide vaikevärve.</w:t>
            </w:r>
          </w:p>
        </w:tc>
      </w:tr>
      <w:tr w:rsidR="00E91C75" w:rsidTr="00DB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rsidR="00E91C75" w:rsidRDefault="00E91C75" w:rsidP="00E91C75">
            <w:r>
              <w:t>Töökiirus:</w:t>
            </w:r>
          </w:p>
        </w:tc>
        <w:tc>
          <w:tcPr>
            <w:tcW w:w="6881" w:type="dxa"/>
          </w:tcPr>
          <w:p w:rsidR="00E91C75" w:rsidRDefault="00DB7DC0" w:rsidP="00E91C75">
            <w:pPr>
              <w:cnfStyle w:val="000000100000" w:firstRow="0" w:lastRow="0" w:firstColumn="0" w:lastColumn="0" w:oddVBand="0" w:evenVBand="0" w:oddHBand="1" w:evenHBand="0" w:firstRowFirstColumn="0" w:firstRowLastColumn="0" w:lastRowFirstColumn="0" w:lastRowLastColumn="0"/>
            </w:pPr>
            <w:r>
              <w:t>Rakenduse poolt tehtavad päringud ja andmete muudatused ei tohi normaalolukorras ületada 5 sekundi piiri.</w:t>
            </w:r>
          </w:p>
        </w:tc>
      </w:tr>
      <w:tr w:rsidR="00E91C75" w:rsidTr="00DB7DC0">
        <w:tc>
          <w:tcPr>
            <w:cnfStyle w:val="001000000000" w:firstRow="0" w:lastRow="0" w:firstColumn="1" w:lastColumn="0" w:oddVBand="0" w:evenVBand="0" w:oddHBand="0" w:evenHBand="0" w:firstRowFirstColumn="0" w:firstRowLastColumn="0" w:lastRowFirstColumn="0" w:lastRowLastColumn="0"/>
            <w:tcW w:w="2293" w:type="dxa"/>
          </w:tcPr>
          <w:p w:rsidR="00E91C75" w:rsidRDefault="00E91C75" w:rsidP="00E91C75">
            <w:r>
              <w:t>Töökindlus:</w:t>
            </w:r>
          </w:p>
        </w:tc>
        <w:tc>
          <w:tcPr>
            <w:tcW w:w="6881" w:type="dxa"/>
          </w:tcPr>
          <w:p w:rsidR="00E91C75" w:rsidRDefault="00DB7DC0" w:rsidP="00E91C75">
            <w:pPr>
              <w:cnfStyle w:val="000000000000" w:firstRow="0" w:lastRow="0" w:firstColumn="0" w:lastColumn="0" w:oddVBand="0" w:evenVBand="0" w:oddHBand="0" w:evenHBand="0" w:firstRowFirstColumn="0" w:firstRowLastColumn="0" w:lastRowFirstColumn="0" w:lastRowLastColumn="0"/>
            </w:pPr>
            <w:r>
              <w:t>Süsteemi tõrgeteta töö on hädavajalik meediaagentuuri töötajate tööülesannete probleemivabal täitmisel. Katkestused ja tõrked võivad põhjustada hilinemiseid meediaplaanide koostamisel ning vähendavad valiku suurust meediakanalite ressursi kasutamisel.</w:t>
            </w:r>
          </w:p>
          <w:p w:rsidR="00E9445A" w:rsidRDefault="00E9445A" w:rsidP="00E91C75">
            <w:pPr>
              <w:cnfStyle w:val="000000000000" w:firstRow="0" w:lastRow="0" w:firstColumn="0" w:lastColumn="0" w:oddVBand="0" w:evenVBand="0" w:oddHBand="0" w:evenHBand="0" w:firstRowFirstColumn="0" w:firstRowLastColumn="0" w:lastRowFirstColumn="0" w:lastRowLastColumn="0"/>
            </w:pPr>
          </w:p>
          <w:p w:rsidR="00DB7DC0" w:rsidRDefault="00DB7DC0" w:rsidP="00E91C75">
            <w:pPr>
              <w:cnfStyle w:val="000000000000" w:firstRow="0" w:lastRow="0" w:firstColumn="0" w:lastColumn="0" w:oddVBand="0" w:evenVBand="0" w:oddHBand="0" w:evenHBand="0" w:firstRowFirstColumn="0" w:firstRowLastColumn="0" w:lastRowFirstColumn="0" w:lastRowLastColumn="0"/>
            </w:pPr>
            <w:r>
              <w:t>Taasteaja siht (</w:t>
            </w:r>
            <w:r>
              <w:rPr>
                <w:i/>
              </w:rPr>
              <w:t>recovery time objective</w:t>
            </w:r>
            <w:r>
              <w:t>)(„maksimaalne talutav süsteemi käideldamatuse kestus pärast intsidenti“(</w:t>
            </w:r>
            <w:r w:rsidR="00E9445A">
              <w:t>1</w:t>
            </w:r>
            <w:r w:rsidR="00BF001B">
              <w:t xml:space="preserve">)): </w:t>
            </w:r>
            <w:r>
              <w:t>Andmebaasi või rakenduse kahjustumise korral peab olema võimalik andmete taastamine varukoopia abil. Andmebaasi või rakenduse taastamine peab toimuma maksimaalselt 1 tunni jooksul pärast vea põhjuse parandamist.</w:t>
            </w:r>
          </w:p>
          <w:p w:rsidR="00E9445A" w:rsidRDefault="00E9445A" w:rsidP="00E91C75">
            <w:pPr>
              <w:cnfStyle w:val="000000000000" w:firstRow="0" w:lastRow="0" w:firstColumn="0" w:lastColumn="0" w:oddVBand="0" w:evenVBand="0" w:oddHBand="0" w:evenHBand="0" w:firstRowFirstColumn="0" w:firstRowLastColumn="0" w:lastRowFirstColumn="0" w:lastRowLastColumn="0"/>
            </w:pPr>
          </w:p>
          <w:p w:rsidR="00E9445A" w:rsidRPr="00E9445A" w:rsidRDefault="00E9445A" w:rsidP="00E91C75">
            <w:pPr>
              <w:cnfStyle w:val="000000000000" w:firstRow="0" w:lastRow="0" w:firstColumn="0" w:lastColumn="0" w:oddVBand="0" w:evenVBand="0" w:oddHBand="0" w:evenHBand="0" w:firstRowFirstColumn="0" w:firstRowLastColumn="0" w:lastRowFirstColumn="0" w:lastRowLastColumn="0"/>
            </w:pPr>
            <w:r>
              <w:t>Taasteseisu siht (</w:t>
            </w:r>
            <w:r>
              <w:rPr>
                <w:i/>
              </w:rPr>
              <w:t>recovery point objective</w:t>
            </w:r>
            <w:r>
              <w:t>)(„intsidendijärgsele taastele seatud eesmärk ajahetkena, millele eelnevad andmed peavad olema täielikult taastatud (näiteks eelmine tund, eelmi</w:t>
            </w:r>
            <w:r w:rsidR="00BF001B">
              <w:t xml:space="preserve">ne tööpäev, eelmine nädal)“(1): </w:t>
            </w:r>
            <w:r>
              <w:t>Maksimaalselt võivad kaotsi minna viimase ööpäeva andmed, kõik varasemad andmed peavad olema täielikult taastatavad.</w:t>
            </w:r>
          </w:p>
        </w:tc>
      </w:tr>
      <w:tr w:rsidR="00E91C75" w:rsidTr="00DB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rsidR="00E91C75" w:rsidRDefault="00E91C75" w:rsidP="00E91C75">
            <w:r>
              <w:t>Varukoopiad:</w:t>
            </w:r>
          </w:p>
        </w:tc>
        <w:tc>
          <w:tcPr>
            <w:tcW w:w="6881" w:type="dxa"/>
          </w:tcPr>
          <w:p w:rsidR="00E91C75" w:rsidRDefault="00E9445A" w:rsidP="00E91C75">
            <w:pPr>
              <w:cnfStyle w:val="000000100000" w:firstRow="0" w:lastRow="0" w:firstColumn="0" w:lastColumn="0" w:oddVBand="0" w:evenVBand="0" w:oddHBand="1" w:evenHBand="0" w:firstRowFirstColumn="0" w:firstRowLastColumn="0" w:lastRowFirstColumn="0" w:lastRowLastColumn="0"/>
            </w:pPr>
            <w:r>
              <w:t>Varukoopiad tuleb teha kord ööpäevas.</w:t>
            </w:r>
          </w:p>
        </w:tc>
      </w:tr>
      <w:tr w:rsidR="00E91C75" w:rsidTr="00DB7DC0">
        <w:tc>
          <w:tcPr>
            <w:cnfStyle w:val="001000000000" w:firstRow="0" w:lastRow="0" w:firstColumn="1" w:lastColumn="0" w:oddVBand="0" w:evenVBand="0" w:oddHBand="0" w:evenHBand="0" w:firstRowFirstColumn="0" w:firstRowLastColumn="0" w:lastRowFirstColumn="0" w:lastRowLastColumn="0"/>
            <w:tcW w:w="2293" w:type="dxa"/>
          </w:tcPr>
          <w:p w:rsidR="00E91C75" w:rsidRDefault="00E91C75" w:rsidP="00E91C75">
            <w:r>
              <w:t>Turvalisus:</w:t>
            </w:r>
          </w:p>
        </w:tc>
        <w:tc>
          <w:tcPr>
            <w:tcW w:w="6881" w:type="dxa"/>
          </w:tcPr>
          <w:p w:rsidR="00E91C75" w:rsidRDefault="00E9445A" w:rsidP="00E91C75">
            <w:pPr>
              <w:cnfStyle w:val="000000000000" w:firstRow="0" w:lastRow="0" w:firstColumn="0" w:lastColumn="0" w:oddVBand="0" w:evenVBand="0" w:oddHBand="0" w:evenHBand="0" w:firstRowFirstColumn="0" w:firstRowLastColumn="0" w:lastRowFirstColumn="0" w:lastRowLastColumn="0"/>
            </w:pPr>
            <w:r>
              <w:t>Süsteemi turvaklass määratakse põhinedes infosüsteemi turvameetmete süsteemil (10).</w:t>
            </w:r>
          </w:p>
          <w:p w:rsidR="00E9445A" w:rsidRDefault="00E9445A" w:rsidP="00E91C75">
            <w:pPr>
              <w:cnfStyle w:val="000000000000" w:firstRow="0" w:lastRow="0" w:firstColumn="0" w:lastColumn="0" w:oddVBand="0" w:evenVBand="0" w:oddHBand="0" w:evenHBand="0" w:firstRowFirstColumn="0" w:firstRowLastColumn="0" w:lastRowFirstColumn="0" w:lastRowLastColumn="0"/>
            </w:pPr>
          </w:p>
          <w:p w:rsidR="00E9445A" w:rsidRDefault="00E9445A" w:rsidP="00E91C75">
            <w:pPr>
              <w:cnfStyle w:val="000000000000" w:firstRow="0" w:lastRow="0" w:firstColumn="0" w:lastColumn="0" w:oddVBand="0" w:evenVBand="0" w:oddHBand="0" w:evenHBand="0" w:firstRowFirstColumn="0" w:firstRowLastColumn="0" w:lastRowFirstColumn="0" w:lastRowLastColumn="0"/>
            </w:pPr>
            <w:r>
              <w:t>Meediaplaanide registri turvaklass võiks olla K3T1S1:</w:t>
            </w:r>
          </w:p>
          <w:p w:rsidR="00E9445A" w:rsidRDefault="00E9445A" w:rsidP="00E91C75">
            <w:pPr>
              <w:cnfStyle w:val="000000000000" w:firstRow="0" w:lastRow="0" w:firstColumn="0" w:lastColumn="0" w:oddVBand="0" w:evenVBand="0" w:oddHBand="0" w:evenHBand="0" w:firstRowFirstColumn="0" w:firstRowLastColumn="0" w:lastRowFirstColumn="0" w:lastRowLastColumn="0"/>
            </w:pPr>
          </w:p>
          <w:p w:rsidR="00E9445A" w:rsidRDefault="00E9445A" w:rsidP="00E91C75">
            <w:pPr>
              <w:cnfStyle w:val="000000000000" w:firstRow="0" w:lastRow="0" w:firstColumn="0" w:lastColumn="0" w:oddVBand="0" w:evenVBand="0" w:oddHBand="0" w:evenHBand="0" w:firstRowFirstColumn="0" w:firstRowLastColumn="0" w:lastRowFirstColumn="0" w:lastRowLastColumn="0"/>
            </w:pPr>
            <w:r>
              <w:t>K3 – töökindlus – 99,9% (lubatud summaarne seisak nädalas 10 minutit); lubatav nõutav reaktsiooniaja kasv tippkoormusel – sekundid (1/10).</w:t>
            </w:r>
          </w:p>
          <w:p w:rsidR="00E9445A" w:rsidRDefault="00E9445A" w:rsidP="00E91C75">
            <w:pPr>
              <w:cnfStyle w:val="000000000000" w:firstRow="0" w:lastRow="0" w:firstColumn="0" w:lastColumn="0" w:oddVBand="0" w:evenVBand="0" w:oddHBand="0" w:evenHBand="0" w:firstRowFirstColumn="0" w:firstRowLastColumn="0" w:lastRowFirstColumn="0" w:lastRowLastColumn="0"/>
            </w:pPr>
            <w:r>
              <w:t>T1 – Info allikas, selle muutmise ja hävitamise fakt peavad olema tuvastatavad. Info õiguse, täielikkuse ja ajakohasuse kontroll erijuhtudel ja vastavalt vajadusele.</w:t>
            </w:r>
          </w:p>
          <w:p w:rsidR="00E9445A" w:rsidRDefault="00E9445A" w:rsidP="00E91C75">
            <w:pPr>
              <w:cnfStyle w:val="000000000000" w:firstRow="0" w:lastRow="0" w:firstColumn="0" w:lastColumn="0" w:oddVBand="0" w:evenVBand="0" w:oddHBand="0" w:evenHBand="0" w:firstRowFirstColumn="0" w:firstRowLastColumn="0" w:lastRowFirstColumn="0" w:lastRowLastColumn="0"/>
            </w:pPr>
            <w:r>
              <w:t>S1 – Info on asutusesiseseks kasutamiseks, juurdepääs teabele õigustatud huvi korral.</w:t>
            </w:r>
          </w:p>
          <w:p w:rsidR="00E9445A" w:rsidRDefault="00E9445A" w:rsidP="00E91C75">
            <w:pPr>
              <w:cnfStyle w:val="000000000000" w:firstRow="0" w:lastRow="0" w:firstColumn="0" w:lastColumn="0" w:oddVBand="0" w:evenVBand="0" w:oddHBand="0" w:evenHBand="0" w:firstRowFirstColumn="0" w:firstRowLastColumn="0" w:lastRowFirstColumn="0" w:lastRowLastColumn="0"/>
            </w:pPr>
          </w:p>
          <w:p w:rsidR="00E9445A" w:rsidRDefault="00E9445A" w:rsidP="00E91C75">
            <w:pPr>
              <w:cnfStyle w:val="000000000000" w:firstRow="0" w:lastRow="0" w:firstColumn="0" w:lastColumn="0" w:oddVBand="0" w:evenVBand="0" w:oddHBand="0" w:evenHBand="0" w:firstRowFirstColumn="0" w:firstRowLastColumn="0" w:lastRowFirstColumn="0" w:lastRowLastColumn="0"/>
            </w:pPr>
            <w:r>
              <w:t>Elementaarsed nõuded asutuse sisevõrgule, sh. tulemüüri olemasolu, juurdepääsu piiramine jne.</w:t>
            </w:r>
          </w:p>
        </w:tc>
      </w:tr>
    </w:tbl>
    <w:p w:rsidR="00E91C75" w:rsidRPr="00E91C75" w:rsidRDefault="00E91C75" w:rsidP="00E91C75"/>
    <w:p w:rsidR="007B5940" w:rsidRDefault="005E55FC" w:rsidP="004D1A40">
      <w:pPr>
        <w:pStyle w:val="Heading2"/>
        <w:numPr>
          <w:ilvl w:val="1"/>
          <w:numId w:val="1"/>
        </w:numPr>
      </w:pPr>
      <w:bookmarkStart w:id="25" w:name="_Toc388306578"/>
      <w:r>
        <w:t>Kampaaniate registri eskiismudelid</w:t>
      </w:r>
      <w:bookmarkEnd w:id="25"/>
    </w:p>
    <w:p w:rsidR="005E55FC" w:rsidRDefault="005E55FC" w:rsidP="004D1A40">
      <w:pPr>
        <w:pStyle w:val="Heading3"/>
        <w:numPr>
          <w:ilvl w:val="2"/>
          <w:numId w:val="1"/>
        </w:numPr>
      </w:pPr>
      <w:bookmarkStart w:id="26" w:name="_Toc388306579"/>
      <w:r>
        <w:t>Eesmärgid</w:t>
      </w:r>
      <w:bookmarkEnd w:id="26"/>
    </w:p>
    <w:p w:rsidR="00772214" w:rsidRPr="00772214" w:rsidRDefault="00772214" w:rsidP="00772214">
      <w:r>
        <w:t>Säilitada kampaaniate andmed sellises mahus, et oleks tagatud kampaaniate funktsionaalses allsüsteemis kirjeldatud eesmärkide</w:t>
      </w:r>
      <w:r w:rsidR="00306075">
        <w:t xml:space="preserve"> täitmine.</w:t>
      </w:r>
    </w:p>
    <w:p w:rsidR="005E55FC" w:rsidRDefault="005E55FC" w:rsidP="004D1A40">
      <w:pPr>
        <w:pStyle w:val="Heading3"/>
        <w:numPr>
          <w:ilvl w:val="2"/>
          <w:numId w:val="1"/>
        </w:numPr>
      </w:pPr>
      <w:bookmarkStart w:id="27" w:name="_Toc388306580"/>
      <w:r>
        <w:t>Registrit kasutavad pädevusalad</w:t>
      </w:r>
      <w:bookmarkEnd w:id="27"/>
    </w:p>
    <w:p w:rsidR="00153475" w:rsidRDefault="00153475" w:rsidP="00153475">
      <w:r>
        <w:t>Registrist loevad ja muudavad andmeid:</w:t>
      </w:r>
    </w:p>
    <w:p w:rsidR="00153475" w:rsidRDefault="00153475" w:rsidP="004D1A40">
      <w:pPr>
        <w:pStyle w:val="ListParagraph"/>
        <w:numPr>
          <w:ilvl w:val="0"/>
          <w:numId w:val="47"/>
        </w:numPr>
      </w:pPr>
      <w:r>
        <w:t>Projektijuhi pädevusala</w:t>
      </w:r>
    </w:p>
    <w:p w:rsidR="00153475" w:rsidRDefault="00153475" w:rsidP="004D1A40">
      <w:pPr>
        <w:pStyle w:val="ListParagraph"/>
        <w:numPr>
          <w:ilvl w:val="0"/>
          <w:numId w:val="47"/>
        </w:numPr>
      </w:pPr>
      <w:r>
        <w:t>Raamatupidaja pädevusala</w:t>
      </w:r>
    </w:p>
    <w:p w:rsidR="00153475" w:rsidRDefault="00153475" w:rsidP="00153475">
      <w:r>
        <w:t>Registrist loevad andmeid:</w:t>
      </w:r>
    </w:p>
    <w:p w:rsidR="00153475" w:rsidRDefault="00153475" w:rsidP="004D1A40">
      <w:pPr>
        <w:pStyle w:val="ListParagraph"/>
        <w:numPr>
          <w:ilvl w:val="0"/>
          <w:numId w:val="48"/>
        </w:numPr>
      </w:pPr>
      <w:r>
        <w:t>Juhataja pädevusala</w:t>
      </w:r>
    </w:p>
    <w:p w:rsidR="00153475" w:rsidRDefault="00153475" w:rsidP="004D1A40">
      <w:pPr>
        <w:pStyle w:val="ListParagraph"/>
        <w:numPr>
          <w:ilvl w:val="0"/>
          <w:numId w:val="48"/>
        </w:numPr>
      </w:pPr>
      <w:r>
        <w:t>Planeerija pädevusala</w:t>
      </w:r>
    </w:p>
    <w:p w:rsidR="00153475" w:rsidRPr="00153475" w:rsidRDefault="00153475" w:rsidP="004D1A40">
      <w:pPr>
        <w:pStyle w:val="ListParagraph"/>
        <w:numPr>
          <w:ilvl w:val="0"/>
          <w:numId w:val="48"/>
        </w:numPr>
      </w:pPr>
      <w:r>
        <w:t>Analüütiku pädevusala</w:t>
      </w:r>
    </w:p>
    <w:p w:rsidR="005E55FC" w:rsidRDefault="005E55FC" w:rsidP="004D1A40">
      <w:pPr>
        <w:pStyle w:val="Heading3"/>
        <w:numPr>
          <w:ilvl w:val="2"/>
          <w:numId w:val="1"/>
        </w:numPr>
      </w:pPr>
      <w:bookmarkStart w:id="28" w:name="_Toc388306581"/>
      <w:r>
        <w:t>Registrit teenindavad funktsionaalsed allsüsteemid</w:t>
      </w:r>
      <w:bookmarkEnd w:id="28"/>
    </w:p>
    <w:p w:rsidR="002851EF" w:rsidRPr="002851EF" w:rsidRDefault="002851EF" w:rsidP="002851EF">
      <w:r>
        <w:t>Kampaaniate registri andmeid kasutab, lisab</w:t>
      </w:r>
      <w:r w:rsidR="00EF45DE">
        <w:t xml:space="preserve"> ja uuendab</w:t>
      </w:r>
      <w:r>
        <w:t xml:space="preserve"> kampaaniate funktsionaalne allsüsteem.</w:t>
      </w:r>
    </w:p>
    <w:p w:rsidR="00BF581E" w:rsidRDefault="00BF581E" w:rsidP="00EF45DE">
      <w:r>
        <w:t>Kampaa</w:t>
      </w:r>
      <w:r w:rsidR="00EF45DE">
        <w:t>niate registri andmeid kasutab ja uuendab a</w:t>
      </w:r>
      <w:r>
        <w:t>rvete funktsionaalne allsüsteem</w:t>
      </w:r>
      <w:r w:rsidR="00EF45DE">
        <w:t>.</w:t>
      </w:r>
    </w:p>
    <w:p w:rsidR="00BF581E" w:rsidRDefault="002851EF" w:rsidP="00BF581E">
      <w:r>
        <w:t>K</w:t>
      </w:r>
      <w:r w:rsidR="00BF581E">
        <w:t>ampaaniate registri andmeid</w:t>
      </w:r>
      <w:r>
        <w:t xml:space="preserve"> kasutavad</w:t>
      </w:r>
      <w:r w:rsidR="00BF581E">
        <w:t>:</w:t>
      </w:r>
    </w:p>
    <w:p w:rsidR="00EF45DE" w:rsidRDefault="00EF45DE" w:rsidP="004D1A40">
      <w:pPr>
        <w:pStyle w:val="ListParagraph"/>
        <w:numPr>
          <w:ilvl w:val="0"/>
          <w:numId w:val="5"/>
        </w:numPr>
      </w:pPr>
      <w:r>
        <w:t>Meediaplaanide funktsionaalne allsüsteem</w:t>
      </w:r>
    </w:p>
    <w:p w:rsidR="00BF581E" w:rsidRDefault="00BF581E" w:rsidP="004D1A40">
      <w:pPr>
        <w:pStyle w:val="ListParagraph"/>
        <w:numPr>
          <w:ilvl w:val="0"/>
          <w:numId w:val="5"/>
        </w:numPr>
      </w:pPr>
      <w:r>
        <w:t>Tagasiarvestuste funktsionaalne allsüsteem</w:t>
      </w:r>
    </w:p>
    <w:p w:rsidR="00BF581E" w:rsidRDefault="00BF581E" w:rsidP="004D1A40">
      <w:pPr>
        <w:pStyle w:val="ListParagraph"/>
        <w:numPr>
          <w:ilvl w:val="0"/>
          <w:numId w:val="5"/>
        </w:numPr>
      </w:pPr>
      <w:r>
        <w:t>Küsitluste funktsionaalne allsüsteem</w:t>
      </w:r>
    </w:p>
    <w:p w:rsidR="00127972" w:rsidRPr="00BF581E" w:rsidRDefault="00127972" w:rsidP="004D1A40">
      <w:pPr>
        <w:pStyle w:val="ListParagraph"/>
        <w:numPr>
          <w:ilvl w:val="0"/>
          <w:numId w:val="5"/>
        </w:numPr>
      </w:pPr>
      <w:r>
        <w:t>Järeluuringute funktsionaalne allsüsteem</w:t>
      </w:r>
    </w:p>
    <w:p w:rsidR="005E55FC" w:rsidRDefault="005E55FC" w:rsidP="004D1A40">
      <w:pPr>
        <w:pStyle w:val="Heading3"/>
        <w:numPr>
          <w:ilvl w:val="2"/>
          <w:numId w:val="1"/>
        </w:numPr>
      </w:pPr>
      <w:bookmarkStart w:id="29" w:name="_Toc388306582"/>
      <w:r>
        <w:t>Infovajadused</w:t>
      </w:r>
      <w:bookmarkEnd w:id="29"/>
    </w:p>
    <w:p w:rsidR="00B90AA9" w:rsidRDefault="00B90AA9" w:rsidP="004D1A40">
      <w:pPr>
        <w:pStyle w:val="ListParagraph"/>
        <w:numPr>
          <w:ilvl w:val="0"/>
          <w:numId w:val="16"/>
        </w:numPr>
      </w:pPr>
      <w:r>
        <w:t>Nimekiri konkreetses ajavahemikus läbiviidud kampaaniatest</w:t>
      </w:r>
    </w:p>
    <w:p w:rsidR="00C70C7B" w:rsidRDefault="00C70C7B" w:rsidP="004D1A40">
      <w:pPr>
        <w:pStyle w:val="ListParagraph"/>
        <w:numPr>
          <w:ilvl w:val="0"/>
          <w:numId w:val="16"/>
        </w:numPr>
      </w:pPr>
      <w:r>
        <w:t xml:space="preserve">Nimekiri konkreetse </w:t>
      </w:r>
      <w:r w:rsidR="003224D9">
        <w:t>tootemarg</w:t>
      </w:r>
      <w:r>
        <w:t>i kampaaniatest</w:t>
      </w:r>
    </w:p>
    <w:p w:rsidR="00DF0756" w:rsidRDefault="00DF0756" w:rsidP="004D1A40">
      <w:pPr>
        <w:pStyle w:val="ListParagraph"/>
        <w:numPr>
          <w:ilvl w:val="0"/>
          <w:numId w:val="16"/>
        </w:numPr>
      </w:pPr>
      <w:r>
        <w:t>Nimekiri konkreetse kliendi kampaaniatest</w:t>
      </w:r>
    </w:p>
    <w:p w:rsidR="00C70C7B" w:rsidRDefault="00C70C7B" w:rsidP="004D1A40">
      <w:pPr>
        <w:pStyle w:val="ListParagraph"/>
        <w:numPr>
          <w:ilvl w:val="0"/>
          <w:numId w:val="16"/>
        </w:numPr>
      </w:pPr>
      <w:r>
        <w:t>Nimekiri konkreetse projektijuhi poolt juhitud kampaaniatest</w:t>
      </w:r>
    </w:p>
    <w:p w:rsidR="00C70C7B" w:rsidRDefault="00C70C7B" w:rsidP="004D1A40">
      <w:pPr>
        <w:pStyle w:val="ListParagraph"/>
        <w:numPr>
          <w:ilvl w:val="0"/>
          <w:numId w:val="16"/>
        </w:numPr>
      </w:pPr>
      <w:r>
        <w:t>Nimekiri konkreetse seisundiga kampaaniatest</w:t>
      </w:r>
    </w:p>
    <w:p w:rsidR="00C70C7B" w:rsidRDefault="00C70C7B" w:rsidP="004D1A40">
      <w:pPr>
        <w:pStyle w:val="ListParagraph"/>
        <w:numPr>
          <w:ilvl w:val="0"/>
          <w:numId w:val="16"/>
        </w:numPr>
      </w:pPr>
      <w:r>
        <w:t>Nimekiri konkreetse toote kampaaniatest</w:t>
      </w:r>
    </w:p>
    <w:p w:rsidR="005E55FC" w:rsidRDefault="005E55FC" w:rsidP="004D1A40">
      <w:pPr>
        <w:pStyle w:val="Heading3"/>
        <w:numPr>
          <w:ilvl w:val="2"/>
          <w:numId w:val="1"/>
        </w:numPr>
      </w:pPr>
      <w:bookmarkStart w:id="30" w:name="_Toc388306583"/>
      <w:r>
        <w:t>Seosed teiste registritega</w:t>
      </w:r>
      <w:bookmarkEnd w:id="30"/>
    </w:p>
    <w:p w:rsidR="00040AA2" w:rsidRDefault="003224D9" w:rsidP="004D1A40">
      <w:pPr>
        <w:pStyle w:val="ListParagraph"/>
        <w:numPr>
          <w:ilvl w:val="0"/>
          <w:numId w:val="18"/>
        </w:numPr>
      </w:pPr>
      <w:r>
        <w:rPr>
          <w:b/>
        </w:rPr>
        <w:t>Tootemark</w:t>
      </w:r>
      <w:r w:rsidR="00040AA2">
        <w:rPr>
          <w:b/>
        </w:rPr>
        <w:t>ide register</w:t>
      </w:r>
      <w:r w:rsidR="00040AA2">
        <w:t xml:space="preserve"> – </w:t>
      </w:r>
      <w:r>
        <w:t>tootemark</w:t>
      </w:r>
      <w:r w:rsidR="00040AA2">
        <w:t xml:space="preserve">ide registriga on kampaania seotud olemitüübi </w:t>
      </w:r>
      <w:r>
        <w:rPr>
          <w:b/>
        </w:rPr>
        <w:t>Tootemark</w:t>
      </w:r>
      <w:r w:rsidR="00040AA2">
        <w:t xml:space="preserve"> kaudu. Kampaania tehakse kindla </w:t>
      </w:r>
      <w:r>
        <w:t>tootemarg</w:t>
      </w:r>
      <w:r w:rsidR="00040AA2">
        <w:t xml:space="preserve">i toote </w:t>
      </w:r>
      <w:r w:rsidR="0050656E">
        <w:t>reklaamimiseks</w:t>
      </w:r>
      <w:r w:rsidR="00040AA2">
        <w:t>.</w:t>
      </w:r>
    </w:p>
    <w:p w:rsidR="00040AA2" w:rsidRDefault="00040AA2" w:rsidP="004D1A40">
      <w:pPr>
        <w:pStyle w:val="ListParagraph"/>
        <w:numPr>
          <w:ilvl w:val="0"/>
          <w:numId w:val="18"/>
        </w:numPr>
      </w:pPr>
      <w:r>
        <w:rPr>
          <w:b/>
        </w:rPr>
        <w:t>Klassifikaatorite register</w:t>
      </w:r>
      <w:r>
        <w:t xml:space="preserve"> – klassifikaatorite registriga on kampaania seotud olemitüüpide </w:t>
      </w:r>
      <w:r>
        <w:rPr>
          <w:b/>
        </w:rPr>
        <w:t>Kampaania seisund</w:t>
      </w:r>
      <w:r>
        <w:t xml:space="preserve">, </w:t>
      </w:r>
      <w:r>
        <w:rPr>
          <w:b/>
        </w:rPr>
        <w:t>Sihtrühm</w:t>
      </w:r>
      <w:r w:rsidR="00CC5BD0">
        <w:t xml:space="preserve">, </w:t>
      </w:r>
      <w:r w:rsidR="00CC5BD0">
        <w:rPr>
          <w:b/>
        </w:rPr>
        <w:t>Amet</w:t>
      </w:r>
      <w:r>
        <w:t xml:space="preserve"> ja </w:t>
      </w:r>
      <w:r>
        <w:rPr>
          <w:b/>
        </w:rPr>
        <w:t>Meedialiik</w:t>
      </w:r>
      <w:r>
        <w:t xml:space="preserve"> kaudu. Kampaania hetkeseisu iseloomustab kampaania seisund. Kampaania on suunatud konkreetse toote sihtrühmale. Kampaania on jaotatud meedialiikide vahel meediaplaanideks.</w:t>
      </w:r>
      <w:r w:rsidR="00CC5BD0">
        <w:t xml:space="preserve"> Kampaania eest vastutav projektijuht töötab mingis ametis.</w:t>
      </w:r>
    </w:p>
    <w:p w:rsidR="00040AA2" w:rsidRDefault="00040AA2" w:rsidP="004D1A40">
      <w:pPr>
        <w:pStyle w:val="ListParagraph"/>
        <w:numPr>
          <w:ilvl w:val="0"/>
          <w:numId w:val="18"/>
        </w:numPr>
      </w:pPr>
      <w:r>
        <w:rPr>
          <w:b/>
        </w:rPr>
        <w:t>Klientide register</w:t>
      </w:r>
      <w:r>
        <w:t xml:space="preserve"> – klientide registriga on kampaania seotud olemitüüpide </w:t>
      </w:r>
      <w:r>
        <w:rPr>
          <w:b/>
        </w:rPr>
        <w:t>Klient</w:t>
      </w:r>
      <w:r>
        <w:t xml:space="preserve">, </w:t>
      </w:r>
      <w:r>
        <w:rPr>
          <w:b/>
        </w:rPr>
        <w:t>Eraklient</w:t>
      </w:r>
      <w:r>
        <w:t xml:space="preserve"> ja </w:t>
      </w:r>
      <w:r>
        <w:rPr>
          <w:b/>
        </w:rPr>
        <w:t>Äriklient</w:t>
      </w:r>
      <w:r>
        <w:t xml:space="preserve"> kaudu. </w:t>
      </w:r>
      <w:r w:rsidR="0050656E">
        <w:t xml:space="preserve">Klient on kampaaniaga reklaamitava toote </w:t>
      </w:r>
      <w:r w:rsidR="003224D9">
        <w:t>tootemarg</w:t>
      </w:r>
      <w:r w:rsidR="0050656E">
        <w:t>i omanik.</w:t>
      </w:r>
    </w:p>
    <w:p w:rsidR="0050656E" w:rsidRDefault="0050656E" w:rsidP="004D1A40">
      <w:pPr>
        <w:pStyle w:val="ListParagraph"/>
        <w:numPr>
          <w:ilvl w:val="0"/>
          <w:numId w:val="18"/>
        </w:numPr>
      </w:pPr>
      <w:r>
        <w:rPr>
          <w:b/>
        </w:rPr>
        <w:t>Meediaplaanide register</w:t>
      </w:r>
      <w:r>
        <w:t xml:space="preserve"> – meediaplaanide registriga on kampaania seotud olemitüübi </w:t>
      </w:r>
      <w:r>
        <w:rPr>
          <w:b/>
        </w:rPr>
        <w:t>Meediaplaan</w:t>
      </w:r>
      <w:r>
        <w:t xml:space="preserve"> kaudu. Kampaania jaotatakse meedialiikide vahel meediaplaanideks.</w:t>
      </w:r>
    </w:p>
    <w:p w:rsidR="0050656E" w:rsidRDefault="0050656E" w:rsidP="004D1A40">
      <w:pPr>
        <w:pStyle w:val="ListParagraph"/>
        <w:numPr>
          <w:ilvl w:val="0"/>
          <w:numId w:val="18"/>
        </w:numPr>
      </w:pPr>
      <w:r>
        <w:rPr>
          <w:b/>
        </w:rPr>
        <w:lastRenderedPageBreak/>
        <w:t>Osapoolte register</w:t>
      </w:r>
      <w:r>
        <w:t xml:space="preserve"> – osapoolte registriga on kampaania seotud olemitüüpide </w:t>
      </w:r>
      <w:r>
        <w:rPr>
          <w:b/>
        </w:rPr>
        <w:t>Isik</w:t>
      </w:r>
      <w:r>
        <w:t xml:space="preserve"> ja </w:t>
      </w:r>
      <w:r>
        <w:rPr>
          <w:b/>
        </w:rPr>
        <w:t>Organisatsioon</w:t>
      </w:r>
      <w:r>
        <w:t xml:space="preserve"> kaudu. Kampaania </w:t>
      </w:r>
      <w:r w:rsidR="003224D9">
        <w:t>tootemarg</w:t>
      </w:r>
      <w:r>
        <w:t>i omanikus olev eraklient on isik ning äriklient on organisatsioon. Kampaania eest vastutav töötaja on isik.</w:t>
      </w:r>
    </w:p>
    <w:p w:rsidR="0050656E" w:rsidRDefault="0050656E" w:rsidP="004D1A40">
      <w:pPr>
        <w:pStyle w:val="ListParagraph"/>
        <w:numPr>
          <w:ilvl w:val="0"/>
          <w:numId w:val="18"/>
        </w:numPr>
      </w:pPr>
      <w:r>
        <w:rPr>
          <w:b/>
        </w:rPr>
        <w:t>Toodete register</w:t>
      </w:r>
      <w:r>
        <w:t xml:space="preserve"> – toodete registriga on kampaania seotud olemitüübi </w:t>
      </w:r>
      <w:r>
        <w:rPr>
          <w:b/>
        </w:rPr>
        <w:t>Toode</w:t>
      </w:r>
      <w:r>
        <w:t xml:space="preserve"> kaudu. Kampaaniaga reklaamitakse konkreetset toodet.</w:t>
      </w:r>
    </w:p>
    <w:p w:rsidR="0050656E" w:rsidRPr="00040AA2" w:rsidRDefault="0050656E" w:rsidP="004D1A40">
      <w:pPr>
        <w:pStyle w:val="ListParagraph"/>
        <w:numPr>
          <w:ilvl w:val="0"/>
          <w:numId w:val="18"/>
        </w:numPr>
      </w:pPr>
      <w:r>
        <w:rPr>
          <w:b/>
        </w:rPr>
        <w:t>Töötajate register</w:t>
      </w:r>
      <w:r>
        <w:t xml:space="preserve"> – töötajate registriga on kampaania seotud olemitüübi </w:t>
      </w:r>
      <w:r>
        <w:rPr>
          <w:b/>
        </w:rPr>
        <w:t>Töötaja</w:t>
      </w:r>
      <w:r>
        <w:t xml:space="preserve"> kaudu. Kampaania eest vastutab kindel töötaja.</w:t>
      </w:r>
    </w:p>
    <w:p w:rsidR="00F26744" w:rsidRPr="00F26744" w:rsidRDefault="005E55FC" w:rsidP="004D1A40">
      <w:pPr>
        <w:pStyle w:val="Heading3"/>
        <w:numPr>
          <w:ilvl w:val="2"/>
          <w:numId w:val="1"/>
        </w:numPr>
      </w:pPr>
      <w:bookmarkStart w:id="31" w:name="_Toc388306584"/>
      <w:r>
        <w:t>Ärireeglid</w:t>
      </w:r>
      <w:bookmarkEnd w:id="31"/>
    </w:p>
    <w:p w:rsidR="00F26744" w:rsidRDefault="00F26744" w:rsidP="004D1A40">
      <w:pPr>
        <w:pStyle w:val="ListParagraph"/>
        <w:numPr>
          <w:ilvl w:val="0"/>
          <w:numId w:val="4"/>
        </w:numPr>
      </w:pPr>
      <w:r>
        <w:t>Kampaania lõpukuupäev ei või olla varasem kampaania alguskuupäevast.</w:t>
      </w:r>
    </w:p>
    <w:p w:rsidR="00F26744" w:rsidRDefault="00F26744" w:rsidP="004D1A40">
      <w:pPr>
        <w:pStyle w:val="ListParagraph"/>
        <w:numPr>
          <w:ilvl w:val="0"/>
          <w:numId w:val="4"/>
        </w:numPr>
      </w:pPr>
      <w:r>
        <w:t xml:space="preserve">Kampaania on käimasolev, kui </w:t>
      </w:r>
      <w:r w:rsidR="00EA478F">
        <w:t>tegemist on aktiivse kampaaniaga</w:t>
      </w:r>
      <w:r>
        <w:t xml:space="preserve"> </w:t>
      </w:r>
      <w:r w:rsidR="00EA478F">
        <w:t>ning selle</w:t>
      </w:r>
      <w:r>
        <w:t xml:space="preserve"> kampaania alguskuupäev on möödunud, kuid kampaania lõpukuupäev ei ole möödunud.</w:t>
      </w:r>
    </w:p>
    <w:p w:rsidR="00F26744" w:rsidRDefault="00F26744" w:rsidP="004D1A40">
      <w:pPr>
        <w:pStyle w:val="ListParagraph"/>
        <w:numPr>
          <w:ilvl w:val="0"/>
          <w:numId w:val="4"/>
        </w:numPr>
      </w:pPr>
      <w:r>
        <w:t xml:space="preserve">Kampaania on lõppenud, kui </w:t>
      </w:r>
      <w:r w:rsidR="00EA478F">
        <w:t>tegemist on aktiivse kampaaniaga</w:t>
      </w:r>
      <w:r w:rsidR="00627A4E">
        <w:t xml:space="preserve"> </w:t>
      </w:r>
      <w:r w:rsidR="00EA478F">
        <w:t xml:space="preserve">ning selle </w:t>
      </w:r>
      <w:r>
        <w:t>kampaania lõpukuupäev on möödunud.</w:t>
      </w:r>
    </w:p>
    <w:p w:rsidR="00F26744" w:rsidRDefault="00F26744" w:rsidP="004D1A40">
      <w:pPr>
        <w:pStyle w:val="ListParagraph"/>
        <w:numPr>
          <w:ilvl w:val="0"/>
          <w:numId w:val="4"/>
        </w:numPr>
      </w:pPr>
      <w:r>
        <w:t>Kui kampaania kestus ületab 4 nädalat, siis küsitakse kasutajalt kestuse muutmisel kinnitust.</w:t>
      </w:r>
    </w:p>
    <w:p w:rsidR="00B13BF9" w:rsidRDefault="00B13BF9" w:rsidP="004D1A40">
      <w:pPr>
        <w:pStyle w:val="ListParagraph"/>
        <w:numPr>
          <w:ilvl w:val="0"/>
          <w:numId w:val="4"/>
        </w:numPr>
      </w:pPr>
      <w:r>
        <w:t>Kui kampaaniat algus on märgitud hilisemaks kui 3 kuud jooksvast kuupäevast, siis küsitakse kasutajalt alguse kuupäeva muutmisel kinnitust.</w:t>
      </w:r>
    </w:p>
    <w:p w:rsidR="000A01B8" w:rsidRDefault="000A01B8" w:rsidP="004D1A40">
      <w:pPr>
        <w:pStyle w:val="ListParagraph"/>
        <w:numPr>
          <w:ilvl w:val="0"/>
          <w:numId w:val="4"/>
        </w:numPr>
      </w:pPr>
      <w:r>
        <w:t>Kui kampaania on juba käimasolev (alguse kuupäev on möödunud), siis ei ole lubatud kampaania andmeid muuta.</w:t>
      </w:r>
    </w:p>
    <w:p w:rsidR="000A01B8" w:rsidRDefault="000A01B8" w:rsidP="004D1A40">
      <w:pPr>
        <w:pStyle w:val="ListParagraph"/>
        <w:numPr>
          <w:ilvl w:val="0"/>
          <w:numId w:val="4"/>
        </w:numPr>
      </w:pPr>
      <w:r>
        <w:t>Tühistatud või arhiveeritud kampaania andmeid ei ole lubatud muuta.</w:t>
      </w:r>
    </w:p>
    <w:p w:rsidR="007D248A" w:rsidRDefault="007D248A" w:rsidP="004D1A40">
      <w:pPr>
        <w:pStyle w:val="ListParagraph"/>
        <w:numPr>
          <w:ilvl w:val="0"/>
          <w:numId w:val="4"/>
        </w:numPr>
      </w:pPr>
      <w:r>
        <w:t>Kui kampaania</w:t>
      </w:r>
      <w:r w:rsidR="00CB4704">
        <w:t xml:space="preserve"> </w:t>
      </w:r>
      <w:r w:rsidR="000A01B8">
        <w:t xml:space="preserve">sisulisi </w:t>
      </w:r>
      <w:r w:rsidR="00CB4704">
        <w:t>andmeid</w:t>
      </w:r>
      <w:r w:rsidR="000A01B8">
        <w:t xml:space="preserve"> (alguse või lõpu kuupäev, eelarve summa, märkused)</w:t>
      </w:r>
      <w:r w:rsidR="00CB4704">
        <w:t xml:space="preserve"> muudetakse, siis kõik selle kampaaniaga seotud meediaplaanid, mis on meediakanali</w:t>
      </w:r>
      <w:r w:rsidR="00781F24">
        <w:t>te</w:t>
      </w:r>
      <w:r w:rsidR="00CB4704">
        <w:t>ga kooskõlastamisel või kooskõlastatud,</w:t>
      </w:r>
      <w:r>
        <w:t xml:space="preserve"> </w:t>
      </w:r>
      <w:r w:rsidR="00CB4704">
        <w:t>lähevad ülevaatamisel seisundisse</w:t>
      </w:r>
      <w:r>
        <w:t>.</w:t>
      </w:r>
    </w:p>
    <w:p w:rsidR="00707353" w:rsidRDefault="00707353" w:rsidP="004D1A40">
      <w:pPr>
        <w:pStyle w:val="ListParagraph"/>
        <w:numPr>
          <w:ilvl w:val="0"/>
          <w:numId w:val="4"/>
        </w:numPr>
      </w:pPr>
      <w:r>
        <w:t>Kui kampaania tühistatakse</w:t>
      </w:r>
      <w:r w:rsidR="00CB4704">
        <w:t>, siis kõik selle kampaaniaga seotud meediaplaanid,</w:t>
      </w:r>
      <w:r w:rsidR="00934496">
        <w:t xml:space="preserve"> mis on meediakanali</w:t>
      </w:r>
      <w:r w:rsidR="00781F24">
        <w:t>te</w:t>
      </w:r>
      <w:r w:rsidR="00934496">
        <w:t xml:space="preserve">ga kooskõlastamisel või kooskõlastatud, </w:t>
      </w:r>
      <w:r w:rsidR="00781F24">
        <w:t>lähevad ülevaatamisel seisundisse</w:t>
      </w:r>
      <w:r w:rsidR="00934496">
        <w:t>.</w:t>
      </w:r>
    </w:p>
    <w:p w:rsidR="00E17754" w:rsidRDefault="00E17754" w:rsidP="004D1A40">
      <w:pPr>
        <w:pStyle w:val="ListParagraph"/>
        <w:numPr>
          <w:ilvl w:val="0"/>
          <w:numId w:val="4"/>
        </w:numPr>
      </w:pPr>
      <w:r>
        <w:t xml:space="preserve">Kampaania </w:t>
      </w:r>
      <w:r w:rsidR="00781F24">
        <w:t>arhiveeritakse</w:t>
      </w:r>
      <w:r>
        <w:t>, kui selle</w:t>
      </w:r>
      <w:r w:rsidR="00781F24">
        <w:t xml:space="preserve"> kampaania</w:t>
      </w:r>
      <w:r>
        <w:t xml:space="preserve"> </w:t>
      </w:r>
      <w:r w:rsidR="00117128">
        <w:t>eest on koostatud arve ning süsteemis registreeritakse nimetatud arve tasumine.</w:t>
      </w:r>
    </w:p>
    <w:p w:rsidR="00457AB6" w:rsidRDefault="00457AB6" w:rsidP="004D1A40">
      <w:pPr>
        <w:pStyle w:val="ListParagraph"/>
        <w:numPr>
          <w:ilvl w:val="0"/>
          <w:numId w:val="4"/>
        </w:numPr>
      </w:pPr>
      <w:r>
        <w:t>Kampaania</w:t>
      </w:r>
      <w:r w:rsidR="00A96A69">
        <w:t>t</w:t>
      </w:r>
      <w:r>
        <w:t xml:space="preserve"> </w:t>
      </w:r>
      <w:r w:rsidR="00A96A69">
        <w:t>sisestav</w:t>
      </w:r>
      <w:r>
        <w:t xml:space="preserve"> projektijuht märgitakse </w:t>
      </w:r>
      <w:r w:rsidR="00A96A69">
        <w:t>vaikimisi</w:t>
      </w:r>
      <w:r>
        <w:t xml:space="preserve"> </w:t>
      </w:r>
      <w:r w:rsidR="005C6F51">
        <w:t>kampaania</w:t>
      </w:r>
      <w:r>
        <w:t xml:space="preserve"> eest vastutavaks </w:t>
      </w:r>
      <w:r w:rsidR="00A96A69">
        <w:t>projektijuhiks</w:t>
      </w:r>
      <w:r>
        <w:t>.</w:t>
      </w:r>
    </w:p>
    <w:p w:rsidR="004C2D3F" w:rsidRDefault="004C2D3F" w:rsidP="004D1A40">
      <w:pPr>
        <w:pStyle w:val="ListParagraph"/>
        <w:numPr>
          <w:ilvl w:val="0"/>
          <w:numId w:val="4"/>
        </w:numPr>
      </w:pPr>
      <w:r>
        <w:t>Olemasoleva kampaaniaga reklaamitava toote muutmine ei ole lubatud.</w:t>
      </w:r>
    </w:p>
    <w:p w:rsidR="00B479DB" w:rsidRDefault="00B479DB" w:rsidP="004D1A40">
      <w:pPr>
        <w:pStyle w:val="ListParagraph"/>
        <w:numPr>
          <w:ilvl w:val="0"/>
          <w:numId w:val="4"/>
        </w:numPr>
      </w:pPr>
      <w:r>
        <w:t>Koondaruannetel kuvatakse ainult arhiveeritud kampaaniate andmed.</w:t>
      </w:r>
    </w:p>
    <w:p w:rsidR="005E55FC" w:rsidRDefault="005E55FC" w:rsidP="004D1A40">
      <w:pPr>
        <w:pStyle w:val="Heading3"/>
        <w:numPr>
          <w:ilvl w:val="2"/>
          <w:numId w:val="1"/>
        </w:numPr>
      </w:pPr>
      <w:bookmarkStart w:id="32" w:name="_Toc388306585"/>
      <w:r>
        <w:lastRenderedPageBreak/>
        <w:t>Registri kontseptuaalne eskiismudel</w:t>
      </w:r>
      <w:bookmarkEnd w:id="32"/>
    </w:p>
    <w:p w:rsidR="001B0CD9" w:rsidRDefault="001B0CD9" w:rsidP="001B0CD9">
      <w:pPr>
        <w:keepNext/>
      </w:pPr>
      <w:r>
        <w:rPr>
          <w:noProof/>
          <w:lang w:eastAsia="et-EE"/>
        </w:rPr>
        <w:drawing>
          <wp:inline distT="0" distB="0" distL="0" distR="0" wp14:anchorId="2890DBC8" wp14:editId="584C42D9">
            <wp:extent cx="3644074" cy="3165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mpaaniate registri kontseptuaalne eskiismudel.png"/>
                    <pic:cNvPicPr/>
                  </pic:nvPicPr>
                  <pic:blipFill>
                    <a:blip r:embed="rId10">
                      <a:extLst>
                        <a:ext uri="{28A0092B-C50C-407E-A947-70E740481C1C}">
                          <a14:useLocalDpi xmlns:a14="http://schemas.microsoft.com/office/drawing/2010/main" val="0"/>
                        </a:ext>
                      </a:extLst>
                    </a:blip>
                    <a:stretch>
                      <a:fillRect/>
                    </a:stretch>
                  </pic:blipFill>
                  <pic:spPr>
                    <a:xfrm>
                      <a:off x="0" y="0"/>
                      <a:ext cx="3644074" cy="3165475"/>
                    </a:xfrm>
                    <a:prstGeom prst="rect">
                      <a:avLst/>
                    </a:prstGeom>
                  </pic:spPr>
                </pic:pic>
              </a:graphicData>
            </a:graphic>
          </wp:inline>
        </w:drawing>
      </w:r>
    </w:p>
    <w:p w:rsidR="001B0CD9" w:rsidRPr="001B0CD9" w:rsidRDefault="001B0CD9" w:rsidP="001B0CD9">
      <w:pPr>
        <w:pStyle w:val="Caption"/>
      </w:pPr>
      <w:bookmarkStart w:id="33" w:name="_Toc388306605"/>
      <w:r>
        <w:t xml:space="preserve">Joonis </w:t>
      </w:r>
      <w:r w:rsidR="00F420D5">
        <w:fldChar w:fldCharType="begin"/>
      </w:r>
      <w:r w:rsidR="00F420D5">
        <w:instrText xml:space="preserve"> SEQ Joonis \* ARABIC </w:instrText>
      </w:r>
      <w:r w:rsidR="00F420D5">
        <w:fldChar w:fldCharType="separate"/>
      </w:r>
      <w:r w:rsidR="00004A01">
        <w:rPr>
          <w:noProof/>
        </w:rPr>
        <w:t>3</w:t>
      </w:r>
      <w:r w:rsidR="00F420D5">
        <w:rPr>
          <w:noProof/>
        </w:rPr>
        <w:fldChar w:fldCharType="end"/>
      </w:r>
      <w:r>
        <w:t>: Kampaaniate registri kontseptuaalne eskiismudel</w:t>
      </w:r>
      <w:bookmarkEnd w:id="33"/>
    </w:p>
    <w:p w:rsidR="001B57A3" w:rsidRDefault="001B57A3">
      <w:pPr>
        <w:jc w:val="left"/>
      </w:pPr>
      <w:r>
        <w:br w:type="page"/>
      </w:r>
    </w:p>
    <w:p w:rsidR="001B57A3" w:rsidRDefault="001B57A3" w:rsidP="004D1A40">
      <w:pPr>
        <w:pStyle w:val="Heading1"/>
        <w:numPr>
          <w:ilvl w:val="0"/>
          <w:numId w:val="1"/>
        </w:numPr>
      </w:pPr>
      <w:bookmarkStart w:id="34" w:name="_Toc388306586"/>
      <w:r>
        <w:lastRenderedPageBreak/>
        <w:t>Detailanalüüsi etapp</w:t>
      </w:r>
      <w:bookmarkEnd w:id="34"/>
    </w:p>
    <w:p w:rsidR="00481D8F" w:rsidRDefault="00481D8F" w:rsidP="004D1A40">
      <w:pPr>
        <w:pStyle w:val="Heading2"/>
        <w:numPr>
          <w:ilvl w:val="1"/>
          <w:numId w:val="1"/>
        </w:numPr>
      </w:pPr>
      <w:bookmarkStart w:id="35" w:name="_Toc388306587"/>
      <w:r>
        <w:t>Kampaaniate funktsionaalne allsüsteem</w:t>
      </w:r>
      <w:bookmarkEnd w:id="35"/>
    </w:p>
    <w:p w:rsidR="001B5EB2" w:rsidRDefault="001B5EB2" w:rsidP="004D1A40">
      <w:pPr>
        <w:pStyle w:val="Heading3"/>
        <w:numPr>
          <w:ilvl w:val="2"/>
          <w:numId w:val="1"/>
        </w:numPr>
      </w:pPr>
      <w:bookmarkStart w:id="36" w:name="_Toc388306588"/>
      <w:r>
        <w:t>Kasutusjuhtude mudel</w:t>
      </w:r>
      <w:bookmarkEnd w:id="36"/>
    </w:p>
    <w:p w:rsidR="00ED3ED8" w:rsidRDefault="009B1E77" w:rsidP="00ED3ED8">
      <w:r>
        <w:t>Kasutusjuhtude mudeli aluseks on k</w:t>
      </w:r>
      <w:r w:rsidR="00ED3ED8">
        <w:t xml:space="preserve">ampaaniate funktsionaalse allsüsteemi kasutusjuhtude diagramm </w:t>
      </w:r>
      <w:r>
        <w:t>(</w:t>
      </w:r>
      <w:r>
        <w:fldChar w:fldCharType="begin"/>
      </w:r>
      <w:r>
        <w:instrText xml:space="preserve"> REF _Ref388184488 \h </w:instrText>
      </w:r>
      <w:r>
        <w:fldChar w:fldCharType="separate"/>
      </w:r>
      <w:r>
        <w:t xml:space="preserve">Joonis </w:t>
      </w:r>
      <w:r>
        <w:rPr>
          <w:noProof/>
        </w:rPr>
        <w:t>1</w:t>
      </w:r>
      <w:r>
        <w:fldChar w:fldCharType="end"/>
      </w:r>
      <w:r>
        <w:t>)</w:t>
      </w:r>
      <w:r w:rsidR="00ED3ED8">
        <w:t>. Antud punktis esitatakse diagrammil välja toodud kasutusjuhtude detailsed kirjeldused.</w:t>
      </w:r>
    </w:p>
    <w:p w:rsidR="00ED3ED8" w:rsidRDefault="002F1B9C" w:rsidP="00ED3ED8">
      <w:r>
        <w:rPr>
          <w:b/>
          <w:color w:val="00B050"/>
        </w:rPr>
        <w:t>Rohelisega</w:t>
      </w:r>
      <w:r w:rsidR="00ED3ED8" w:rsidRPr="002F1B9C">
        <w:rPr>
          <w:color w:val="00B050"/>
        </w:rPr>
        <w:t xml:space="preserve"> </w:t>
      </w:r>
      <w:r w:rsidR="00ED3ED8">
        <w:t xml:space="preserve">viidatakse andmebaasioperatsioonidele, mille sisuks on ainult andmete lugemine. Andmete muutmisega tegelevatele andmebaasioperatsioonidele on viidatud </w:t>
      </w:r>
      <w:r w:rsidR="00ED3ED8" w:rsidRPr="002F1B9C">
        <w:rPr>
          <w:b/>
          <w:color w:val="FF0000"/>
        </w:rPr>
        <w:t>punasega</w:t>
      </w:r>
      <w:r w:rsidR="00ED3ED8">
        <w:t>.</w:t>
      </w:r>
    </w:p>
    <w:tbl>
      <w:tblPr>
        <w:tblStyle w:val="GridTable4-Accent1"/>
        <w:tblW w:w="9174" w:type="dxa"/>
        <w:tblLook w:val="04A0" w:firstRow="1" w:lastRow="0" w:firstColumn="1" w:lastColumn="0" w:noHBand="0" w:noVBand="1"/>
      </w:tblPr>
      <w:tblGrid>
        <w:gridCol w:w="2771"/>
        <w:gridCol w:w="6403"/>
      </w:tblGrid>
      <w:tr w:rsidR="002F1B9C" w:rsidTr="002F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4" w:type="dxa"/>
            <w:gridSpan w:val="2"/>
          </w:tcPr>
          <w:p w:rsidR="002F1B9C" w:rsidRPr="004F47D5" w:rsidRDefault="002F1B9C" w:rsidP="004F47D5">
            <w:r w:rsidRPr="004F47D5">
              <w:t>Kasutusjuht: Kasutaja tuvastamine</w:t>
            </w:r>
          </w:p>
        </w:tc>
      </w:tr>
      <w:tr w:rsidR="002F1B9C" w:rsidTr="002F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2F1B9C" w:rsidRDefault="002F1B9C" w:rsidP="002F1B9C">
            <w:r>
              <w:t>Primaarne tegutseja:</w:t>
            </w:r>
          </w:p>
        </w:tc>
        <w:tc>
          <w:tcPr>
            <w:tcW w:w="6403" w:type="dxa"/>
          </w:tcPr>
          <w:p w:rsidR="002F1B9C" w:rsidRDefault="002F1B9C" w:rsidP="002F1B9C">
            <w:pPr>
              <w:cnfStyle w:val="000000100000" w:firstRow="0" w:lastRow="0" w:firstColumn="0" w:lastColumn="0" w:oddVBand="0" w:evenVBand="0" w:oddHBand="1" w:evenHBand="0" w:firstRowFirstColumn="0" w:firstRowLastColumn="0" w:lastRowFirstColumn="0" w:lastRowLastColumn="0"/>
            </w:pPr>
            <w:r>
              <w:t>Juhataja, raamatupidaja, analüütik, planeerija, projektijuht (edaspidi – infosüsteemi kasutaja).</w:t>
            </w:r>
          </w:p>
        </w:tc>
      </w:tr>
      <w:tr w:rsidR="002F1B9C" w:rsidTr="002F1B9C">
        <w:tc>
          <w:tcPr>
            <w:cnfStyle w:val="001000000000" w:firstRow="0" w:lastRow="0" w:firstColumn="1" w:lastColumn="0" w:oddVBand="0" w:evenVBand="0" w:oddHBand="0" w:evenHBand="0" w:firstRowFirstColumn="0" w:firstRowLastColumn="0" w:lastRowFirstColumn="0" w:lastRowLastColumn="0"/>
            <w:tcW w:w="2771" w:type="dxa"/>
          </w:tcPr>
          <w:p w:rsidR="002F1B9C" w:rsidRDefault="002F1B9C" w:rsidP="002F1B9C">
            <w:r>
              <w:t>Osapooled ja nende huvid:</w:t>
            </w:r>
          </w:p>
        </w:tc>
        <w:tc>
          <w:tcPr>
            <w:tcW w:w="6403" w:type="dxa"/>
          </w:tcPr>
          <w:p w:rsidR="002F1B9C" w:rsidRDefault="002F1B9C" w:rsidP="002F1B9C">
            <w:pPr>
              <w:cnfStyle w:val="000000000000" w:firstRow="0" w:lastRow="0" w:firstColumn="0" w:lastColumn="0" w:oddVBand="0" w:evenVBand="0" w:oddHBand="0" w:evenHBand="0" w:firstRowFirstColumn="0" w:firstRowLastColumn="0" w:lastRowFirstColumn="0" w:lastRowLastColumn="0"/>
            </w:pPr>
            <w:r w:rsidRPr="000E3FAC">
              <w:rPr>
                <w:u w:val="single"/>
              </w:rPr>
              <w:t>Infosüsteemi kasutaja</w:t>
            </w:r>
            <w:r>
              <w:t xml:space="preserve"> soovib saada juurdepääsu süsteemile ja seda kasutada talle omistatud õiguste piires.</w:t>
            </w:r>
          </w:p>
        </w:tc>
      </w:tr>
      <w:tr w:rsidR="002F1B9C" w:rsidTr="002F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2F1B9C" w:rsidRDefault="002F1B9C" w:rsidP="002F1B9C">
            <w:r>
              <w:t>Käivitav sündmus:</w:t>
            </w:r>
          </w:p>
        </w:tc>
        <w:tc>
          <w:tcPr>
            <w:tcW w:w="6403" w:type="dxa"/>
          </w:tcPr>
          <w:p w:rsidR="002F1B9C" w:rsidRDefault="002F1B9C" w:rsidP="002F1B9C">
            <w:pPr>
              <w:cnfStyle w:val="000000100000" w:firstRow="0" w:lastRow="0" w:firstColumn="0" w:lastColumn="0" w:oddVBand="0" w:evenVBand="0" w:oddHBand="1" w:evenHBand="0" w:firstRowFirstColumn="0" w:firstRowLastColumn="0" w:lastRowFirstColumn="0" w:lastRowLastColumn="0"/>
            </w:pPr>
            <w:r>
              <w:t>Infosüsteemi kasutaja tahab süsteemi siseneda.</w:t>
            </w:r>
          </w:p>
        </w:tc>
      </w:tr>
      <w:tr w:rsidR="002F1B9C" w:rsidTr="002F1B9C">
        <w:tc>
          <w:tcPr>
            <w:cnfStyle w:val="001000000000" w:firstRow="0" w:lastRow="0" w:firstColumn="1" w:lastColumn="0" w:oddVBand="0" w:evenVBand="0" w:oddHBand="0" w:evenHBand="0" w:firstRowFirstColumn="0" w:firstRowLastColumn="0" w:lastRowFirstColumn="0" w:lastRowLastColumn="0"/>
            <w:tcW w:w="2771" w:type="dxa"/>
          </w:tcPr>
          <w:p w:rsidR="002F1B9C" w:rsidRDefault="002F1B9C" w:rsidP="002F1B9C">
            <w:r>
              <w:t>Eeltingimused:</w:t>
            </w:r>
          </w:p>
        </w:tc>
        <w:tc>
          <w:tcPr>
            <w:tcW w:w="6403" w:type="dxa"/>
          </w:tcPr>
          <w:p w:rsidR="002F1B9C" w:rsidRDefault="002F1B9C" w:rsidP="002F1B9C">
            <w:pPr>
              <w:cnfStyle w:val="000000000000" w:firstRow="0" w:lastRow="0" w:firstColumn="0" w:lastColumn="0" w:oddVBand="0" w:evenVBand="0" w:oddHBand="0" w:evenHBand="0" w:firstRowFirstColumn="0" w:firstRowLastColumn="0" w:lastRowFirstColumn="0" w:lastRowLastColumn="0"/>
            </w:pPr>
            <w:r>
              <w:t>Süsteemis on registreeritud infosüsteemi kasutajale kasutajakonto unikaalse kasutajatunnuse ja parooliga.</w:t>
            </w:r>
          </w:p>
        </w:tc>
      </w:tr>
      <w:tr w:rsidR="002F1B9C" w:rsidTr="002F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2F1B9C" w:rsidRDefault="002F1B9C" w:rsidP="002F1B9C">
            <w:r>
              <w:t>Järeltingimused:</w:t>
            </w:r>
          </w:p>
        </w:tc>
        <w:tc>
          <w:tcPr>
            <w:tcW w:w="6403" w:type="dxa"/>
          </w:tcPr>
          <w:p w:rsidR="002F1B9C" w:rsidRDefault="002F1B9C" w:rsidP="002F1B9C">
            <w:pPr>
              <w:cnfStyle w:val="000000100000" w:firstRow="0" w:lastRow="0" w:firstColumn="0" w:lastColumn="0" w:oddVBand="0" w:evenVBand="0" w:oddHBand="1" w:evenHBand="0" w:firstRowFirstColumn="0" w:firstRowLastColumn="0" w:lastRowFirstColumn="0" w:lastRowLastColumn="0"/>
            </w:pPr>
            <w:r>
              <w:t>On tehtud kindlaks, kas infosüsteemi kasutajal on õigus süsteemi kasutada või mitte. Infosüsteemi kasutaja on autenditud ja talle on antud võimalus kasutada süsteemi oma volituste piires.</w:t>
            </w:r>
          </w:p>
        </w:tc>
      </w:tr>
      <w:tr w:rsidR="002F1B9C" w:rsidTr="002F1B9C">
        <w:tc>
          <w:tcPr>
            <w:cnfStyle w:val="001000000000" w:firstRow="0" w:lastRow="0" w:firstColumn="1" w:lastColumn="0" w:oddVBand="0" w:evenVBand="0" w:oddHBand="0" w:evenHBand="0" w:firstRowFirstColumn="0" w:firstRowLastColumn="0" w:lastRowFirstColumn="0" w:lastRowLastColumn="0"/>
            <w:tcW w:w="2771" w:type="dxa"/>
          </w:tcPr>
          <w:p w:rsidR="002F1B9C" w:rsidRDefault="002F1B9C" w:rsidP="002F1B9C">
            <w:r>
              <w:t>Põhistsenaarium:</w:t>
            </w:r>
          </w:p>
        </w:tc>
        <w:tc>
          <w:tcPr>
            <w:tcW w:w="6403" w:type="dxa"/>
          </w:tcPr>
          <w:p w:rsidR="002F1B9C" w:rsidRDefault="002F1B9C" w:rsidP="004D1A40">
            <w:pPr>
              <w:pStyle w:val="ListParagraph"/>
              <w:numPr>
                <w:ilvl w:val="0"/>
                <w:numId w:val="26"/>
              </w:numPr>
              <w:ind w:left="377"/>
              <w:cnfStyle w:val="000000000000" w:firstRow="0" w:lastRow="0" w:firstColumn="0" w:lastColumn="0" w:oddVBand="0" w:evenVBand="0" w:oddHBand="0" w:evenHBand="0" w:firstRowFirstColumn="0" w:firstRowLastColumn="0" w:lastRowFirstColumn="0" w:lastRowLastColumn="0"/>
            </w:pPr>
            <w:r>
              <w:t>Infosüsteemi kasutaja soovib süsteemi siseneda.</w:t>
            </w:r>
          </w:p>
          <w:p w:rsidR="002F1B9C" w:rsidRDefault="002F1B9C" w:rsidP="004D1A40">
            <w:pPr>
              <w:pStyle w:val="ListParagraph"/>
              <w:numPr>
                <w:ilvl w:val="0"/>
                <w:numId w:val="26"/>
              </w:numPr>
              <w:ind w:left="377"/>
              <w:cnfStyle w:val="000000000000" w:firstRow="0" w:lastRow="0" w:firstColumn="0" w:lastColumn="0" w:oddVBand="0" w:evenVBand="0" w:oddHBand="0" w:evenHBand="0" w:firstRowFirstColumn="0" w:firstRowLastColumn="0" w:lastRowFirstColumn="0" w:lastRowLastColumn="0"/>
            </w:pPr>
            <w:r>
              <w:t>Süsteem palub infosüsteemi kasutajal ennast identifitseerida.</w:t>
            </w:r>
          </w:p>
          <w:p w:rsidR="002F1B9C" w:rsidRDefault="002F1B9C" w:rsidP="004D1A40">
            <w:pPr>
              <w:pStyle w:val="ListParagraph"/>
              <w:numPr>
                <w:ilvl w:val="0"/>
                <w:numId w:val="26"/>
              </w:numPr>
              <w:ind w:left="377"/>
              <w:cnfStyle w:val="000000000000" w:firstRow="0" w:lastRow="0" w:firstColumn="0" w:lastColumn="0" w:oddVBand="0" w:evenVBand="0" w:oddHBand="0" w:evenHBand="0" w:firstRowFirstColumn="0" w:firstRowLastColumn="0" w:lastRowFirstColumn="0" w:lastRowLastColumn="0"/>
            </w:pPr>
            <w:r>
              <w:t>Infosüsteemi kasutaja sisestab talle omistatud kasutajatunnuse ja parooli.</w:t>
            </w:r>
          </w:p>
          <w:p w:rsidR="002F1B9C" w:rsidRDefault="002F1B9C" w:rsidP="004D1A40">
            <w:pPr>
              <w:pStyle w:val="ListParagraph"/>
              <w:numPr>
                <w:ilvl w:val="0"/>
                <w:numId w:val="26"/>
              </w:numPr>
              <w:ind w:left="377"/>
              <w:cnfStyle w:val="000000000000" w:firstRow="0" w:lastRow="0" w:firstColumn="0" w:lastColumn="0" w:oddVBand="0" w:evenVBand="0" w:oddHBand="0" w:evenHBand="0" w:firstRowFirstColumn="0" w:firstRowLastColumn="0" w:lastRowFirstColumn="0" w:lastRowLastColumn="0"/>
            </w:pPr>
            <w:r>
              <w:t xml:space="preserve">Süsteem kontrollib, kas süsteemis on registreeritud sisestatud kasutajatunnuse ja parooliga kasutaja </w:t>
            </w:r>
            <w:r w:rsidRPr="002F1B9C">
              <w:rPr>
                <w:b/>
                <w:color w:val="00B050"/>
              </w:rPr>
              <w:t>(O</w:t>
            </w:r>
            <w:r w:rsidR="00DA45CC">
              <w:rPr>
                <w:b/>
                <w:color w:val="00B050"/>
              </w:rPr>
              <w:t>peratsioon</w:t>
            </w:r>
            <w:r w:rsidRPr="002F1B9C">
              <w:rPr>
                <w:b/>
                <w:color w:val="00B050"/>
              </w:rPr>
              <w:t xml:space="preserve"> 1.1)</w:t>
            </w:r>
            <w:r>
              <w:t>.</w:t>
            </w:r>
          </w:p>
          <w:p w:rsidR="002F1B9C" w:rsidRDefault="002F1B9C" w:rsidP="004D1A40">
            <w:pPr>
              <w:pStyle w:val="ListParagraph"/>
              <w:numPr>
                <w:ilvl w:val="0"/>
                <w:numId w:val="26"/>
              </w:numPr>
              <w:ind w:left="377"/>
              <w:cnfStyle w:val="000000000000" w:firstRow="0" w:lastRow="0" w:firstColumn="0" w:lastColumn="0" w:oddVBand="0" w:evenVBand="0" w:oddHBand="0" w:evenHBand="0" w:firstRowFirstColumn="0" w:firstRowLastColumn="0" w:lastRowFirstColumn="0" w:lastRowLastColumn="0"/>
            </w:pPr>
            <w:r>
              <w:t>Süsteem leiab kasutajatunnusele ja paroolile vastava registreeritud kasutaja ja annab kasutajale loe süsteemi kasutamiseks.</w:t>
            </w:r>
          </w:p>
        </w:tc>
      </w:tr>
      <w:tr w:rsidR="002F1B9C" w:rsidTr="002F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2F1B9C" w:rsidRDefault="002F1B9C" w:rsidP="002F1B9C">
            <w:r>
              <w:t>Laiendused:</w:t>
            </w:r>
          </w:p>
        </w:tc>
        <w:tc>
          <w:tcPr>
            <w:tcW w:w="6403" w:type="dxa"/>
          </w:tcPr>
          <w:p w:rsidR="002F1B9C" w:rsidRDefault="00F44700" w:rsidP="004D1A40">
            <w:pPr>
              <w:pStyle w:val="ListParagraph"/>
              <w:numPr>
                <w:ilvl w:val="0"/>
                <w:numId w:val="27"/>
              </w:numPr>
              <w:ind w:left="377"/>
              <w:cnfStyle w:val="000000100000" w:firstRow="0" w:lastRow="0" w:firstColumn="0" w:lastColumn="0" w:oddVBand="0" w:evenVBand="0" w:oddHBand="1" w:evenHBand="0" w:firstRowFirstColumn="0" w:firstRowLastColumn="0" w:lastRowFirstColumn="0" w:lastRowLastColumn="0"/>
            </w:pPr>
            <w:r>
              <w:t>Süsteem ei leia kasutajatunnusele ja paroolile vastavat registreeritud infosüsteemi kasutajat.</w:t>
            </w:r>
          </w:p>
          <w:p w:rsidR="00F44700" w:rsidRDefault="00F44700" w:rsidP="004D1A40">
            <w:pPr>
              <w:pStyle w:val="ListParagraph"/>
              <w:numPr>
                <w:ilvl w:val="1"/>
                <w:numId w:val="27"/>
              </w:numPr>
              <w:ind w:left="944"/>
              <w:cnfStyle w:val="000000100000" w:firstRow="0" w:lastRow="0" w:firstColumn="0" w:lastColumn="0" w:oddVBand="0" w:evenVBand="0" w:oddHBand="1" w:evenHBand="0" w:firstRowFirstColumn="0" w:firstRowLastColumn="0" w:lastRowFirstColumn="0" w:lastRowLastColumn="0"/>
            </w:pPr>
            <w:r>
              <w:t>Süsteem kuvab kasutajale veateate.</w:t>
            </w:r>
          </w:p>
          <w:p w:rsidR="00F44700" w:rsidRDefault="00F44700" w:rsidP="004D1A40">
            <w:pPr>
              <w:pStyle w:val="ListParagraph"/>
              <w:numPr>
                <w:ilvl w:val="1"/>
                <w:numId w:val="27"/>
              </w:numPr>
              <w:ind w:left="944"/>
              <w:cnfStyle w:val="000000100000" w:firstRow="0" w:lastRow="0" w:firstColumn="0" w:lastColumn="0" w:oddVBand="0" w:evenVBand="0" w:oddHBand="1" w:evenHBand="0" w:firstRowFirstColumn="0" w:firstRowLastColumn="0" w:lastRowFirstColumn="0" w:lastRowLastColumn="0"/>
            </w:pPr>
            <w:r>
              <w:t>Infosüsteemi kasutaja naaseb Põhistsenaariumi punkti 1.</w:t>
            </w:r>
          </w:p>
          <w:p w:rsidR="00966FF8" w:rsidRDefault="00966FF8" w:rsidP="004D1A40">
            <w:pPr>
              <w:pStyle w:val="ListParagraph"/>
              <w:numPr>
                <w:ilvl w:val="0"/>
                <w:numId w:val="27"/>
              </w:numPr>
              <w:ind w:left="377"/>
              <w:cnfStyle w:val="000000100000" w:firstRow="0" w:lastRow="0" w:firstColumn="0" w:lastColumn="0" w:oddVBand="0" w:evenVBand="0" w:oddHBand="1" w:evenHBand="0" w:firstRowFirstColumn="0" w:firstRowLastColumn="0" w:lastRowFirstColumn="0" w:lastRowLastColumn="0"/>
            </w:pPr>
            <w:r>
              <w:t>Süsteem ei leia kasutajatunnusele ja paroolile vastavat registreeritud infosüsteemi kasutajat ja sama sessioon on konkreetset kasutajatunnust sisestanud 3 korda.</w:t>
            </w:r>
          </w:p>
          <w:p w:rsidR="00966FF8" w:rsidRDefault="00966FF8" w:rsidP="004D1A40">
            <w:pPr>
              <w:pStyle w:val="ListParagraph"/>
              <w:numPr>
                <w:ilvl w:val="1"/>
                <w:numId w:val="27"/>
              </w:numPr>
              <w:ind w:left="944"/>
              <w:cnfStyle w:val="000000100000" w:firstRow="0" w:lastRow="0" w:firstColumn="0" w:lastColumn="0" w:oddVBand="0" w:evenVBand="0" w:oddHBand="1" w:evenHBand="0" w:firstRowFirstColumn="0" w:firstRowLastColumn="0" w:lastRowFirstColumn="0" w:lastRowLastColumn="0"/>
            </w:pPr>
            <w:r>
              <w:t xml:space="preserve">Süsteem lukustab ajutiselt </w:t>
            </w:r>
            <w:r w:rsidR="008F081B">
              <w:t>konkreetse</w:t>
            </w:r>
            <w:r>
              <w:t xml:space="preserve"> kasutajakonto</w:t>
            </w:r>
            <w:r w:rsidR="002501C1">
              <w:t>ga sisselogimise</w:t>
            </w:r>
            <w:r w:rsidR="00FE36B5">
              <w:t xml:space="preserve"> 10 minutiks</w:t>
            </w:r>
            <w:r w:rsidR="008F081B">
              <w:t xml:space="preserve"> </w:t>
            </w:r>
            <w:r w:rsidR="008F081B" w:rsidRPr="008F081B">
              <w:rPr>
                <w:b/>
                <w:color w:val="FF0000"/>
              </w:rPr>
              <w:t>(O</w:t>
            </w:r>
            <w:r w:rsidR="00DA45CC">
              <w:rPr>
                <w:b/>
                <w:color w:val="FF0000"/>
              </w:rPr>
              <w:t>peratsioon</w:t>
            </w:r>
            <w:r w:rsidR="008F081B" w:rsidRPr="008F081B">
              <w:rPr>
                <w:b/>
                <w:color w:val="FF0000"/>
              </w:rPr>
              <w:t xml:space="preserve"> 1.2)</w:t>
            </w:r>
            <w:r w:rsidR="008F081B">
              <w:t>.</w:t>
            </w:r>
          </w:p>
          <w:p w:rsidR="008F081B" w:rsidRDefault="008F081B" w:rsidP="004D1A40">
            <w:pPr>
              <w:pStyle w:val="ListParagraph"/>
              <w:numPr>
                <w:ilvl w:val="1"/>
                <w:numId w:val="27"/>
              </w:numPr>
              <w:ind w:left="944"/>
              <w:cnfStyle w:val="000000100000" w:firstRow="0" w:lastRow="0" w:firstColumn="0" w:lastColumn="0" w:oddVBand="0" w:evenVBand="0" w:oddHBand="1" w:evenHBand="0" w:firstRowFirstColumn="0" w:firstRowLastColumn="0" w:lastRowFirstColumn="0" w:lastRowLastColumn="0"/>
            </w:pPr>
            <w:r>
              <w:t>Süsteem kuvab kasutajale veateate.</w:t>
            </w:r>
          </w:p>
        </w:tc>
      </w:tr>
    </w:tbl>
    <w:p w:rsidR="002F1B9C" w:rsidRDefault="002F1B9C" w:rsidP="002F1B9C"/>
    <w:tbl>
      <w:tblPr>
        <w:tblStyle w:val="GridTable4-Accent1"/>
        <w:tblW w:w="9174" w:type="dxa"/>
        <w:tblLook w:val="04A0" w:firstRow="1" w:lastRow="0" w:firstColumn="1" w:lastColumn="0" w:noHBand="0" w:noVBand="1"/>
      </w:tblPr>
      <w:tblGrid>
        <w:gridCol w:w="2771"/>
        <w:gridCol w:w="6403"/>
      </w:tblGrid>
      <w:tr w:rsidR="000E3FAC" w:rsidRPr="000E3FAC" w:rsidTr="000E3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4" w:type="dxa"/>
            <w:gridSpan w:val="2"/>
          </w:tcPr>
          <w:p w:rsidR="000E3FAC" w:rsidRPr="004F47D5" w:rsidRDefault="000E3FAC" w:rsidP="004F47D5">
            <w:r w:rsidRPr="004F47D5">
              <w:t>Uue kampaania lisamine</w:t>
            </w:r>
          </w:p>
        </w:tc>
      </w:tr>
      <w:tr w:rsidR="000E3FAC" w:rsidRPr="000E3FAC" w:rsidTr="000E3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0E3FAC" w:rsidRDefault="000E3FAC" w:rsidP="002F1B9C">
            <w:r>
              <w:t>Primaarne tegutseja:</w:t>
            </w:r>
          </w:p>
        </w:tc>
        <w:tc>
          <w:tcPr>
            <w:tcW w:w="6403" w:type="dxa"/>
          </w:tcPr>
          <w:p w:rsidR="000E3FAC" w:rsidRDefault="000E3FAC" w:rsidP="002F1B9C">
            <w:pPr>
              <w:cnfStyle w:val="000000100000" w:firstRow="0" w:lastRow="0" w:firstColumn="0" w:lastColumn="0" w:oddVBand="0" w:evenVBand="0" w:oddHBand="1" w:evenHBand="0" w:firstRowFirstColumn="0" w:firstRowLastColumn="0" w:lastRowFirstColumn="0" w:lastRowLastColumn="0"/>
            </w:pPr>
            <w:r>
              <w:t>Projektijuht</w:t>
            </w:r>
          </w:p>
        </w:tc>
      </w:tr>
      <w:tr w:rsidR="000E3FAC" w:rsidRPr="000E3FAC" w:rsidTr="000E3FAC">
        <w:tc>
          <w:tcPr>
            <w:cnfStyle w:val="001000000000" w:firstRow="0" w:lastRow="0" w:firstColumn="1" w:lastColumn="0" w:oddVBand="0" w:evenVBand="0" w:oddHBand="0" w:evenHBand="0" w:firstRowFirstColumn="0" w:firstRowLastColumn="0" w:lastRowFirstColumn="0" w:lastRowLastColumn="0"/>
            <w:tcW w:w="2771" w:type="dxa"/>
          </w:tcPr>
          <w:p w:rsidR="000E3FAC" w:rsidRDefault="000E3FAC" w:rsidP="002F1B9C">
            <w:r>
              <w:t>Osapooled ja nende huvid:</w:t>
            </w:r>
          </w:p>
        </w:tc>
        <w:tc>
          <w:tcPr>
            <w:tcW w:w="6403" w:type="dxa"/>
          </w:tcPr>
          <w:p w:rsidR="000E3FAC" w:rsidRDefault="000E3FAC" w:rsidP="004D1A40">
            <w:pPr>
              <w:pStyle w:val="ListParagraph"/>
              <w:numPr>
                <w:ilvl w:val="0"/>
                <w:numId w:val="28"/>
              </w:numPr>
              <w:ind w:left="377"/>
              <w:cnfStyle w:val="000000000000" w:firstRow="0" w:lastRow="0" w:firstColumn="0" w:lastColumn="0" w:oddVBand="0" w:evenVBand="0" w:oddHBand="0" w:evenHBand="0" w:firstRowFirstColumn="0" w:firstRowLastColumn="0" w:lastRowFirstColumn="0" w:lastRowLastColumn="0"/>
            </w:pPr>
            <w:r w:rsidRPr="000E3FAC">
              <w:rPr>
                <w:u w:val="single"/>
              </w:rPr>
              <w:t>Projektijuht</w:t>
            </w:r>
            <w:r>
              <w:t>: soovib kliendilt saadud andmete alusel algatada uue kampaania koostamise.</w:t>
            </w:r>
          </w:p>
          <w:p w:rsidR="000E3FAC" w:rsidRDefault="000E3FAC" w:rsidP="004D1A40">
            <w:pPr>
              <w:pStyle w:val="ListParagraph"/>
              <w:numPr>
                <w:ilvl w:val="0"/>
                <w:numId w:val="28"/>
              </w:numPr>
              <w:ind w:left="377"/>
              <w:cnfStyle w:val="000000000000" w:firstRow="0" w:lastRow="0" w:firstColumn="0" w:lastColumn="0" w:oddVBand="0" w:evenVBand="0" w:oddHBand="0" w:evenHBand="0" w:firstRowFirstColumn="0" w:firstRowLastColumn="0" w:lastRowFirstColumn="0" w:lastRowLastColumn="0"/>
            </w:pPr>
            <w:r w:rsidRPr="000E3FAC">
              <w:rPr>
                <w:u w:val="single"/>
              </w:rPr>
              <w:t>Planeerija</w:t>
            </w:r>
            <w:r>
              <w:t>: soovib saada infot kliendiga kokku lepitud kampaaniate kohta, et seda arvestada meediaplaanide planeerimisel.</w:t>
            </w:r>
          </w:p>
          <w:p w:rsidR="000E3FAC" w:rsidRDefault="000E3FAC" w:rsidP="004D1A40">
            <w:pPr>
              <w:pStyle w:val="ListParagraph"/>
              <w:numPr>
                <w:ilvl w:val="0"/>
                <w:numId w:val="28"/>
              </w:numPr>
              <w:ind w:left="377"/>
              <w:cnfStyle w:val="000000000000" w:firstRow="0" w:lastRow="0" w:firstColumn="0" w:lastColumn="0" w:oddVBand="0" w:evenVBand="0" w:oddHBand="0" w:evenHBand="0" w:firstRowFirstColumn="0" w:firstRowLastColumn="0" w:lastRowFirstColumn="0" w:lastRowLastColumn="0"/>
            </w:pPr>
            <w:r w:rsidRPr="000E3FAC">
              <w:rPr>
                <w:u w:val="single"/>
              </w:rPr>
              <w:t>Analüütik, Juhataja, Raamatupidaja</w:t>
            </w:r>
            <w:r>
              <w:t>: soovivad saada infot läbiviidud kampaaniate kohta.</w:t>
            </w:r>
          </w:p>
        </w:tc>
      </w:tr>
      <w:tr w:rsidR="000E3FAC" w:rsidRPr="000E3FAC" w:rsidTr="000E3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0E3FAC" w:rsidRDefault="000E3FAC" w:rsidP="002F1B9C">
            <w:r>
              <w:lastRenderedPageBreak/>
              <w:t>Käivitav sündmus:</w:t>
            </w:r>
          </w:p>
        </w:tc>
        <w:tc>
          <w:tcPr>
            <w:tcW w:w="6403" w:type="dxa"/>
          </w:tcPr>
          <w:p w:rsidR="000E3FAC" w:rsidRPr="000E3FAC" w:rsidRDefault="00D0584B" w:rsidP="000E3FAC">
            <w:pPr>
              <w:cnfStyle w:val="000000100000" w:firstRow="0" w:lastRow="0" w:firstColumn="0" w:lastColumn="0" w:oddVBand="0" w:evenVBand="0" w:oddHBand="1" w:evenHBand="0" w:firstRowFirstColumn="0" w:firstRowLastColumn="0" w:lastRowFirstColumn="0" w:lastRowLastColumn="0"/>
            </w:pPr>
            <w:r>
              <w:t>Projektijuht soovib alustada kliendiga kokkulepitud toote kampaania korraldamist.</w:t>
            </w:r>
          </w:p>
        </w:tc>
      </w:tr>
      <w:tr w:rsidR="00D0584B" w:rsidRPr="000E3FAC" w:rsidTr="000E3FAC">
        <w:tc>
          <w:tcPr>
            <w:cnfStyle w:val="001000000000" w:firstRow="0" w:lastRow="0" w:firstColumn="1" w:lastColumn="0" w:oddVBand="0" w:evenVBand="0" w:oddHBand="0" w:evenHBand="0" w:firstRowFirstColumn="0" w:firstRowLastColumn="0" w:lastRowFirstColumn="0" w:lastRowLastColumn="0"/>
            <w:tcW w:w="2771" w:type="dxa"/>
          </w:tcPr>
          <w:p w:rsidR="00D0584B" w:rsidRDefault="00D0584B" w:rsidP="002F1B9C">
            <w:r>
              <w:t>Eeltingimused:</w:t>
            </w:r>
          </w:p>
        </w:tc>
        <w:tc>
          <w:tcPr>
            <w:tcW w:w="6403" w:type="dxa"/>
          </w:tcPr>
          <w:p w:rsidR="00D0584B" w:rsidRDefault="00D0584B" w:rsidP="004D1A40">
            <w:pPr>
              <w:pStyle w:val="ListParagraph"/>
              <w:numPr>
                <w:ilvl w:val="0"/>
                <w:numId w:val="29"/>
              </w:numPr>
              <w:ind w:left="377"/>
              <w:cnfStyle w:val="000000000000" w:firstRow="0" w:lastRow="0" w:firstColumn="0" w:lastColumn="0" w:oddVBand="0" w:evenVBand="0" w:oddHBand="0" w:evenHBand="0" w:firstRowFirstColumn="0" w:firstRowLastColumn="0" w:lastRowFirstColumn="0" w:lastRowLastColumn="0"/>
            </w:pPr>
            <w:r>
              <w:t xml:space="preserve">Projektijuht on ennast süsteemis identifitseerinud kasutusloo </w:t>
            </w:r>
            <w:r w:rsidRPr="00D0584B">
              <w:rPr>
                <w:u w:val="single"/>
              </w:rPr>
              <w:t>kasutaja tuvastamine</w:t>
            </w:r>
            <w:r>
              <w:t xml:space="preserve"> läbimise teel.</w:t>
            </w:r>
          </w:p>
          <w:p w:rsidR="00D0584B" w:rsidRPr="00D0584B" w:rsidRDefault="00D0584B" w:rsidP="004D1A40">
            <w:pPr>
              <w:pStyle w:val="ListParagraph"/>
              <w:numPr>
                <w:ilvl w:val="0"/>
                <w:numId w:val="29"/>
              </w:numPr>
              <w:ind w:left="377"/>
              <w:cnfStyle w:val="000000000000" w:firstRow="0" w:lastRow="0" w:firstColumn="0" w:lastColumn="0" w:oddVBand="0" w:evenVBand="0" w:oddHBand="0" w:evenHBand="0" w:firstRowFirstColumn="0" w:firstRowLastColumn="0" w:lastRowFirstColumn="0" w:lastRowLastColumn="0"/>
            </w:pPr>
            <w:r>
              <w:t>Süsteemis on registreeritud toode, mille reklaamimiseks kampaania korraldatakse.</w:t>
            </w:r>
          </w:p>
        </w:tc>
      </w:tr>
      <w:tr w:rsidR="00D0584B" w:rsidRPr="000E3FAC" w:rsidTr="000E3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D0584B" w:rsidRDefault="00D0584B" w:rsidP="002F1B9C">
            <w:r>
              <w:t>Järeltingimused:</w:t>
            </w:r>
          </w:p>
        </w:tc>
        <w:tc>
          <w:tcPr>
            <w:tcW w:w="6403" w:type="dxa"/>
          </w:tcPr>
          <w:p w:rsidR="00D0584B" w:rsidRDefault="00D0584B" w:rsidP="00D0584B">
            <w:pPr>
              <w:cnfStyle w:val="000000100000" w:firstRow="0" w:lastRow="0" w:firstColumn="0" w:lastColumn="0" w:oddVBand="0" w:evenVBand="0" w:oddHBand="1" w:evenHBand="0" w:firstRowFirstColumn="0" w:firstRowLastColumn="0" w:lastRowFirstColumn="0" w:lastRowLastColumn="0"/>
            </w:pPr>
            <w:r>
              <w:t>Süsteemis on registreeritud uus kampaania.</w:t>
            </w:r>
          </w:p>
        </w:tc>
      </w:tr>
      <w:tr w:rsidR="00D0584B" w:rsidRPr="000E3FAC" w:rsidTr="000E3FAC">
        <w:tc>
          <w:tcPr>
            <w:cnfStyle w:val="001000000000" w:firstRow="0" w:lastRow="0" w:firstColumn="1" w:lastColumn="0" w:oddVBand="0" w:evenVBand="0" w:oddHBand="0" w:evenHBand="0" w:firstRowFirstColumn="0" w:firstRowLastColumn="0" w:lastRowFirstColumn="0" w:lastRowLastColumn="0"/>
            <w:tcW w:w="2771" w:type="dxa"/>
          </w:tcPr>
          <w:p w:rsidR="00D0584B" w:rsidRDefault="00D0584B" w:rsidP="002F1B9C">
            <w:r>
              <w:t>Põhistsenaarium:</w:t>
            </w:r>
          </w:p>
        </w:tc>
        <w:tc>
          <w:tcPr>
            <w:tcW w:w="6403" w:type="dxa"/>
          </w:tcPr>
          <w:p w:rsidR="00D0584B" w:rsidRDefault="00D0584B" w:rsidP="004D1A40">
            <w:pPr>
              <w:pStyle w:val="ListParagraph"/>
              <w:numPr>
                <w:ilvl w:val="0"/>
                <w:numId w:val="30"/>
              </w:numPr>
              <w:ind w:left="377"/>
              <w:cnfStyle w:val="000000000000" w:firstRow="0" w:lastRow="0" w:firstColumn="0" w:lastColumn="0" w:oddVBand="0" w:evenVBand="0" w:oddHBand="0" w:evenHBand="0" w:firstRowFirstColumn="0" w:firstRowLastColumn="0" w:lastRowFirstColumn="0" w:lastRowLastColumn="0"/>
            </w:pPr>
            <w:r>
              <w:t>Projektijuht annab süsteemile korralduse uue kampaania loomiseks.</w:t>
            </w:r>
          </w:p>
          <w:p w:rsidR="00D0584B" w:rsidRDefault="00D0584B" w:rsidP="004D1A40">
            <w:pPr>
              <w:pStyle w:val="ListParagraph"/>
              <w:numPr>
                <w:ilvl w:val="0"/>
                <w:numId w:val="30"/>
              </w:numPr>
              <w:ind w:left="377"/>
              <w:cnfStyle w:val="000000000000" w:firstRow="0" w:lastRow="0" w:firstColumn="0" w:lastColumn="0" w:oddVBand="0" w:evenVBand="0" w:oddHBand="0" w:evenHBand="0" w:firstRowFirstColumn="0" w:firstRowLastColumn="0" w:lastRowFirstColumn="0" w:lastRowLastColumn="0"/>
            </w:pPr>
            <w:r>
              <w:t xml:space="preserve">Süsteem kuvab projektijuhile uue kampaania lisamise vormi, millel kuvatakse täitmist ootavad kampaania andmeväljad. Vormil kuvatakse ka toote valik </w:t>
            </w:r>
            <w:r w:rsidR="009E7FE1">
              <w:rPr>
                <w:b/>
                <w:color w:val="00B050"/>
              </w:rPr>
              <w:t>(Operatsioon</w:t>
            </w:r>
            <w:r w:rsidRPr="009E7FE1">
              <w:rPr>
                <w:b/>
                <w:color w:val="00B050"/>
              </w:rPr>
              <w:t xml:space="preserve"> 3.1)</w:t>
            </w:r>
            <w:r w:rsidR="009E7FE1">
              <w:t xml:space="preserve"> ja vastutava projektijuhi valik </w:t>
            </w:r>
            <w:r w:rsidR="009E7FE1">
              <w:rPr>
                <w:b/>
                <w:color w:val="00B050"/>
              </w:rPr>
              <w:t>(Operatsioon</w:t>
            </w:r>
            <w:r w:rsidR="009E7FE1" w:rsidRPr="009E7FE1">
              <w:rPr>
                <w:b/>
                <w:color w:val="00B050"/>
              </w:rPr>
              <w:t xml:space="preserve"> 4.1)</w:t>
            </w:r>
            <w:r w:rsidR="009E7FE1">
              <w:t>. Töötaja valikus on valitud antud kasutusjuhu primaarse tegutseja nimi.</w:t>
            </w:r>
          </w:p>
          <w:p w:rsidR="009E7FE1" w:rsidRDefault="009E7FE1" w:rsidP="004D1A40">
            <w:pPr>
              <w:pStyle w:val="ListParagraph"/>
              <w:numPr>
                <w:ilvl w:val="0"/>
                <w:numId w:val="30"/>
              </w:numPr>
              <w:ind w:left="377"/>
              <w:cnfStyle w:val="000000000000" w:firstRow="0" w:lastRow="0" w:firstColumn="0" w:lastColumn="0" w:oddVBand="0" w:evenVBand="0" w:oddHBand="0" w:evenHBand="0" w:firstRowFirstColumn="0" w:firstRowLastColumn="0" w:lastRowFirstColumn="0" w:lastRowLastColumn="0"/>
            </w:pPr>
            <w:r>
              <w:t>Projektijuht sisestab vormil kampaania alguse ja lõpu kuupäevad, numbri, nimetuse, eelarve summa ja kliendipoolsed täpsustused märkuste väljal. Projektijuht valib toote. Soovi korral valib kampaania eest vastutavaks teise projektijuhi.</w:t>
            </w:r>
          </w:p>
          <w:p w:rsidR="008A04BA" w:rsidRDefault="009E7FE1" w:rsidP="004D1A40">
            <w:pPr>
              <w:pStyle w:val="ListParagraph"/>
              <w:numPr>
                <w:ilvl w:val="0"/>
                <w:numId w:val="30"/>
              </w:numPr>
              <w:ind w:left="377"/>
              <w:cnfStyle w:val="000000000000" w:firstRow="0" w:lastRow="0" w:firstColumn="0" w:lastColumn="0" w:oddVBand="0" w:evenVBand="0" w:oddHBand="0" w:evenHBand="0" w:firstRowFirstColumn="0" w:firstRowLastColumn="0" w:lastRowFirstColumn="0" w:lastRowLastColumn="0"/>
            </w:pPr>
            <w:r>
              <w:t xml:space="preserve">Süsteem salvestab kampaania andmed </w:t>
            </w:r>
            <w:r w:rsidR="009C21E7">
              <w:rPr>
                <w:b/>
                <w:color w:val="FF0000"/>
              </w:rPr>
              <w:t>(Operatsioon 2</w:t>
            </w:r>
            <w:r w:rsidRPr="008A04BA">
              <w:rPr>
                <w:b/>
                <w:color w:val="FF0000"/>
              </w:rPr>
              <w:t>.1)</w:t>
            </w:r>
            <w:r w:rsidR="008A04BA">
              <w:t>.</w:t>
            </w:r>
          </w:p>
        </w:tc>
      </w:tr>
      <w:tr w:rsidR="008A04BA" w:rsidRPr="000E3FAC" w:rsidTr="000E3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8A04BA" w:rsidRDefault="008A04BA" w:rsidP="002F1B9C">
            <w:r>
              <w:t>Laiendused:</w:t>
            </w:r>
          </w:p>
        </w:tc>
        <w:tc>
          <w:tcPr>
            <w:tcW w:w="6403" w:type="dxa"/>
          </w:tcPr>
          <w:p w:rsidR="008A04BA" w:rsidRDefault="008A04BA" w:rsidP="004D1A40">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t>Projektijuht katkestab kampaania lisamise ja lahkub vormilt.</w:t>
            </w:r>
          </w:p>
          <w:p w:rsidR="00C477EA" w:rsidRDefault="008A04BA" w:rsidP="004D1A40">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Süsteem tuvastab puudusi sisestatud andmetes (kohustuslikud andmed on täitmata</w:t>
            </w:r>
            <w:r w:rsidR="00B13BF9">
              <w:t xml:space="preserve"> </w:t>
            </w:r>
            <w:r>
              <w:t xml:space="preserve"> või kampaania lõpu kuupäev on varasem kampaania alguse kuupäevast</w:t>
            </w:r>
            <w:r w:rsidR="003F5F47">
              <w:t>)</w:t>
            </w:r>
            <w:r w:rsidR="00C477EA">
              <w:t xml:space="preserve"> ja ei luba andmeid salvestada.</w:t>
            </w:r>
          </w:p>
          <w:p w:rsidR="00AC1FBE" w:rsidRDefault="00AC1FBE" w:rsidP="004D1A40">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Süsteem tuvastab, et kampaania alguse kuupäev on kaugemal tulevikus kui 3 kuud. Süsteem kuvab projektijuhile kinnituse, kus on võimalik jätkata salvestamist või naasta põhistsenaariumi punkti 2.</w:t>
            </w:r>
          </w:p>
          <w:p w:rsidR="00AC1FBE" w:rsidRPr="008A04BA" w:rsidRDefault="00AC1FBE" w:rsidP="004D1A40">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Süsteem tuvastab, et kampaania kestus ületab 4 nädalat. Süsteem kuvab projektijuhile kinnituse, kus on võimalik jätkata salvestamist või naasta põhistsenaariumi punkti 2.</w:t>
            </w:r>
          </w:p>
        </w:tc>
      </w:tr>
    </w:tbl>
    <w:p w:rsidR="000E3FAC" w:rsidRDefault="000E3FAC" w:rsidP="002F1B9C"/>
    <w:tbl>
      <w:tblPr>
        <w:tblStyle w:val="GridTable4-Accent1"/>
        <w:tblW w:w="9174" w:type="dxa"/>
        <w:tblLook w:val="04A0" w:firstRow="1" w:lastRow="0" w:firstColumn="1" w:lastColumn="0" w:noHBand="0" w:noVBand="1"/>
      </w:tblPr>
      <w:tblGrid>
        <w:gridCol w:w="2771"/>
        <w:gridCol w:w="6403"/>
      </w:tblGrid>
      <w:tr w:rsidR="00444D12" w:rsidRPr="000E3FAC" w:rsidTr="00A5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4" w:type="dxa"/>
            <w:gridSpan w:val="2"/>
          </w:tcPr>
          <w:p w:rsidR="00444D12" w:rsidRPr="004F47D5" w:rsidRDefault="00444D12" w:rsidP="004F47D5">
            <w:r w:rsidRPr="004F47D5">
              <w:t>Kampaania andmete muutmine</w:t>
            </w:r>
          </w:p>
        </w:tc>
      </w:tr>
      <w:tr w:rsidR="00444D12" w:rsidRPr="000E3FAC" w:rsidTr="00A5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444D12" w:rsidRDefault="00444D12" w:rsidP="00A57826">
            <w:r>
              <w:t>Primaarne tegutseja:</w:t>
            </w:r>
          </w:p>
        </w:tc>
        <w:tc>
          <w:tcPr>
            <w:tcW w:w="6403" w:type="dxa"/>
          </w:tcPr>
          <w:p w:rsidR="00444D12" w:rsidRDefault="00444D12" w:rsidP="00A57826">
            <w:pPr>
              <w:cnfStyle w:val="000000100000" w:firstRow="0" w:lastRow="0" w:firstColumn="0" w:lastColumn="0" w:oddVBand="0" w:evenVBand="0" w:oddHBand="1" w:evenHBand="0" w:firstRowFirstColumn="0" w:firstRowLastColumn="0" w:lastRowFirstColumn="0" w:lastRowLastColumn="0"/>
            </w:pPr>
            <w:r>
              <w:t>Projektijuht</w:t>
            </w:r>
          </w:p>
        </w:tc>
      </w:tr>
      <w:tr w:rsidR="00444D12" w:rsidRPr="000E3FAC" w:rsidTr="00A57826">
        <w:tc>
          <w:tcPr>
            <w:cnfStyle w:val="001000000000" w:firstRow="0" w:lastRow="0" w:firstColumn="1" w:lastColumn="0" w:oddVBand="0" w:evenVBand="0" w:oddHBand="0" w:evenHBand="0" w:firstRowFirstColumn="0" w:firstRowLastColumn="0" w:lastRowFirstColumn="0" w:lastRowLastColumn="0"/>
            <w:tcW w:w="2771" w:type="dxa"/>
          </w:tcPr>
          <w:p w:rsidR="00444D12" w:rsidRDefault="00444D12" w:rsidP="00A57826">
            <w:r>
              <w:t>Osapooled ja nende huvid:</w:t>
            </w:r>
          </w:p>
        </w:tc>
        <w:tc>
          <w:tcPr>
            <w:tcW w:w="6403" w:type="dxa"/>
          </w:tcPr>
          <w:p w:rsidR="00444D12" w:rsidRDefault="00444D12" w:rsidP="004D1A40">
            <w:pPr>
              <w:pStyle w:val="ListParagraph"/>
              <w:numPr>
                <w:ilvl w:val="0"/>
                <w:numId w:val="33"/>
              </w:numPr>
              <w:ind w:left="377"/>
              <w:cnfStyle w:val="000000000000" w:firstRow="0" w:lastRow="0" w:firstColumn="0" w:lastColumn="0" w:oddVBand="0" w:evenVBand="0" w:oddHBand="0" w:evenHBand="0" w:firstRowFirstColumn="0" w:firstRowLastColumn="0" w:lastRowFirstColumn="0" w:lastRowLastColumn="0"/>
            </w:pPr>
            <w:r w:rsidRPr="0039710B">
              <w:rPr>
                <w:u w:val="single"/>
              </w:rPr>
              <w:t>Projektijuht</w:t>
            </w:r>
            <w:r>
              <w:t>: soovi</w:t>
            </w:r>
            <w:r w:rsidR="0039710B">
              <w:t>b, et kliendi soovitud muudatused saaksid võimalikult kiiresti planeerijale teada, et nendega arvestada meediaplaanide koostamisel</w:t>
            </w:r>
            <w:r>
              <w:t>.</w:t>
            </w:r>
          </w:p>
          <w:p w:rsidR="0039710B" w:rsidRDefault="0039710B" w:rsidP="004D1A40">
            <w:pPr>
              <w:pStyle w:val="ListParagraph"/>
              <w:numPr>
                <w:ilvl w:val="0"/>
                <w:numId w:val="33"/>
              </w:numPr>
              <w:ind w:left="377"/>
              <w:cnfStyle w:val="000000000000" w:firstRow="0" w:lastRow="0" w:firstColumn="0" w:lastColumn="0" w:oddVBand="0" w:evenVBand="0" w:oddHBand="0" w:evenHBand="0" w:firstRowFirstColumn="0" w:firstRowLastColumn="0" w:lastRowFirstColumn="0" w:lastRowLastColumn="0"/>
            </w:pPr>
            <w:r w:rsidRPr="0039710B">
              <w:rPr>
                <w:u w:val="single"/>
              </w:rPr>
              <w:t>Planeerija</w:t>
            </w:r>
            <w:r>
              <w:t>: soovib, et tal oleks alati kõige värskem seis kliendipoolsetest soovidest, et neid arvestada meediaplaanide koostamisel</w:t>
            </w:r>
            <w:r w:rsidR="00097BAE">
              <w:t xml:space="preserve"> ja meediakanalitega kooskõlastamisel</w:t>
            </w:r>
            <w:r>
              <w:t>.</w:t>
            </w:r>
          </w:p>
        </w:tc>
      </w:tr>
      <w:tr w:rsidR="00444D12" w:rsidRPr="000E3FAC" w:rsidTr="00A5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444D12" w:rsidRDefault="00444D12" w:rsidP="00A57826">
            <w:r>
              <w:t>Käivitav sündmus:</w:t>
            </w:r>
          </w:p>
        </w:tc>
        <w:tc>
          <w:tcPr>
            <w:tcW w:w="6403" w:type="dxa"/>
          </w:tcPr>
          <w:p w:rsidR="00444D12" w:rsidRPr="000E3FAC" w:rsidRDefault="0039710B" w:rsidP="00A57826">
            <w:pPr>
              <w:cnfStyle w:val="000000100000" w:firstRow="0" w:lastRow="0" w:firstColumn="0" w:lastColumn="0" w:oddVBand="0" w:evenVBand="0" w:oddHBand="1" w:evenHBand="0" w:firstRowFirstColumn="0" w:firstRowLastColumn="0" w:lastRowFirstColumn="0" w:lastRowLastColumn="0"/>
            </w:pPr>
            <w:r>
              <w:t>Projektijuht saab kliendilt uued juhised kampaania kohta ning soovib muudatused registreerida.</w:t>
            </w:r>
          </w:p>
        </w:tc>
      </w:tr>
      <w:tr w:rsidR="00444D12" w:rsidRPr="000E3FAC" w:rsidTr="00A57826">
        <w:tc>
          <w:tcPr>
            <w:cnfStyle w:val="001000000000" w:firstRow="0" w:lastRow="0" w:firstColumn="1" w:lastColumn="0" w:oddVBand="0" w:evenVBand="0" w:oddHBand="0" w:evenHBand="0" w:firstRowFirstColumn="0" w:firstRowLastColumn="0" w:lastRowFirstColumn="0" w:lastRowLastColumn="0"/>
            <w:tcW w:w="2771" w:type="dxa"/>
          </w:tcPr>
          <w:p w:rsidR="00444D12" w:rsidRDefault="00444D12" w:rsidP="00A57826">
            <w:r>
              <w:t>Eeltingimused:</w:t>
            </w:r>
          </w:p>
        </w:tc>
        <w:tc>
          <w:tcPr>
            <w:tcW w:w="6403" w:type="dxa"/>
          </w:tcPr>
          <w:p w:rsidR="00444D12" w:rsidRDefault="00444D12" w:rsidP="004D1A40">
            <w:pPr>
              <w:pStyle w:val="ListParagraph"/>
              <w:numPr>
                <w:ilvl w:val="0"/>
                <w:numId w:val="29"/>
              </w:numPr>
              <w:ind w:left="377"/>
              <w:cnfStyle w:val="000000000000" w:firstRow="0" w:lastRow="0" w:firstColumn="0" w:lastColumn="0" w:oddVBand="0" w:evenVBand="0" w:oddHBand="0" w:evenHBand="0" w:firstRowFirstColumn="0" w:firstRowLastColumn="0" w:lastRowFirstColumn="0" w:lastRowLastColumn="0"/>
            </w:pPr>
            <w:r>
              <w:t xml:space="preserve">Projektijuht on ennast süsteemis identifitseerinud kasutusloo </w:t>
            </w:r>
            <w:r w:rsidRPr="00D0584B">
              <w:rPr>
                <w:u w:val="single"/>
              </w:rPr>
              <w:t>kasutaja tuvastamine</w:t>
            </w:r>
            <w:r>
              <w:t xml:space="preserve"> läbimise teel.</w:t>
            </w:r>
          </w:p>
          <w:p w:rsidR="00444D12" w:rsidRDefault="00444D12" w:rsidP="004D1A40">
            <w:pPr>
              <w:pStyle w:val="ListParagraph"/>
              <w:numPr>
                <w:ilvl w:val="0"/>
                <w:numId w:val="29"/>
              </w:numPr>
              <w:ind w:left="377"/>
              <w:cnfStyle w:val="000000000000" w:firstRow="0" w:lastRow="0" w:firstColumn="0" w:lastColumn="0" w:oddVBand="0" w:evenVBand="0" w:oddHBand="0" w:evenHBand="0" w:firstRowFirstColumn="0" w:firstRowLastColumn="0" w:lastRowFirstColumn="0" w:lastRowLastColumn="0"/>
            </w:pPr>
            <w:r>
              <w:t xml:space="preserve">Süsteemis on registreeritud </w:t>
            </w:r>
            <w:r w:rsidR="0039710B">
              <w:t>kampaania</w:t>
            </w:r>
            <w:r>
              <w:t>, mille</w:t>
            </w:r>
            <w:r w:rsidR="0039710B">
              <w:t>le</w:t>
            </w:r>
            <w:r>
              <w:t xml:space="preserve"> </w:t>
            </w:r>
            <w:r w:rsidR="0039710B">
              <w:t>muudatused teha</w:t>
            </w:r>
            <w:r>
              <w:t>.</w:t>
            </w:r>
          </w:p>
          <w:p w:rsidR="002F1312" w:rsidRDefault="00E54C79" w:rsidP="004D1A40">
            <w:pPr>
              <w:pStyle w:val="ListParagraph"/>
              <w:numPr>
                <w:ilvl w:val="0"/>
                <w:numId w:val="29"/>
              </w:numPr>
              <w:ind w:left="377"/>
              <w:cnfStyle w:val="000000000000" w:firstRow="0" w:lastRow="0" w:firstColumn="0" w:lastColumn="0" w:oddVBand="0" w:evenVBand="0" w:oddHBand="0" w:evenHBand="0" w:firstRowFirstColumn="0" w:firstRowLastColumn="0" w:lastRowFirstColumn="0" w:lastRowLastColumn="0"/>
            </w:pPr>
            <w:r>
              <w:t>Kampaania on seisundis „Aktiivne“ ning kampaania alguse kuupäev ei ole möödunud.</w:t>
            </w:r>
          </w:p>
          <w:p w:rsidR="002F1312" w:rsidRPr="00D0584B" w:rsidRDefault="002F1312" w:rsidP="004D1A40">
            <w:pPr>
              <w:pStyle w:val="ListParagraph"/>
              <w:numPr>
                <w:ilvl w:val="0"/>
                <w:numId w:val="29"/>
              </w:numPr>
              <w:ind w:left="377"/>
              <w:cnfStyle w:val="000000000000" w:firstRow="0" w:lastRow="0" w:firstColumn="0" w:lastColumn="0" w:oddVBand="0" w:evenVBand="0" w:oddHBand="0" w:evenHBand="0" w:firstRowFirstColumn="0" w:firstRowLastColumn="0" w:lastRowFirstColumn="0" w:lastRowLastColumn="0"/>
            </w:pPr>
            <w:r>
              <w:t xml:space="preserve">Projektijuht on läbi teinud kasutusloo </w:t>
            </w:r>
            <w:r>
              <w:rPr>
                <w:u w:val="single"/>
              </w:rPr>
              <w:t>kampaania vaatamine</w:t>
            </w:r>
            <w:r>
              <w:t>.</w:t>
            </w:r>
          </w:p>
        </w:tc>
      </w:tr>
      <w:tr w:rsidR="00444D12" w:rsidRPr="000E3FAC" w:rsidTr="00A5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444D12" w:rsidRDefault="00444D12" w:rsidP="00A57826">
            <w:r>
              <w:t>Järeltingimused:</w:t>
            </w:r>
          </w:p>
        </w:tc>
        <w:tc>
          <w:tcPr>
            <w:tcW w:w="6403" w:type="dxa"/>
          </w:tcPr>
          <w:p w:rsidR="00444D12" w:rsidRDefault="0039710B" w:rsidP="00A57826">
            <w:pPr>
              <w:cnfStyle w:val="000000100000" w:firstRow="0" w:lastRow="0" w:firstColumn="0" w:lastColumn="0" w:oddVBand="0" w:evenVBand="0" w:oddHBand="1" w:evenHBand="0" w:firstRowFirstColumn="0" w:firstRowLastColumn="0" w:lastRowFirstColumn="0" w:lastRowLastColumn="0"/>
            </w:pPr>
            <w:r>
              <w:t>Kampaania andmete muudatused on süsteemis salvestatud</w:t>
            </w:r>
            <w:r w:rsidR="00AD0BF1">
              <w:t xml:space="preserve"> ning vajalikud meediaplaanid on edastatud ülevaatamisele</w:t>
            </w:r>
            <w:r>
              <w:t>.</w:t>
            </w:r>
          </w:p>
        </w:tc>
      </w:tr>
      <w:tr w:rsidR="00444D12" w:rsidRPr="000E3FAC" w:rsidTr="00A57826">
        <w:tc>
          <w:tcPr>
            <w:cnfStyle w:val="001000000000" w:firstRow="0" w:lastRow="0" w:firstColumn="1" w:lastColumn="0" w:oddVBand="0" w:evenVBand="0" w:oddHBand="0" w:evenHBand="0" w:firstRowFirstColumn="0" w:firstRowLastColumn="0" w:lastRowFirstColumn="0" w:lastRowLastColumn="0"/>
            <w:tcW w:w="2771" w:type="dxa"/>
          </w:tcPr>
          <w:p w:rsidR="00444D12" w:rsidRDefault="00444D12" w:rsidP="00A57826">
            <w:r>
              <w:lastRenderedPageBreak/>
              <w:t>Põhistsenaarium:</w:t>
            </w:r>
          </w:p>
        </w:tc>
        <w:tc>
          <w:tcPr>
            <w:tcW w:w="6403" w:type="dxa"/>
          </w:tcPr>
          <w:p w:rsidR="00444D12" w:rsidRDefault="00444D12" w:rsidP="004D1A4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 xml:space="preserve">Projektijuht annab süsteemile korralduse kampaania </w:t>
            </w:r>
            <w:r w:rsidR="002F1312">
              <w:t>andmete muutmiseks</w:t>
            </w:r>
            <w:r>
              <w:t>.</w:t>
            </w:r>
          </w:p>
          <w:p w:rsidR="00444D12" w:rsidRDefault="00444D12" w:rsidP="004D1A40">
            <w:pPr>
              <w:pStyle w:val="ListParagraph"/>
              <w:numPr>
                <w:ilvl w:val="0"/>
                <w:numId w:val="34"/>
              </w:numPr>
              <w:ind w:left="377"/>
              <w:cnfStyle w:val="000000000000" w:firstRow="0" w:lastRow="0" w:firstColumn="0" w:lastColumn="0" w:oddVBand="0" w:evenVBand="0" w:oddHBand="0" w:evenHBand="0" w:firstRowFirstColumn="0" w:firstRowLastColumn="0" w:lastRowFirstColumn="0" w:lastRowLastColumn="0"/>
            </w:pPr>
            <w:r>
              <w:t xml:space="preserve">Süsteem kuvab projektijuhile kampaania </w:t>
            </w:r>
            <w:r w:rsidR="002F1312">
              <w:t>muutmise</w:t>
            </w:r>
            <w:r>
              <w:t xml:space="preserve"> vormi, millel kuvatakse kampaania andmeväljad</w:t>
            </w:r>
            <w:r w:rsidR="002F1312">
              <w:t xml:space="preserve"> hetkel kehtivate andmetega</w:t>
            </w:r>
            <w:r>
              <w:t xml:space="preserve">. Vormil kuvatakse vastutava projektijuhi valik </w:t>
            </w:r>
            <w:r>
              <w:rPr>
                <w:b/>
                <w:color w:val="00B050"/>
              </w:rPr>
              <w:t>(Operatsioon</w:t>
            </w:r>
            <w:r w:rsidRPr="009E7FE1">
              <w:rPr>
                <w:b/>
                <w:color w:val="00B050"/>
              </w:rPr>
              <w:t xml:space="preserve"> 4.1)</w:t>
            </w:r>
            <w:r w:rsidR="002F1312">
              <w:t>, kus on valitud hetkel kampaania eest vastutav projektijuht</w:t>
            </w:r>
            <w:r>
              <w:t>.</w:t>
            </w:r>
          </w:p>
          <w:p w:rsidR="00444D12" w:rsidRDefault="00444D12" w:rsidP="004D1A40">
            <w:pPr>
              <w:pStyle w:val="ListParagraph"/>
              <w:numPr>
                <w:ilvl w:val="0"/>
                <w:numId w:val="34"/>
              </w:numPr>
              <w:ind w:left="377"/>
              <w:cnfStyle w:val="000000000000" w:firstRow="0" w:lastRow="0" w:firstColumn="0" w:lastColumn="0" w:oddVBand="0" w:evenVBand="0" w:oddHBand="0" w:evenHBand="0" w:firstRowFirstColumn="0" w:firstRowLastColumn="0" w:lastRowFirstColumn="0" w:lastRowLastColumn="0"/>
            </w:pPr>
            <w:r>
              <w:t xml:space="preserve">Projektijuht </w:t>
            </w:r>
            <w:r w:rsidR="002F1312">
              <w:t>teeb</w:t>
            </w:r>
            <w:r>
              <w:t xml:space="preserve"> vormil </w:t>
            </w:r>
            <w:r w:rsidR="002F1312">
              <w:t xml:space="preserve">soovitud muudatused </w:t>
            </w:r>
            <w:r>
              <w:t>kampaania alguse ja lõpu kuupäevad</w:t>
            </w:r>
            <w:r w:rsidR="002F1312">
              <w:t>e</w:t>
            </w:r>
            <w:r>
              <w:t>, numbri, nimetuse, eelarve summa ja märkuste väljal. Soovi korral valib kampaania eest vastutavaks teise projektijuhi.</w:t>
            </w:r>
          </w:p>
          <w:p w:rsidR="00444D12" w:rsidRDefault="00444D12" w:rsidP="004D1A40">
            <w:pPr>
              <w:pStyle w:val="ListParagraph"/>
              <w:numPr>
                <w:ilvl w:val="0"/>
                <w:numId w:val="34"/>
              </w:numPr>
              <w:ind w:left="377"/>
              <w:cnfStyle w:val="000000000000" w:firstRow="0" w:lastRow="0" w:firstColumn="0" w:lastColumn="0" w:oddVBand="0" w:evenVBand="0" w:oddHBand="0" w:evenHBand="0" w:firstRowFirstColumn="0" w:firstRowLastColumn="0" w:lastRowFirstColumn="0" w:lastRowLastColumn="0"/>
            </w:pPr>
            <w:r>
              <w:t>Sü</w:t>
            </w:r>
            <w:r w:rsidR="002F1312">
              <w:t>steem salvestab kampaania andmete muudatused</w:t>
            </w:r>
            <w:r>
              <w:t xml:space="preserve"> </w:t>
            </w:r>
            <w:r w:rsidR="002F1312">
              <w:rPr>
                <w:b/>
                <w:color w:val="FF0000"/>
              </w:rPr>
              <w:t xml:space="preserve">(Operatsioon </w:t>
            </w:r>
            <w:r w:rsidR="009C21E7">
              <w:rPr>
                <w:b/>
                <w:color w:val="FF0000"/>
              </w:rPr>
              <w:t>2</w:t>
            </w:r>
            <w:r w:rsidR="002F1312">
              <w:rPr>
                <w:b/>
                <w:color w:val="FF0000"/>
              </w:rPr>
              <w:t>.2</w:t>
            </w:r>
            <w:r w:rsidRPr="008A04BA">
              <w:rPr>
                <w:b/>
                <w:color w:val="FF0000"/>
              </w:rPr>
              <w:t>)</w:t>
            </w:r>
            <w:r>
              <w:t>.</w:t>
            </w:r>
            <w:r w:rsidR="002F1312">
              <w:t xml:space="preserve"> Kui muutusid väärtused kampaania alguse või lõpu kuupäevadel, eelarve summa või märkused väljal, siis märgib süsteem „Ülevaatamisel“ seisundisse kõik kampaania meediaplaanid, mis on telekanaliga kooskõlastamisel või kooskõlastatud </w:t>
            </w:r>
            <w:r w:rsidR="002F1312" w:rsidRPr="002F1312">
              <w:rPr>
                <w:b/>
                <w:color w:val="FF0000"/>
              </w:rPr>
              <w:t>(Operatsioon 5.1)</w:t>
            </w:r>
            <w:r w:rsidR="002F1312">
              <w:t>.</w:t>
            </w:r>
          </w:p>
        </w:tc>
      </w:tr>
      <w:tr w:rsidR="00444D12" w:rsidRPr="000E3FAC" w:rsidTr="00A5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444D12" w:rsidRDefault="00444D12" w:rsidP="00A57826">
            <w:r>
              <w:t>Laiendused:</w:t>
            </w:r>
          </w:p>
        </w:tc>
        <w:tc>
          <w:tcPr>
            <w:tcW w:w="6403" w:type="dxa"/>
          </w:tcPr>
          <w:p w:rsidR="00444D12" w:rsidRDefault="00444D12" w:rsidP="004D1A40">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Projektijuht katkestab kampaania </w:t>
            </w:r>
            <w:r w:rsidR="009261EB">
              <w:t>andmete muutmise</w:t>
            </w:r>
            <w:r>
              <w:t xml:space="preserve"> ja lahkub vormilt.</w:t>
            </w:r>
          </w:p>
          <w:p w:rsidR="00444D12" w:rsidRDefault="00444D12" w:rsidP="004D1A40">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 xml:space="preserve">Süsteem tuvastab puudusi </w:t>
            </w:r>
            <w:r w:rsidR="009261EB">
              <w:t>muudetud</w:t>
            </w:r>
            <w:r>
              <w:t xml:space="preserve"> andmetes (kohustuslikud andmed on täitmata  või kampaania lõpu kuupäev on varasem kampaania alguse kuupäevast) ja ei luba andmeid salvestada.</w:t>
            </w:r>
          </w:p>
          <w:p w:rsidR="00444D12" w:rsidRDefault="00444D12" w:rsidP="004D1A40">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Süsteem tuvastab, et kampaania alguse kuupäev on kaugemal tulevikus kui 3 kuud. Süsteem kuvab projektijuhile kinnituse, kus on võimalik jätkata salvestamist või naasta põhistsenaariumi punkti 2.</w:t>
            </w:r>
          </w:p>
          <w:p w:rsidR="00444D12" w:rsidRPr="008A04BA" w:rsidRDefault="00444D12" w:rsidP="004D1A40">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Süsteem tuvastab, et kampaania kestus ületab 4 nädalat. Süsteem kuvab projektijuhile kinnituse, kus on võimalik jätkata salvestamist või naasta põhistsenaariumi punkti 2.</w:t>
            </w:r>
          </w:p>
        </w:tc>
      </w:tr>
    </w:tbl>
    <w:p w:rsidR="00444D12" w:rsidRDefault="00444D12" w:rsidP="002F1B9C"/>
    <w:tbl>
      <w:tblPr>
        <w:tblStyle w:val="GridTable4-Accent1"/>
        <w:tblW w:w="9174" w:type="dxa"/>
        <w:tblLook w:val="04A0" w:firstRow="1" w:lastRow="0" w:firstColumn="1" w:lastColumn="0" w:noHBand="0" w:noVBand="1"/>
      </w:tblPr>
      <w:tblGrid>
        <w:gridCol w:w="2771"/>
        <w:gridCol w:w="6403"/>
      </w:tblGrid>
      <w:tr w:rsidR="00097BAE" w:rsidTr="00A5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4" w:type="dxa"/>
            <w:gridSpan w:val="2"/>
          </w:tcPr>
          <w:p w:rsidR="00097BAE" w:rsidRPr="004F47D5" w:rsidRDefault="00097BAE" w:rsidP="004F47D5">
            <w:r w:rsidRPr="004F47D5">
              <w:t>Kasutusjuht: Kampaania tühistamine</w:t>
            </w:r>
          </w:p>
        </w:tc>
      </w:tr>
      <w:tr w:rsidR="00097BAE" w:rsidTr="00A5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097BAE" w:rsidRDefault="00097BAE" w:rsidP="00A57826">
            <w:r>
              <w:t>Primaarne tegutseja:</w:t>
            </w:r>
          </w:p>
        </w:tc>
        <w:tc>
          <w:tcPr>
            <w:tcW w:w="6403" w:type="dxa"/>
          </w:tcPr>
          <w:p w:rsidR="00097BAE" w:rsidRDefault="00097BAE" w:rsidP="00A57826">
            <w:pPr>
              <w:cnfStyle w:val="000000100000" w:firstRow="0" w:lastRow="0" w:firstColumn="0" w:lastColumn="0" w:oddVBand="0" w:evenVBand="0" w:oddHBand="1" w:evenHBand="0" w:firstRowFirstColumn="0" w:firstRowLastColumn="0" w:lastRowFirstColumn="0" w:lastRowLastColumn="0"/>
            </w:pPr>
            <w:r>
              <w:t>Projektijuht</w:t>
            </w:r>
          </w:p>
        </w:tc>
      </w:tr>
      <w:tr w:rsidR="00097BAE" w:rsidTr="00A57826">
        <w:tc>
          <w:tcPr>
            <w:cnfStyle w:val="001000000000" w:firstRow="0" w:lastRow="0" w:firstColumn="1" w:lastColumn="0" w:oddVBand="0" w:evenVBand="0" w:oddHBand="0" w:evenHBand="0" w:firstRowFirstColumn="0" w:firstRowLastColumn="0" w:lastRowFirstColumn="0" w:lastRowLastColumn="0"/>
            <w:tcW w:w="2771" w:type="dxa"/>
          </w:tcPr>
          <w:p w:rsidR="00097BAE" w:rsidRDefault="00097BAE" w:rsidP="00A57826">
            <w:r>
              <w:t>Osapooled ja nende huvid:</w:t>
            </w:r>
          </w:p>
        </w:tc>
        <w:tc>
          <w:tcPr>
            <w:tcW w:w="6403" w:type="dxa"/>
          </w:tcPr>
          <w:p w:rsidR="00097BAE" w:rsidRDefault="00097BAE" w:rsidP="004D1A40">
            <w:pPr>
              <w:pStyle w:val="ListParagraph"/>
              <w:numPr>
                <w:ilvl w:val="0"/>
                <w:numId w:val="33"/>
              </w:numPr>
              <w:ind w:left="377"/>
              <w:cnfStyle w:val="000000000000" w:firstRow="0" w:lastRow="0" w:firstColumn="0" w:lastColumn="0" w:oddVBand="0" w:evenVBand="0" w:oddHBand="0" w:evenHBand="0" w:firstRowFirstColumn="0" w:firstRowLastColumn="0" w:lastRowFirstColumn="0" w:lastRowLastColumn="0"/>
            </w:pPr>
            <w:r w:rsidRPr="0039710B">
              <w:rPr>
                <w:u w:val="single"/>
              </w:rPr>
              <w:t>Projektijuht</w:t>
            </w:r>
            <w:r>
              <w:t>: soovi</w:t>
            </w:r>
            <w:r w:rsidR="003431CE">
              <w:t>b</w:t>
            </w:r>
            <w:r w:rsidR="006E0CC0">
              <w:t xml:space="preserve"> tühistada kampaaniad, mille läbiviimine on ära jäetud</w:t>
            </w:r>
            <w:r>
              <w:t>.</w:t>
            </w:r>
          </w:p>
          <w:p w:rsidR="00097BAE" w:rsidRDefault="00097BAE" w:rsidP="004D1A40">
            <w:pPr>
              <w:pStyle w:val="ListParagraph"/>
              <w:numPr>
                <w:ilvl w:val="0"/>
                <w:numId w:val="33"/>
              </w:numPr>
              <w:ind w:left="377"/>
              <w:cnfStyle w:val="000000000000" w:firstRow="0" w:lastRow="0" w:firstColumn="0" w:lastColumn="0" w:oddVBand="0" w:evenVBand="0" w:oddHBand="0" w:evenHBand="0" w:firstRowFirstColumn="0" w:firstRowLastColumn="0" w:lastRowFirstColumn="0" w:lastRowLastColumn="0"/>
            </w:pPr>
            <w:r w:rsidRPr="00097BAE">
              <w:rPr>
                <w:u w:val="single"/>
              </w:rPr>
              <w:t>Planeerija</w:t>
            </w:r>
            <w:r>
              <w:t>:</w:t>
            </w:r>
            <w:r w:rsidR="003431CE">
              <w:t xml:space="preserve"> soovib</w:t>
            </w:r>
            <w:r>
              <w:t xml:space="preserve"> </w:t>
            </w:r>
            <w:r w:rsidR="006E0CC0">
              <w:t>teada ärajäävatest kampaaniatest</w:t>
            </w:r>
            <w:r>
              <w:t>, et</w:t>
            </w:r>
            <w:r w:rsidR="00AD0BF1">
              <w:t xml:space="preserve"> vajadusel</w:t>
            </w:r>
            <w:r>
              <w:t xml:space="preserve"> </w:t>
            </w:r>
            <w:r w:rsidR="006E0CC0">
              <w:t>teavitada meediakanaleid meediaressursi vabanemisest</w:t>
            </w:r>
            <w:r>
              <w:t>.</w:t>
            </w:r>
          </w:p>
        </w:tc>
      </w:tr>
      <w:tr w:rsidR="00097BAE" w:rsidTr="00A5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097BAE" w:rsidRDefault="00097BAE" w:rsidP="00A57826">
            <w:r>
              <w:t>Käivitav sündmus:</w:t>
            </w:r>
          </w:p>
        </w:tc>
        <w:tc>
          <w:tcPr>
            <w:tcW w:w="6403" w:type="dxa"/>
          </w:tcPr>
          <w:p w:rsidR="00097BAE" w:rsidRDefault="00AD0BF1" w:rsidP="00A57826">
            <w:pPr>
              <w:cnfStyle w:val="000000100000" w:firstRow="0" w:lastRow="0" w:firstColumn="0" w:lastColumn="0" w:oddVBand="0" w:evenVBand="0" w:oddHBand="1" w:evenHBand="0" w:firstRowFirstColumn="0" w:firstRowLastColumn="0" w:lastRowFirstColumn="0" w:lastRowLastColumn="0"/>
            </w:pPr>
            <w:r>
              <w:t>Projektijuht soovib tühistada kampaaniat, kuna klient on otsustanud kampaania ära jätta.</w:t>
            </w:r>
          </w:p>
        </w:tc>
      </w:tr>
      <w:tr w:rsidR="00097BAE" w:rsidTr="00A57826">
        <w:tc>
          <w:tcPr>
            <w:cnfStyle w:val="001000000000" w:firstRow="0" w:lastRow="0" w:firstColumn="1" w:lastColumn="0" w:oddVBand="0" w:evenVBand="0" w:oddHBand="0" w:evenHBand="0" w:firstRowFirstColumn="0" w:firstRowLastColumn="0" w:lastRowFirstColumn="0" w:lastRowLastColumn="0"/>
            <w:tcW w:w="2771" w:type="dxa"/>
          </w:tcPr>
          <w:p w:rsidR="00097BAE" w:rsidRDefault="00097BAE" w:rsidP="00A57826">
            <w:r>
              <w:t>Eeltingimused:</w:t>
            </w:r>
          </w:p>
        </w:tc>
        <w:tc>
          <w:tcPr>
            <w:tcW w:w="6403" w:type="dxa"/>
          </w:tcPr>
          <w:p w:rsidR="00AD0BF1" w:rsidRDefault="00AD0BF1" w:rsidP="004D1A40">
            <w:pPr>
              <w:pStyle w:val="ListParagraph"/>
              <w:numPr>
                <w:ilvl w:val="0"/>
                <w:numId w:val="29"/>
              </w:numPr>
              <w:ind w:left="377"/>
              <w:cnfStyle w:val="000000000000" w:firstRow="0" w:lastRow="0" w:firstColumn="0" w:lastColumn="0" w:oddVBand="0" w:evenVBand="0" w:oddHBand="0" w:evenHBand="0" w:firstRowFirstColumn="0" w:firstRowLastColumn="0" w:lastRowFirstColumn="0" w:lastRowLastColumn="0"/>
            </w:pPr>
            <w:r>
              <w:t xml:space="preserve">Projektijuht on ennast süsteemis identifitseerinud kasutusloo </w:t>
            </w:r>
            <w:r w:rsidRPr="00D0584B">
              <w:rPr>
                <w:u w:val="single"/>
              </w:rPr>
              <w:t>kasutaja tuvastamine</w:t>
            </w:r>
            <w:r>
              <w:t xml:space="preserve"> läbimise teel.</w:t>
            </w:r>
          </w:p>
          <w:p w:rsidR="00AD0BF1" w:rsidRDefault="00AD0BF1" w:rsidP="004D1A40">
            <w:pPr>
              <w:pStyle w:val="ListParagraph"/>
              <w:numPr>
                <w:ilvl w:val="0"/>
                <w:numId w:val="29"/>
              </w:numPr>
              <w:ind w:left="377"/>
              <w:cnfStyle w:val="000000000000" w:firstRow="0" w:lastRow="0" w:firstColumn="0" w:lastColumn="0" w:oddVBand="0" w:evenVBand="0" w:oddHBand="0" w:evenHBand="0" w:firstRowFirstColumn="0" w:firstRowLastColumn="0" w:lastRowFirstColumn="0" w:lastRowLastColumn="0"/>
            </w:pPr>
            <w:r>
              <w:t xml:space="preserve">Süsteemis on registreeritud kampaania, </w:t>
            </w:r>
            <w:r w:rsidR="00D94D45">
              <w:t>mida soovitakse tühistada</w:t>
            </w:r>
            <w:r>
              <w:t>.</w:t>
            </w:r>
          </w:p>
          <w:p w:rsidR="00097BAE" w:rsidRDefault="00AD0BF1" w:rsidP="004D1A40">
            <w:pPr>
              <w:pStyle w:val="ListParagraph"/>
              <w:numPr>
                <w:ilvl w:val="0"/>
                <w:numId w:val="29"/>
              </w:numPr>
              <w:ind w:left="377"/>
              <w:cnfStyle w:val="000000000000" w:firstRow="0" w:lastRow="0" w:firstColumn="0" w:lastColumn="0" w:oddVBand="0" w:evenVBand="0" w:oddHBand="0" w:evenHBand="0" w:firstRowFirstColumn="0" w:firstRowLastColumn="0" w:lastRowFirstColumn="0" w:lastRowLastColumn="0"/>
            </w:pPr>
            <w:r>
              <w:t xml:space="preserve">Projektijuht on läbi teinud kasutusloo </w:t>
            </w:r>
            <w:r w:rsidRPr="00AD0BF1">
              <w:rPr>
                <w:u w:val="single"/>
              </w:rPr>
              <w:t>kampaania vaatamine</w:t>
            </w:r>
            <w:r>
              <w:t>.</w:t>
            </w:r>
          </w:p>
        </w:tc>
      </w:tr>
      <w:tr w:rsidR="00097BAE" w:rsidTr="00A5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097BAE" w:rsidRDefault="00097BAE" w:rsidP="00A57826">
            <w:r>
              <w:t>Järeltingimused:</w:t>
            </w:r>
          </w:p>
        </w:tc>
        <w:tc>
          <w:tcPr>
            <w:tcW w:w="6403" w:type="dxa"/>
          </w:tcPr>
          <w:p w:rsidR="00097BAE" w:rsidRDefault="00AD0BF1" w:rsidP="00A57826">
            <w:pPr>
              <w:cnfStyle w:val="000000100000" w:firstRow="0" w:lastRow="0" w:firstColumn="0" w:lastColumn="0" w:oddVBand="0" w:evenVBand="0" w:oddHBand="1" w:evenHBand="0" w:firstRowFirstColumn="0" w:firstRowLastColumn="0" w:lastRowFirstColumn="0" w:lastRowLastColumn="0"/>
            </w:pPr>
            <w:r>
              <w:t>Kampaania on saanud seisundi „Tühistatud“ ning vajalikud meediaplaanid on edastatud ülevaatamisele.</w:t>
            </w:r>
          </w:p>
        </w:tc>
      </w:tr>
      <w:tr w:rsidR="00097BAE" w:rsidTr="00A57826">
        <w:tc>
          <w:tcPr>
            <w:cnfStyle w:val="001000000000" w:firstRow="0" w:lastRow="0" w:firstColumn="1" w:lastColumn="0" w:oddVBand="0" w:evenVBand="0" w:oddHBand="0" w:evenHBand="0" w:firstRowFirstColumn="0" w:firstRowLastColumn="0" w:lastRowFirstColumn="0" w:lastRowLastColumn="0"/>
            <w:tcW w:w="2771" w:type="dxa"/>
          </w:tcPr>
          <w:p w:rsidR="00097BAE" w:rsidRDefault="00097BAE" w:rsidP="00A57826">
            <w:r>
              <w:t>Põhistsenaarium:</w:t>
            </w:r>
          </w:p>
        </w:tc>
        <w:tc>
          <w:tcPr>
            <w:tcW w:w="6403" w:type="dxa"/>
          </w:tcPr>
          <w:p w:rsidR="00097BAE" w:rsidRDefault="00AD0BF1" w:rsidP="004D1A40">
            <w:pPr>
              <w:pStyle w:val="ListParagraph"/>
              <w:numPr>
                <w:ilvl w:val="0"/>
                <w:numId w:val="37"/>
              </w:numPr>
              <w:ind w:left="377"/>
              <w:cnfStyle w:val="000000000000" w:firstRow="0" w:lastRow="0" w:firstColumn="0" w:lastColumn="0" w:oddVBand="0" w:evenVBand="0" w:oddHBand="0" w:evenHBand="0" w:firstRowFirstColumn="0" w:firstRowLastColumn="0" w:lastRowFirstColumn="0" w:lastRowLastColumn="0"/>
            </w:pPr>
            <w:r>
              <w:t>Projektijuht annab süsteemile korralduse kampaania tühistamiseks.</w:t>
            </w:r>
          </w:p>
          <w:p w:rsidR="00097BAE" w:rsidRDefault="00AD0BF1" w:rsidP="004D1A40">
            <w:pPr>
              <w:pStyle w:val="ListParagraph"/>
              <w:numPr>
                <w:ilvl w:val="0"/>
                <w:numId w:val="37"/>
              </w:numPr>
              <w:ind w:left="377"/>
              <w:cnfStyle w:val="000000000000" w:firstRow="0" w:lastRow="0" w:firstColumn="0" w:lastColumn="0" w:oddVBand="0" w:evenVBand="0" w:oddHBand="0" w:evenHBand="0" w:firstRowFirstColumn="0" w:firstRowLastColumn="0" w:lastRowFirstColumn="0" w:lastRowLastColumn="0"/>
            </w:pPr>
            <w:r>
              <w:t xml:space="preserve">Süsteem </w:t>
            </w:r>
            <w:r w:rsidR="00C15646">
              <w:t>salvestab</w:t>
            </w:r>
            <w:r>
              <w:t xml:space="preserve"> kampaania </w:t>
            </w:r>
            <w:r w:rsidR="00C15646">
              <w:t xml:space="preserve">seisundiks „Tühistatud“ </w:t>
            </w:r>
            <w:r>
              <w:rPr>
                <w:b/>
                <w:color w:val="FF0000"/>
              </w:rPr>
              <w:t>(Operatsioon 2</w:t>
            </w:r>
            <w:r w:rsidR="00C15646">
              <w:rPr>
                <w:b/>
                <w:color w:val="FF0000"/>
              </w:rPr>
              <w:t>.4</w:t>
            </w:r>
            <w:r w:rsidRPr="008A04BA">
              <w:rPr>
                <w:b/>
                <w:color w:val="FF0000"/>
              </w:rPr>
              <w:t>)</w:t>
            </w:r>
            <w:r>
              <w:t xml:space="preserve">. </w:t>
            </w:r>
            <w:r w:rsidR="00C15646">
              <w:t>S</w:t>
            </w:r>
            <w:r>
              <w:t>üsteem</w:t>
            </w:r>
            <w:r w:rsidR="00C15646">
              <w:t xml:space="preserve"> märgib</w:t>
            </w:r>
            <w:r>
              <w:t xml:space="preserve"> „Ülevaatamisel“ seisundisse kõik kampaania meediaplaanid, mis on telekanaliga kooskõlastamisel või kooskõlastatud </w:t>
            </w:r>
            <w:r w:rsidRPr="002F1312">
              <w:rPr>
                <w:b/>
                <w:color w:val="FF0000"/>
              </w:rPr>
              <w:t>(Operatsioon 5.1)</w:t>
            </w:r>
            <w:r>
              <w:t>.</w:t>
            </w:r>
          </w:p>
        </w:tc>
      </w:tr>
    </w:tbl>
    <w:p w:rsidR="00097BAE" w:rsidRDefault="00097BAE" w:rsidP="002F1B9C"/>
    <w:tbl>
      <w:tblPr>
        <w:tblStyle w:val="GridTable4-Accent1"/>
        <w:tblW w:w="9174" w:type="dxa"/>
        <w:tblLook w:val="04A0" w:firstRow="1" w:lastRow="0" w:firstColumn="1" w:lastColumn="0" w:noHBand="0" w:noVBand="1"/>
      </w:tblPr>
      <w:tblGrid>
        <w:gridCol w:w="2771"/>
        <w:gridCol w:w="6403"/>
      </w:tblGrid>
      <w:tr w:rsidR="008B5D29" w:rsidTr="00A5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4" w:type="dxa"/>
            <w:gridSpan w:val="2"/>
          </w:tcPr>
          <w:p w:rsidR="008B5D29" w:rsidRPr="004F47D5" w:rsidRDefault="008B5D29" w:rsidP="004F47D5">
            <w:r w:rsidRPr="004F47D5">
              <w:t>Kasutusjuht: Kampaania arhiveerimine</w:t>
            </w:r>
          </w:p>
        </w:tc>
      </w:tr>
      <w:tr w:rsidR="008B5D29" w:rsidTr="00A5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8B5D29" w:rsidRDefault="008B5D29" w:rsidP="00A57826">
            <w:r>
              <w:t>Primaarne tegutseja:</w:t>
            </w:r>
          </w:p>
        </w:tc>
        <w:tc>
          <w:tcPr>
            <w:tcW w:w="6403" w:type="dxa"/>
          </w:tcPr>
          <w:p w:rsidR="008B5D29" w:rsidRDefault="008B5D29" w:rsidP="00A57826">
            <w:pPr>
              <w:cnfStyle w:val="000000100000" w:firstRow="0" w:lastRow="0" w:firstColumn="0" w:lastColumn="0" w:oddVBand="0" w:evenVBand="0" w:oddHBand="1" w:evenHBand="0" w:firstRowFirstColumn="0" w:firstRowLastColumn="0" w:lastRowFirstColumn="0" w:lastRowLastColumn="0"/>
            </w:pPr>
            <w:r>
              <w:t>Raamatupidaja</w:t>
            </w:r>
          </w:p>
        </w:tc>
      </w:tr>
      <w:tr w:rsidR="008B5D29" w:rsidTr="00A57826">
        <w:tc>
          <w:tcPr>
            <w:cnfStyle w:val="001000000000" w:firstRow="0" w:lastRow="0" w:firstColumn="1" w:lastColumn="0" w:oddVBand="0" w:evenVBand="0" w:oddHBand="0" w:evenHBand="0" w:firstRowFirstColumn="0" w:firstRowLastColumn="0" w:lastRowFirstColumn="0" w:lastRowLastColumn="0"/>
            <w:tcW w:w="2771" w:type="dxa"/>
          </w:tcPr>
          <w:p w:rsidR="008B5D29" w:rsidRDefault="008B5D29" w:rsidP="00A57826">
            <w:r>
              <w:t>Osapooled ja nende huvid:</w:t>
            </w:r>
          </w:p>
        </w:tc>
        <w:tc>
          <w:tcPr>
            <w:tcW w:w="6403" w:type="dxa"/>
          </w:tcPr>
          <w:p w:rsidR="008B5D29" w:rsidRDefault="008B5D29" w:rsidP="004D1A40">
            <w:pPr>
              <w:pStyle w:val="ListParagraph"/>
              <w:numPr>
                <w:ilvl w:val="0"/>
                <w:numId w:val="33"/>
              </w:numPr>
              <w:ind w:left="377"/>
              <w:cnfStyle w:val="000000000000" w:firstRow="0" w:lastRow="0" w:firstColumn="0" w:lastColumn="0" w:oddVBand="0" w:evenVBand="0" w:oddHBand="0" w:evenHBand="0" w:firstRowFirstColumn="0" w:firstRowLastColumn="0" w:lastRowFirstColumn="0" w:lastRowLastColumn="0"/>
            </w:pPr>
            <w:r w:rsidRPr="0039710B">
              <w:rPr>
                <w:u w:val="single"/>
              </w:rPr>
              <w:t>Projektijuht</w:t>
            </w:r>
            <w:r>
              <w:t xml:space="preserve">: </w:t>
            </w:r>
            <w:r w:rsidR="00C16852">
              <w:t>soovib välja tuua kampaaniad, mille arveldamine on lõpule viidud</w:t>
            </w:r>
            <w:r>
              <w:t>.</w:t>
            </w:r>
          </w:p>
          <w:p w:rsidR="008B5D29" w:rsidRDefault="00C16852" w:rsidP="004D1A40">
            <w:pPr>
              <w:pStyle w:val="ListParagraph"/>
              <w:numPr>
                <w:ilvl w:val="0"/>
                <w:numId w:val="33"/>
              </w:numPr>
              <w:ind w:left="377"/>
              <w:cnfStyle w:val="000000000000" w:firstRow="0" w:lastRow="0" w:firstColumn="0" w:lastColumn="0" w:oddVBand="0" w:evenVBand="0" w:oddHBand="0" w:evenHBand="0" w:firstRowFirstColumn="0" w:firstRowLastColumn="0" w:lastRowFirstColumn="0" w:lastRowLastColumn="0"/>
            </w:pPr>
            <w:r>
              <w:rPr>
                <w:u w:val="single"/>
              </w:rPr>
              <w:t>Juhataja, Analüütik</w:t>
            </w:r>
            <w:r w:rsidR="008B5D29">
              <w:t xml:space="preserve">: </w:t>
            </w:r>
            <w:r>
              <w:t>soovivad saada infot läbiviidud kampaania</w:t>
            </w:r>
            <w:r>
              <w:softHyphen/>
              <w:t>test</w:t>
            </w:r>
            <w:r w:rsidR="008B5D29">
              <w:t>.</w:t>
            </w:r>
          </w:p>
        </w:tc>
      </w:tr>
      <w:tr w:rsidR="008B5D29" w:rsidTr="00A5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8B5D29" w:rsidRDefault="008B5D29" w:rsidP="00A57826">
            <w:r>
              <w:t>Käivitav sündmus:</w:t>
            </w:r>
          </w:p>
        </w:tc>
        <w:tc>
          <w:tcPr>
            <w:tcW w:w="6403" w:type="dxa"/>
          </w:tcPr>
          <w:p w:rsidR="008B5D29" w:rsidRDefault="00C16852" w:rsidP="00A57826">
            <w:pPr>
              <w:cnfStyle w:val="000000100000" w:firstRow="0" w:lastRow="0" w:firstColumn="0" w:lastColumn="0" w:oddVBand="0" w:evenVBand="0" w:oddHBand="1" w:evenHBand="0" w:firstRowFirstColumn="0" w:firstRowLastColumn="0" w:lastRowFirstColumn="0" w:lastRowLastColumn="0"/>
            </w:pPr>
            <w:r>
              <w:t>Raamatupidaja soovib arhiveerida kampaania, mille eest välja antud arve ei ole tasutud ning on kantud kuludesse.</w:t>
            </w:r>
          </w:p>
        </w:tc>
      </w:tr>
      <w:tr w:rsidR="008B5D29" w:rsidTr="00A57826">
        <w:tc>
          <w:tcPr>
            <w:cnfStyle w:val="001000000000" w:firstRow="0" w:lastRow="0" w:firstColumn="1" w:lastColumn="0" w:oddVBand="0" w:evenVBand="0" w:oddHBand="0" w:evenHBand="0" w:firstRowFirstColumn="0" w:firstRowLastColumn="0" w:lastRowFirstColumn="0" w:lastRowLastColumn="0"/>
            <w:tcW w:w="2771" w:type="dxa"/>
          </w:tcPr>
          <w:p w:rsidR="008B5D29" w:rsidRDefault="008B5D29" w:rsidP="00A57826">
            <w:r>
              <w:t>Eeltingimused:</w:t>
            </w:r>
          </w:p>
        </w:tc>
        <w:tc>
          <w:tcPr>
            <w:tcW w:w="6403" w:type="dxa"/>
          </w:tcPr>
          <w:p w:rsidR="008B5D29" w:rsidRDefault="00D94D45" w:rsidP="004D1A40">
            <w:pPr>
              <w:pStyle w:val="ListParagraph"/>
              <w:numPr>
                <w:ilvl w:val="0"/>
                <w:numId w:val="29"/>
              </w:numPr>
              <w:ind w:left="377"/>
              <w:cnfStyle w:val="000000000000" w:firstRow="0" w:lastRow="0" w:firstColumn="0" w:lastColumn="0" w:oddVBand="0" w:evenVBand="0" w:oddHBand="0" w:evenHBand="0" w:firstRowFirstColumn="0" w:firstRowLastColumn="0" w:lastRowFirstColumn="0" w:lastRowLastColumn="0"/>
            </w:pPr>
            <w:r>
              <w:t>Raamatupidaja</w:t>
            </w:r>
            <w:r w:rsidR="008B5D29">
              <w:t xml:space="preserve"> on ennast süsteemis identifitseerinud kasutusloo </w:t>
            </w:r>
            <w:r w:rsidR="008B5D29" w:rsidRPr="00D0584B">
              <w:rPr>
                <w:u w:val="single"/>
              </w:rPr>
              <w:t>kasutaja tuvastamine</w:t>
            </w:r>
            <w:r w:rsidR="008B5D29">
              <w:t xml:space="preserve"> läbimise teel.</w:t>
            </w:r>
          </w:p>
          <w:p w:rsidR="008B5D29" w:rsidRDefault="008B5D29" w:rsidP="004D1A40">
            <w:pPr>
              <w:pStyle w:val="ListParagraph"/>
              <w:numPr>
                <w:ilvl w:val="0"/>
                <w:numId w:val="29"/>
              </w:numPr>
              <w:ind w:left="377"/>
              <w:cnfStyle w:val="000000000000" w:firstRow="0" w:lastRow="0" w:firstColumn="0" w:lastColumn="0" w:oddVBand="0" w:evenVBand="0" w:oddHBand="0" w:evenHBand="0" w:firstRowFirstColumn="0" w:firstRowLastColumn="0" w:lastRowFirstColumn="0" w:lastRowLastColumn="0"/>
            </w:pPr>
            <w:r>
              <w:t xml:space="preserve">Süsteemis on registreeritud kampaania, </w:t>
            </w:r>
            <w:r w:rsidR="00D94D45">
              <w:t>mida soovitakse arhiveerida</w:t>
            </w:r>
            <w:r>
              <w:t>.</w:t>
            </w:r>
          </w:p>
          <w:p w:rsidR="008B5D29" w:rsidRDefault="00D94D45" w:rsidP="004D1A40">
            <w:pPr>
              <w:pStyle w:val="ListParagraph"/>
              <w:numPr>
                <w:ilvl w:val="0"/>
                <w:numId w:val="29"/>
              </w:numPr>
              <w:ind w:left="377"/>
              <w:cnfStyle w:val="000000000000" w:firstRow="0" w:lastRow="0" w:firstColumn="0" w:lastColumn="0" w:oddVBand="0" w:evenVBand="0" w:oddHBand="0" w:evenHBand="0" w:firstRowFirstColumn="0" w:firstRowLastColumn="0" w:lastRowFirstColumn="0" w:lastRowLastColumn="0"/>
            </w:pPr>
            <w:r>
              <w:t>Raamatupidaja</w:t>
            </w:r>
            <w:r w:rsidR="008B5D29">
              <w:t xml:space="preserve"> on läbi teinud kasutusloo </w:t>
            </w:r>
            <w:r w:rsidR="008B5D29" w:rsidRPr="00AD0BF1">
              <w:rPr>
                <w:u w:val="single"/>
              </w:rPr>
              <w:t>kampaania vaatamine</w:t>
            </w:r>
            <w:r w:rsidR="008B5D29">
              <w:t>.</w:t>
            </w:r>
          </w:p>
        </w:tc>
      </w:tr>
      <w:tr w:rsidR="008B5D29" w:rsidTr="00A5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8B5D29" w:rsidRDefault="008B5D29" w:rsidP="00A57826">
            <w:r>
              <w:t>Järeltingimused:</w:t>
            </w:r>
          </w:p>
        </w:tc>
        <w:tc>
          <w:tcPr>
            <w:tcW w:w="6403" w:type="dxa"/>
          </w:tcPr>
          <w:p w:rsidR="008B5D29" w:rsidRDefault="008B5D29" w:rsidP="00D94D45">
            <w:pPr>
              <w:cnfStyle w:val="000000100000" w:firstRow="0" w:lastRow="0" w:firstColumn="0" w:lastColumn="0" w:oddVBand="0" w:evenVBand="0" w:oddHBand="1" w:evenHBand="0" w:firstRowFirstColumn="0" w:firstRowLastColumn="0" w:lastRowFirstColumn="0" w:lastRowLastColumn="0"/>
            </w:pPr>
            <w:r>
              <w:t>Kampaania on saanud seisundi „</w:t>
            </w:r>
            <w:r w:rsidR="00D94D45">
              <w:t>Arhiveeritud</w:t>
            </w:r>
            <w:r>
              <w:t>“.</w:t>
            </w:r>
          </w:p>
        </w:tc>
      </w:tr>
      <w:tr w:rsidR="008B5D29" w:rsidTr="00A57826">
        <w:tc>
          <w:tcPr>
            <w:cnfStyle w:val="001000000000" w:firstRow="0" w:lastRow="0" w:firstColumn="1" w:lastColumn="0" w:oddVBand="0" w:evenVBand="0" w:oddHBand="0" w:evenHBand="0" w:firstRowFirstColumn="0" w:firstRowLastColumn="0" w:lastRowFirstColumn="0" w:lastRowLastColumn="0"/>
            <w:tcW w:w="2771" w:type="dxa"/>
          </w:tcPr>
          <w:p w:rsidR="008B5D29" w:rsidRDefault="008B5D29" w:rsidP="00A57826">
            <w:r>
              <w:t>Põhistsenaarium:</w:t>
            </w:r>
          </w:p>
        </w:tc>
        <w:tc>
          <w:tcPr>
            <w:tcW w:w="6403" w:type="dxa"/>
          </w:tcPr>
          <w:p w:rsidR="008B5D29" w:rsidRDefault="00D94D45" w:rsidP="004D1A40">
            <w:pPr>
              <w:pStyle w:val="ListParagraph"/>
              <w:numPr>
                <w:ilvl w:val="0"/>
                <w:numId w:val="38"/>
              </w:numPr>
              <w:ind w:left="377"/>
              <w:cnfStyle w:val="000000000000" w:firstRow="0" w:lastRow="0" w:firstColumn="0" w:lastColumn="0" w:oddVBand="0" w:evenVBand="0" w:oddHBand="0" w:evenHBand="0" w:firstRowFirstColumn="0" w:firstRowLastColumn="0" w:lastRowFirstColumn="0" w:lastRowLastColumn="0"/>
            </w:pPr>
            <w:r>
              <w:t>Raamatupidaja</w:t>
            </w:r>
            <w:r w:rsidR="008B5D29">
              <w:t xml:space="preserve"> annab süsteemile korralduse kampaania </w:t>
            </w:r>
            <w:r>
              <w:t>arhiveerimiseks</w:t>
            </w:r>
            <w:r w:rsidR="008B5D29">
              <w:t>.</w:t>
            </w:r>
          </w:p>
          <w:p w:rsidR="008B5D29" w:rsidRDefault="008B5D29" w:rsidP="004D1A40">
            <w:pPr>
              <w:pStyle w:val="ListParagraph"/>
              <w:numPr>
                <w:ilvl w:val="0"/>
                <w:numId w:val="38"/>
              </w:numPr>
              <w:ind w:left="377"/>
              <w:cnfStyle w:val="000000000000" w:firstRow="0" w:lastRow="0" w:firstColumn="0" w:lastColumn="0" w:oddVBand="0" w:evenVBand="0" w:oddHBand="0" w:evenHBand="0" w:firstRowFirstColumn="0" w:firstRowLastColumn="0" w:lastRowFirstColumn="0" w:lastRowLastColumn="0"/>
            </w:pPr>
            <w:r>
              <w:t>Süsteem salvestab kampaania seisundiks „</w:t>
            </w:r>
            <w:r w:rsidR="00D94D45">
              <w:t>Arhiveeritud</w:t>
            </w:r>
            <w:r>
              <w:t xml:space="preserve">“ </w:t>
            </w:r>
            <w:r>
              <w:rPr>
                <w:b/>
                <w:color w:val="FF0000"/>
              </w:rPr>
              <w:t>(Operatsioon 2</w:t>
            </w:r>
            <w:r w:rsidR="00D94D45">
              <w:rPr>
                <w:b/>
                <w:color w:val="FF0000"/>
              </w:rPr>
              <w:t>.3</w:t>
            </w:r>
            <w:r w:rsidRPr="008A04BA">
              <w:rPr>
                <w:b/>
                <w:color w:val="FF0000"/>
              </w:rPr>
              <w:t>)</w:t>
            </w:r>
            <w:r>
              <w:t>.</w:t>
            </w:r>
          </w:p>
        </w:tc>
      </w:tr>
    </w:tbl>
    <w:p w:rsidR="008B5D29" w:rsidRDefault="008B5D29" w:rsidP="002F1B9C"/>
    <w:tbl>
      <w:tblPr>
        <w:tblStyle w:val="GridTable4-Accent1"/>
        <w:tblW w:w="9174" w:type="dxa"/>
        <w:tblLook w:val="04A0" w:firstRow="1" w:lastRow="0" w:firstColumn="1" w:lastColumn="0" w:noHBand="0" w:noVBand="1"/>
      </w:tblPr>
      <w:tblGrid>
        <w:gridCol w:w="2771"/>
        <w:gridCol w:w="6403"/>
      </w:tblGrid>
      <w:tr w:rsidR="001A1095" w:rsidTr="006A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4" w:type="dxa"/>
            <w:gridSpan w:val="2"/>
          </w:tcPr>
          <w:p w:rsidR="001A1095" w:rsidRPr="004F47D5" w:rsidRDefault="001A1095" w:rsidP="004F47D5">
            <w:r w:rsidRPr="004F47D5">
              <w:t>Kasutusjuht: Kampaania otsimine</w:t>
            </w:r>
          </w:p>
        </w:tc>
      </w:tr>
      <w:tr w:rsidR="001A1095" w:rsidTr="006A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1A1095" w:rsidRDefault="001A1095" w:rsidP="006A5E9B">
            <w:r>
              <w:t>Primaarne tegutseja:</w:t>
            </w:r>
          </w:p>
        </w:tc>
        <w:tc>
          <w:tcPr>
            <w:tcW w:w="6403" w:type="dxa"/>
          </w:tcPr>
          <w:p w:rsidR="001A1095" w:rsidRDefault="001A1095" w:rsidP="006A5E9B">
            <w:pPr>
              <w:cnfStyle w:val="000000100000" w:firstRow="0" w:lastRow="0" w:firstColumn="0" w:lastColumn="0" w:oddVBand="0" w:evenVBand="0" w:oddHBand="1" w:evenHBand="0" w:firstRowFirstColumn="0" w:firstRowLastColumn="0" w:lastRowFirstColumn="0" w:lastRowLastColumn="0"/>
            </w:pPr>
            <w:r>
              <w:t>Projektijuht, Planeerija, Analüütik, Raamatupidaja (edaspidi – Kampaania vaataja)</w:t>
            </w:r>
          </w:p>
        </w:tc>
      </w:tr>
      <w:tr w:rsidR="001A1095" w:rsidTr="006A5E9B">
        <w:tc>
          <w:tcPr>
            <w:cnfStyle w:val="001000000000" w:firstRow="0" w:lastRow="0" w:firstColumn="1" w:lastColumn="0" w:oddVBand="0" w:evenVBand="0" w:oddHBand="0" w:evenHBand="0" w:firstRowFirstColumn="0" w:firstRowLastColumn="0" w:lastRowFirstColumn="0" w:lastRowLastColumn="0"/>
            <w:tcW w:w="2771" w:type="dxa"/>
          </w:tcPr>
          <w:p w:rsidR="001A1095" w:rsidRDefault="001A1095" w:rsidP="006A5E9B">
            <w:r>
              <w:t>Osapooled ja nende huvid:</w:t>
            </w:r>
          </w:p>
        </w:tc>
        <w:tc>
          <w:tcPr>
            <w:tcW w:w="6403" w:type="dxa"/>
          </w:tcPr>
          <w:p w:rsidR="001A1095" w:rsidRDefault="002D42F7" w:rsidP="002D42F7">
            <w:pPr>
              <w:cnfStyle w:val="000000000000" w:firstRow="0" w:lastRow="0" w:firstColumn="0" w:lastColumn="0" w:oddVBand="0" w:evenVBand="0" w:oddHBand="0" w:evenHBand="0" w:firstRowFirstColumn="0" w:firstRowLastColumn="0" w:lastRowFirstColumn="0" w:lastRowLastColumn="0"/>
            </w:pPr>
            <w:r w:rsidRPr="002D42F7">
              <w:rPr>
                <w:u w:val="single"/>
              </w:rPr>
              <w:t>Kampaania vaataja</w:t>
            </w:r>
            <w:r>
              <w:t>: soovib leida kampaaniaid temale oluliste tingimuste alusel</w:t>
            </w:r>
            <w:r w:rsidR="001A1095">
              <w:t>.</w:t>
            </w:r>
          </w:p>
        </w:tc>
      </w:tr>
      <w:tr w:rsidR="001A1095" w:rsidTr="006A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1A1095" w:rsidRDefault="001A1095" w:rsidP="006A5E9B">
            <w:r>
              <w:t>Käivitav sündmus:</w:t>
            </w:r>
          </w:p>
        </w:tc>
        <w:tc>
          <w:tcPr>
            <w:tcW w:w="6403" w:type="dxa"/>
          </w:tcPr>
          <w:p w:rsidR="001A1095" w:rsidRDefault="002D42F7" w:rsidP="002D42F7">
            <w:pPr>
              <w:cnfStyle w:val="000000100000" w:firstRow="0" w:lastRow="0" w:firstColumn="0" w:lastColumn="0" w:oddVBand="0" w:evenVBand="0" w:oddHBand="1" w:evenHBand="0" w:firstRowFirstColumn="0" w:firstRowLastColumn="0" w:lastRowFirstColumn="0" w:lastRowLastColumn="0"/>
            </w:pPr>
            <w:r>
              <w:t>Kampaania vaataja soovib leida teatud kriteeriumitele vastavaid kampaaniaid.</w:t>
            </w:r>
          </w:p>
        </w:tc>
      </w:tr>
      <w:tr w:rsidR="001A1095" w:rsidTr="006A5E9B">
        <w:tc>
          <w:tcPr>
            <w:cnfStyle w:val="001000000000" w:firstRow="0" w:lastRow="0" w:firstColumn="1" w:lastColumn="0" w:oddVBand="0" w:evenVBand="0" w:oddHBand="0" w:evenHBand="0" w:firstRowFirstColumn="0" w:firstRowLastColumn="0" w:lastRowFirstColumn="0" w:lastRowLastColumn="0"/>
            <w:tcW w:w="2771" w:type="dxa"/>
          </w:tcPr>
          <w:p w:rsidR="001A1095" w:rsidRDefault="001A1095" w:rsidP="006A5E9B">
            <w:r>
              <w:t>Eeltingimused:</w:t>
            </w:r>
          </w:p>
        </w:tc>
        <w:tc>
          <w:tcPr>
            <w:tcW w:w="6403" w:type="dxa"/>
          </w:tcPr>
          <w:p w:rsidR="001A1095" w:rsidRDefault="002D42F7" w:rsidP="002D42F7">
            <w:pPr>
              <w:cnfStyle w:val="000000000000" w:firstRow="0" w:lastRow="0" w:firstColumn="0" w:lastColumn="0" w:oddVBand="0" w:evenVBand="0" w:oddHBand="0" w:evenHBand="0" w:firstRowFirstColumn="0" w:firstRowLastColumn="0" w:lastRowFirstColumn="0" w:lastRowLastColumn="0"/>
            </w:pPr>
            <w:r>
              <w:t>Kampaania vaataja</w:t>
            </w:r>
            <w:r w:rsidR="001A1095">
              <w:t xml:space="preserve"> on ennast süsteemis identifitseerinud kasutusloo </w:t>
            </w:r>
            <w:r w:rsidR="001A1095" w:rsidRPr="002D42F7">
              <w:rPr>
                <w:u w:val="single"/>
              </w:rPr>
              <w:t>kasutaja tuvastamine</w:t>
            </w:r>
            <w:r w:rsidR="001A1095">
              <w:t xml:space="preserve"> läbimise teel.</w:t>
            </w:r>
          </w:p>
        </w:tc>
      </w:tr>
      <w:tr w:rsidR="001A1095" w:rsidTr="006A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1A1095" w:rsidRDefault="001A1095" w:rsidP="006A5E9B">
            <w:r>
              <w:t>Järeltingimused:</w:t>
            </w:r>
          </w:p>
        </w:tc>
        <w:tc>
          <w:tcPr>
            <w:tcW w:w="6403" w:type="dxa"/>
          </w:tcPr>
          <w:p w:rsidR="001A1095" w:rsidRDefault="002D42F7" w:rsidP="002D42F7">
            <w:pPr>
              <w:cnfStyle w:val="000000100000" w:firstRow="0" w:lastRow="0" w:firstColumn="0" w:lastColumn="0" w:oddVBand="0" w:evenVBand="0" w:oddHBand="1" w:evenHBand="0" w:firstRowFirstColumn="0" w:firstRowLastColumn="0" w:lastRowFirstColumn="0" w:lastRowLastColumn="0"/>
            </w:pPr>
            <w:r>
              <w:t>Kampaania vaataja on saanud teavet teda huvitavate kampaaniate olemasolu kohta.</w:t>
            </w:r>
          </w:p>
        </w:tc>
      </w:tr>
      <w:tr w:rsidR="001A1095" w:rsidTr="006A5E9B">
        <w:tc>
          <w:tcPr>
            <w:cnfStyle w:val="001000000000" w:firstRow="0" w:lastRow="0" w:firstColumn="1" w:lastColumn="0" w:oddVBand="0" w:evenVBand="0" w:oddHBand="0" w:evenHBand="0" w:firstRowFirstColumn="0" w:firstRowLastColumn="0" w:lastRowFirstColumn="0" w:lastRowLastColumn="0"/>
            <w:tcW w:w="2771" w:type="dxa"/>
          </w:tcPr>
          <w:p w:rsidR="001A1095" w:rsidRDefault="001A1095" w:rsidP="006A5E9B">
            <w:r>
              <w:t>Põhistsenaarium:</w:t>
            </w:r>
          </w:p>
        </w:tc>
        <w:tc>
          <w:tcPr>
            <w:tcW w:w="6403" w:type="dxa"/>
          </w:tcPr>
          <w:p w:rsidR="001A1095" w:rsidRDefault="00304242" w:rsidP="004D1A40">
            <w:pPr>
              <w:pStyle w:val="ListParagraph"/>
              <w:numPr>
                <w:ilvl w:val="0"/>
                <w:numId w:val="39"/>
              </w:numPr>
              <w:ind w:left="377"/>
              <w:cnfStyle w:val="000000000000" w:firstRow="0" w:lastRow="0" w:firstColumn="0" w:lastColumn="0" w:oddVBand="0" w:evenVBand="0" w:oddHBand="0" w:evenHBand="0" w:firstRowFirstColumn="0" w:firstRowLastColumn="0" w:lastRowFirstColumn="0" w:lastRowLastColumn="0"/>
            </w:pPr>
            <w:r>
              <w:t>Kampaania vaataja</w:t>
            </w:r>
            <w:r w:rsidR="001A1095">
              <w:t xml:space="preserve"> annab süsteemile korralduse kampaania</w:t>
            </w:r>
            <w:r w:rsidR="002D42F7">
              <w:t>te</w:t>
            </w:r>
            <w:r w:rsidR="001A1095">
              <w:t xml:space="preserve"> </w:t>
            </w:r>
            <w:r w:rsidR="002D42F7">
              <w:t>otsimiseks</w:t>
            </w:r>
            <w:r w:rsidR="001A1095">
              <w:t>.</w:t>
            </w:r>
          </w:p>
          <w:p w:rsidR="002D42F7" w:rsidRDefault="002D42F7" w:rsidP="004D1A40">
            <w:pPr>
              <w:pStyle w:val="ListParagraph"/>
              <w:numPr>
                <w:ilvl w:val="0"/>
                <w:numId w:val="39"/>
              </w:numPr>
              <w:ind w:left="377"/>
              <w:cnfStyle w:val="000000000000" w:firstRow="0" w:lastRow="0" w:firstColumn="0" w:lastColumn="0" w:oddVBand="0" w:evenVBand="0" w:oddHBand="0" w:evenHBand="0" w:firstRowFirstColumn="0" w:firstRowLastColumn="0" w:lastRowFirstColumn="0" w:lastRowLastColumn="0"/>
            </w:pPr>
            <w:r>
              <w:t>Süsteem kuvab kampaaniate otsimise vormi</w:t>
            </w:r>
            <w:r w:rsidR="006B2627">
              <w:t xml:space="preserve">. Vormil on esitatud täitmiseks tekstiväli otsingule kampaania numbri kriteeriumi lisamiseks ja kuupäeva väljad kampaania toimumise kuupäevavahemike määramiseks. Vormil kuvatakse ka kliendi valik </w:t>
            </w:r>
            <w:r w:rsidR="006B2627" w:rsidRPr="00D92854">
              <w:rPr>
                <w:b/>
                <w:color w:val="00B050"/>
              </w:rPr>
              <w:t>(Operatsioon 6.1)</w:t>
            </w:r>
            <w:r w:rsidR="006B2627">
              <w:t xml:space="preserve">, </w:t>
            </w:r>
            <w:r w:rsidR="003224D9">
              <w:t>tootemarg</w:t>
            </w:r>
            <w:r w:rsidR="006B2627">
              <w:t xml:space="preserve">i valik </w:t>
            </w:r>
            <w:r w:rsidR="006B2627" w:rsidRPr="00D92854">
              <w:rPr>
                <w:b/>
                <w:color w:val="00B050"/>
              </w:rPr>
              <w:t>(Operatsioon 7.1)</w:t>
            </w:r>
            <w:r w:rsidR="006B2627">
              <w:t xml:space="preserve">, toote valik </w:t>
            </w:r>
            <w:r w:rsidR="006B2627" w:rsidRPr="00D92854">
              <w:rPr>
                <w:b/>
                <w:color w:val="00B050"/>
              </w:rPr>
              <w:t>(Operatsioon 8.1)</w:t>
            </w:r>
            <w:r w:rsidR="006B2627">
              <w:t xml:space="preserve">, vastutava projektijuhi valik </w:t>
            </w:r>
            <w:r w:rsidR="006B2627" w:rsidRPr="00D92854">
              <w:rPr>
                <w:b/>
                <w:color w:val="00B050"/>
              </w:rPr>
              <w:t>(Operatsioon 4.1)</w:t>
            </w:r>
            <w:r w:rsidR="006B2627">
              <w:t xml:space="preserve"> ja seisundi valik </w:t>
            </w:r>
            <w:r w:rsidR="006B2627" w:rsidRPr="00D92854">
              <w:rPr>
                <w:b/>
                <w:color w:val="00B050"/>
              </w:rPr>
              <w:t>(Operatsioon 9.1)</w:t>
            </w:r>
            <w:r w:rsidR="006B2627">
              <w:t>.</w:t>
            </w:r>
            <w:r w:rsidR="00D92854">
              <w:t xml:space="preserve"> Seisundi valikus märgib süsteem automaatselt valituks „Aktiivne“ seisundi. Muud valikud jäävad väärtustamata. </w:t>
            </w:r>
          </w:p>
          <w:p w:rsidR="001A1095" w:rsidRDefault="0021760B" w:rsidP="004D1A40">
            <w:pPr>
              <w:pStyle w:val="ListParagraph"/>
              <w:numPr>
                <w:ilvl w:val="0"/>
                <w:numId w:val="39"/>
              </w:numPr>
              <w:ind w:left="377"/>
              <w:cnfStyle w:val="000000000000" w:firstRow="0" w:lastRow="0" w:firstColumn="0" w:lastColumn="0" w:oddVBand="0" w:evenVBand="0" w:oddHBand="0" w:evenHBand="0" w:firstRowFirstColumn="0" w:firstRowLastColumn="0" w:lastRowFirstColumn="0" w:lastRowLastColumn="0"/>
            </w:pPr>
            <w:r>
              <w:t>Kampaania vaataja täidab vormi talle olulised kriteeriumid ning annab süsteemile korralduse vastete kuvamiseks.</w:t>
            </w:r>
          </w:p>
          <w:p w:rsidR="0021760B" w:rsidRDefault="0021760B" w:rsidP="004D1A40">
            <w:pPr>
              <w:pStyle w:val="ListParagraph"/>
              <w:numPr>
                <w:ilvl w:val="0"/>
                <w:numId w:val="39"/>
              </w:numPr>
              <w:ind w:left="377"/>
              <w:cnfStyle w:val="000000000000" w:firstRow="0" w:lastRow="0" w:firstColumn="0" w:lastColumn="0" w:oddVBand="0" w:evenVBand="0" w:oddHBand="0" w:evenHBand="0" w:firstRowFirstColumn="0" w:firstRowLastColumn="0" w:lastRowFirstColumn="0" w:lastRowLastColumn="0"/>
            </w:pPr>
            <w:r>
              <w:t xml:space="preserve">Süsteem leiab määratud kriteeriumitele vastavad kampaaniad </w:t>
            </w:r>
            <w:r w:rsidRPr="0021760B">
              <w:rPr>
                <w:b/>
                <w:color w:val="00B050"/>
              </w:rPr>
              <w:t>(Operatsioon 2.5)</w:t>
            </w:r>
            <w:r>
              <w:t>.</w:t>
            </w:r>
          </w:p>
          <w:p w:rsidR="0021760B" w:rsidRDefault="0021760B" w:rsidP="003224D9">
            <w:pPr>
              <w:pStyle w:val="ListParagraph"/>
              <w:numPr>
                <w:ilvl w:val="0"/>
                <w:numId w:val="39"/>
              </w:numPr>
              <w:ind w:left="377"/>
              <w:cnfStyle w:val="000000000000" w:firstRow="0" w:lastRow="0" w:firstColumn="0" w:lastColumn="0" w:oddVBand="0" w:evenVBand="0" w:oddHBand="0" w:evenHBand="0" w:firstRowFirstColumn="0" w:firstRowLastColumn="0" w:lastRowFirstColumn="0" w:lastRowLastColumn="0"/>
            </w:pPr>
            <w:r>
              <w:t xml:space="preserve">Süsteem esitab kampaania vaatajale kriteeriumitele vastavad kampaaniad nimekirjana, tuues välja kampaania numbri, kliendi </w:t>
            </w:r>
            <w:r>
              <w:lastRenderedPageBreak/>
              <w:t xml:space="preserve">nime, </w:t>
            </w:r>
            <w:r w:rsidR="003224D9">
              <w:t>tootemarg</w:t>
            </w:r>
            <w:r>
              <w:t>i nime, toote nimetuse</w:t>
            </w:r>
            <w:r w:rsidR="00270B14">
              <w:t>, kampaania seisundi</w:t>
            </w:r>
            <w:r>
              <w:t xml:space="preserve"> ja läbiviimise aja.</w:t>
            </w:r>
          </w:p>
        </w:tc>
      </w:tr>
      <w:tr w:rsidR="00D92854" w:rsidTr="006A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D92854" w:rsidRDefault="00D92854" w:rsidP="006A5E9B">
            <w:r>
              <w:lastRenderedPageBreak/>
              <w:t>Laiendused:</w:t>
            </w:r>
          </w:p>
        </w:tc>
        <w:tc>
          <w:tcPr>
            <w:tcW w:w="6403" w:type="dxa"/>
          </w:tcPr>
          <w:p w:rsidR="00D92854" w:rsidRDefault="00D92854" w:rsidP="004D1A40">
            <w:pPr>
              <w:pStyle w:val="ListParagraph"/>
              <w:numPr>
                <w:ilvl w:val="0"/>
                <w:numId w:val="40"/>
              </w:numPr>
              <w:ind w:left="377"/>
              <w:cnfStyle w:val="000000100000" w:firstRow="0" w:lastRow="0" w:firstColumn="0" w:lastColumn="0" w:oddVBand="0" w:evenVBand="0" w:oddHBand="1" w:evenHBand="0" w:firstRowFirstColumn="0" w:firstRowLastColumn="0" w:lastRowFirstColumn="0" w:lastRowLastColumn="0"/>
            </w:pPr>
            <w:r>
              <w:t>Kui kampaania vaataja on projektijuht, siis märgib süsteem vastutava projektijuhi valikus vaikimisi valituks antud projektijuhi ning jätkab põhistsenaariumi punktis 3.</w:t>
            </w:r>
          </w:p>
          <w:p w:rsidR="0021760B" w:rsidRDefault="0021760B" w:rsidP="004D1A40">
            <w:pPr>
              <w:pStyle w:val="ListParagraph"/>
              <w:numPr>
                <w:ilvl w:val="0"/>
                <w:numId w:val="41"/>
              </w:numPr>
              <w:ind w:left="377"/>
              <w:cnfStyle w:val="000000100000" w:firstRow="0" w:lastRow="0" w:firstColumn="0" w:lastColumn="0" w:oddVBand="0" w:evenVBand="0" w:oddHBand="1" w:evenHBand="0" w:firstRowFirstColumn="0" w:firstRowLastColumn="0" w:lastRowFirstColumn="0" w:lastRowLastColumn="0"/>
            </w:pPr>
            <w:r>
              <w:t>Süsteem ei leia otsingutingimustele vastavaid kampaaniad ning annab kasutajale selle kohta teate.</w:t>
            </w:r>
          </w:p>
        </w:tc>
      </w:tr>
    </w:tbl>
    <w:p w:rsidR="001A1095" w:rsidRDefault="001A1095" w:rsidP="002F1B9C"/>
    <w:tbl>
      <w:tblPr>
        <w:tblStyle w:val="GridTable4-Accent1"/>
        <w:tblW w:w="9174" w:type="dxa"/>
        <w:tblLook w:val="04A0" w:firstRow="1" w:lastRow="0" w:firstColumn="1" w:lastColumn="0" w:noHBand="0" w:noVBand="1"/>
      </w:tblPr>
      <w:tblGrid>
        <w:gridCol w:w="2771"/>
        <w:gridCol w:w="6403"/>
      </w:tblGrid>
      <w:tr w:rsidR="00270B14" w:rsidTr="006A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4" w:type="dxa"/>
            <w:gridSpan w:val="2"/>
          </w:tcPr>
          <w:p w:rsidR="00270B14" w:rsidRPr="004F47D5" w:rsidRDefault="00270B14" w:rsidP="004F47D5">
            <w:r w:rsidRPr="004F47D5">
              <w:t>Kasutusjuht: Kampaania vaatamine</w:t>
            </w:r>
          </w:p>
        </w:tc>
      </w:tr>
      <w:tr w:rsidR="00270B14" w:rsidTr="006A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270B14" w:rsidRDefault="00270B14" w:rsidP="00270B14">
            <w:r>
              <w:t>Primaarne tegutseja:</w:t>
            </w:r>
          </w:p>
        </w:tc>
        <w:tc>
          <w:tcPr>
            <w:tcW w:w="6403" w:type="dxa"/>
          </w:tcPr>
          <w:p w:rsidR="00270B14" w:rsidRDefault="00270B14" w:rsidP="00270B14">
            <w:pPr>
              <w:cnfStyle w:val="000000100000" w:firstRow="0" w:lastRow="0" w:firstColumn="0" w:lastColumn="0" w:oddVBand="0" w:evenVBand="0" w:oddHBand="1" w:evenHBand="0" w:firstRowFirstColumn="0" w:firstRowLastColumn="0" w:lastRowFirstColumn="0" w:lastRowLastColumn="0"/>
            </w:pPr>
            <w:r>
              <w:t>Projektijuht, Planeerija, Analüütik, Raamatupidaja (edaspidi – Kampaania vaataja)</w:t>
            </w:r>
          </w:p>
        </w:tc>
      </w:tr>
      <w:tr w:rsidR="00270B14" w:rsidTr="006A5E9B">
        <w:tc>
          <w:tcPr>
            <w:cnfStyle w:val="001000000000" w:firstRow="0" w:lastRow="0" w:firstColumn="1" w:lastColumn="0" w:oddVBand="0" w:evenVBand="0" w:oddHBand="0" w:evenHBand="0" w:firstRowFirstColumn="0" w:firstRowLastColumn="0" w:lastRowFirstColumn="0" w:lastRowLastColumn="0"/>
            <w:tcW w:w="2771" w:type="dxa"/>
          </w:tcPr>
          <w:p w:rsidR="00270B14" w:rsidRDefault="00270B14" w:rsidP="00270B14">
            <w:r>
              <w:t>Osapooled ja nende huvid:</w:t>
            </w:r>
          </w:p>
        </w:tc>
        <w:tc>
          <w:tcPr>
            <w:tcW w:w="6403" w:type="dxa"/>
          </w:tcPr>
          <w:p w:rsidR="00270B14" w:rsidRDefault="00270B14" w:rsidP="00270B14">
            <w:pPr>
              <w:cnfStyle w:val="000000000000" w:firstRow="0" w:lastRow="0" w:firstColumn="0" w:lastColumn="0" w:oddVBand="0" w:evenVBand="0" w:oddHBand="0" w:evenHBand="0" w:firstRowFirstColumn="0" w:firstRowLastColumn="0" w:lastRowFirstColumn="0" w:lastRowLastColumn="0"/>
            </w:pPr>
            <w:r w:rsidRPr="002D42F7">
              <w:rPr>
                <w:u w:val="single"/>
              </w:rPr>
              <w:t>Kampaania vaataja</w:t>
            </w:r>
            <w:r>
              <w:t>: soovib näha leitud kampaania detailandmeid.</w:t>
            </w:r>
          </w:p>
        </w:tc>
      </w:tr>
      <w:tr w:rsidR="00270B14" w:rsidTr="006A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270B14" w:rsidRDefault="00270B14" w:rsidP="006A5E9B">
            <w:r>
              <w:t>Käivitav sündmus:</w:t>
            </w:r>
          </w:p>
        </w:tc>
        <w:tc>
          <w:tcPr>
            <w:tcW w:w="6403" w:type="dxa"/>
          </w:tcPr>
          <w:p w:rsidR="00270B14" w:rsidRDefault="00270B14" w:rsidP="006A5E9B">
            <w:pPr>
              <w:cnfStyle w:val="000000100000" w:firstRow="0" w:lastRow="0" w:firstColumn="0" w:lastColumn="0" w:oddVBand="0" w:evenVBand="0" w:oddHBand="1" w:evenHBand="0" w:firstRowFirstColumn="0" w:firstRowLastColumn="0" w:lastRowFirstColumn="0" w:lastRowLastColumn="0"/>
            </w:pPr>
            <w:r>
              <w:t>Kampaania vaataja on leidnud teda huvitava kampaania ning soovib näha selle detailandmeid.</w:t>
            </w:r>
          </w:p>
        </w:tc>
      </w:tr>
      <w:tr w:rsidR="00270B14" w:rsidTr="006A5E9B">
        <w:tc>
          <w:tcPr>
            <w:cnfStyle w:val="001000000000" w:firstRow="0" w:lastRow="0" w:firstColumn="1" w:lastColumn="0" w:oddVBand="0" w:evenVBand="0" w:oddHBand="0" w:evenHBand="0" w:firstRowFirstColumn="0" w:firstRowLastColumn="0" w:lastRowFirstColumn="0" w:lastRowLastColumn="0"/>
            <w:tcW w:w="2771" w:type="dxa"/>
          </w:tcPr>
          <w:p w:rsidR="00270B14" w:rsidRDefault="00270B14" w:rsidP="006A5E9B">
            <w:r>
              <w:t>Eeltingimused:</w:t>
            </w:r>
          </w:p>
        </w:tc>
        <w:tc>
          <w:tcPr>
            <w:tcW w:w="6403" w:type="dxa"/>
          </w:tcPr>
          <w:p w:rsidR="00270B14" w:rsidRDefault="00270B14" w:rsidP="004D1A40">
            <w:pPr>
              <w:pStyle w:val="ListParagraph"/>
              <w:numPr>
                <w:ilvl w:val="0"/>
                <w:numId w:val="29"/>
              </w:numPr>
              <w:ind w:left="377"/>
              <w:cnfStyle w:val="000000000000" w:firstRow="0" w:lastRow="0" w:firstColumn="0" w:lastColumn="0" w:oddVBand="0" w:evenVBand="0" w:oddHBand="0" w:evenHBand="0" w:firstRowFirstColumn="0" w:firstRowLastColumn="0" w:lastRowFirstColumn="0" w:lastRowLastColumn="0"/>
            </w:pPr>
            <w:r>
              <w:t xml:space="preserve">Kampaania vaataja on ennast süsteemis identifitseerinud kasutusloo </w:t>
            </w:r>
            <w:r w:rsidRPr="00D0584B">
              <w:rPr>
                <w:u w:val="single"/>
              </w:rPr>
              <w:t>kasutaja tuvastamine</w:t>
            </w:r>
            <w:r>
              <w:t xml:space="preserve"> läbimise teel.</w:t>
            </w:r>
          </w:p>
          <w:p w:rsidR="00270B14" w:rsidRDefault="00270B14" w:rsidP="004D1A40">
            <w:pPr>
              <w:pStyle w:val="ListParagraph"/>
              <w:numPr>
                <w:ilvl w:val="0"/>
                <w:numId w:val="29"/>
              </w:numPr>
              <w:ind w:left="377"/>
              <w:cnfStyle w:val="000000000000" w:firstRow="0" w:lastRow="0" w:firstColumn="0" w:lastColumn="0" w:oddVBand="0" w:evenVBand="0" w:oddHBand="0" w:evenHBand="0" w:firstRowFirstColumn="0" w:firstRowLastColumn="0" w:lastRowFirstColumn="0" w:lastRowLastColumn="0"/>
            </w:pPr>
            <w:r>
              <w:t>Süsteemis on registreeritud kampaania, mida soovitakse vaadata.</w:t>
            </w:r>
          </w:p>
          <w:p w:rsidR="00270B14" w:rsidRDefault="00270B14" w:rsidP="004D1A40">
            <w:pPr>
              <w:pStyle w:val="ListParagraph"/>
              <w:numPr>
                <w:ilvl w:val="0"/>
                <w:numId w:val="29"/>
              </w:numPr>
              <w:ind w:left="377"/>
              <w:cnfStyle w:val="000000000000" w:firstRow="0" w:lastRow="0" w:firstColumn="0" w:lastColumn="0" w:oddVBand="0" w:evenVBand="0" w:oddHBand="0" w:evenHBand="0" w:firstRowFirstColumn="0" w:firstRowLastColumn="0" w:lastRowFirstColumn="0" w:lastRowLastColumn="0"/>
            </w:pPr>
            <w:r>
              <w:t xml:space="preserve">Kampaania kasutaja on läbi teinud kasutusloo </w:t>
            </w:r>
            <w:r w:rsidRPr="00AD0BF1">
              <w:rPr>
                <w:u w:val="single"/>
              </w:rPr>
              <w:t xml:space="preserve">kampaania </w:t>
            </w:r>
            <w:r>
              <w:rPr>
                <w:u w:val="single"/>
              </w:rPr>
              <w:t>otsimine</w:t>
            </w:r>
            <w:r>
              <w:t>.</w:t>
            </w:r>
          </w:p>
        </w:tc>
      </w:tr>
      <w:tr w:rsidR="00270B14" w:rsidTr="006A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270B14" w:rsidRDefault="00270B14" w:rsidP="006A5E9B">
            <w:r>
              <w:t>Järeltingimused:</w:t>
            </w:r>
          </w:p>
        </w:tc>
        <w:tc>
          <w:tcPr>
            <w:tcW w:w="6403" w:type="dxa"/>
          </w:tcPr>
          <w:p w:rsidR="00270B14" w:rsidRDefault="00270B14" w:rsidP="006A5E9B">
            <w:pPr>
              <w:cnfStyle w:val="000000100000" w:firstRow="0" w:lastRow="0" w:firstColumn="0" w:lastColumn="0" w:oddVBand="0" w:evenVBand="0" w:oddHBand="1" w:evenHBand="0" w:firstRowFirstColumn="0" w:firstRowLastColumn="0" w:lastRowFirstColumn="0" w:lastRowLastColumn="0"/>
            </w:pPr>
            <w:r>
              <w:t>Kampaania vaatajale kuvatakse valitud kampaania detailandmed.</w:t>
            </w:r>
          </w:p>
        </w:tc>
      </w:tr>
      <w:tr w:rsidR="00270B14" w:rsidTr="006A5E9B">
        <w:tc>
          <w:tcPr>
            <w:cnfStyle w:val="001000000000" w:firstRow="0" w:lastRow="0" w:firstColumn="1" w:lastColumn="0" w:oddVBand="0" w:evenVBand="0" w:oddHBand="0" w:evenHBand="0" w:firstRowFirstColumn="0" w:firstRowLastColumn="0" w:lastRowFirstColumn="0" w:lastRowLastColumn="0"/>
            <w:tcW w:w="2771" w:type="dxa"/>
          </w:tcPr>
          <w:p w:rsidR="00270B14" w:rsidRDefault="00270B14" w:rsidP="006A5E9B">
            <w:r>
              <w:t>Põhistsenaarium:</w:t>
            </w:r>
          </w:p>
        </w:tc>
        <w:tc>
          <w:tcPr>
            <w:tcW w:w="6403" w:type="dxa"/>
          </w:tcPr>
          <w:p w:rsidR="00270B14" w:rsidRDefault="00270B14" w:rsidP="004D1A40">
            <w:pPr>
              <w:pStyle w:val="ListParagraph"/>
              <w:numPr>
                <w:ilvl w:val="0"/>
                <w:numId w:val="42"/>
              </w:numPr>
              <w:ind w:left="377"/>
              <w:cnfStyle w:val="000000000000" w:firstRow="0" w:lastRow="0" w:firstColumn="0" w:lastColumn="0" w:oddVBand="0" w:evenVBand="0" w:oddHBand="0" w:evenHBand="0" w:firstRowFirstColumn="0" w:firstRowLastColumn="0" w:lastRowFirstColumn="0" w:lastRowLastColumn="0"/>
            </w:pPr>
            <w:r>
              <w:t>Kampaania vaataja annab süsteemile korralduse kampaania vaatamiseks.</w:t>
            </w:r>
          </w:p>
          <w:p w:rsidR="00270B14" w:rsidRDefault="00270B14" w:rsidP="003224D9">
            <w:pPr>
              <w:pStyle w:val="ListParagraph"/>
              <w:numPr>
                <w:ilvl w:val="0"/>
                <w:numId w:val="42"/>
              </w:numPr>
              <w:ind w:left="377"/>
              <w:cnfStyle w:val="000000000000" w:firstRow="0" w:lastRow="0" w:firstColumn="0" w:lastColumn="0" w:oddVBand="0" w:evenVBand="0" w:oddHBand="0" w:evenHBand="0" w:firstRowFirstColumn="0" w:firstRowLastColumn="0" w:lastRowFirstColumn="0" w:lastRowLastColumn="0"/>
            </w:pPr>
            <w:r>
              <w:t xml:space="preserve">Süsteem leiab valitud kampaania detailandmed </w:t>
            </w:r>
            <w:r w:rsidRPr="00270B14">
              <w:rPr>
                <w:b/>
                <w:color w:val="00B050"/>
              </w:rPr>
              <w:t>(Operatsioon 2.6)</w:t>
            </w:r>
            <w:r>
              <w:t xml:space="preserve"> ning kuvab kasutajale kampaania põhiandmed, toote nimetuse</w:t>
            </w:r>
            <w:r w:rsidR="000C4F2D">
              <w:t xml:space="preserve"> ja sihtrühma</w:t>
            </w:r>
            <w:r>
              <w:t xml:space="preserve">, </w:t>
            </w:r>
            <w:r w:rsidR="003224D9">
              <w:t>tootemarg</w:t>
            </w:r>
            <w:r>
              <w:t>i nime, kliendi nime, kampaania seisundi</w:t>
            </w:r>
            <w:r w:rsidR="000C4F2D">
              <w:t>, vastutava projektijuhi nime ning</w:t>
            </w:r>
            <w:r>
              <w:t xml:space="preserve"> kampaaniaga seotud meediaplaanide põhiandmed (numbri ja meedialiigi).</w:t>
            </w:r>
          </w:p>
        </w:tc>
      </w:tr>
    </w:tbl>
    <w:p w:rsidR="00270B14" w:rsidRDefault="00270B14" w:rsidP="002F1B9C"/>
    <w:tbl>
      <w:tblPr>
        <w:tblStyle w:val="GridTable4-Accent1"/>
        <w:tblW w:w="9174" w:type="dxa"/>
        <w:tblLook w:val="04A0" w:firstRow="1" w:lastRow="0" w:firstColumn="1" w:lastColumn="0" w:noHBand="0" w:noVBand="1"/>
      </w:tblPr>
      <w:tblGrid>
        <w:gridCol w:w="2771"/>
        <w:gridCol w:w="6403"/>
      </w:tblGrid>
      <w:tr w:rsidR="000C4F2D" w:rsidTr="006A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4" w:type="dxa"/>
            <w:gridSpan w:val="2"/>
          </w:tcPr>
          <w:p w:rsidR="000C4F2D" w:rsidRPr="004F47D5" w:rsidRDefault="000C4F2D" w:rsidP="004F47D5">
            <w:r w:rsidRPr="004F47D5">
              <w:t>Kasutusjuht: Kampaaniate koondaruande vaatamine</w:t>
            </w:r>
          </w:p>
        </w:tc>
      </w:tr>
      <w:tr w:rsidR="000C4F2D" w:rsidTr="006A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0C4F2D" w:rsidRDefault="000C4F2D" w:rsidP="006A5E9B">
            <w:r>
              <w:t>Primaarne tegutseja:</w:t>
            </w:r>
          </w:p>
        </w:tc>
        <w:tc>
          <w:tcPr>
            <w:tcW w:w="6403" w:type="dxa"/>
          </w:tcPr>
          <w:p w:rsidR="000C4F2D" w:rsidRDefault="000C4F2D" w:rsidP="006A5E9B">
            <w:pPr>
              <w:cnfStyle w:val="000000100000" w:firstRow="0" w:lastRow="0" w:firstColumn="0" w:lastColumn="0" w:oddVBand="0" w:evenVBand="0" w:oddHBand="1" w:evenHBand="0" w:firstRowFirstColumn="0" w:firstRowLastColumn="0" w:lastRowFirstColumn="0" w:lastRowLastColumn="0"/>
            </w:pPr>
            <w:r>
              <w:t>Juhataja</w:t>
            </w:r>
          </w:p>
        </w:tc>
      </w:tr>
      <w:tr w:rsidR="000C4F2D" w:rsidTr="006A5E9B">
        <w:tc>
          <w:tcPr>
            <w:cnfStyle w:val="001000000000" w:firstRow="0" w:lastRow="0" w:firstColumn="1" w:lastColumn="0" w:oddVBand="0" w:evenVBand="0" w:oddHBand="0" w:evenHBand="0" w:firstRowFirstColumn="0" w:firstRowLastColumn="0" w:lastRowFirstColumn="0" w:lastRowLastColumn="0"/>
            <w:tcW w:w="2771" w:type="dxa"/>
          </w:tcPr>
          <w:p w:rsidR="000C4F2D" w:rsidRDefault="000C4F2D" w:rsidP="006A5E9B">
            <w:r>
              <w:t>Osapooled ja nende huvid:</w:t>
            </w:r>
          </w:p>
        </w:tc>
        <w:tc>
          <w:tcPr>
            <w:tcW w:w="6403" w:type="dxa"/>
          </w:tcPr>
          <w:p w:rsidR="000C4F2D" w:rsidRDefault="000C4F2D" w:rsidP="000C4F2D">
            <w:pPr>
              <w:cnfStyle w:val="000000000000" w:firstRow="0" w:lastRow="0" w:firstColumn="0" w:lastColumn="0" w:oddVBand="0" w:evenVBand="0" w:oddHBand="0" w:evenHBand="0" w:firstRowFirstColumn="0" w:firstRowLastColumn="0" w:lastRowFirstColumn="0" w:lastRowLastColumn="0"/>
            </w:pPr>
            <w:r>
              <w:rPr>
                <w:u w:val="single"/>
              </w:rPr>
              <w:t>Juhataja</w:t>
            </w:r>
            <w:r>
              <w:t>: soovib saada ülevaadet ajavahemikus läbiviidud kampaaniatest.</w:t>
            </w:r>
          </w:p>
        </w:tc>
      </w:tr>
      <w:tr w:rsidR="000C4F2D" w:rsidTr="006A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0C4F2D" w:rsidRDefault="000C4F2D" w:rsidP="006A5E9B">
            <w:r>
              <w:t>Käivitav sündmus:</w:t>
            </w:r>
          </w:p>
        </w:tc>
        <w:tc>
          <w:tcPr>
            <w:tcW w:w="6403" w:type="dxa"/>
          </w:tcPr>
          <w:p w:rsidR="000C4F2D" w:rsidRDefault="000C4F2D" w:rsidP="006A5E9B">
            <w:pPr>
              <w:cnfStyle w:val="000000100000" w:firstRow="0" w:lastRow="0" w:firstColumn="0" w:lastColumn="0" w:oddVBand="0" w:evenVBand="0" w:oddHBand="1" w:evenHBand="0" w:firstRowFirstColumn="0" w:firstRowLastColumn="0" w:lastRowFirstColumn="0" w:lastRowLastColumn="0"/>
            </w:pPr>
            <w:r>
              <w:t>Juhata</w:t>
            </w:r>
            <w:r w:rsidR="00676DF0">
              <w:t>ja</w:t>
            </w:r>
            <w:r>
              <w:t xml:space="preserve"> soovib vaadata ajavahemikus läbiviidud kampaaniate aruannet.</w:t>
            </w:r>
          </w:p>
        </w:tc>
      </w:tr>
      <w:tr w:rsidR="000C4F2D" w:rsidTr="006A5E9B">
        <w:tc>
          <w:tcPr>
            <w:cnfStyle w:val="001000000000" w:firstRow="0" w:lastRow="0" w:firstColumn="1" w:lastColumn="0" w:oddVBand="0" w:evenVBand="0" w:oddHBand="0" w:evenHBand="0" w:firstRowFirstColumn="0" w:firstRowLastColumn="0" w:lastRowFirstColumn="0" w:lastRowLastColumn="0"/>
            <w:tcW w:w="2771" w:type="dxa"/>
          </w:tcPr>
          <w:p w:rsidR="000C4F2D" w:rsidRDefault="000C4F2D" w:rsidP="006A5E9B">
            <w:r>
              <w:t>Eeltingimused:</w:t>
            </w:r>
          </w:p>
        </w:tc>
        <w:tc>
          <w:tcPr>
            <w:tcW w:w="6403" w:type="dxa"/>
          </w:tcPr>
          <w:p w:rsidR="000C4F2D" w:rsidRDefault="000C4F2D" w:rsidP="006A5E9B">
            <w:pPr>
              <w:cnfStyle w:val="000000000000" w:firstRow="0" w:lastRow="0" w:firstColumn="0" w:lastColumn="0" w:oddVBand="0" w:evenVBand="0" w:oddHBand="0" w:evenHBand="0" w:firstRowFirstColumn="0" w:firstRowLastColumn="0" w:lastRowFirstColumn="0" w:lastRowLastColumn="0"/>
            </w:pPr>
            <w:r>
              <w:t xml:space="preserve">Juhataja on ennast süsteemis identifitseerinud kasutusloo </w:t>
            </w:r>
            <w:r w:rsidRPr="002D42F7">
              <w:rPr>
                <w:u w:val="single"/>
              </w:rPr>
              <w:t>kasutaja tuvastamine</w:t>
            </w:r>
            <w:r>
              <w:t xml:space="preserve"> läbimise teel.</w:t>
            </w:r>
          </w:p>
        </w:tc>
      </w:tr>
      <w:tr w:rsidR="000C4F2D" w:rsidTr="006A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rsidR="000C4F2D" w:rsidRDefault="000C4F2D" w:rsidP="006A5E9B">
            <w:r>
              <w:t>Järeltingimused:</w:t>
            </w:r>
          </w:p>
        </w:tc>
        <w:tc>
          <w:tcPr>
            <w:tcW w:w="6403" w:type="dxa"/>
          </w:tcPr>
          <w:p w:rsidR="000C4F2D" w:rsidRDefault="000C4F2D" w:rsidP="006A5E9B">
            <w:pPr>
              <w:cnfStyle w:val="000000100000" w:firstRow="0" w:lastRow="0" w:firstColumn="0" w:lastColumn="0" w:oddVBand="0" w:evenVBand="0" w:oddHBand="1" w:evenHBand="0" w:firstRowFirstColumn="0" w:firstRowLastColumn="0" w:lastRowFirstColumn="0" w:lastRowLastColumn="0"/>
            </w:pPr>
            <w:r>
              <w:t>Juhatajale kuvatakse kampaaniate koondaruanne.</w:t>
            </w:r>
          </w:p>
        </w:tc>
      </w:tr>
      <w:tr w:rsidR="000C4F2D" w:rsidTr="006A5E9B">
        <w:tc>
          <w:tcPr>
            <w:cnfStyle w:val="001000000000" w:firstRow="0" w:lastRow="0" w:firstColumn="1" w:lastColumn="0" w:oddVBand="0" w:evenVBand="0" w:oddHBand="0" w:evenHBand="0" w:firstRowFirstColumn="0" w:firstRowLastColumn="0" w:lastRowFirstColumn="0" w:lastRowLastColumn="0"/>
            <w:tcW w:w="2771" w:type="dxa"/>
          </w:tcPr>
          <w:p w:rsidR="000C4F2D" w:rsidRDefault="000C4F2D" w:rsidP="006A5E9B">
            <w:r>
              <w:t>Põhistsenaarium:</w:t>
            </w:r>
          </w:p>
        </w:tc>
        <w:tc>
          <w:tcPr>
            <w:tcW w:w="6403" w:type="dxa"/>
          </w:tcPr>
          <w:p w:rsidR="000C4F2D" w:rsidRDefault="000C4F2D" w:rsidP="004D1A40">
            <w:pPr>
              <w:pStyle w:val="ListParagraph"/>
              <w:numPr>
                <w:ilvl w:val="0"/>
                <w:numId w:val="43"/>
              </w:numPr>
              <w:ind w:left="377"/>
              <w:cnfStyle w:val="000000000000" w:firstRow="0" w:lastRow="0" w:firstColumn="0" w:lastColumn="0" w:oddVBand="0" w:evenVBand="0" w:oddHBand="0" w:evenHBand="0" w:firstRowFirstColumn="0" w:firstRowLastColumn="0" w:lastRowFirstColumn="0" w:lastRowLastColumn="0"/>
            </w:pPr>
            <w:r>
              <w:t>Juhataja annab süsteemile korralduse kampaaniate koondaruande koostamiseks.</w:t>
            </w:r>
          </w:p>
          <w:p w:rsidR="000C4F2D" w:rsidRDefault="000C4F2D" w:rsidP="004D1A40">
            <w:pPr>
              <w:pStyle w:val="ListParagraph"/>
              <w:numPr>
                <w:ilvl w:val="0"/>
                <w:numId w:val="43"/>
              </w:numPr>
              <w:ind w:left="377"/>
              <w:cnfStyle w:val="000000000000" w:firstRow="0" w:lastRow="0" w:firstColumn="0" w:lastColumn="0" w:oddVBand="0" w:evenVBand="0" w:oddHBand="0" w:evenHBand="0" w:firstRowFirstColumn="0" w:firstRowLastColumn="0" w:lastRowFirstColumn="0" w:lastRowLastColumn="0"/>
            </w:pPr>
            <w:r>
              <w:t xml:space="preserve">Süsteem kuvab kampaaniate koondaruande koostamise vormi. Vormil on esitatud täitmiseks kuupäeva väljad kampaania toimumise kuupäevavahemike määramiseks. Vormil kuvatakse ka kliendi valik </w:t>
            </w:r>
            <w:r w:rsidRPr="00D92854">
              <w:rPr>
                <w:b/>
                <w:color w:val="00B050"/>
              </w:rPr>
              <w:t>(Operatsioon 6.1)</w:t>
            </w:r>
            <w:r>
              <w:t>. Kuupäevavahemiku alguskuupäeva väärtustab süsteem jooksva kuu esimese kuupäevaga.</w:t>
            </w:r>
            <w:r w:rsidR="00676DF0">
              <w:t xml:space="preserve"> Kliendi valik on algselt väärtustamata.</w:t>
            </w:r>
          </w:p>
          <w:p w:rsidR="000C4F2D" w:rsidRDefault="000C4F2D" w:rsidP="004D1A40">
            <w:pPr>
              <w:pStyle w:val="ListParagraph"/>
              <w:numPr>
                <w:ilvl w:val="0"/>
                <w:numId w:val="43"/>
              </w:numPr>
              <w:ind w:left="377"/>
              <w:cnfStyle w:val="000000000000" w:firstRow="0" w:lastRow="0" w:firstColumn="0" w:lastColumn="0" w:oddVBand="0" w:evenVBand="0" w:oddHBand="0" w:evenHBand="0" w:firstRowFirstColumn="0" w:firstRowLastColumn="0" w:lastRowFirstColumn="0" w:lastRowLastColumn="0"/>
            </w:pPr>
            <w:r>
              <w:t>Juhataja täidab vormi</w:t>
            </w:r>
            <w:r w:rsidR="00B479DB">
              <w:t>l</w:t>
            </w:r>
            <w:r>
              <w:t xml:space="preserve"> talle olulised kriteeriumid ning annab süsteemile korralduse </w:t>
            </w:r>
            <w:r w:rsidR="00B479DB">
              <w:t>koondaruande</w:t>
            </w:r>
            <w:r>
              <w:t xml:space="preserve"> kuvamiseks.</w:t>
            </w:r>
          </w:p>
          <w:p w:rsidR="000C4F2D" w:rsidRDefault="000C4F2D" w:rsidP="004D1A40">
            <w:pPr>
              <w:pStyle w:val="ListParagraph"/>
              <w:numPr>
                <w:ilvl w:val="0"/>
                <w:numId w:val="43"/>
              </w:numPr>
              <w:ind w:left="377"/>
              <w:cnfStyle w:val="000000000000" w:firstRow="0" w:lastRow="0" w:firstColumn="0" w:lastColumn="0" w:oddVBand="0" w:evenVBand="0" w:oddHBand="0" w:evenHBand="0" w:firstRowFirstColumn="0" w:firstRowLastColumn="0" w:lastRowFirstColumn="0" w:lastRowLastColumn="0"/>
            </w:pPr>
            <w:r>
              <w:lastRenderedPageBreak/>
              <w:t>Süsteem leiab määratud kriteeriumitele vastavad kampaaniad</w:t>
            </w:r>
            <w:r w:rsidR="00B479DB">
              <w:t>, otsides ainult „Arhiveeritud“ seisundis kampaaniaid</w:t>
            </w:r>
            <w:r>
              <w:t xml:space="preserve"> </w:t>
            </w:r>
            <w:r w:rsidR="00CC5BD0">
              <w:rPr>
                <w:b/>
                <w:color w:val="00B050"/>
              </w:rPr>
              <w:t>(Operatsioon 2.7</w:t>
            </w:r>
            <w:r w:rsidRPr="0021760B">
              <w:rPr>
                <w:b/>
                <w:color w:val="00B050"/>
              </w:rPr>
              <w:t>)</w:t>
            </w:r>
            <w:r>
              <w:t>.</w:t>
            </w:r>
          </w:p>
          <w:p w:rsidR="000C4F2D" w:rsidRDefault="000C4F2D" w:rsidP="004D1A40">
            <w:pPr>
              <w:pStyle w:val="ListParagraph"/>
              <w:numPr>
                <w:ilvl w:val="0"/>
                <w:numId w:val="43"/>
              </w:numPr>
              <w:ind w:left="377"/>
              <w:cnfStyle w:val="000000000000" w:firstRow="0" w:lastRow="0" w:firstColumn="0" w:lastColumn="0" w:oddVBand="0" w:evenVBand="0" w:oddHBand="0" w:evenHBand="0" w:firstRowFirstColumn="0" w:firstRowLastColumn="0" w:lastRowFirstColumn="0" w:lastRowLastColumn="0"/>
            </w:pPr>
            <w:r>
              <w:t xml:space="preserve">Süsteem esitab </w:t>
            </w:r>
            <w:r w:rsidR="00B479DB">
              <w:t>juhatajale</w:t>
            </w:r>
            <w:r>
              <w:t xml:space="preserve"> kriteeriumitele vastava</w:t>
            </w:r>
            <w:r w:rsidR="00B479DB">
              <w:t>te kampaaniate</w:t>
            </w:r>
            <w:r>
              <w:t xml:space="preserve"> </w:t>
            </w:r>
            <w:r w:rsidR="00B479DB">
              <w:t>koondaruande</w:t>
            </w:r>
            <w:r>
              <w:t xml:space="preserve">, tuues välja kampaania numbri, kliendi nime, </w:t>
            </w:r>
            <w:r w:rsidR="00B479DB">
              <w:t>kampaania eelarve ja koondaruande eelarvete summa</w:t>
            </w:r>
            <w:r>
              <w:t>.</w:t>
            </w:r>
          </w:p>
        </w:tc>
      </w:tr>
    </w:tbl>
    <w:p w:rsidR="000C4F2D" w:rsidRPr="002F1B9C" w:rsidRDefault="000C4F2D" w:rsidP="002F1B9C"/>
    <w:p w:rsidR="00481D8F" w:rsidRDefault="00481D8F" w:rsidP="004D1A40">
      <w:pPr>
        <w:pStyle w:val="Heading2"/>
        <w:numPr>
          <w:ilvl w:val="1"/>
          <w:numId w:val="1"/>
        </w:numPr>
      </w:pPr>
      <w:bookmarkStart w:id="37" w:name="_Toc388306589"/>
      <w:r>
        <w:t>Kampaaniate funktsionaalse allsüsteemi kasutatavate registrite detailanalüüs</w:t>
      </w:r>
      <w:bookmarkEnd w:id="37"/>
    </w:p>
    <w:p w:rsidR="00481D8F" w:rsidRDefault="00481D8F" w:rsidP="004D1A40">
      <w:pPr>
        <w:pStyle w:val="Heading3"/>
        <w:numPr>
          <w:ilvl w:val="2"/>
          <w:numId w:val="1"/>
        </w:numPr>
      </w:pPr>
      <w:bookmarkStart w:id="38" w:name="_Toc388306590"/>
      <w:r>
        <w:t>Kontseptuaalne andmemudel</w:t>
      </w:r>
      <w:bookmarkEnd w:id="38"/>
    </w:p>
    <w:p w:rsidR="001B5EB2" w:rsidRPr="001B5EB2" w:rsidRDefault="001B5EB2" w:rsidP="001B5EB2">
      <w:r>
        <w:t>Kontseptuaalse andmemudeli disainimisel on kohandatud</w:t>
      </w:r>
      <w:r w:rsidR="00412ED4">
        <w:t xml:space="preserve"> iseseisva tööga alustamise juhendis (2:33) kirjeldatud osapoolte mustrit.</w:t>
      </w:r>
    </w:p>
    <w:p w:rsidR="001B5EB2" w:rsidRDefault="001B5EB2" w:rsidP="004D1A40">
      <w:pPr>
        <w:pStyle w:val="Heading4"/>
        <w:numPr>
          <w:ilvl w:val="3"/>
          <w:numId w:val="1"/>
        </w:numPr>
      </w:pPr>
      <w:bookmarkStart w:id="39" w:name="_Toc388306591"/>
      <w:r>
        <w:t>Olemi-suhte diagramm</w:t>
      </w:r>
      <w:bookmarkEnd w:id="39"/>
    </w:p>
    <w:p w:rsidR="00D84B7B" w:rsidRDefault="00D84B7B" w:rsidP="00D84B7B">
      <w:pPr>
        <w:keepNext/>
      </w:pPr>
      <w:r>
        <w:rPr>
          <w:noProof/>
          <w:lang w:eastAsia="et-EE"/>
        </w:rPr>
        <w:drawing>
          <wp:inline distT="0" distB="0" distL="0" distR="0" wp14:anchorId="00AD6BB5" wp14:editId="1809AF4F">
            <wp:extent cx="5321485" cy="4802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ampaaniate registri olemi-suhte diagramm.png"/>
                    <pic:cNvPicPr/>
                  </pic:nvPicPr>
                  <pic:blipFill>
                    <a:blip r:embed="rId11">
                      <a:extLst>
                        <a:ext uri="{28A0092B-C50C-407E-A947-70E740481C1C}">
                          <a14:useLocalDpi xmlns:a14="http://schemas.microsoft.com/office/drawing/2010/main" val="0"/>
                        </a:ext>
                      </a:extLst>
                    </a:blip>
                    <a:stretch>
                      <a:fillRect/>
                    </a:stretch>
                  </pic:blipFill>
                  <pic:spPr>
                    <a:xfrm>
                      <a:off x="0" y="0"/>
                      <a:ext cx="5321485" cy="4802315"/>
                    </a:xfrm>
                    <a:prstGeom prst="rect">
                      <a:avLst/>
                    </a:prstGeom>
                  </pic:spPr>
                </pic:pic>
              </a:graphicData>
            </a:graphic>
          </wp:inline>
        </w:drawing>
      </w:r>
    </w:p>
    <w:p w:rsidR="00D84B7B" w:rsidRDefault="00D84B7B" w:rsidP="00D84B7B">
      <w:pPr>
        <w:pStyle w:val="Caption"/>
      </w:pPr>
      <w:bookmarkStart w:id="40" w:name="_Toc388306606"/>
      <w:r>
        <w:t xml:space="preserve">Joonis </w:t>
      </w:r>
      <w:r w:rsidR="00F420D5">
        <w:fldChar w:fldCharType="begin"/>
      </w:r>
      <w:r w:rsidR="00F420D5">
        <w:instrText xml:space="preserve"> SEQ Joonis \* ARABIC </w:instrText>
      </w:r>
      <w:r w:rsidR="00F420D5">
        <w:fldChar w:fldCharType="separate"/>
      </w:r>
      <w:r w:rsidR="00004A01">
        <w:rPr>
          <w:noProof/>
        </w:rPr>
        <w:t>4</w:t>
      </w:r>
      <w:r w:rsidR="00F420D5">
        <w:rPr>
          <w:noProof/>
        </w:rPr>
        <w:fldChar w:fldCharType="end"/>
      </w:r>
      <w:r>
        <w:t>: Laiendatud kampaaniate registri olemi-suhte diagramm</w:t>
      </w:r>
      <w:bookmarkEnd w:id="40"/>
    </w:p>
    <w:p w:rsidR="00247A1A" w:rsidRDefault="00247A1A" w:rsidP="00247A1A">
      <w:pPr>
        <w:keepNext/>
      </w:pPr>
      <w:r>
        <w:rPr>
          <w:noProof/>
          <w:lang w:eastAsia="et-EE"/>
        </w:rPr>
        <w:lastRenderedPageBreak/>
        <w:drawing>
          <wp:inline distT="0" distB="0" distL="0" distR="0" wp14:anchorId="46973826" wp14:editId="3251F5F7">
            <wp:extent cx="5562000" cy="4737600"/>
            <wp:effectExtent l="0" t="0" r="63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ampaaniate register osapoolte olemi-suhte diagramm.png"/>
                    <pic:cNvPicPr/>
                  </pic:nvPicPr>
                  <pic:blipFill>
                    <a:blip r:embed="rId12">
                      <a:extLst>
                        <a:ext uri="{28A0092B-C50C-407E-A947-70E740481C1C}">
                          <a14:useLocalDpi xmlns:a14="http://schemas.microsoft.com/office/drawing/2010/main" val="0"/>
                        </a:ext>
                      </a:extLst>
                    </a:blip>
                    <a:stretch>
                      <a:fillRect/>
                    </a:stretch>
                  </pic:blipFill>
                  <pic:spPr>
                    <a:xfrm>
                      <a:off x="0" y="0"/>
                      <a:ext cx="5562000" cy="4737600"/>
                    </a:xfrm>
                    <a:prstGeom prst="rect">
                      <a:avLst/>
                    </a:prstGeom>
                  </pic:spPr>
                </pic:pic>
              </a:graphicData>
            </a:graphic>
          </wp:inline>
        </w:drawing>
      </w:r>
    </w:p>
    <w:p w:rsidR="00247A1A" w:rsidRPr="00247A1A" w:rsidRDefault="00247A1A" w:rsidP="00247A1A">
      <w:pPr>
        <w:pStyle w:val="Caption"/>
      </w:pPr>
      <w:bookmarkStart w:id="41" w:name="_Toc388306607"/>
      <w:r>
        <w:t xml:space="preserve">Joonis </w:t>
      </w:r>
      <w:r w:rsidR="00F420D5">
        <w:fldChar w:fldCharType="begin"/>
      </w:r>
      <w:r w:rsidR="00F420D5">
        <w:instrText xml:space="preserve"> SEQ Joonis \* ARABIC</w:instrText>
      </w:r>
      <w:r w:rsidR="00F420D5">
        <w:instrText xml:space="preserve"> </w:instrText>
      </w:r>
      <w:r w:rsidR="00F420D5">
        <w:fldChar w:fldCharType="separate"/>
      </w:r>
      <w:r w:rsidR="00004A01">
        <w:rPr>
          <w:noProof/>
        </w:rPr>
        <w:t>5</w:t>
      </w:r>
      <w:r w:rsidR="00F420D5">
        <w:rPr>
          <w:noProof/>
        </w:rPr>
        <w:fldChar w:fldCharType="end"/>
      </w:r>
      <w:r>
        <w:t xml:space="preserve">: </w:t>
      </w:r>
      <w:r w:rsidRPr="009C25CF">
        <w:t>Kampaaniate register</w:t>
      </w:r>
      <w:r>
        <w:t>,</w:t>
      </w:r>
      <w:r w:rsidRPr="009C25CF">
        <w:t xml:space="preserve"> osapoolte olemi-suhte diagramm</w:t>
      </w:r>
      <w:bookmarkEnd w:id="41"/>
    </w:p>
    <w:p w:rsidR="00F70B56" w:rsidRDefault="00F70B56" w:rsidP="00F70B56">
      <w:pPr>
        <w:keepNext/>
      </w:pPr>
      <w:r>
        <w:rPr>
          <w:noProof/>
          <w:lang w:eastAsia="et-EE"/>
        </w:rPr>
        <w:drawing>
          <wp:inline distT="0" distB="0" distL="0" distR="0" wp14:anchorId="0D55D2F6" wp14:editId="308ACCC2">
            <wp:extent cx="3423600" cy="3178800"/>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lassifikaatorite registri olemi-suhte diagramm.png"/>
                    <pic:cNvPicPr/>
                  </pic:nvPicPr>
                  <pic:blipFill>
                    <a:blip r:embed="rId13">
                      <a:extLst>
                        <a:ext uri="{28A0092B-C50C-407E-A947-70E740481C1C}">
                          <a14:useLocalDpi xmlns:a14="http://schemas.microsoft.com/office/drawing/2010/main" val="0"/>
                        </a:ext>
                      </a:extLst>
                    </a:blip>
                    <a:stretch>
                      <a:fillRect/>
                    </a:stretch>
                  </pic:blipFill>
                  <pic:spPr>
                    <a:xfrm>
                      <a:off x="0" y="0"/>
                      <a:ext cx="3423600" cy="3178800"/>
                    </a:xfrm>
                    <a:prstGeom prst="rect">
                      <a:avLst/>
                    </a:prstGeom>
                  </pic:spPr>
                </pic:pic>
              </a:graphicData>
            </a:graphic>
          </wp:inline>
        </w:drawing>
      </w:r>
    </w:p>
    <w:p w:rsidR="00F70B56" w:rsidRPr="00F70B56" w:rsidRDefault="00F70B56" w:rsidP="00F70B56">
      <w:pPr>
        <w:pStyle w:val="Caption"/>
      </w:pPr>
      <w:bookmarkStart w:id="42" w:name="_Toc388306608"/>
      <w:r>
        <w:t xml:space="preserve">Joonis </w:t>
      </w:r>
      <w:r w:rsidR="00F420D5">
        <w:fldChar w:fldCharType="begin"/>
      </w:r>
      <w:r w:rsidR="00F420D5">
        <w:instrText xml:space="preserve"> SEQ Joonis \* ARABIC </w:instrText>
      </w:r>
      <w:r w:rsidR="00F420D5">
        <w:fldChar w:fldCharType="separate"/>
      </w:r>
      <w:r w:rsidR="00004A01">
        <w:rPr>
          <w:noProof/>
        </w:rPr>
        <w:t>6</w:t>
      </w:r>
      <w:r w:rsidR="00F420D5">
        <w:rPr>
          <w:noProof/>
        </w:rPr>
        <w:fldChar w:fldCharType="end"/>
      </w:r>
      <w:r>
        <w:t>: Kampaaniate registriga seotud klassifikaatorite olemi-suhte diagramm</w:t>
      </w:r>
      <w:bookmarkEnd w:id="42"/>
    </w:p>
    <w:p w:rsidR="001B5EB2" w:rsidRDefault="001B5EB2" w:rsidP="004D1A40">
      <w:pPr>
        <w:pStyle w:val="Heading4"/>
        <w:numPr>
          <w:ilvl w:val="3"/>
          <w:numId w:val="1"/>
        </w:numPr>
      </w:pPr>
      <w:bookmarkStart w:id="43" w:name="_Toc388306592"/>
      <w:r>
        <w:lastRenderedPageBreak/>
        <w:t>Olemitüüpide definitsioonid</w:t>
      </w:r>
      <w:bookmarkEnd w:id="43"/>
    </w:p>
    <w:tbl>
      <w:tblPr>
        <w:tblStyle w:val="GridTable4-Accent1"/>
        <w:tblW w:w="9174" w:type="dxa"/>
        <w:tblLook w:val="04A0" w:firstRow="1" w:lastRow="0" w:firstColumn="1" w:lastColumn="0" w:noHBand="0" w:noVBand="1"/>
      </w:tblPr>
      <w:tblGrid>
        <w:gridCol w:w="2641"/>
        <w:gridCol w:w="2508"/>
        <w:gridCol w:w="4025"/>
      </w:tblGrid>
      <w:tr w:rsidR="00727845" w:rsidTr="0023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rsidR="00727845" w:rsidRDefault="00727845" w:rsidP="00727845">
            <w:r>
              <w:t>Olemitüübi nimi (aliased)</w:t>
            </w:r>
          </w:p>
        </w:tc>
        <w:tc>
          <w:tcPr>
            <w:tcW w:w="2508" w:type="dxa"/>
          </w:tcPr>
          <w:p w:rsidR="00727845" w:rsidRDefault="00727845" w:rsidP="00727845">
            <w:pPr>
              <w:cnfStyle w:val="100000000000" w:firstRow="1" w:lastRow="0" w:firstColumn="0" w:lastColumn="0" w:oddVBand="0" w:evenVBand="0" w:oddHBand="0" w:evenHBand="0" w:firstRowFirstColumn="0" w:firstRowLastColumn="0" w:lastRowFirstColumn="0" w:lastRowLastColumn="0"/>
            </w:pPr>
            <w:r>
              <w:t>Kuuluvus registrisse</w:t>
            </w:r>
          </w:p>
        </w:tc>
        <w:tc>
          <w:tcPr>
            <w:tcW w:w="4025" w:type="dxa"/>
          </w:tcPr>
          <w:p w:rsidR="00727845" w:rsidRDefault="00727845" w:rsidP="00727845">
            <w:pPr>
              <w:cnfStyle w:val="100000000000" w:firstRow="1" w:lastRow="0" w:firstColumn="0" w:lastColumn="0" w:oddVBand="0" w:evenVBand="0" w:oddHBand="0" w:evenHBand="0" w:firstRowFirstColumn="0" w:firstRowLastColumn="0" w:lastRowFirstColumn="0" w:lastRowLastColumn="0"/>
            </w:pPr>
            <w:r>
              <w:t>Definitsioon</w:t>
            </w:r>
          </w:p>
        </w:tc>
      </w:tr>
      <w:tr w:rsidR="00CC5BD0" w:rsidTr="0023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rsidR="00CC5BD0" w:rsidRPr="00CC5BD0" w:rsidRDefault="00CC5BD0" w:rsidP="00727845">
            <w:pPr>
              <w:rPr>
                <w:b w:val="0"/>
              </w:rPr>
            </w:pPr>
            <w:r>
              <w:rPr>
                <w:b w:val="0"/>
              </w:rPr>
              <w:t>Amet</w:t>
            </w:r>
          </w:p>
        </w:tc>
        <w:tc>
          <w:tcPr>
            <w:tcW w:w="2508" w:type="dxa"/>
          </w:tcPr>
          <w:p w:rsidR="00CC5BD0" w:rsidRDefault="00CC5BD0" w:rsidP="00727845">
            <w:pPr>
              <w:cnfStyle w:val="000000100000" w:firstRow="0" w:lastRow="0" w:firstColumn="0" w:lastColumn="0" w:oddVBand="0" w:evenVBand="0" w:oddHBand="1" w:evenHBand="0" w:firstRowFirstColumn="0" w:firstRowLastColumn="0" w:lastRowFirstColumn="0" w:lastRowLastColumn="0"/>
            </w:pPr>
            <w:r>
              <w:t>Klassifikaatorite register</w:t>
            </w:r>
          </w:p>
        </w:tc>
        <w:tc>
          <w:tcPr>
            <w:tcW w:w="4025" w:type="dxa"/>
          </w:tcPr>
          <w:p w:rsidR="00CC5BD0" w:rsidRDefault="00CC5BD0" w:rsidP="00727845">
            <w:pPr>
              <w:cnfStyle w:val="000000100000" w:firstRow="0" w:lastRow="0" w:firstColumn="0" w:lastColumn="0" w:oddVBand="0" w:evenVBand="0" w:oddHBand="1" w:evenHBand="0" w:firstRowFirstColumn="0" w:firstRowLastColumn="0" w:lastRowFirstColumn="0" w:lastRowLastColumn="0"/>
            </w:pPr>
            <w:r>
              <w:t>Meediaagentuuri töötajale on töölepinguga ette nähtud kindlad tööülesanded. Sarnaseid tööülesandeid grupeeritakse ametitena.</w:t>
            </w:r>
          </w:p>
        </w:tc>
      </w:tr>
      <w:tr w:rsidR="00727845" w:rsidTr="00232F5A">
        <w:tc>
          <w:tcPr>
            <w:cnfStyle w:val="001000000000" w:firstRow="0" w:lastRow="0" w:firstColumn="1" w:lastColumn="0" w:oddVBand="0" w:evenVBand="0" w:oddHBand="0" w:evenHBand="0" w:firstRowFirstColumn="0" w:firstRowLastColumn="0" w:lastRowFirstColumn="0" w:lastRowLastColumn="0"/>
            <w:tcW w:w="2641" w:type="dxa"/>
          </w:tcPr>
          <w:p w:rsidR="00727845" w:rsidRPr="00727845" w:rsidRDefault="00727845" w:rsidP="00727845">
            <w:pPr>
              <w:rPr>
                <w:b w:val="0"/>
              </w:rPr>
            </w:pPr>
            <w:r>
              <w:rPr>
                <w:b w:val="0"/>
              </w:rPr>
              <w:t>Eraklient</w:t>
            </w:r>
          </w:p>
        </w:tc>
        <w:tc>
          <w:tcPr>
            <w:tcW w:w="2508" w:type="dxa"/>
          </w:tcPr>
          <w:p w:rsidR="00727845" w:rsidRDefault="00727845" w:rsidP="00727845">
            <w:pPr>
              <w:cnfStyle w:val="000000000000" w:firstRow="0" w:lastRow="0" w:firstColumn="0" w:lastColumn="0" w:oddVBand="0" w:evenVBand="0" w:oddHBand="0" w:evenHBand="0" w:firstRowFirstColumn="0" w:firstRowLastColumn="0" w:lastRowFirstColumn="0" w:lastRowLastColumn="0"/>
            </w:pPr>
            <w:r>
              <w:t>Klientide register</w:t>
            </w:r>
          </w:p>
        </w:tc>
        <w:tc>
          <w:tcPr>
            <w:tcW w:w="4025" w:type="dxa"/>
          </w:tcPr>
          <w:p w:rsidR="00727845" w:rsidRDefault="00232F5A" w:rsidP="00727845">
            <w:pPr>
              <w:cnfStyle w:val="000000000000" w:firstRow="0" w:lastRow="0" w:firstColumn="0" w:lastColumn="0" w:oddVBand="0" w:evenVBand="0" w:oddHBand="0" w:evenHBand="0" w:firstRowFirstColumn="0" w:firstRowLastColumn="0" w:lastRowFirstColumn="0" w:lastRowLastColumn="0"/>
            </w:pPr>
            <w:r>
              <w:t>Eraklient on füüsilisest isikust klient.</w:t>
            </w:r>
          </w:p>
        </w:tc>
      </w:tr>
      <w:tr w:rsidR="00727845" w:rsidTr="0023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rsidR="00727845" w:rsidRPr="00727845" w:rsidRDefault="00727845" w:rsidP="00727845">
            <w:pPr>
              <w:rPr>
                <w:b w:val="0"/>
              </w:rPr>
            </w:pPr>
            <w:r>
              <w:rPr>
                <w:b w:val="0"/>
              </w:rPr>
              <w:t>Isik</w:t>
            </w:r>
          </w:p>
        </w:tc>
        <w:tc>
          <w:tcPr>
            <w:tcW w:w="2508" w:type="dxa"/>
          </w:tcPr>
          <w:p w:rsidR="00727845" w:rsidRDefault="00727845" w:rsidP="00727845">
            <w:pPr>
              <w:cnfStyle w:val="000000100000" w:firstRow="0" w:lastRow="0" w:firstColumn="0" w:lastColumn="0" w:oddVBand="0" w:evenVBand="0" w:oddHBand="1" w:evenHBand="0" w:firstRowFirstColumn="0" w:firstRowLastColumn="0" w:lastRowFirstColumn="0" w:lastRowLastColumn="0"/>
            </w:pPr>
            <w:r>
              <w:t>Osapoolte register</w:t>
            </w:r>
          </w:p>
        </w:tc>
        <w:tc>
          <w:tcPr>
            <w:tcW w:w="4025" w:type="dxa"/>
          </w:tcPr>
          <w:p w:rsidR="00727845" w:rsidRDefault="00232F5A" w:rsidP="00727845">
            <w:pPr>
              <w:cnfStyle w:val="000000100000" w:firstRow="0" w:lastRow="0" w:firstColumn="0" w:lastColumn="0" w:oddVBand="0" w:evenVBand="0" w:oddHBand="1" w:evenHBand="0" w:firstRowFirstColumn="0" w:firstRowLastColumn="0" w:lastRowFirstColumn="0" w:lastRowLastColumn="0"/>
            </w:pPr>
            <w:r>
              <w:t>Mistahes meediaagentuuriga seotud füüsiline isik. Isik võib olla meediaagentuuri töötaja või füüsilisest isikust klient.</w:t>
            </w:r>
            <w:r w:rsidR="00506D94">
              <w:t xml:space="preserve"> Eesti isikukoodiga.</w:t>
            </w:r>
          </w:p>
        </w:tc>
      </w:tr>
      <w:tr w:rsidR="00727845" w:rsidTr="00232F5A">
        <w:tc>
          <w:tcPr>
            <w:cnfStyle w:val="001000000000" w:firstRow="0" w:lastRow="0" w:firstColumn="1" w:lastColumn="0" w:oddVBand="0" w:evenVBand="0" w:oddHBand="0" w:evenHBand="0" w:firstRowFirstColumn="0" w:firstRowLastColumn="0" w:lastRowFirstColumn="0" w:lastRowLastColumn="0"/>
            <w:tcW w:w="2641" w:type="dxa"/>
          </w:tcPr>
          <w:p w:rsidR="00727845" w:rsidRPr="00727845" w:rsidRDefault="00727845" w:rsidP="00727845">
            <w:pPr>
              <w:rPr>
                <w:b w:val="0"/>
              </w:rPr>
            </w:pPr>
            <w:r>
              <w:rPr>
                <w:b w:val="0"/>
              </w:rPr>
              <w:t>Kampaania</w:t>
            </w:r>
          </w:p>
        </w:tc>
        <w:tc>
          <w:tcPr>
            <w:tcW w:w="2508" w:type="dxa"/>
          </w:tcPr>
          <w:p w:rsidR="00727845" w:rsidRPr="002061AC" w:rsidRDefault="00727845" w:rsidP="00727845">
            <w:pPr>
              <w:cnfStyle w:val="000000000000" w:firstRow="0" w:lastRow="0" w:firstColumn="0" w:lastColumn="0" w:oddVBand="0" w:evenVBand="0" w:oddHBand="0" w:evenHBand="0" w:firstRowFirstColumn="0" w:firstRowLastColumn="0" w:lastRowFirstColumn="0" w:lastRowLastColumn="0"/>
              <w:rPr>
                <w:b/>
              </w:rPr>
            </w:pPr>
            <w:r w:rsidRPr="002061AC">
              <w:rPr>
                <w:b/>
              </w:rPr>
              <w:t>Kampaaniate register</w:t>
            </w:r>
          </w:p>
        </w:tc>
        <w:tc>
          <w:tcPr>
            <w:tcW w:w="4025" w:type="dxa"/>
          </w:tcPr>
          <w:p w:rsidR="00727845" w:rsidRDefault="00232F5A" w:rsidP="00727845">
            <w:pPr>
              <w:cnfStyle w:val="000000000000" w:firstRow="0" w:lastRow="0" w:firstColumn="0" w:lastColumn="0" w:oddVBand="0" w:evenVBand="0" w:oddHBand="0" w:evenHBand="0" w:firstRowFirstColumn="0" w:firstRowLastColumn="0" w:lastRowFirstColumn="0" w:lastRowLastColumn="0"/>
            </w:pPr>
            <w:r>
              <w:t>Ühe konkreetse toote jaoks korraldatav koordineeritud reklaami näitamine kindlal perioodil.</w:t>
            </w:r>
          </w:p>
        </w:tc>
      </w:tr>
      <w:tr w:rsidR="00727845" w:rsidTr="0023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rsidR="00727845" w:rsidRDefault="000F175E" w:rsidP="00727845">
            <w:pPr>
              <w:rPr>
                <w:b w:val="0"/>
              </w:rPr>
            </w:pPr>
            <w:r>
              <w:rPr>
                <w:b w:val="0"/>
              </w:rPr>
              <w:t xml:space="preserve">Kampaania </w:t>
            </w:r>
            <w:r w:rsidR="00727845">
              <w:rPr>
                <w:b w:val="0"/>
              </w:rPr>
              <w:t>seisund</w:t>
            </w:r>
          </w:p>
        </w:tc>
        <w:tc>
          <w:tcPr>
            <w:tcW w:w="2508" w:type="dxa"/>
          </w:tcPr>
          <w:p w:rsidR="00727845" w:rsidRDefault="00727845" w:rsidP="00727845">
            <w:pPr>
              <w:cnfStyle w:val="000000100000" w:firstRow="0" w:lastRow="0" w:firstColumn="0" w:lastColumn="0" w:oddVBand="0" w:evenVBand="0" w:oddHBand="1" w:evenHBand="0" w:firstRowFirstColumn="0" w:firstRowLastColumn="0" w:lastRowFirstColumn="0" w:lastRowLastColumn="0"/>
            </w:pPr>
            <w:r>
              <w:t>Klassifikaatorite register</w:t>
            </w:r>
          </w:p>
        </w:tc>
        <w:tc>
          <w:tcPr>
            <w:tcW w:w="4025" w:type="dxa"/>
          </w:tcPr>
          <w:p w:rsidR="00727845" w:rsidRDefault="00232F5A" w:rsidP="00727845">
            <w:pPr>
              <w:cnfStyle w:val="000000100000" w:firstRow="0" w:lastRow="0" w:firstColumn="0" w:lastColumn="0" w:oddVBand="0" w:evenVBand="0" w:oddHBand="1" w:evenHBand="0" w:firstRowFirstColumn="0" w:firstRowLastColumn="0" w:lastRowFirstColumn="0" w:lastRowLastColumn="0"/>
            </w:pPr>
            <w:r>
              <w:t>Iseloomustab kampaania hetkeseisundit, nt. „aktiivne“, „tühistatud“, „arhiveeritud“.</w:t>
            </w:r>
          </w:p>
        </w:tc>
      </w:tr>
      <w:tr w:rsidR="00727845" w:rsidTr="00232F5A">
        <w:tc>
          <w:tcPr>
            <w:cnfStyle w:val="001000000000" w:firstRow="0" w:lastRow="0" w:firstColumn="1" w:lastColumn="0" w:oddVBand="0" w:evenVBand="0" w:oddHBand="0" w:evenHBand="0" w:firstRowFirstColumn="0" w:firstRowLastColumn="0" w:lastRowFirstColumn="0" w:lastRowLastColumn="0"/>
            <w:tcW w:w="2641" w:type="dxa"/>
          </w:tcPr>
          <w:p w:rsidR="00727845" w:rsidRPr="00727845" w:rsidRDefault="00727845" w:rsidP="00727845">
            <w:pPr>
              <w:rPr>
                <w:b w:val="0"/>
              </w:rPr>
            </w:pPr>
            <w:r>
              <w:rPr>
                <w:b w:val="0"/>
              </w:rPr>
              <w:t>Klassifikaator</w:t>
            </w:r>
          </w:p>
        </w:tc>
        <w:tc>
          <w:tcPr>
            <w:tcW w:w="2508" w:type="dxa"/>
          </w:tcPr>
          <w:p w:rsidR="00727845" w:rsidRDefault="00727845" w:rsidP="00727845">
            <w:pPr>
              <w:cnfStyle w:val="000000000000" w:firstRow="0" w:lastRow="0" w:firstColumn="0" w:lastColumn="0" w:oddVBand="0" w:evenVBand="0" w:oddHBand="0" w:evenHBand="0" w:firstRowFirstColumn="0" w:firstRowLastColumn="0" w:lastRowFirstColumn="0" w:lastRowLastColumn="0"/>
            </w:pPr>
            <w:r>
              <w:t>Klassifikaatorite register</w:t>
            </w:r>
          </w:p>
        </w:tc>
        <w:tc>
          <w:tcPr>
            <w:tcW w:w="4025" w:type="dxa"/>
          </w:tcPr>
          <w:p w:rsidR="00727845" w:rsidRDefault="00727845" w:rsidP="00727845">
            <w:pPr>
              <w:cnfStyle w:val="000000000000" w:firstRow="0" w:lastRow="0" w:firstColumn="0" w:lastColumn="0" w:oddVBand="0" w:evenVBand="0" w:oddHBand="0" w:evenHBand="0" w:firstRowFirstColumn="0" w:firstRowLastColumn="0" w:lastRowFirstColumn="0" w:lastRowLastColumn="0"/>
            </w:pPr>
            <w:r>
              <w:t xml:space="preserve">Klassifikaatorid on </w:t>
            </w:r>
            <w:r w:rsidR="00232F5A">
              <w:t>rakenduse poolt defineeritud normaliseeritud väärtused, mida saab kasutada konstantidena.</w:t>
            </w:r>
          </w:p>
        </w:tc>
      </w:tr>
      <w:tr w:rsidR="00727845" w:rsidTr="0023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rsidR="00727845" w:rsidRPr="00727845" w:rsidRDefault="00727845" w:rsidP="00727845">
            <w:pPr>
              <w:rPr>
                <w:b w:val="0"/>
              </w:rPr>
            </w:pPr>
            <w:r w:rsidRPr="00727845">
              <w:rPr>
                <w:b w:val="0"/>
              </w:rPr>
              <w:t>Klient</w:t>
            </w:r>
          </w:p>
        </w:tc>
        <w:tc>
          <w:tcPr>
            <w:tcW w:w="2508" w:type="dxa"/>
          </w:tcPr>
          <w:p w:rsidR="00727845" w:rsidRDefault="00727845" w:rsidP="00727845">
            <w:pPr>
              <w:cnfStyle w:val="000000100000" w:firstRow="0" w:lastRow="0" w:firstColumn="0" w:lastColumn="0" w:oddVBand="0" w:evenVBand="0" w:oddHBand="1" w:evenHBand="0" w:firstRowFirstColumn="0" w:firstRowLastColumn="0" w:lastRowFirstColumn="0" w:lastRowLastColumn="0"/>
            </w:pPr>
            <w:r>
              <w:t>Klientide register</w:t>
            </w:r>
          </w:p>
        </w:tc>
        <w:tc>
          <w:tcPr>
            <w:tcW w:w="4025" w:type="dxa"/>
          </w:tcPr>
          <w:p w:rsidR="00727845" w:rsidRDefault="00232F5A" w:rsidP="00727845">
            <w:pPr>
              <w:cnfStyle w:val="000000100000" w:firstRow="0" w:lastRow="0" w:firstColumn="0" w:lastColumn="0" w:oddVBand="0" w:evenVBand="0" w:oddHBand="1" w:evenHBand="0" w:firstRowFirstColumn="0" w:firstRowLastColumn="0" w:lastRowFirstColumn="0" w:lastRowLastColumn="0"/>
            </w:pPr>
            <w:r>
              <w:t>Meediaagentuuriga lepinguliselt seotud füüsiline või juriidiline isik, kellele meediaagentuur osutab oma teenust.</w:t>
            </w:r>
          </w:p>
        </w:tc>
      </w:tr>
      <w:tr w:rsidR="00727845" w:rsidTr="00232F5A">
        <w:tc>
          <w:tcPr>
            <w:cnfStyle w:val="001000000000" w:firstRow="0" w:lastRow="0" w:firstColumn="1" w:lastColumn="0" w:oddVBand="0" w:evenVBand="0" w:oddHBand="0" w:evenHBand="0" w:firstRowFirstColumn="0" w:firstRowLastColumn="0" w:lastRowFirstColumn="0" w:lastRowLastColumn="0"/>
            <w:tcW w:w="2641" w:type="dxa"/>
          </w:tcPr>
          <w:p w:rsidR="00727845" w:rsidRPr="00727845" w:rsidRDefault="00727845" w:rsidP="00727845">
            <w:pPr>
              <w:rPr>
                <w:b w:val="0"/>
              </w:rPr>
            </w:pPr>
            <w:r>
              <w:rPr>
                <w:b w:val="0"/>
              </w:rPr>
              <w:t>Meedialiik</w:t>
            </w:r>
          </w:p>
        </w:tc>
        <w:tc>
          <w:tcPr>
            <w:tcW w:w="2508" w:type="dxa"/>
          </w:tcPr>
          <w:p w:rsidR="00727845" w:rsidRDefault="00727845" w:rsidP="00727845">
            <w:pPr>
              <w:cnfStyle w:val="000000000000" w:firstRow="0" w:lastRow="0" w:firstColumn="0" w:lastColumn="0" w:oddVBand="0" w:evenVBand="0" w:oddHBand="0" w:evenHBand="0" w:firstRowFirstColumn="0" w:firstRowLastColumn="0" w:lastRowFirstColumn="0" w:lastRowLastColumn="0"/>
            </w:pPr>
            <w:r>
              <w:t>Klassifikaatorite register</w:t>
            </w:r>
          </w:p>
        </w:tc>
        <w:tc>
          <w:tcPr>
            <w:tcW w:w="4025" w:type="dxa"/>
          </w:tcPr>
          <w:p w:rsidR="00727845" w:rsidRDefault="00232F5A" w:rsidP="00727845">
            <w:pPr>
              <w:cnfStyle w:val="000000000000" w:firstRow="0" w:lastRow="0" w:firstColumn="0" w:lastColumn="0" w:oddVBand="0" w:evenVBand="0" w:oddHBand="0" w:evenHBand="0" w:firstRowFirstColumn="0" w:firstRowLastColumn="0" w:lastRowFirstColumn="0" w:lastRowLastColumn="0"/>
            </w:pPr>
            <w:r>
              <w:t>Iseloomustab kasutatavat meediumit, nt. „televisioon“, „raadio“, „internet“, „välimeedia“ jt.</w:t>
            </w:r>
          </w:p>
        </w:tc>
      </w:tr>
      <w:tr w:rsidR="00727845" w:rsidTr="0023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rsidR="00727845" w:rsidRPr="00727845" w:rsidRDefault="00727845" w:rsidP="00727845">
            <w:pPr>
              <w:rPr>
                <w:b w:val="0"/>
              </w:rPr>
            </w:pPr>
            <w:r>
              <w:rPr>
                <w:b w:val="0"/>
              </w:rPr>
              <w:t>Meediaplaan</w:t>
            </w:r>
          </w:p>
        </w:tc>
        <w:tc>
          <w:tcPr>
            <w:tcW w:w="2508" w:type="dxa"/>
          </w:tcPr>
          <w:p w:rsidR="00727845" w:rsidRDefault="00727845" w:rsidP="00727845">
            <w:pPr>
              <w:cnfStyle w:val="000000100000" w:firstRow="0" w:lastRow="0" w:firstColumn="0" w:lastColumn="0" w:oddVBand="0" w:evenVBand="0" w:oddHBand="1" w:evenHBand="0" w:firstRowFirstColumn="0" w:firstRowLastColumn="0" w:lastRowFirstColumn="0" w:lastRowLastColumn="0"/>
            </w:pPr>
            <w:r>
              <w:t>Meediaplaanide register</w:t>
            </w:r>
          </w:p>
        </w:tc>
        <w:tc>
          <w:tcPr>
            <w:tcW w:w="4025" w:type="dxa"/>
          </w:tcPr>
          <w:p w:rsidR="00727845" w:rsidRDefault="00232F5A" w:rsidP="00727845">
            <w:pPr>
              <w:cnfStyle w:val="000000100000" w:firstRow="0" w:lastRow="0" w:firstColumn="0" w:lastColumn="0" w:oddVBand="0" w:evenVBand="0" w:oddHBand="1" w:evenHBand="0" w:firstRowFirstColumn="0" w:firstRowLastColumn="0" w:lastRowFirstColumn="0" w:lastRowLastColumn="0"/>
            </w:pPr>
            <w:r>
              <w:t>Kindla meedialiigi jaoks koostatud nimekiri, mis määrab ära kus, millal ja mis kujul reklaam eetrisse peaks jõudma.</w:t>
            </w:r>
          </w:p>
        </w:tc>
      </w:tr>
      <w:tr w:rsidR="000F175E" w:rsidTr="00232F5A">
        <w:tc>
          <w:tcPr>
            <w:cnfStyle w:val="001000000000" w:firstRow="0" w:lastRow="0" w:firstColumn="1" w:lastColumn="0" w:oddVBand="0" w:evenVBand="0" w:oddHBand="0" w:evenHBand="0" w:firstRowFirstColumn="0" w:firstRowLastColumn="0" w:lastRowFirstColumn="0" w:lastRowLastColumn="0"/>
            <w:tcW w:w="2641" w:type="dxa"/>
          </w:tcPr>
          <w:p w:rsidR="000F175E" w:rsidRDefault="000F175E" w:rsidP="00727845">
            <w:pPr>
              <w:rPr>
                <w:b w:val="0"/>
              </w:rPr>
            </w:pPr>
            <w:r>
              <w:rPr>
                <w:b w:val="0"/>
              </w:rPr>
              <w:t>Meediaplaani seisund</w:t>
            </w:r>
          </w:p>
        </w:tc>
        <w:tc>
          <w:tcPr>
            <w:tcW w:w="2508" w:type="dxa"/>
          </w:tcPr>
          <w:p w:rsidR="000F175E" w:rsidRDefault="000F175E" w:rsidP="00727845">
            <w:pPr>
              <w:cnfStyle w:val="000000000000" w:firstRow="0" w:lastRow="0" w:firstColumn="0" w:lastColumn="0" w:oddVBand="0" w:evenVBand="0" w:oddHBand="0" w:evenHBand="0" w:firstRowFirstColumn="0" w:firstRowLastColumn="0" w:lastRowFirstColumn="0" w:lastRowLastColumn="0"/>
            </w:pPr>
            <w:r>
              <w:t>Klassifikaatorite register</w:t>
            </w:r>
          </w:p>
        </w:tc>
        <w:tc>
          <w:tcPr>
            <w:tcW w:w="4025" w:type="dxa"/>
          </w:tcPr>
          <w:p w:rsidR="000F175E" w:rsidRDefault="000F175E" w:rsidP="00727845">
            <w:pPr>
              <w:cnfStyle w:val="000000000000" w:firstRow="0" w:lastRow="0" w:firstColumn="0" w:lastColumn="0" w:oddVBand="0" w:evenVBand="0" w:oddHBand="0" w:evenHBand="0" w:firstRowFirstColumn="0" w:firstRowLastColumn="0" w:lastRowFirstColumn="0" w:lastRowLastColumn="0"/>
            </w:pPr>
            <w:r>
              <w:t>Iseloomustab meediaplaani hetkeolekut, nt. „koostamisel“, „planeerimisel“, „meediakanaliga kooskõlastamisel“ jt.</w:t>
            </w:r>
          </w:p>
        </w:tc>
      </w:tr>
      <w:tr w:rsidR="00727845" w:rsidTr="0023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rsidR="00727845" w:rsidRDefault="00727845" w:rsidP="00727845">
            <w:pPr>
              <w:rPr>
                <w:b w:val="0"/>
              </w:rPr>
            </w:pPr>
            <w:r>
              <w:rPr>
                <w:b w:val="0"/>
              </w:rPr>
              <w:t>Organisatsioon</w:t>
            </w:r>
          </w:p>
        </w:tc>
        <w:tc>
          <w:tcPr>
            <w:tcW w:w="2508" w:type="dxa"/>
          </w:tcPr>
          <w:p w:rsidR="00727845" w:rsidRDefault="00727845" w:rsidP="00727845">
            <w:pPr>
              <w:cnfStyle w:val="000000100000" w:firstRow="0" w:lastRow="0" w:firstColumn="0" w:lastColumn="0" w:oddVBand="0" w:evenVBand="0" w:oddHBand="1" w:evenHBand="0" w:firstRowFirstColumn="0" w:firstRowLastColumn="0" w:lastRowFirstColumn="0" w:lastRowLastColumn="0"/>
            </w:pPr>
            <w:r>
              <w:t>Osapoolte register</w:t>
            </w:r>
          </w:p>
        </w:tc>
        <w:tc>
          <w:tcPr>
            <w:tcW w:w="4025" w:type="dxa"/>
          </w:tcPr>
          <w:p w:rsidR="00727845" w:rsidRDefault="00232F5A" w:rsidP="00727845">
            <w:pPr>
              <w:cnfStyle w:val="000000100000" w:firstRow="0" w:lastRow="0" w:firstColumn="0" w:lastColumn="0" w:oddVBand="0" w:evenVBand="0" w:oddHBand="1" w:evenHBand="0" w:firstRowFirstColumn="0" w:firstRowLastColumn="0" w:lastRowFirstColumn="0" w:lastRowLastColumn="0"/>
            </w:pPr>
            <w:r>
              <w:t>Äriregistris registreeritud juriidiline isik.</w:t>
            </w:r>
          </w:p>
        </w:tc>
      </w:tr>
      <w:tr w:rsidR="00727845" w:rsidTr="00232F5A">
        <w:tc>
          <w:tcPr>
            <w:cnfStyle w:val="001000000000" w:firstRow="0" w:lastRow="0" w:firstColumn="1" w:lastColumn="0" w:oddVBand="0" w:evenVBand="0" w:oddHBand="0" w:evenHBand="0" w:firstRowFirstColumn="0" w:firstRowLastColumn="0" w:lastRowFirstColumn="0" w:lastRowLastColumn="0"/>
            <w:tcW w:w="2641" w:type="dxa"/>
          </w:tcPr>
          <w:p w:rsidR="00727845" w:rsidRPr="00727845" w:rsidRDefault="00727845" w:rsidP="00727845">
            <w:pPr>
              <w:rPr>
                <w:b w:val="0"/>
              </w:rPr>
            </w:pPr>
            <w:r>
              <w:rPr>
                <w:b w:val="0"/>
              </w:rPr>
              <w:t>Sihtrühm</w:t>
            </w:r>
          </w:p>
        </w:tc>
        <w:tc>
          <w:tcPr>
            <w:tcW w:w="2508" w:type="dxa"/>
          </w:tcPr>
          <w:p w:rsidR="00727845" w:rsidRDefault="00727845" w:rsidP="00727845">
            <w:pPr>
              <w:cnfStyle w:val="000000000000" w:firstRow="0" w:lastRow="0" w:firstColumn="0" w:lastColumn="0" w:oddVBand="0" w:evenVBand="0" w:oddHBand="0" w:evenHBand="0" w:firstRowFirstColumn="0" w:firstRowLastColumn="0" w:lastRowFirstColumn="0" w:lastRowLastColumn="0"/>
            </w:pPr>
            <w:r>
              <w:t>Klassifikaatorite register</w:t>
            </w:r>
          </w:p>
        </w:tc>
        <w:tc>
          <w:tcPr>
            <w:tcW w:w="4025" w:type="dxa"/>
          </w:tcPr>
          <w:p w:rsidR="00727845" w:rsidRDefault="00232F5A" w:rsidP="00727845">
            <w:pPr>
              <w:cnfStyle w:val="000000000000" w:firstRow="0" w:lastRow="0" w:firstColumn="0" w:lastColumn="0" w:oddVBand="0" w:evenVBand="0" w:oddHBand="0" w:evenHBand="0" w:firstRowFirstColumn="0" w:firstRowLastColumn="0" w:lastRowFirstColumn="0" w:lastRowLastColumn="0"/>
            </w:pPr>
            <w:r>
              <w:t xml:space="preserve">Iseloomustab </w:t>
            </w:r>
            <w:r w:rsidR="00506D94">
              <w:t>demograafilist inimgruppi, kelle jaoks kindel toode on loodud. Nt. „18-35 aastased mehed“, „kõik inimesed“ jt.</w:t>
            </w:r>
          </w:p>
        </w:tc>
      </w:tr>
      <w:tr w:rsidR="00232F5A" w:rsidTr="0023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rsidR="00727845" w:rsidRPr="00727845" w:rsidRDefault="00727845" w:rsidP="00727845">
            <w:pPr>
              <w:rPr>
                <w:b w:val="0"/>
              </w:rPr>
            </w:pPr>
            <w:r w:rsidRPr="00727845">
              <w:rPr>
                <w:b w:val="0"/>
              </w:rPr>
              <w:t>Toode</w:t>
            </w:r>
          </w:p>
        </w:tc>
        <w:tc>
          <w:tcPr>
            <w:tcW w:w="2508" w:type="dxa"/>
          </w:tcPr>
          <w:p w:rsidR="00727845" w:rsidRDefault="00727845" w:rsidP="00727845">
            <w:pPr>
              <w:cnfStyle w:val="000000100000" w:firstRow="0" w:lastRow="0" w:firstColumn="0" w:lastColumn="0" w:oddVBand="0" w:evenVBand="0" w:oddHBand="1" w:evenHBand="0" w:firstRowFirstColumn="0" w:firstRowLastColumn="0" w:lastRowFirstColumn="0" w:lastRowLastColumn="0"/>
            </w:pPr>
            <w:r>
              <w:t>Toodete register</w:t>
            </w:r>
          </w:p>
        </w:tc>
        <w:tc>
          <w:tcPr>
            <w:tcW w:w="4025" w:type="dxa"/>
          </w:tcPr>
          <w:p w:rsidR="00727845" w:rsidRDefault="00506D94" w:rsidP="003224D9">
            <w:pPr>
              <w:cnfStyle w:val="000000100000" w:firstRow="0" w:lastRow="0" w:firstColumn="0" w:lastColumn="0" w:oddVBand="0" w:evenVBand="0" w:oddHBand="1" w:evenHBand="0" w:firstRowFirstColumn="0" w:firstRowLastColumn="0" w:lastRowFirstColumn="0" w:lastRowLastColumn="0"/>
            </w:pPr>
            <w:r>
              <w:t xml:space="preserve">Konkreetne kaup, müügiartikkel või teenus, mis konkreetse </w:t>
            </w:r>
            <w:r w:rsidR="003224D9">
              <w:t>tootemarg</w:t>
            </w:r>
            <w:r>
              <w:t>i poolt välja antakse.</w:t>
            </w:r>
          </w:p>
        </w:tc>
      </w:tr>
      <w:tr w:rsidR="00BF001B" w:rsidTr="00232F5A">
        <w:tc>
          <w:tcPr>
            <w:cnfStyle w:val="001000000000" w:firstRow="0" w:lastRow="0" w:firstColumn="1" w:lastColumn="0" w:oddVBand="0" w:evenVBand="0" w:oddHBand="0" w:evenHBand="0" w:firstRowFirstColumn="0" w:firstRowLastColumn="0" w:lastRowFirstColumn="0" w:lastRowLastColumn="0"/>
            <w:tcW w:w="2641" w:type="dxa"/>
          </w:tcPr>
          <w:p w:rsidR="00BF001B" w:rsidRPr="00727845" w:rsidRDefault="00BF001B" w:rsidP="00727845">
            <w:pPr>
              <w:rPr>
                <w:b w:val="0"/>
              </w:rPr>
            </w:pPr>
            <w:r>
              <w:rPr>
                <w:b w:val="0"/>
              </w:rPr>
              <w:t>Tootemark</w:t>
            </w:r>
          </w:p>
        </w:tc>
        <w:tc>
          <w:tcPr>
            <w:tcW w:w="2508" w:type="dxa"/>
          </w:tcPr>
          <w:p w:rsidR="00BF001B" w:rsidRDefault="00BF001B" w:rsidP="00727845">
            <w:pPr>
              <w:cnfStyle w:val="000000000000" w:firstRow="0" w:lastRow="0" w:firstColumn="0" w:lastColumn="0" w:oddVBand="0" w:evenVBand="0" w:oddHBand="0" w:evenHBand="0" w:firstRowFirstColumn="0" w:firstRowLastColumn="0" w:lastRowFirstColumn="0" w:lastRowLastColumn="0"/>
            </w:pPr>
            <w:r>
              <w:t>Tootemarkide register</w:t>
            </w:r>
          </w:p>
        </w:tc>
        <w:tc>
          <w:tcPr>
            <w:tcW w:w="4025" w:type="dxa"/>
          </w:tcPr>
          <w:p w:rsidR="00BF001B" w:rsidRDefault="00BF001B" w:rsidP="00BF001B">
            <w:pPr>
              <w:cnfStyle w:val="000000000000" w:firstRow="0" w:lastRow="0" w:firstColumn="0" w:lastColumn="0" w:oddVBand="0" w:evenVBand="0" w:oddHBand="0" w:evenHBand="0" w:firstRowFirstColumn="0" w:firstRowLastColumn="0" w:lastRowFirstColumn="0" w:lastRowLastColumn="0"/>
            </w:pPr>
            <w:r>
              <w:t>T</w:t>
            </w:r>
            <w:r w:rsidRPr="00BF001B">
              <w:t>ootesari, mida saab eristada konkure</w:t>
            </w:r>
            <w:r>
              <w:t>ntidest</w:t>
            </w:r>
            <w:r w:rsidRPr="00BF001B">
              <w:t xml:space="preserve"> nime, märgi</w:t>
            </w:r>
            <w:r>
              <w:t>,</w:t>
            </w:r>
            <w:r w:rsidRPr="00BF001B">
              <w:t xml:space="preserve"> kujunduse </w:t>
            </w:r>
            <w:r>
              <w:t>või</w:t>
            </w:r>
            <w:r w:rsidRPr="00BF001B">
              <w:t xml:space="preserve"> </w:t>
            </w:r>
            <w:r>
              <w:t xml:space="preserve">tunnuslause </w:t>
            </w:r>
            <w:r w:rsidRPr="00BF001B">
              <w:t>abil</w:t>
            </w:r>
            <w:r>
              <w:t>.</w:t>
            </w:r>
          </w:p>
        </w:tc>
      </w:tr>
      <w:tr w:rsidR="00232F5A" w:rsidTr="0023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rsidR="00727845" w:rsidRPr="00727845" w:rsidRDefault="00727845" w:rsidP="00727845">
            <w:pPr>
              <w:rPr>
                <w:b w:val="0"/>
              </w:rPr>
            </w:pPr>
            <w:r>
              <w:rPr>
                <w:b w:val="0"/>
              </w:rPr>
              <w:t>Töötaja</w:t>
            </w:r>
          </w:p>
        </w:tc>
        <w:tc>
          <w:tcPr>
            <w:tcW w:w="2508" w:type="dxa"/>
          </w:tcPr>
          <w:p w:rsidR="00727845" w:rsidRDefault="00727845" w:rsidP="00727845">
            <w:pPr>
              <w:cnfStyle w:val="000000100000" w:firstRow="0" w:lastRow="0" w:firstColumn="0" w:lastColumn="0" w:oddVBand="0" w:evenVBand="0" w:oddHBand="1" w:evenHBand="0" w:firstRowFirstColumn="0" w:firstRowLastColumn="0" w:lastRowFirstColumn="0" w:lastRowLastColumn="0"/>
            </w:pPr>
            <w:r>
              <w:t>Töötajate register</w:t>
            </w:r>
          </w:p>
        </w:tc>
        <w:tc>
          <w:tcPr>
            <w:tcW w:w="4025" w:type="dxa"/>
          </w:tcPr>
          <w:p w:rsidR="00727845" w:rsidRDefault="00506D94" w:rsidP="00727845">
            <w:pPr>
              <w:cnfStyle w:val="000000100000" w:firstRow="0" w:lastRow="0" w:firstColumn="0" w:lastColumn="0" w:oddVBand="0" w:evenVBand="0" w:oddHBand="1" w:evenHBand="0" w:firstRowFirstColumn="0" w:firstRowLastColumn="0" w:lastRowFirstColumn="0" w:lastRowLastColumn="0"/>
            </w:pPr>
            <w:r>
              <w:t>Meediaagentuuriga töölepingulises suhtes olev füüsiline isik.</w:t>
            </w:r>
          </w:p>
        </w:tc>
      </w:tr>
      <w:tr w:rsidR="00727845" w:rsidTr="00232F5A">
        <w:tc>
          <w:tcPr>
            <w:cnfStyle w:val="001000000000" w:firstRow="0" w:lastRow="0" w:firstColumn="1" w:lastColumn="0" w:oddVBand="0" w:evenVBand="0" w:oddHBand="0" w:evenHBand="0" w:firstRowFirstColumn="0" w:firstRowLastColumn="0" w:lastRowFirstColumn="0" w:lastRowLastColumn="0"/>
            <w:tcW w:w="2641" w:type="dxa"/>
          </w:tcPr>
          <w:p w:rsidR="00727845" w:rsidRDefault="00727845" w:rsidP="00727845">
            <w:pPr>
              <w:rPr>
                <w:b w:val="0"/>
              </w:rPr>
            </w:pPr>
            <w:r>
              <w:rPr>
                <w:b w:val="0"/>
              </w:rPr>
              <w:t>Äriklient</w:t>
            </w:r>
          </w:p>
        </w:tc>
        <w:tc>
          <w:tcPr>
            <w:tcW w:w="2508" w:type="dxa"/>
          </w:tcPr>
          <w:p w:rsidR="00727845" w:rsidRDefault="00727845" w:rsidP="00727845">
            <w:pPr>
              <w:cnfStyle w:val="000000000000" w:firstRow="0" w:lastRow="0" w:firstColumn="0" w:lastColumn="0" w:oddVBand="0" w:evenVBand="0" w:oddHBand="0" w:evenHBand="0" w:firstRowFirstColumn="0" w:firstRowLastColumn="0" w:lastRowFirstColumn="0" w:lastRowLastColumn="0"/>
            </w:pPr>
            <w:r>
              <w:t>Klientide register</w:t>
            </w:r>
          </w:p>
        </w:tc>
        <w:tc>
          <w:tcPr>
            <w:tcW w:w="4025" w:type="dxa"/>
          </w:tcPr>
          <w:p w:rsidR="00727845" w:rsidRDefault="00506D94" w:rsidP="00727845">
            <w:pPr>
              <w:cnfStyle w:val="000000000000" w:firstRow="0" w:lastRow="0" w:firstColumn="0" w:lastColumn="0" w:oddVBand="0" w:evenVBand="0" w:oddHBand="0" w:evenHBand="0" w:firstRowFirstColumn="0" w:firstRowLastColumn="0" w:lastRowFirstColumn="0" w:lastRowLastColumn="0"/>
            </w:pPr>
            <w:r>
              <w:t>Äriklient on juriidilisest isikust klient.</w:t>
            </w:r>
          </w:p>
        </w:tc>
      </w:tr>
    </w:tbl>
    <w:p w:rsidR="00727845" w:rsidRPr="00727845" w:rsidRDefault="00727845" w:rsidP="00727845"/>
    <w:p w:rsidR="001B5EB2" w:rsidRDefault="001B5EB2" w:rsidP="004D1A40">
      <w:pPr>
        <w:pStyle w:val="Heading4"/>
        <w:numPr>
          <w:ilvl w:val="3"/>
          <w:numId w:val="1"/>
        </w:numPr>
      </w:pPr>
      <w:bookmarkStart w:id="44" w:name="_Toc388306593"/>
      <w:r>
        <w:t>Atribuutide definitsioonid</w:t>
      </w:r>
      <w:bookmarkEnd w:id="44"/>
    </w:p>
    <w:tbl>
      <w:tblPr>
        <w:tblStyle w:val="GridTable4-Accent1"/>
        <w:tblW w:w="9174" w:type="dxa"/>
        <w:tblLook w:val="04A0" w:firstRow="1" w:lastRow="0" w:firstColumn="1" w:lastColumn="0" w:noHBand="0" w:noVBand="1"/>
      </w:tblPr>
      <w:tblGrid>
        <w:gridCol w:w="1631"/>
        <w:gridCol w:w="1506"/>
        <w:gridCol w:w="4285"/>
        <w:gridCol w:w="1752"/>
      </w:tblGrid>
      <w:tr w:rsidR="00836CD4" w:rsidTr="00CE4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2061AC" w:rsidRDefault="002061AC" w:rsidP="002061AC">
            <w:r>
              <w:t>Olemitüübi nimi</w:t>
            </w:r>
          </w:p>
        </w:tc>
        <w:tc>
          <w:tcPr>
            <w:tcW w:w="1819" w:type="dxa"/>
          </w:tcPr>
          <w:p w:rsidR="002061AC" w:rsidRDefault="002061AC" w:rsidP="002061AC">
            <w:pPr>
              <w:cnfStyle w:val="100000000000" w:firstRow="1" w:lastRow="0" w:firstColumn="0" w:lastColumn="0" w:oddVBand="0" w:evenVBand="0" w:oddHBand="0" w:evenHBand="0" w:firstRowFirstColumn="0" w:firstRowLastColumn="0" w:lastRowFirstColumn="0" w:lastRowLastColumn="0"/>
            </w:pPr>
            <w:r>
              <w:t>Atribuudi nimi</w:t>
            </w:r>
          </w:p>
        </w:tc>
        <w:tc>
          <w:tcPr>
            <w:tcW w:w="3835" w:type="dxa"/>
          </w:tcPr>
          <w:p w:rsidR="002061AC" w:rsidRDefault="002061AC" w:rsidP="002061AC">
            <w:pPr>
              <w:cnfStyle w:val="100000000000" w:firstRow="1" w:lastRow="0" w:firstColumn="0" w:lastColumn="0" w:oddVBand="0" w:evenVBand="0" w:oddHBand="0" w:evenHBand="0" w:firstRowFirstColumn="0" w:firstRowLastColumn="0" w:lastRowFirstColumn="0" w:lastRowLastColumn="0"/>
            </w:pPr>
            <w:r>
              <w:t>Atribuudi definitsioon</w:t>
            </w:r>
          </w:p>
        </w:tc>
        <w:tc>
          <w:tcPr>
            <w:tcW w:w="1752" w:type="dxa"/>
          </w:tcPr>
          <w:p w:rsidR="002061AC" w:rsidRDefault="002061AC" w:rsidP="002061AC">
            <w:pPr>
              <w:cnfStyle w:val="100000000000" w:firstRow="1" w:lastRow="0" w:firstColumn="0" w:lastColumn="0" w:oddVBand="0" w:evenVBand="0" w:oddHBand="0" w:evenHBand="0" w:firstRowFirstColumn="0" w:firstRowLastColumn="0" w:lastRowFirstColumn="0" w:lastRowLastColumn="0"/>
            </w:pPr>
            <w:r>
              <w:t>Näiteväärtus</w:t>
            </w:r>
          </w:p>
        </w:tc>
      </w:tr>
      <w:tr w:rsidR="00A36FFD" w:rsidTr="00CE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A36FFD" w:rsidRPr="00A36FFD" w:rsidRDefault="00A36FFD" w:rsidP="002061AC">
            <w:pPr>
              <w:rPr>
                <w:b w:val="0"/>
              </w:rPr>
            </w:pPr>
            <w:r>
              <w:rPr>
                <w:b w:val="0"/>
              </w:rPr>
              <w:lastRenderedPageBreak/>
              <w:t>Isik</w:t>
            </w:r>
          </w:p>
        </w:tc>
        <w:tc>
          <w:tcPr>
            <w:tcW w:w="1819" w:type="dxa"/>
          </w:tcPr>
          <w:p w:rsidR="00A36FFD" w:rsidRDefault="00A36FFD" w:rsidP="002061AC">
            <w:pPr>
              <w:cnfStyle w:val="000000100000" w:firstRow="0" w:lastRow="0" w:firstColumn="0" w:lastColumn="0" w:oddVBand="0" w:evenVBand="0" w:oddHBand="1" w:evenHBand="0" w:firstRowFirstColumn="0" w:firstRowLastColumn="0" w:lastRowFirstColumn="0" w:lastRowLastColumn="0"/>
            </w:pPr>
            <w:r>
              <w:t>eesnimi</w:t>
            </w:r>
          </w:p>
        </w:tc>
        <w:tc>
          <w:tcPr>
            <w:tcW w:w="3835" w:type="dxa"/>
          </w:tcPr>
          <w:p w:rsidR="00A36FFD" w:rsidRDefault="00EC2116" w:rsidP="00EC2116">
            <w:pPr>
              <w:cnfStyle w:val="000000100000" w:firstRow="0" w:lastRow="0" w:firstColumn="0" w:lastColumn="0" w:oddVBand="0" w:evenVBand="0" w:oddHBand="1" w:evenHBand="0" w:firstRowFirstColumn="0" w:firstRowLastColumn="0" w:lastRowFirstColumn="0" w:lastRowLastColumn="0"/>
            </w:pPr>
            <w:r>
              <w:t>Eesnimi on isikule vanemate poolt sündimisel antud nimi. Isik võib ka oma sünninime välja vahetada soovi korral.</w:t>
            </w:r>
          </w:p>
          <w:p w:rsidR="00EC2116" w:rsidRDefault="00EC2116" w:rsidP="00EC2116">
            <w:pPr>
              <w:cnfStyle w:val="000000100000" w:firstRow="0" w:lastRow="0" w:firstColumn="0" w:lastColumn="0" w:oddVBand="0" w:evenVBand="0" w:oddHBand="1" w:evenHBand="0" w:firstRowFirstColumn="0" w:firstRowLastColumn="0" w:lastRowFirstColumn="0" w:lastRowLastColumn="0"/>
            </w:pPr>
          </w:p>
          <w:p w:rsidR="00EC2116" w:rsidRDefault="00EC2116" w:rsidP="00EC2116">
            <w:pPr>
              <w:cnfStyle w:val="000000100000" w:firstRow="0" w:lastRow="0" w:firstColumn="0" w:lastColumn="0" w:oddVBand="0" w:evenVBand="0" w:oddHBand="1" w:evenHBand="0" w:firstRowFirstColumn="0" w:firstRowLastColumn="0" w:lastRowFirstColumn="0" w:lastRowLastColumn="0"/>
            </w:pPr>
            <w:r>
              <w:t>{Registreerimine on kohustuslik. Eesnimi ei tohi olla tühi string. Eesnimi võib koosneda ainult kirjatähtedest. Kui eesnimesid on mitu, siis kasutatakse eraldajana tühikut või sidekriipsu.}</w:t>
            </w:r>
          </w:p>
        </w:tc>
        <w:tc>
          <w:tcPr>
            <w:tcW w:w="1752" w:type="dxa"/>
          </w:tcPr>
          <w:p w:rsidR="00A36FFD" w:rsidRDefault="00EC2116" w:rsidP="002061AC">
            <w:pPr>
              <w:cnfStyle w:val="000000100000" w:firstRow="0" w:lastRow="0" w:firstColumn="0" w:lastColumn="0" w:oddVBand="0" w:evenVBand="0" w:oddHBand="1" w:evenHBand="0" w:firstRowFirstColumn="0" w:firstRowLastColumn="0" w:lastRowFirstColumn="0" w:lastRowLastColumn="0"/>
            </w:pPr>
            <w:r>
              <w:t>Angus</w:t>
            </w:r>
          </w:p>
        </w:tc>
      </w:tr>
      <w:tr w:rsidR="00A36FFD" w:rsidTr="00CE4A4F">
        <w:tc>
          <w:tcPr>
            <w:cnfStyle w:val="001000000000" w:firstRow="0" w:lastRow="0" w:firstColumn="1" w:lastColumn="0" w:oddVBand="0" w:evenVBand="0" w:oddHBand="0" w:evenHBand="0" w:firstRowFirstColumn="0" w:firstRowLastColumn="0" w:lastRowFirstColumn="0" w:lastRowLastColumn="0"/>
            <w:tcW w:w="1768" w:type="dxa"/>
          </w:tcPr>
          <w:p w:rsidR="00A36FFD" w:rsidRDefault="00A36FFD" w:rsidP="002061AC">
            <w:pPr>
              <w:rPr>
                <w:b w:val="0"/>
              </w:rPr>
            </w:pPr>
            <w:r>
              <w:rPr>
                <w:b w:val="0"/>
              </w:rPr>
              <w:t>Isik</w:t>
            </w:r>
          </w:p>
        </w:tc>
        <w:tc>
          <w:tcPr>
            <w:tcW w:w="1819" w:type="dxa"/>
          </w:tcPr>
          <w:p w:rsidR="00A36FFD" w:rsidRDefault="00A36FFD" w:rsidP="002061AC">
            <w:pPr>
              <w:cnfStyle w:val="000000000000" w:firstRow="0" w:lastRow="0" w:firstColumn="0" w:lastColumn="0" w:oddVBand="0" w:evenVBand="0" w:oddHBand="0" w:evenHBand="0" w:firstRowFirstColumn="0" w:firstRowLastColumn="0" w:lastRowFirstColumn="0" w:lastRowLastColumn="0"/>
            </w:pPr>
            <w:r>
              <w:t>perenimi</w:t>
            </w:r>
          </w:p>
        </w:tc>
        <w:tc>
          <w:tcPr>
            <w:tcW w:w="3835" w:type="dxa"/>
          </w:tcPr>
          <w:p w:rsidR="0037351A" w:rsidRDefault="00EC2116" w:rsidP="0037351A">
            <w:pPr>
              <w:cnfStyle w:val="000000000000" w:firstRow="0" w:lastRow="0" w:firstColumn="0" w:lastColumn="0" w:oddVBand="0" w:evenVBand="0" w:oddHBand="0" w:evenHBand="0" w:firstRowFirstColumn="0" w:firstRowLastColumn="0" w:lastRowFirstColumn="0" w:lastRowLastColumn="0"/>
            </w:pPr>
            <w:r>
              <w:t>„</w:t>
            </w:r>
            <w:r w:rsidR="0037351A">
              <w:t>Perekonnanimi (ka perenimi) on inimesele</w:t>
            </w:r>
            <w:r>
              <w:t xml:space="preserve"> tavaliselt isalt päritav nimi.“ (</w:t>
            </w:r>
            <w:hyperlink r:id="rId14" w:history="1">
              <w:r w:rsidRPr="00046936">
                <w:rPr>
                  <w:rStyle w:val="Hyperlink"/>
                </w:rPr>
                <w:t>http://et.wikipedia.org/wiki/Perekonnanimi</w:t>
              </w:r>
            </w:hyperlink>
            <w:r>
              <w:t>)</w:t>
            </w:r>
          </w:p>
          <w:p w:rsidR="00EC2116" w:rsidRDefault="00EC2116" w:rsidP="0037351A">
            <w:pPr>
              <w:cnfStyle w:val="000000000000" w:firstRow="0" w:lastRow="0" w:firstColumn="0" w:lastColumn="0" w:oddVBand="0" w:evenVBand="0" w:oddHBand="0" w:evenHBand="0" w:firstRowFirstColumn="0" w:firstRowLastColumn="0" w:lastRowFirstColumn="0" w:lastRowLastColumn="0"/>
            </w:pPr>
          </w:p>
          <w:p w:rsidR="00A36FFD" w:rsidRDefault="00EC2116" w:rsidP="0037351A">
            <w:pPr>
              <w:cnfStyle w:val="000000000000" w:firstRow="0" w:lastRow="0" w:firstColumn="0" w:lastColumn="0" w:oddVBand="0" w:evenVBand="0" w:oddHBand="0" w:evenHBand="0" w:firstRowFirstColumn="0" w:firstRowLastColumn="0" w:lastRowFirstColumn="0" w:lastRowLastColumn="0"/>
            </w:pPr>
            <w:r>
              <w:t>„</w:t>
            </w:r>
            <w:r w:rsidR="0037351A">
              <w:t>Perekonnanimi võib pärineda ka emalt, mõnelt vanavanemalt või olla suvaliselt valitud.</w:t>
            </w:r>
            <w:r>
              <w:t>“ (</w:t>
            </w:r>
            <w:hyperlink r:id="rId15" w:history="1">
              <w:r w:rsidRPr="00046936">
                <w:rPr>
                  <w:rStyle w:val="Hyperlink"/>
                </w:rPr>
                <w:t>http://et.wikipedia.org/wiki/Perekonnanimi</w:t>
              </w:r>
            </w:hyperlink>
            <w:r>
              <w:t>)</w:t>
            </w:r>
          </w:p>
          <w:p w:rsidR="00EC2116" w:rsidRDefault="00EC2116" w:rsidP="0037351A">
            <w:pPr>
              <w:cnfStyle w:val="000000000000" w:firstRow="0" w:lastRow="0" w:firstColumn="0" w:lastColumn="0" w:oddVBand="0" w:evenVBand="0" w:oddHBand="0" w:evenHBand="0" w:firstRowFirstColumn="0" w:firstRowLastColumn="0" w:lastRowFirstColumn="0" w:lastRowLastColumn="0"/>
            </w:pPr>
          </w:p>
          <w:p w:rsidR="00EC2116" w:rsidRDefault="00EC2116" w:rsidP="0037351A">
            <w:pPr>
              <w:cnfStyle w:val="000000000000" w:firstRow="0" w:lastRow="0" w:firstColumn="0" w:lastColumn="0" w:oddVBand="0" w:evenVBand="0" w:oddHBand="0" w:evenHBand="0" w:firstRowFirstColumn="0" w:firstRowLastColumn="0" w:lastRowFirstColumn="0" w:lastRowLastColumn="0"/>
            </w:pPr>
            <w:r>
              <w:t>{Registreerimine on kohustuslik. Perenimi ei või olla tühi string. Perenimi võib koosneda ainult kirjetähtedest. Kui perenimesid on mitu, siis kasutatakse eraldajana tühikut või sidekriipsu.}</w:t>
            </w:r>
          </w:p>
        </w:tc>
        <w:tc>
          <w:tcPr>
            <w:tcW w:w="1752" w:type="dxa"/>
          </w:tcPr>
          <w:p w:rsidR="00A36FFD" w:rsidRDefault="00EC2116" w:rsidP="002061AC">
            <w:pPr>
              <w:cnfStyle w:val="000000000000" w:firstRow="0" w:lastRow="0" w:firstColumn="0" w:lastColumn="0" w:oddVBand="0" w:evenVBand="0" w:oddHBand="0" w:evenHBand="0" w:firstRowFirstColumn="0" w:firstRowLastColumn="0" w:lastRowFirstColumn="0" w:lastRowLastColumn="0"/>
            </w:pPr>
            <w:r w:rsidRPr="00EC2116">
              <w:t>MacGyver</w:t>
            </w:r>
          </w:p>
        </w:tc>
      </w:tr>
      <w:tr w:rsidR="00A36FFD" w:rsidTr="00CE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A36FFD" w:rsidRDefault="00A36FFD" w:rsidP="002061AC">
            <w:pPr>
              <w:rPr>
                <w:b w:val="0"/>
              </w:rPr>
            </w:pPr>
            <w:r>
              <w:rPr>
                <w:b w:val="0"/>
              </w:rPr>
              <w:t>Isik</w:t>
            </w:r>
          </w:p>
        </w:tc>
        <w:tc>
          <w:tcPr>
            <w:tcW w:w="1819" w:type="dxa"/>
          </w:tcPr>
          <w:p w:rsidR="00A36FFD" w:rsidRDefault="00A36FFD" w:rsidP="002061AC">
            <w:pPr>
              <w:cnfStyle w:val="000000100000" w:firstRow="0" w:lastRow="0" w:firstColumn="0" w:lastColumn="0" w:oddVBand="0" w:evenVBand="0" w:oddHBand="1" w:evenHBand="0" w:firstRowFirstColumn="0" w:firstRowLastColumn="0" w:lastRowFirstColumn="0" w:lastRowLastColumn="0"/>
            </w:pPr>
            <w:r>
              <w:t>isikukood</w:t>
            </w:r>
          </w:p>
        </w:tc>
        <w:tc>
          <w:tcPr>
            <w:tcW w:w="3835" w:type="dxa"/>
          </w:tcPr>
          <w:p w:rsidR="00A36FFD" w:rsidRDefault="003F10DC" w:rsidP="003F10D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t>„</w:t>
            </w:r>
            <w:r>
              <w:rPr>
                <w:rFonts w:ascii="Arial" w:hAnsi="Arial" w:cs="Arial"/>
                <w:color w:val="000000"/>
                <w:sz w:val="20"/>
                <w:szCs w:val="20"/>
              </w:rPr>
              <w:t>isiku soo ja sünniaja alusel moodustatud isiku üheselt kindlaksmääramist võimaldav arv“ (</w:t>
            </w:r>
            <w:hyperlink r:id="rId16" w:history="1">
              <w:r w:rsidRPr="00046936">
                <w:rPr>
                  <w:rStyle w:val="Hyperlink"/>
                  <w:rFonts w:ascii="Arial" w:hAnsi="Arial" w:cs="Arial"/>
                  <w:sz w:val="20"/>
                  <w:szCs w:val="20"/>
                </w:rPr>
                <w:t>http://mt.legaltext.ee/esterm/</w:t>
              </w:r>
              <w:r w:rsidRPr="00046936">
                <w:rPr>
                  <w:rStyle w:val="Hyperlink"/>
                  <w:rFonts w:ascii="Arial" w:hAnsi="Arial" w:cs="Arial"/>
                  <w:sz w:val="20"/>
                  <w:szCs w:val="20"/>
                </w:rPr>
                <w:br/>
                <w:t>concept.asp?conceptID=369&amp;term</w:t>
              </w:r>
              <w:r w:rsidRPr="00046936">
                <w:rPr>
                  <w:rStyle w:val="Hyperlink"/>
                  <w:rFonts w:ascii="Arial" w:hAnsi="Arial" w:cs="Arial"/>
                  <w:sz w:val="20"/>
                  <w:szCs w:val="20"/>
                </w:rPr>
                <w:br/>
                <w:t>=isikukood</w:t>
              </w:r>
            </w:hyperlink>
            <w:r>
              <w:rPr>
                <w:rFonts w:ascii="Arial" w:hAnsi="Arial" w:cs="Arial"/>
                <w:color w:val="000000"/>
                <w:sz w:val="20"/>
                <w:szCs w:val="20"/>
              </w:rPr>
              <w:t>)</w:t>
            </w:r>
          </w:p>
          <w:p w:rsidR="003F10DC" w:rsidRDefault="003F10DC" w:rsidP="003F10D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rsidR="003F10DC" w:rsidRDefault="003F10DC" w:rsidP="003F10D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0"/>
                <w:szCs w:val="20"/>
              </w:rPr>
              <w:t>{Isiku unikaalne identifikaator. Koosneb 11 numbrist</w:t>
            </w:r>
            <w:r w:rsidR="002C27F5">
              <w:rPr>
                <w:rFonts w:ascii="Arial" w:hAnsi="Arial" w:cs="Arial"/>
                <w:color w:val="000000"/>
                <w:sz w:val="20"/>
                <w:szCs w:val="20"/>
              </w:rPr>
              <w:t>, millest esimene on sootähis võimalike väärtustega 3-6.}</w:t>
            </w:r>
          </w:p>
        </w:tc>
        <w:tc>
          <w:tcPr>
            <w:tcW w:w="1752" w:type="dxa"/>
          </w:tcPr>
          <w:p w:rsidR="00A36FFD" w:rsidRDefault="002C27F5" w:rsidP="002061AC">
            <w:pPr>
              <w:cnfStyle w:val="000000100000" w:firstRow="0" w:lastRow="0" w:firstColumn="0" w:lastColumn="0" w:oddVBand="0" w:evenVBand="0" w:oddHBand="1" w:evenHBand="0" w:firstRowFirstColumn="0" w:firstRowLastColumn="0" w:lastRowFirstColumn="0" w:lastRowLastColumn="0"/>
            </w:pPr>
            <w:r>
              <w:t>47812130001</w:t>
            </w:r>
          </w:p>
        </w:tc>
      </w:tr>
      <w:tr w:rsidR="00836CD4" w:rsidRPr="004B4FE6" w:rsidTr="00CE4A4F">
        <w:tc>
          <w:tcPr>
            <w:cnfStyle w:val="001000000000" w:firstRow="0" w:lastRow="0" w:firstColumn="1" w:lastColumn="0" w:oddVBand="0" w:evenVBand="0" w:oddHBand="0" w:evenHBand="0" w:firstRowFirstColumn="0" w:firstRowLastColumn="0" w:lastRowFirstColumn="0" w:lastRowLastColumn="0"/>
            <w:tcW w:w="1768" w:type="dxa"/>
          </w:tcPr>
          <w:p w:rsidR="004B4FE6" w:rsidRPr="004B4FE6" w:rsidRDefault="004B4FE6" w:rsidP="002061AC">
            <w:pPr>
              <w:rPr>
                <w:b w:val="0"/>
              </w:rPr>
            </w:pPr>
            <w:r>
              <w:rPr>
                <w:b w:val="0"/>
              </w:rPr>
              <w:t>Kampaania</w:t>
            </w:r>
          </w:p>
        </w:tc>
        <w:tc>
          <w:tcPr>
            <w:tcW w:w="1819" w:type="dxa"/>
          </w:tcPr>
          <w:p w:rsidR="004B4FE6" w:rsidRPr="004B4FE6" w:rsidRDefault="004B4FE6" w:rsidP="002061AC">
            <w:pPr>
              <w:cnfStyle w:val="000000000000" w:firstRow="0" w:lastRow="0" w:firstColumn="0" w:lastColumn="0" w:oddVBand="0" w:evenVBand="0" w:oddHBand="0" w:evenHBand="0" w:firstRowFirstColumn="0" w:firstRowLastColumn="0" w:lastRowFirstColumn="0" w:lastRowLastColumn="0"/>
            </w:pPr>
            <w:r>
              <w:t>alguse</w:t>
            </w:r>
            <w:r w:rsidR="00EB0206">
              <w:t xml:space="preserve"> </w:t>
            </w:r>
            <w:r>
              <w:t>kuupäev</w:t>
            </w:r>
          </w:p>
        </w:tc>
        <w:tc>
          <w:tcPr>
            <w:tcW w:w="3835" w:type="dxa"/>
          </w:tcPr>
          <w:p w:rsidR="004B4FE6" w:rsidRDefault="004B4FE6" w:rsidP="002061AC">
            <w:pPr>
              <w:cnfStyle w:val="000000000000" w:firstRow="0" w:lastRow="0" w:firstColumn="0" w:lastColumn="0" w:oddVBand="0" w:evenVBand="0" w:oddHBand="0" w:evenHBand="0" w:firstRowFirstColumn="0" w:firstRowLastColumn="0" w:lastRowFirstColumn="0" w:lastRowLastColumn="0"/>
            </w:pPr>
            <w:r>
              <w:t>Kampaania alguse kuupäeva tähistav ilma kellaajata kuupäeva väärtus.</w:t>
            </w:r>
          </w:p>
          <w:p w:rsidR="004B4FE6" w:rsidRDefault="004B4FE6" w:rsidP="002061AC">
            <w:pPr>
              <w:cnfStyle w:val="000000000000" w:firstRow="0" w:lastRow="0" w:firstColumn="0" w:lastColumn="0" w:oddVBand="0" w:evenVBand="0" w:oddHBand="0" w:evenHBand="0" w:firstRowFirstColumn="0" w:firstRowLastColumn="0" w:lastRowFirstColumn="0" w:lastRowLastColumn="0"/>
            </w:pPr>
          </w:p>
          <w:p w:rsidR="004B4FE6" w:rsidRPr="004B4FE6" w:rsidRDefault="004B4FE6" w:rsidP="002061AC">
            <w:pPr>
              <w:cnfStyle w:val="000000000000" w:firstRow="0" w:lastRow="0" w:firstColumn="0" w:lastColumn="0" w:oddVBand="0" w:evenVBand="0" w:oddHBand="0" w:evenHBand="0" w:firstRowFirstColumn="0" w:firstRowLastColumn="0" w:lastRowFirstColumn="0" w:lastRowLastColumn="0"/>
            </w:pPr>
            <w:r>
              <w:t>{Registreerimine on kohustuslik.</w:t>
            </w:r>
            <w:r w:rsidR="00B1284D">
              <w:t xml:space="preserve"> Väärtus vahemikus 01.01.2014 – 01.01.2100 otspunktid kaasa arvatud.</w:t>
            </w:r>
            <w:r>
              <w:t>}</w:t>
            </w:r>
          </w:p>
        </w:tc>
        <w:tc>
          <w:tcPr>
            <w:tcW w:w="1752" w:type="dxa"/>
          </w:tcPr>
          <w:p w:rsidR="004B4FE6" w:rsidRPr="004B4FE6" w:rsidRDefault="00B1284D" w:rsidP="002061AC">
            <w:pPr>
              <w:cnfStyle w:val="000000000000" w:firstRow="0" w:lastRow="0" w:firstColumn="0" w:lastColumn="0" w:oddVBand="0" w:evenVBand="0" w:oddHBand="0" w:evenHBand="0" w:firstRowFirstColumn="0" w:firstRowLastColumn="0" w:lastRowFirstColumn="0" w:lastRowLastColumn="0"/>
            </w:pPr>
            <w:r>
              <w:t>18.05.2014</w:t>
            </w:r>
          </w:p>
        </w:tc>
      </w:tr>
      <w:tr w:rsidR="00836CD4" w:rsidRPr="004B4FE6" w:rsidTr="00CE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B1284D" w:rsidRDefault="00B1284D" w:rsidP="002061AC">
            <w:pPr>
              <w:rPr>
                <w:b w:val="0"/>
              </w:rPr>
            </w:pPr>
            <w:r>
              <w:rPr>
                <w:b w:val="0"/>
              </w:rPr>
              <w:t>Kampaania</w:t>
            </w:r>
          </w:p>
        </w:tc>
        <w:tc>
          <w:tcPr>
            <w:tcW w:w="1819" w:type="dxa"/>
          </w:tcPr>
          <w:p w:rsidR="00B1284D" w:rsidRDefault="00B1284D" w:rsidP="002061AC">
            <w:pPr>
              <w:cnfStyle w:val="000000100000" w:firstRow="0" w:lastRow="0" w:firstColumn="0" w:lastColumn="0" w:oddVBand="0" w:evenVBand="0" w:oddHBand="1" w:evenHBand="0" w:firstRowFirstColumn="0" w:firstRowLastColumn="0" w:lastRowFirstColumn="0" w:lastRowLastColumn="0"/>
            </w:pPr>
            <w:r>
              <w:t>lõpu</w:t>
            </w:r>
            <w:r w:rsidR="00EB0206">
              <w:t xml:space="preserve"> </w:t>
            </w:r>
            <w:r>
              <w:t>kuupäev</w:t>
            </w:r>
          </w:p>
        </w:tc>
        <w:tc>
          <w:tcPr>
            <w:tcW w:w="3835" w:type="dxa"/>
          </w:tcPr>
          <w:p w:rsidR="00B1284D" w:rsidRDefault="00B1284D" w:rsidP="002061AC">
            <w:pPr>
              <w:cnfStyle w:val="000000100000" w:firstRow="0" w:lastRow="0" w:firstColumn="0" w:lastColumn="0" w:oddVBand="0" w:evenVBand="0" w:oddHBand="1" w:evenHBand="0" w:firstRowFirstColumn="0" w:firstRowLastColumn="0" w:lastRowFirstColumn="0" w:lastRowLastColumn="0"/>
            </w:pPr>
            <w:r>
              <w:t>Kampaania lõpu kuupäeva tähistav ilma kellaajata kuupäeva väärtus.</w:t>
            </w:r>
          </w:p>
          <w:p w:rsidR="00B1284D" w:rsidRDefault="00B1284D" w:rsidP="002061AC">
            <w:pPr>
              <w:cnfStyle w:val="000000100000" w:firstRow="0" w:lastRow="0" w:firstColumn="0" w:lastColumn="0" w:oddVBand="0" w:evenVBand="0" w:oddHBand="1" w:evenHBand="0" w:firstRowFirstColumn="0" w:firstRowLastColumn="0" w:lastRowFirstColumn="0" w:lastRowLastColumn="0"/>
            </w:pPr>
          </w:p>
          <w:p w:rsidR="00B1284D" w:rsidRDefault="00B1284D" w:rsidP="002061AC">
            <w:pPr>
              <w:cnfStyle w:val="000000100000" w:firstRow="0" w:lastRow="0" w:firstColumn="0" w:lastColumn="0" w:oddVBand="0" w:evenVBand="0" w:oddHBand="1" w:evenHBand="0" w:firstRowFirstColumn="0" w:firstRowLastColumn="0" w:lastRowFirstColumn="0" w:lastRowLastColumn="0"/>
            </w:pPr>
            <w:r>
              <w:t>{Registreerimine on kohustuslik. Väärtus vahemikus 01.01.2014 – 01.01.2100 otspunktid kaasa arvatud. Ei tohi olla varasem Kampaania alguse_kuupäev väärtusest.}</w:t>
            </w:r>
          </w:p>
        </w:tc>
        <w:tc>
          <w:tcPr>
            <w:tcW w:w="1752" w:type="dxa"/>
          </w:tcPr>
          <w:p w:rsidR="00B1284D" w:rsidRDefault="00B1284D" w:rsidP="002061AC">
            <w:pPr>
              <w:cnfStyle w:val="000000100000" w:firstRow="0" w:lastRow="0" w:firstColumn="0" w:lastColumn="0" w:oddVBand="0" w:evenVBand="0" w:oddHBand="1" w:evenHBand="0" w:firstRowFirstColumn="0" w:firstRowLastColumn="0" w:lastRowFirstColumn="0" w:lastRowLastColumn="0"/>
            </w:pPr>
            <w:r>
              <w:t>18.05.2014</w:t>
            </w:r>
          </w:p>
        </w:tc>
      </w:tr>
      <w:tr w:rsidR="00836CD4" w:rsidRPr="004B4FE6" w:rsidTr="00CE4A4F">
        <w:tc>
          <w:tcPr>
            <w:cnfStyle w:val="001000000000" w:firstRow="0" w:lastRow="0" w:firstColumn="1" w:lastColumn="0" w:oddVBand="0" w:evenVBand="0" w:oddHBand="0" w:evenHBand="0" w:firstRowFirstColumn="0" w:firstRowLastColumn="0" w:lastRowFirstColumn="0" w:lastRowLastColumn="0"/>
            <w:tcW w:w="1768" w:type="dxa"/>
          </w:tcPr>
          <w:p w:rsidR="00B1284D" w:rsidRDefault="00B1284D" w:rsidP="002061AC">
            <w:pPr>
              <w:rPr>
                <w:b w:val="0"/>
              </w:rPr>
            </w:pPr>
            <w:r>
              <w:rPr>
                <w:b w:val="0"/>
              </w:rPr>
              <w:t>Kampaania</w:t>
            </w:r>
          </w:p>
        </w:tc>
        <w:tc>
          <w:tcPr>
            <w:tcW w:w="1819" w:type="dxa"/>
          </w:tcPr>
          <w:p w:rsidR="00B1284D" w:rsidRDefault="00B1284D" w:rsidP="002061AC">
            <w:pPr>
              <w:cnfStyle w:val="000000000000" w:firstRow="0" w:lastRow="0" w:firstColumn="0" w:lastColumn="0" w:oddVBand="0" w:evenVBand="0" w:oddHBand="0" w:evenHBand="0" w:firstRowFirstColumn="0" w:firstRowLastColumn="0" w:lastRowFirstColumn="0" w:lastRowLastColumn="0"/>
            </w:pPr>
            <w:r>
              <w:t>eelarve</w:t>
            </w:r>
            <w:r w:rsidR="00EB0206">
              <w:t xml:space="preserve"> </w:t>
            </w:r>
            <w:r>
              <w:t>summa</w:t>
            </w:r>
          </w:p>
        </w:tc>
        <w:tc>
          <w:tcPr>
            <w:tcW w:w="3835" w:type="dxa"/>
          </w:tcPr>
          <w:p w:rsidR="00B1284D" w:rsidRDefault="00B1284D" w:rsidP="002061AC">
            <w:pPr>
              <w:cnfStyle w:val="000000000000" w:firstRow="0" w:lastRow="0" w:firstColumn="0" w:lastColumn="0" w:oddVBand="0" w:evenVBand="0" w:oddHBand="0" w:evenHBand="0" w:firstRowFirstColumn="0" w:firstRowLastColumn="0" w:lastRowFirstColumn="0" w:lastRowLastColumn="0"/>
            </w:pPr>
            <w:r>
              <w:t xml:space="preserve">Kampaania planeeritud eelarve summa väärtus eurodes (EUR). Tuleb kasutada täpsust pakkuvat </w:t>
            </w:r>
            <w:r w:rsidR="007D05B4">
              <w:t>püsikoma</w:t>
            </w:r>
            <w:r>
              <w:t>tüüpi DECIMAL.</w:t>
            </w:r>
          </w:p>
          <w:p w:rsidR="00B1284D" w:rsidRDefault="00B1284D" w:rsidP="002061AC">
            <w:pPr>
              <w:cnfStyle w:val="000000000000" w:firstRow="0" w:lastRow="0" w:firstColumn="0" w:lastColumn="0" w:oddVBand="0" w:evenVBand="0" w:oddHBand="0" w:evenHBand="0" w:firstRowFirstColumn="0" w:firstRowLastColumn="0" w:lastRowFirstColumn="0" w:lastRowLastColumn="0"/>
            </w:pPr>
          </w:p>
          <w:p w:rsidR="00B1284D" w:rsidRDefault="00B1284D" w:rsidP="002061AC">
            <w:pPr>
              <w:cnfStyle w:val="000000000000" w:firstRow="0" w:lastRow="0" w:firstColumn="0" w:lastColumn="0" w:oddVBand="0" w:evenVBand="0" w:oddHBand="0" w:evenHBand="0" w:firstRowFirstColumn="0" w:firstRowLastColumn="0" w:lastRowFirstColumn="0" w:lastRowLastColumn="0"/>
            </w:pPr>
            <w:r>
              <w:t>{Registreerimine on kohustuslik. Väärtus peab olema suurem 0-st. Lubatud numbrikohtade arv on</w:t>
            </w:r>
            <w:r w:rsidR="00A36FFD">
              <w:t xml:space="preserve"> 8, neist peale koma 2.}</w:t>
            </w:r>
          </w:p>
        </w:tc>
        <w:tc>
          <w:tcPr>
            <w:tcW w:w="1752" w:type="dxa"/>
          </w:tcPr>
          <w:p w:rsidR="00B1284D" w:rsidRDefault="00A36FFD" w:rsidP="002061AC">
            <w:pPr>
              <w:cnfStyle w:val="000000000000" w:firstRow="0" w:lastRow="0" w:firstColumn="0" w:lastColumn="0" w:oddVBand="0" w:evenVBand="0" w:oddHBand="0" w:evenHBand="0" w:firstRowFirstColumn="0" w:firstRowLastColumn="0" w:lastRowFirstColumn="0" w:lastRowLastColumn="0"/>
            </w:pPr>
            <w:r>
              <w:t>5000.00</w:t>
            </w:r>
          </w:p>
        </w:tc>
      </w:tr>
      <w:tr w:rsidR="00836CD4" w:rsidRPr="004B4FE6" w:rsidTr="00CE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A36FFD" w:rsidRDefault="00A36FFD" w:rsidP="002061AC">
            <w:pPr>
              <w:rPr>
                <w:b w:val="0"/>
              </w:rPr>
            </w:pPr>
            <w:r>
              <w:rPr>
                <w:b w:val="0"/>
              </w:rPr>
              <w:lastRenderedPageBreak/>
              <w:t>Kampaania</w:t>
            </w:r>
          </w:p>
        </w:tc>
        <w:tc>
          <w:tcPr>
            <w:tcW w:w="1819" w:type="dxa"/>
          </w:tcPr>
          <w:p w:rsidR="00A36FFD" w:rsidRDefault="00A36FFD" w:rsidP="002061AC">
            <w:pPr>
              <w:cnfStyle w:val="000000100000" w:firstRow="0" w:lastRow="0" w:firstColumn="0" w:lastColumn="0" w:oddVBand="0" w:evenVBand="0" w:oddHBand="1" w:evenHBand="0" w:firstRowFirstColumn="0" w:firstRowLastColumn="0" w:lastRowFirstColumn="0" w:lastRowLastColumn="0"/>
            </w:pPr>
            <w:r>
              <w:t>märkused</w:t>
            </w:r>
          </w:p>
        </w:tc>
        <w:tc>
          <w:tcPr>
            <w:tcW w:w="3835" w:type="dxa"/>
          </w:tcPr>
          <w:p w:rsidR="00A36FFD" w:rsidRDefault="00A36FFD" w:rsidP="002061AC">
            <w:pPr>
              <w:cnfStyle w:val="000000100000" w:firstRow="0" w:lastRow="0" w:firstColumn="0" w:lastColumn="0" w:oddVBand="0" w:evenVBand="0" w:oddHBand="1" w:evenHBand="0" w:firstRowFirstColumn="0" w:firstRowLastColumn="0" w:lastRowFirstColumn="0" w:lastRowLastColumn="0"/>
            </w:pPr>
            <w:r>
              <w:t>Kliendilt kokkulepitud kampaania detailid vabateksti vormis.</w:t>
            </w:r>
          </w:p>
          <w:p w:rsidR="00A36FFD" w:rsidRDefault="00A36FFD" w:rsidP="002061AC">
            <w:pPr>
              <w:cnfStyle w:val="000000100000" w:firstRow="0" w:lastRow="0" w:firstColumn="0" w:lastColumn="0" w:oddVBand="0" w:evenVBand="0" w:oddHBand="1" w:evenHBand="0" w:firstRowFirstColumn="0" w:firstRowLastColumn="0" w:lastRowFirstColumn="0" w:lastRowLastColumn="0"/>
            </w:pPr>
          </w:p>
          <w:p w:rsidR="00A36FFD" w:rsidRDefault="00A36FFD" w:rsidP="002061AC">
            <w:pPr>
              <w:cnfStyle w:val="000000100000" w:firstRow="0" w:lastRow="0" w:firstColumn="0" w:lastColumn="0" w:oddVBand="0" w:evenVBand="0" w:oddHBand="1" w:evenHBand="0" w:firstRowFirstColumn="0" w:firstRowLastColumn="0" w:lastRowFirstColumn="0" w:lastRowLastColumn="0"/>
            </w:pPr>
            <w:r>
              <w:t>{Registreerimine kohustuslik. Kirjeldus ei tohi olla tühi string või ainult tühikutest koosnev string.}</w:t>
            </w:r>
          </w:p>
        </w:tc>
        <w:tc>
          <w:tcPr>
            <w:tcW w:w="1752" w:type="dxa"/>
          </w:tcPr>
          <w:p w:rsidR="00A36FFD" w:rsidRDefault="00A36FFD" w:rsidP="002061AC">
            <w:pPr>
              <w:cnfStyle w:val="000000100000" w:firstRow="0" w:lastRow="0" w:firstColumn="0" w:lastColumn="0" w:oddVBand="0" w:evenVBand="0" w:oddHBand="1" w:evenHBand="0" w:firstRowFirstColumn="0" w:firstRowLastColumn="0" w:lastRowFirstColumn="0" w:lastRowLastColumn="0"/>
            </w:pPr>
            <w:r>
              <w:t>30% raadio, ülejäänud tele. Mitte kasutada Kanal 2-te.</w:t>
            </w:r>
          </w:p>
        </w:tc>
      </w:tr>
      <w:tr w:rsidR="00836CD4" w:rsidRPr="004B4FE6" w:rsidTr="00CE4A4F">
        <w:tc>
          <w:tcPr>
            <w:cnfStyle w:val="001000000000" w:firstRow="0" w:lastRow="0" w:firstColumn="1" w:lastColumn="0" w:oddVBand="0" w:evenVBand="0" w:oddHBand="0" w:evenHBand="0" w:firstRowFirstColumn="0" w:firstRowLastColumn="0" w:lastRowFirstColumn="0" w:lastRowLastColumn="0"/>
            <w:tcW w:w="1768" w:type="dxa"/>
          </w:tcPr>
          <w:p w:rsidR="00A36FFD" w:rsidRDefault="00A36FFD" w:rsidP="002061AC">
            <w:pPr>
              <w:rPr>
                <w:b w:val="0"/>
              </w:rPr>
            </w:pPr>
            <w:r>
              <w:rPr>
                <w:b w:val="0"/>
              </w:rPr>
              <w:t>Kampaania</w:t>
            </w:r>
          </w:p>
        </w:tc>
        <w:tc>
          <w:tcPr>
            <w:tcW w:w="1819" w:type="dxa"/>
          </w:tcPr>
          <w:p w:rsidR="00A36FFD" w:rsidRDefault="00DE1F3D" w:rsidP="002061AC">
            <w:pPr>
              <w:cnfStyle w:val="000000000000" w:firstRow="0" w:lastRow="0" w:firstColumn="0" w:lastColumn="0" w:oddVBand="0" w:evenVBand="0" w:oddHBand="0" w:evenHBand="0" w:firstRowFirstColumn="0" w:firstRowLastColumn="0" w:lastRowFirstColumn="0" w:lastRowLastColumn="0"/>
            </w:pPr>
            <w:r>
              <w:t>N</w:t>
            </w:r>
            <w:r w:rsidR="00A36FFD">
              <w:t>imetus</w:t>
            </w:r>
          </w:p>
        </w:tc>
        <w:tc>
          <w:tcPr>
            <w:tcW w:w="3835" w:type="dxa"/>
          </w:tcPr>
          <w:p w:rsidR="00A36FFD" w:rsidRDefault="003F10DC" w:rsidP="002061AC">
            <w:pPr>
              <w:cnfStyle w:val="000000000000" w:firstRow="0" w:lastRow="0" w:firstColumn="0" w:lastColumn="0" w:oddVBand="0" w:evenVBand="0" w:oddHBand="0" w:evenHBand="0" w:firstRowFirstColumn="0" w:firstRowLastColumn="0" w:lastRowFirstColumn="0" w:lastRowLastColumn="0"/>
            </w:pPr>
            <w:r>
              <w:t>Kliendiga kokkulepitud identifitseeriv nimetus konkreetsele kampaaniale.</w:t>
            </w:r>
          </w:p>
          <w:p w:rsidR="003F10DC" w:rsidRDefault="003F10DC" w:rsidP="002061AC">
            <w:pPr>
              <w:cnfStyle w:val="000000000000" w:firstRow="0" w:lastRow="0" w:firstColumn="0" w:lastColumn="0" w:oddVBand="0" w:evenVBand="0" w:oddHBand="0" w:evenHBand="0" w:firstRowFirstColumn="0" w:firstRowLastColumn="0" w:lastRowFirstColumn="0" w:lastRowLastColumn="0"/>
            </w:pPr>
          </w:p>
          <w:p w:rsidR="003F10DC" w:rsidRDefault="003F10DC" w:rsidP="002061AC">
            <w:pPr>
              <w:cnfStyle w:val="000000000000" w:firstRow="0" w:lastRow="0" w:firstColumn="0" w:lastColumn="0" w:oddVBand="0" w:evenVBand="0" w:oddHBand="0" w:evenHBand="0" w:firstRowFirstColumn="0" w:firstRowLastColumn="0" w:lastRowFirstColumn="0" w:lastRowLastColumn="0"/>
            </w:pPr>
            <w:r>
              <w:t>{Registreerimine on kohustuslik. Ei tohi olla tühi string.}</w:t>
            </w:r>
          </w:p>
        </w:tc>
        <w:tc>
          <w:tcPr>
            <w:tcW w:w="1752" w:type="dxa"/>
          </w:tcPr>
          <w:p w:rsidR="00A36FFD" w:rsidRDefault="003F10DC" w:rsidP="002061AC">
            <w:pPr>
              <w:cnfStyle w:val="000000000000" w:firstRow="0" w:lastRow="0" w:firstColumn="0" w:lastColumn="0" w:oddVBand="0" w:evenVBand="0" w:oddHBand="0" w:evenHBand="0" w:firstRowFirstColumn="0" w:firstRowLastColumn="0" w:lastRowFirstColumn="0" w:lastRowLastColumn="0"/>
            </w:pPr>
            <w:r>
              <w:t>Sardelliga saledaks (märts 2014)</w:t>
            </w:r>
          </w:p>
        </w:tc>
      </w:tr>
      <w:tr w:rsidR="00836CD4" w:rsidRPr="004B4FE6" w:rsidTr="00CE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A36FFD" w:rsidRDefault="00A36FFD" w:rsidP="002061AC">
            <w:pPr>
              <w:rPr>
                <w:b w:val="0"/>
              </w:rPr>
            </w:pPr>
            <w:r>
              <w:rPr>
                <w:b w:val="0"/>
              </w:rPr>
              <w:t>Kampaania</w:t>
            </w:r>
          </w:p>
        </w:tc>
        <w:tc>
          <w:tcPr>
            <w:tcW w:w="1819" w:type="dxa"/>
          </w:tcPr>
          <w:p w:rsidR="00A36FFD" w:rsidRDefault="00DE1F3D" w:rsidP="002061AC">
            <w:pPr>
              <w:cnfStyle w:val="000000100000" w:firstRow="0" w:lastRow="0" w:firstColumn="0" w:lastColumn="0" w:oddVBand="0" w:evenVBand="0" w:oddHBand="1" w:evenHBand="0" w:firstRowFirstColumn="0" w:firstRowLastColumn="0" w:lastRowFirstColumn="0" w:lastRowLastColumn="0"/>
            </w:pPr>
            <w:r>
              <w:t>N</w:t>
            </w:r>
            <w:r w:rsidR="00A36FFD">
              <w:t>umber</w:t>
            </w:r>
          </w:p>
        </w:tc>
        <w:tc>
          <w:tcPr>
            <w:tcW w:w="3835" w:type="dxa"/>
          </w:tcPr>
          <w:p w:rsidR="00A36FFD" w:rsidRDefault="003F10DC" w:rsidP="002061AC">
            <w:pPr>
              <w:cnfStyle w:val="000000100000" w:firstRow="0" w:lastRow="0" w:firstColumn="0" w:lastColumn="0" w:oddVBand="0" w:evenVBand="0" w:oddHBand="1" w:evenHBand="0" w:firstRowFirstColumn="0" w:firstRowLastColumn="0" w:lastRowFirstColumn="0" w:lastRowLastColumn="0"/>
            </w:pPr>
            <w:r>
              <w:t>Kampaaniale kindla algoritmi alusel genereeritav unikaalne identifikaator.</w:t>
            </w:r>
          </w:p>
          <w:p w:rsidR="003F10DC" w:rsidRDefault="003F10DC" w:rsidP="002061AC">
            <w:pPr>
              <w:cnfStyle w:val="000000100000" w:firstRow="0" w:lastRow="0" w:firstColumn="0" w:lastColumn="0" w:oddVBand="0" w:evenVBand="0" w:oddHBand="1" w:evenHBand="0" w:firstRowFirstColumn="0" w:firstRowLastColumn="0" w:lastRowFirstColumn="0" w:lastRowLastColumn="0"/>
            </w:pPr>
          </w:p>
          <w:p w:rsidR="003F10DC" w:rsidRDefault="003F10DC" w:rsidP="002061AC">
            <w:pPr>
              <w:cnfStyle w:val="000000100000" w:firstRow="0" w:lastRow="0" w:firstColumn="0" w:lastColumn="0" w:oddVBand="0" w:evenVBand="0" w:oddHBand="1" w:evenHBand="0" w:firstRowFirstColumn="0" w:firstRowLastColumn="0" w:lastRowFirstColumn="0" w:lastRowLastColumn="0"/>
            </w:pPr>
            <w:r>
              <w:t>{Registreerimine on kohustuslik. Ei tohi olla tühi string. Võib sisaldada ladina tähti, numbreid ja sidekriipse.Unikaalne identifikaator.}</w:t>
            </w:r>
          </w:p>
        </w:tc>
        <w:tc>
          <w:tcPr>
            <w:tcW w:w="1752" w:type="dxa"/>
          </w:tcPr>
          <w:p w:rsidR="00A36FFD" w:rsidRDefault="003F10DC" w:rsidP="002061AC">
            <w:pPr>
              <w:cnfStyle w:val="000000100000" w:firstRow="0" w:lastRow="0" w:firstColumn="0" w:lastColumn="0" w:oddVBand="0" w:evenVBand="0" w:oddHBand="1" w:evenHBand="0" w:firstRowFirstColumn="0" w:firstRowLastColumn="0" w:lastRowFirstColumn="0" w:lastRowLastColumn="0"/>
            </w:pPr>
            <w:r>
              <w:t>ABC-123</w:t>
            </w:r>
          </w:p>
        </w:tc>
      </w:tr>
      <w:tr w:rsidR="00836CD4" w:rsidTr="00CE4A4F">
        <w:tc>
          <w:tcPr>
            <w:cnfStyle w:val="001000000000" w:firstRow="0" w:lastRow="0" w:firstColumn="1" w:lastColumn="0" w:oddVBand="0" w:evenVBand="0" w:oddHBand="0" w:evenHBand="0" w:firstRowFirstColumn="0" w:firstRowLastColumn="0" w:lastRowFirstColumn="0" w:lastRowLastColumn="0"/>
            <w:tcW w:w="1768" w:type="dxa"/>
          </w:tcPr>
          <w:p w:rsidR="002061AC" w:rsidRPr="004B4FE6" w:rsidRDefault="004B4FE6" w:rsidP="002061AC">
            <w:pPr>
              <w:rPr>
                <w:b w:val="0"/>
              </w:rPr>
            </w:pPr>
            <w:r w:rsidRPr="004B4FE6">
              <w:rPr>
                <w:b w:val="0"/>
              </w:rPr>
              <w:t>Klassifikaator</w:t>
            </w:r>
          </w:p>
        </w:tc>
        <w:tc>
          <w:tcPr>
            <w:tcW w:w="1819" w:type="dxa"/>
          </w:tcPr>
          <w:p w:rsidR="002061AC" w:rsidRDefault="00DE1F3D" w:rsidP="002061AC">
            <w:pPr>
              <w:cnfStyle w:val="000000000000" w:firstRow="0" w:lastRow="0" w:firstColumn="0" w:lastColumn="0" w:oddVBand="0" w:evenVBand="0" w:oddHBand="0" w:evenHBand="0" w:firstRowFirstColumn="0" w:firstRowLastColumn="0" w:lastRowFirstColumn="0" w:lastRowLastColumn="0"/>
            </w:pPr>
            <w:r>
              <w:t>K</w:t>
            </w:r>
            <w:r w:rsidR="004B4FE6">
              <w:t>ood</w:t>
            </w:r>
          </w:p>
        </w:tc>
        <w:tc>
          <w:tcPr>
            <w:tcW w:w="3835" w:type="dxa"/>
          </w:tcPr>
          <w:p w:rsidR="002061AC" w:rsidRDefault="004B4FE6" w:rsidP="004B4FE6">
            <w:pPr>
              <w:cnfStyle w:val="000000000000" w:firstRow="0" w:lastRow="0" w:firstColumn="0" w:lastColumn="0" w:oddVBand="0" w:evenVBand="0" w:oddHBand="0" w:evenHBand="0" w:firstRowFirstColumn="0" w:firstRowLastColumn="0" w:lastRowFirstColumn="0" w:lastRowLastColumn="0"/>
            </w:pPr>
            <w:r>
              <w:t>Klassifikaatori väärtust esitav numbriline kood, mida saab kasutada selle väärtuse lühemaks esituseks. Kood on numbriline väärtus.</w:t>
            </w:r>
          </w:p>
          <w:p w:rsidR="004B4FE6" w:rsidRDefault="004B4FE6" w:rsidP="004B4FE6">
            <w:pPr>
              <w:cnfStyle w:val="000000000000" w:firstRow="0" w:lastRow="0" w:firstColumn="0" w:lastColumn="0" w:oddVBand="0" w:evenVBand="0" w:oddHBand="0" w:evenHBand="0" w:firstRowFirstColumn="0" w:firstRowLastColumn="0" w:lastRowFirstColumn="0" w:lastRowLastColumn="0"/>
            </w:pPr>
          </w:p>
          <w:p w:rsidR="004B4FE6" w:rsidRDefault="004B4FE6" w:rsidP="004B4FE6">
            <w:pPr>
              <w:cnfStyle w:val="000000000000" w:firstRow="0" w:lastRow="0" w:firstColumn="0" w:lastColumn="0" w:oddVBand="0" w:evenVBand="0" w:oddHBand="0" w:evenHBand="0" w:firstRowFirstColumn="0" w:firstRowLastColumn="0" w:lastRowFirstColumn="0" w:lastRowLastColumn="0"/>
            </w:pPr>
            <w:r>
              <w:t>{Klassifikaatori unikaalne identifikaator. Registreerimine on kohustuslik. Kood peab olema positiivne 0-st suurem arv.}</w:t>
            </w:r>
          </w:p>
        </w:tc>
        <w:tc>
          <w:tcPr>
            <w:tcW w:w="1752" w:type="dxa"/>
          </w:tcPr>
          <w:p w:rsidR="002061AC" w:rsidRDefault="004B4FE6" w:rsidP="002061AC">
            <w:pPr>
              <w:cnfStyle w:val="000000000000" w:firstRow="0" w:lastRow="0" w:firstColumn="0" w:lastColumn="0" w:oddVBand="0" w:evenVBand="0" w:oddHBand="0" w:evenHBand="0" w:firstRowFirstColumn="0" w:firstRowLastColumn="0" w:lastRowFirstColumn="0" w:lastRowLastColumn="0"/>
            </w:pPr>
            <w:r>
              <w:t>1</w:t>
            </w:r>
          </w:p>
        </w:tc>
      </w:tr>
      <w:tr w:rsidR="00836CD4" w:rsidTr="00CE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4B4FE6" w:rsidRPr="004B4FE6" w:rsidRDefault="004B4FE6" w:rsidP="002061AC">
            <w:pPr>
              <w:rPr>
                <w:b w:val="0"/>
              </w:rPr>
            </w:pPr>
            <w:r>
              <w:rPr>
                <w:b w:val="0"/>
              </w:rPr>
              <w:t>Klassifikaator</w:t>
            </w:r>
          </w:p>
        </w:tc>
        <w:tc>
          <w:tcPr>
            <w:tcW w:w="1819" w:type="dxa"/>
          </w:tcPr>
          <w:p w:rsidR="004B4FE6" w:rsidRDefault="00DE1F3D" w:rsidP="002061AC">
            <w:pPr>
              <w:cnfStyle w:val="000000100000" w:firstRow="0" w:lastRow="0" w:firstColumn="0" w:lastColumn="0" w:oddVBand="0" w:evenVBand="0" w:oddHBand="1" w:evenHBand="0" w:firstRowFirstColumn="0" w:firstRowLastColumn="0" w:lastRowFirstColumn="0" w:lastRowLastColumn="0"/>
            </w:pPr>
            <w:r>
              <w:t>N</w:t>
            </w:r>
            <w:r w:rsidR="004B4FE6">
              <w:t>imetus</w:t>
            </w:r>
          </w:p>
        </w:tc>
        <w:tc>
          <w:tcPr>
            <w:tcW w:w="3835" w:type="dxa"/>
          </w:tcPr>
          <w:p w:rsidR="004B4FE6" w:rsidRDefault="004B4FE6" w:rsidP="004B4FE6">
            <w:pPr>
              <w:cnfStyle w:val="000000100000" w:firstRow="0" w:lastRow="0" w:firstColumn="0" w:lastColumn="0" w:oddVBand="0" w:evenVBand="0" w:oddHBand="1" w:evenHBand="0" w:firstRowFirstColumn="0" w:firstRowLastColumn="0" w:lastRowFirstColumn="0" w:lastRowLastColumn="0"/>
            </w:pPr>
            <w:r>
              <w:t>Klassifikaatori väärtuse ametlik nimetus.</w:t>
            </w:r>
          </w:p>
          <w:p w:rsidR="004B4FE6" w:rsidRDefault="004B4FE6" w:rsidP="004B4FE6">
            <w:pPr>
              <w:cnfStyle w:val="000000100000" w:firstRow="0" w:lastRow="0" w:firstColumn="0" w:lastColumn="0" w:oddVBand="0" w:evenVBand="0" w:oddHBand="1" w:evenHBand="0" w:firstRowFirstColumn="0" w:firstRowLastColumn="0" w:lastRowFirstColumn="0" w:lastRowLastColumn="0"/>
            </w:pPr>
          </w:p>
          <w:p w:rsidR="004B4FE6" w:rsidRDefault="004B4FE6" w:rsidP="004B4FE6">
            <w:pPr>
              <w:cnfStyle w:val="000000100000" w:firstRow="0" w:lastRow="0" w:firstColumn="0" w:lastColumn="0" w:oddVBand="0" w:evenVBand="0" w:oddHBand="1" w:evenHBand="0" w:firstRowFirstColumn="0" w:firstRowLastColumn="0" w:lastRowFirstColumn="0" w:lastRowLastColumn="0"/>
            </w:pPr>
            <w:r>
              <w:t>{Klassifikaatori unikaalne identifikaator. Registreerimine on kohustuslik. Nimetus ei tohi olla tühi string või ainult tühikutest koosnev string.}</w:t>
            </w:r>
          </w:p>
        </w:tc>
        <w:tc>
          <w:tcPr>
            <w:tcW w:w="1752" w:type="dxa"/>
          </w:tcPr>
          <w:p w:rsidR="004B4FE6" w:rsidRDefault="004B4FE6" w:rsidP="002061AC">
            <w:pPr>
              <w:cnfStyle w:val="000000100000" w:firstRow="0" w:lastRow="0" w:firstColumn="0" w:lastColumn="0" w:oddVBand="0" w:evenVBand="0" w:oddHBand="1" w:evenHBand="0" w:firstRowFirstColumn="0" w:firstRowLastColumn="0" w:lastRowFirstColumn="0" w:lastRowLastColumn="0"/>
            </w:pPr>
            <w:r>
              <w:t>Aktiivne</w:t>
            </w:r>
          </w:p>
        </w:tc>
      </w:tr>
      <w:tr w:rsidR="00836CD4" w:rsidTr="00CE4A4F">
        <w:tc>
          <w:tcPr>
            <w:cnfStyle w:val="001000000000" w:firstRow="0" w:lastRow="0" w:firstColumn="1" w:lastColumn="0" w:oddVBand="0" w:evenVBand="0" w:oddHBand="0" w:evenHBand="0" w:firstRowFirstColumn="0" w:firstRowLastColumn="0" w:lastRowFirstColumn="0" w:lastRowLastColumn="0"/>
            <w:tcW w:w="1768" w:type="dxa"/>
          </w:tcPr>
          <w:p w:rsidR="004B4FE6" w:rsidRDefault="004B4FE6" w:rsidP="002061AC">
            <w:pPr>
              <w:rPr>
                <w:b w:val="0"/>
              </w:rPr>
            </w:pPr>
            <w:r>
              <w:rPr>
                <w:b w:val="0"/>
              </w:rPr>
              <w:t>Klassifikaator</w:t>
            </w:r>
          </w:p>
        </w:tc>
        <w:tc>
          <w:tcPr>
            <w:tcW w:w="1819" w:type="dxa"/>
          </w:tcPr>
          <w:p w:rsidR="004B4FE6" w:rsidRDefault="00DE1F3D" w:rsidP="002061AC">
            <w:pPr>
              <w:cnfStyle w:val="000000000000" w:firstRow="0" w:lastRow="0" w:firstColumn="0" w:lastColumn="0" w:oddVBand="0" w:evenVBand="0" w:oddHBand="0" w:evenHBand="0" w:firstRowFirstColumn="0" w:firstRowLastColumn="0" w:lastRowFirstColumn="0" w:lastRowLastColumn="0"/>
            </w:pPr>
            <w:r>
              <w:t>K</w:t>
            </w:r>
            <w:r w:rsidR="004B4FE6">
              <w:t>irjeldus</w:t>
            </w:r>
          </w:p>
        </w:tc>
        <w:tc>
          <w:tcPr>
            <w:tcW w:w="3835" w:type="dxa"/>
          </w:tcPr>
          <w:p w:rsidR="004B4FE6" w:rsidRDefault="004B4FE6" w:rsidP="004B4FE6">
            <w:pPr>
              <w:cnfStyle w:val="000000000000" w:firstRow="0" w:lastRow="0" w:firstColumn="0" w:lastColumn="0" w:oddVBand="0" w:evenVBand="0" w:oddHBand="0" w:evenHBand="0" w:firstRowFirstColumn="0" w:firstRowLastColumn="0" w:lastRowFirstColumn="0" w:lastRowLastColumn="0"/>
            </w:pPr>
            <w:r>
              <w:t>Klassifikaatori väärtuse vabatekstiline kirjeldus.</w:t>
            </w:r>
          </w:p>
          <w:p w:rsidR="004B4FE6" w:rsidRDefault="004B4FE6" w:rsidP="004B4FE6">
            <w:pPr>
              <w:cnfStyle w:val="000000000000" w:firstRow="0" w:lastRow="0" w:firstColumn="0" w:lastColumn="0" w:oddVBand="0" w:evenVBand="0" w:oddHBand="0" w:evenHBand="0" w:firstRowFirstColumn="0" w:firstRowLastColumn="0" w:lastRowFirstColumn="0" w:lastRowLastColumn="0"/>
            </w:pPr>
          </w:p>
          <w:p w:rsidR="004B4FE6" w:rsidRDefault="004B4FE6" w:rsidP="004B4FE6">
            <w:pPr>
              <w:cnfStyle w:val="000000000000" w:firstRow="0" w:lastRow="0" w:firstColumn="0" w:lastColumn="0" w:oddVBand="0" w:evenVBand="0" w:oddHBand="0" w:evenHBand="0" w:firstRowFirstColumn="0" w:firstRowLastColumn="0" w:lastRowFirstColumn="0" w:lastRowLastColumn="0"/>
            </w:pPr>
            <w:r>
              <w:t>{Kirjeldus ei tohi olla tühi string või ainult tühikutest koosnev string.}</w:t>
            </w:r>
          </w:p>
        </w:tc>
        <w:tc>
          <w:tcPr>
            <w:tcW w:w="1752" w:type="dxa"/>
          </w:tcPr>
          <w:p w:rsidR="004B4FE6" w:rsidRDefault="004B4FE6" w:rsidP="002061AC">
            <w:pPr>
              <w:cnfStyle w:val="000000000000" w:firstRow="0" w:lastRow="0" w:firstColumn="0" w:lastColumn="0" w:oddVBand="0" w:evenVBand="0" w:oddHBand="0" w:evenHBand="0" w:firstRowFirstColumn="0" w:firstRowLastColumn="0" w:lastRowFirstColumn="0" w:lastRowLastColumn="0"/>
            </w:pPr>
            <w:r>
              <w:t>Kampaania algseisund</w:t>
            </w:r>
          </w:p>
        </w:tc>
      </w:tr>
      <w:tr w:rsidR="000F175E" w:rsidTr="00CE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0F175E" w:rsidRDefault="000F175E" w:rsidP="002061AC">
            <w:pPr>
              <w:rPr>
                <w:b w:val="0"/>
              </w:rPr>
            </w:pPr>
            <w:r>
              <w:rPr>
                <w:b w:val="0"/>
              </w:rPr>
              <w:t>Meediaplaan</w:t>
            </w:r>
          </w:p>
        </w:tc>
        <w:tc>
          <w:tcPr>
            <w:tcW w:w="1819" w:type="dxa"/>
          </w:tcPr>
          <w:p w:rsidR="000F175E" w:rsidRDefault="000F175E" w:rsidP="002061AC">
            <w:pPr>
              <w:cnfStyle w:val="000000100000" w:firstRow="0" w:lastRow="0" w:firstColumn="0" w:lastColumn="0" w:oddVBand="0" w:evenVBand="0" w:oddHBand="1" w:evenHBand="0" w:firstRowFirstColumn="0" w:firstRowLastColumn="0" w:lastRowFirstColumn="0" w:lastRowLastColumn="0"/>
            </w:pPr>
            <w:r>
              <w:t>märkused</w:t>
            </w:r>
          </w:p>
        </w:tc>
        <w:tc>
          <w:tcPr>
            <w:tcW w:w="3835" w:type="dxa"/>
          </w:tcPr>
          <w:p w:rsidR="0061167D" w:rsidRDefault="0061167D" w:rsidP="004B4FE6">
            <w:pPr>
              <w:cnfStyle w:val="000000100000" w:firstRow="0" w:lastRow="0" w:firstColumn="0" w:lastColumn="0" w:oddVBand="0" w:evenVBand="0" w:oddHBand="1" w:evenHBand="0" w:firstRowFirstColumn="0" w:firstRowLastColumn="0" w:lastRowFirstColumn="0" w:lastRowLastColumn="0"/>
            </w:pPr>
            <w:r>
              <w:t>Meediaplaani kirjeldavad ja täpsustavad vabatekstilised kommentaarid.</w:t>
            </w:r>
          </w:p>
        </w:tc>
        <w:tc>
          <w:tcPr>
            <w:tcW w:w="1752" w:type="dxa"/>
          </w:tcPr>
          <w:p w:rsidR="000F175E" w:rsidRDefault="0061167D" w:rsidP="002061AC">
            <w:pPr>
              <w:cnfStyle w:val="000000100000" w:firstRow="0" w:lastRow="0" w:firstColumn="0" w:lastColumn="0" w:oddVBand="0" w:evenVBand="0" w:oddHBand="1" w:evenHBand="0" w:firstRowFirstColumn="0" w:firstRowLastColumn="0" w:lastRowFirstColumn="0" w:lastRowLastColumn="0"/>
            </w:pPr>
            <w:r>
              <w:t>Improviseeri!</w:t>
            </w:r>
          </w:p>
        </w:tc>
      </w:tr>
      <w:tr w:rsidR="00836CD4" w:rsidTr="00CE4A4F">
        <w:tc>
          <w:tcPr>
            <w:cnfStyle w:val="001000000000" w:firstRow="0" w:lastRow="0" w:firstColumn="1" w:lastColumn="0" w:oddVBand="0" w:evenVBand="0" w:oddHBand="0" w:evenHBand="0" w:firstRowFirstColumn="0" w:firstRowLastColumn="0" w:lastRowFirstColumn="0" w:lastRowLastColumn="0"/>
            <w:tcW w:w="1768" w:type="dxa"/>
          </w:tcPr>
          <w:p w:rsidR="00A36FFD" w:rsidRDefault="00A36FFD" w:rsidP="002061AC">
            <w:pPr>
              <w:rPr>
                <w:b w:val="0"/>
              </w:rPr>
            </w:pPr>
            <w:r>
              <w:rPr>
                <w:b w:val="0"/>
              </w:rPr>
              <w:t>Meediaplaan</w:t>
            </w:r>
          </w:p>
        </w:tc>
        <w:tc>
          <w:tcPr>
            <w:tcW w:w="1819" w:type="dxa"/>
          </w:tcPr>
          <w:p w:rsidR="00A36FFD" w:rsidRDefault="00DE1F3D" w:rsidP="002061AC">
            <w:pPr>
              <w:cnfStyle w:val="000000000000" w:firstRow="0" w:lastRow="0" w:firstColumn="0" w:lastColumn="0" w:oddVBand="0" w:evenVBand="0" w:oddHBand="0" w:evenHBand="0" w:firstRowFirstColumn="0" w:firstRowLastColumn="0" w:lastRowFirstColumn="0" w:lastRowLastColumn="0"/>
            </w:pPr>
            <w:r>
              <w:t>N</w:t>
            </w:r>
            <w:r w:rsidR="00A36FFD">
              <w:t>umber</w:t>
            </w:r>
          </w:p>
        </w:tc>
        <w:tc>
          <w:tcPr>
            <w:tcW w:w="3835" w:type="dxa"/>
          </w:tcPr>
          <w:p w:rsidR="00A36FFD" w:rsidRDefault="0061167D" w:rsidP="004B4FE6">
            <w:pPr>
              <w:cnfStyle w:val="000000000000" w:firstRow="0" w:lastRow="0" w:firstColumn="0" w:lastColumn="0" w:oddVBand="0" w:evenVBand="0" w:oddHBand="0" w:evenHBand="0" w:firstRowFirstColumn="0" w:firstRowLastColumn="0" w:lastRowFirstColumn="0" w:lastRowLastColumn="0"/>
            </w:pPr>
            <w:r>
              <w:t>Meediaplaanile kindla algoritmi alusel genereeritav unikaalne identifikaator.</w:t>
            </w:r>
          </w:p>
          <w:p w:rsidR="0061167D" w:rsidRDefault="0061167D" w:rsidP="004B4FE6">
            <w:pPr>
              <w:cnfStyle w:val="000000000000" w:firstRow="0" w:lastRow="0" w:firstColumn="0" w:lastColumn="0" w:oddVBand="0" w:evenVBand="0" w:oddHBand="0" w:evenHBand="0" w:firstRowFirstColumn="0" w:firstRowLastColumn="0" w:lastRowFirstColumn="0" w:lastRowLastColumn="0"/>
            </w:pPr>
          </w:p>
          <w:p w:rsidR="0061167D" w:rsidRDefault="0061167D" w:rsidP="004B4FE6">
            <w:pPr>
              <w:cnfStyle w:val="000000000000" w:firstRow="0" w:lastRow="0" w:firstColumn="0" w:lastColumn="0" w:oddVBand="0" w:evenVBand="0" w:oddHBand="0" w:evenHBand="0" w:firstRowFirstColumn="0" w:firstRowLastColumn="0" w:lastRowFirstColumn="0" w:lastRowLastColumn="0"/>
            </w:pPr>
            <w:r>
              <w:t>{Registreerimine on kohustuslik. Ei tohi olla tühi string. Võib sisaldada ladina tähti, numbreid ja sidekriipse.</w:t>
            </w:r>
            <w:r w:rsidR="003F10DC">
              <w:t>Unikaalne identifikaator.</w:t>
            </w:r>
            <w:r>
              <w:t>}</w:t>
            </w:r>
          </w:p>
        </w:tc>
        <w:tc>
          <w:tcPr>
            <w:tcW w:w="1752" w:type="dxa"/>
          </w:tcPr>
          <w:p w:rsidR="00A36FFD" w:rsidRDefault="0061167D" w:rsidP="002061AC">
            <w:pPr>
              <w:cnfStyle w:val="000000000000" w:firstRow="0" w:lastRow="0" w:firstColumn="0" w:lastColumn="0" w:oddVBand="0" w:evenVBand="0" w:oddHBand="0" w:evenHBand="0" w:firstRowFirstColumn="0" w:firstRowLastColumn="0" w:lastRowFirstColumn="0" w:lastRowLastColumn="0"/>
            </w:pPr>
            <w:r>
              <w:t>ABC-123-45</w:t>
            </w:r>
          </w:p>
        </w:tc>
      </w:tr>
      <w:tr w:rsidR="00A36FFD" w:rsidTr="00CE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A36FFD" w:rsidRDefault="00A36FFD" w:rsidP="002061AC">
            <w:pPr>
              <w:rPr>
                <w:b w:val="0"/>
              </w:rPr>
            </w:pPr>
            <w:r>
              <w:rPr>
                <w:b w:val="0"/>
              </w:rPr>
              <w:t>Organisatsioon</w:t>
            </w:r>
          </w:p>
        </w:tc>
        <w:tc>
          <w:tcPr>
            <w:tcW w:w="1819" w:type="dxa"/>
          </w:tcPr>
          <w:p w:rsidR="00A36FFD" w:rsidRDefault="00DE1F3D" w:rsidP="002061AC">
            <w:pPr>
              <w:cnfStyle w:val="000000100000" w:firstRow="0" w:lastRow="0" w:firstColumn="0" w:lastColumn="0" w:oddVBand="0" w:evenVBand="0" w:oddHBand="1" w:evenHBand="0" w:firstRowFirstColumn="0" w:firstRowLastColumn="0" w:lastRowFirstColumn="0" w:lastRowLastColumn="0"/>
            </w:pPr>
            <w:r>
              <w:t>N</w:t>
            </w:r>
            <w:r w:rsidR="00A36FFD">
              <w:t>imi</w:t>
            </w:r>
          </w:p>
        </w:tc>
        <w:tc>
          <w:tcPr>
            <w:tcW w:w="3835" w:type="dxa"/>
          </w:tcPr>
          <w:p w:rsidR="00A36FFD" w:rsidRDefault="0061167D" w:rsidP="004B4FE6">
            <w:pPr>
              <w:cnfStyle w:val="000000100000" w:firstRow="0" w:lastRow="0" w:firstColumn="0" w:lastColumn="0" w:oddVBand="0" w:evenVBand="0" w:oddHBand="1" w:evenHBand="0" w:firstRowFirstColumn="0" w:firstRowLastColumn="0" w:lastRowFirstColumn="0" w:lastRowLastColumn="0"/>
            </w:pPr>
            <w:r>
              <w:t xml:space="preserve">Äriregistris registreeritud juriidilist </w:t>
            </w:r>
            <w:r w:rsidR="003930DD">
              <w:t>isikut identifitseeriv nimetus.</w:t>
            </w:r>
          </w:p>
          <w:p w:rsidR="0061167D" w:rsidRDefault="0061167D" w:rsidP="004B4FE6">
            <w:pPr>
              <w:cnfStyle w:val="000000100000" w:firstRow="0" w:lastRow="0" w:firstColumn="0" w:lastColumn="0" w:oddVBand="0" w:evenVBand="0" w:oddHBand="1" w:evenHBand="0" w:firstRowFirstColumn="0" w:firstRowLastColumn="0" w:lastRowFirstColumn="0" w:lastRowLastColumn="0"/>
            </w:pPr>
          </w:p>
          <w:p w:rsidR="0061167D" w:rsidRDefault="0061167D" w:rsidP="004B4FE6">
            <w:pPr>
              <w:cnfStyle w:val="000000100000" w:firstRow="0" w:lastRow="0" w:firstColumn="0" w:lastColumn="0" w:oddVBand="0" w:evenVBand="0" w:oddHBand="1" w:evenHBand="0" w:firstRowFirstColumn="0" w:firstRowLastColumn="0" w:lastRowFirstColumn="0" w:lastRowLastColumn="0"/>
            </w:pPr>
            <w:r>
              <w:lastRenderedPageBreak/>
              <w:t>{Registreerimine on kohustuslik. Ei tohi olla tühi string.</w:t>
            </w:r>
            <w:r w:rsidR="003930DD">
              <w:t xml:space="preserve"> Organisatsiooni unikaalne identifikaator.</w:t>
            </w:r>
            <w:r>
              <w:t>}</w:t>
            </w:r>
          </w:p>
        </w:tc>
        <w:tc>
          <w:tcPr>
            <w:tcW w:w="1752" w:type="dxa"/>
          </w:tcPr>
          <w:p w:rsidR="00A36FFD" w:rsidRDefault="0061167D" w:rsidP="002061AC">
            <w:pPr>
              <w:cnfStyle w:val="000000100000" w:firstRow="0" w:lastRow="0" w:firstColumn="0" w:lastColumn="0" w:oddVBand="0" w:evenVBand="0" w:oddHBand="1" w:evenHBand="0" w:firstRowFirstColumn="0" w:firstRowLastColumn="0" w:lastRowFirstColumn="0" w:lastRowLastColumn="0"/>
            </w:pPr>
            <w:r>
              <w:lastRenderedPageBreak/>
              <w:t>OÜ Kana</w:t>
            </w:r>
          </w:p>
        </w:tc>
      </w:tr>
      <w:tr w:rsidR="00A36FFD" w:rsidTr="00CE4A4F">
        <w:tc>
          <w:tcPr>
            <w:cnfStyle w:val="001000000000" w:firstRow="0" w:lastRow="0" w:firstColumn="1" w:lastColumn="0" w:oddVBand="0" w:evenVBand="0" w:oddHBand="0" w:evenHBand="0" w:firstRowFirstColumn="0" w:firstRowLastColumn="0" w:lastRowFirstColumn="0" w:lastRowLastColumn="0"/>
            <w:tcW w:w="1768" w:type="dxa"/>
          </w:tcPr>
          <w:p w:rsidR="00A36FFD" w:rsidRDefault="00A36FFD" w:rsidP="002061AC">
            <w:pPr>
              <w:rPr>
                <w:b w:val="0"/>
              </w:rPr>
            </w:pPr>
            <w:r>
              <w:rPr>
                <w:b w:val="0"/>
              </w:rPr>
              <w:lastRenderedPageBreak/>
              <w:t>Organisatsioon</w:t>
            </w:r>
          </w:p>
        </w:tc>
        <w:tc>
          <w:tcPr>
            <w:tcW w:w="1819" w:type="dxa"/>
          </w:tcPr>
          <w:p w:rsidR="00A36FFD" w:rsidRDefault="00A36FFD" w:rsidP="002061AC">
            <w:pPr>
              <w:cnfStyle w:val="000000000000" w:firstRow="0" w:lastRow="0" w:firstColumn="0" w:lastColumn="0" w:oddVBand="0" w:evenVBand="0" w:oddHBand="0" w:evenHBand="0" w:firstRowFirstColumn="0" w:firstRowLastColumn="0" w:lastRowFirstColumn="0" w:lastRowLastColumn="0"/>
            </w:pPr>
            <w:r>
              <w:t>äriregistri</w:t>
            </w:r>
            <w:r w:rsidR="00EB0206">
              <w:t xml:space="preserve"> </w:t>
            </w:r>
            <w:r>
              <w:t>kood</w:t>
            </w:r>
          </w:p>
        </w:tc>
        <w:tc>
          <w:tcPr>
            <w:tcW w:w="3835" w:type="dxa"/>
          </w:tcPr>
          <w:p w:rsidR="00A36FFD" w:rsidRDefault="00CE4A4F" w:rsidP="004B4FE6">
            <w:pPr>
              <w:cnfStyle w:val="000000000000" w:firstRow="0" w:lastRow="0" w:firstColumn="0" w:lastColumn="0" w:oddVBand="0" w:evenVBand="0" w:oddHBand="0" w:evenHBand="0" w:firstRowFirstColumn="0" w:firstRowLastColumn="0" w:lastRowFirstColumn="0" w:lastRowLastColumn="0"/>
            </w:pPr>
            <w:r>
              <w:t xml:space="preserve">Unikaalne kood, mis omistatakse </w:t>
            </w:r>
            <w:r w:rsidR="0061167D">
              <w:t>juriidilise isiku</w:t>
            </w:r>
            <w:r>
              <w:t xml:space="preserve"> registreerimisel äriregistris.</w:t>
            </w:r>
          </w:p>
          <w:p w:rsidR="00CE4A4F" w:rsidRDefault="00CE4A4F" w:rsidP="004B4FE6">
            <w:pPr>
              <w:cnfStyle w:val="000000000000" w:firstRow="0" w:lastRow="0" w:firstColumn="0" w:lastColumn="0" w:oddVBand="0" w:evenVBand="0" w:oddHBand="0" w:evenHBand="0" w:firstRowFirstColumn="0" w:firstRowLastColumn="0" w:lastRowFirstColumn="0" w:lastRowLastColumn="0"/>
            </w:pPr>
          </w:p>
          <w:p w:rsidR="00CE4A4F" w:rsidRDefault="00CE4A4F" w:rsidP="004B4FE6">
            <w:pPr>
              <w:cnfStyle w:val="000000000000" w:firstRow="0" w:lastRow="0" w:firstColumn="0" w:lastColumn="0" w:oddVBand="0" w:evenVBand="0" w:oddHBand="0" w:evenHBand="0" w:firstRowFirstColumn="0" w:firstRowLastColumn="0" w:lastRowFirstColumn="0" w:lastRowLastColumn="0"/>
            </w:pPr>
            <w:r>
              <w:t>{Registreerimine on kohustuslik. Ei tohi olla tühi string. Kood koosneb ainult numbritest.</w:t>
            </w:r>
            <w:r w:rsidR="00611B17">
              <w:t xml:space="preserve"> Organisatsiooni unikaalne identifikaator.</w:t>
            </w:r>
            <w:r>
              <w:t>}</w:t>
            </w:r>
          </w:p>
        </w:tc>
        <w:tc>
          <w:tcPr>
            <w:tcW w:w="1752" w:type="dxa"/>
          </w:tcPr>
          <w:p w:rsidR="00A36FFD" w:rsidRDefault="0061167D" w:rsidP="002061AC">
            <w:pPr>
              <w:cnfStyle w:val="000000000000" w:firstRow="0" w:lastRow="0" w:firstColumn="0" w:lastColumn="0" w:oddVBand="0" w:evenVBand="0" w:oddHBand="0" w:evenHBand="0" w:firstRowFirstColumn="0" w:firstRowLastColumn="0" w:lastRowFirstColumn="0" w:lastRowLastColumn="0"/>
            </w:pPr>
            <w:r w:rsidRPr="0061167D">
              <w:t>11571450</w:t>
            </w:r>
          </w:p>
        </w:tc>
      </w:tr>
      <w:tr w:rsidR="00A36FFD" w:rsidTr="00CE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A36FFD" w:rsidRDefault="00A36FFD" w:rsidP="002061AC">
            <w:pPr>
              <w:rPr>
                <w:b w:val="0"/>
              </w:rPr>
            </w:pPr>
            <w:r>
              <w:rPr>
                <w:b w:val="0"/>
              </w:rPr>
              <w:t>Toode</w:t>
            </w:r>
          </w:p>
        </w:tc>
        <w:tc>
          <w:tcPr>
            <w:tcW w:w="1819" w:type="dxa"/>
          </w:tcPr>
          <w:p w:rsidR="00A36FFD" w:rsidRDefault="00DE1F3D" w:rsidP="002061AC">
            <w:pPr>
              <w:cnfStyle w:val="000000100000" w:firstRow="0" w:lastRow="0" w:firstColumn="0" w:lastColumn="0" w:oddVBand="0" w:evenVBand="0" w:oddHBand="1" w:evenHBand="0" w:firstRowFirstColumn="0" w:firstRowLastColumn="0" w:lastRowFirstColumn="0" w:lastRowLastColumn="0"/>
            </w:pPr>
            <w:r>
              <w:t>N</w:t>
            </w:r>
            <w:r w:rsidR="00A36FFD">
              <w:t>imetus</w:t>
            </w:r>
          </w:p>
        </w:tc>
        <w:tc>
          <w:tcPr>
            <w:tcW w:w="3835" w:type="dxa"/>
          </w:tcPr>
          <w:p w:rsidR="00A36FFD" w:rsidRDefault="00CE4A4F" w:rsidP="004B4FE6">
            <w:pPr>
              <w:cnfStyle w:val="000000100000" w:firstRow="0" w:lastRow="0" w:firstColumn="0" w:lastColumn="0" w:oddVBand="0" w:evenVBand="0" w:oddHBand="1" w:evenHBand="0" w:firstRowFirstColumn="0" w:firstRowLastColumn="0" w:lastRowFirstColumn="0" w:lastRowLastColumn="0"/>
            </w:pPr>
            <w:r>
              <w:t>Toote sisu iseloomustav nimetus. Peab olema unikaalne tootemärgi piires.</w:t>
            </w:r>
          </w:p>
          <w:p w:rsidR="00CE4A4F" w:rsidRDefault="00CE4A4F" w:rsidP="004B4FE6">
            <w:pPr>
              <w:cnfStyle w:val="000000100000" w:firstRow="0" w:lastRow="0" w:firstColumn="0" w:lastColumn="0" w:oddVBand="0" w:evenVBand="0" w:oddHBand="1" w:evenHBand="0" w:firstRowFirstColumn="0" w:firstRowLastColumn="0" w:lastRowFirstColumn="0" w:lastRowLastColumn="0"/>
            </w:pPr>
          </w:p>
          <w:p w:rsidR="00CE4A4F" w:rsidRDefault="00CE4A4F" w:rsidP="004B4FE6">
            <w:pPr>
              <w:cnfStyle w:val="000000100000" w:firstRow="0" w:lastRow="0" w:firstColumn="0" w:lastColumn="0" w:oddVBand="0" w:evenVBand="0" w:oddHBand="1" w:evenHBand="0" w:firstRowFirstColumn="0" w:firstRowLastColumn="0" w:lastRowFirstColumn="0" w:lastRowLastColumn="0"/>
            </w:pPr>
            <w:r>
              <w:t>{Registreerimine on kohustuslik. Nimetus ei tohi olla tühi string või ainult tühikutest koosnev string.</w:t>
            </w:r>
            <w:r w:rsidR="00670EC8">
              <w:t xml:space="preserve"> Unikaalne identifikaator tootemargi piires.</w:t>
            </w:r>
            <w:r>
              <w:t>}</w:t>
            </w:r>
          </w:p>
        </w:tc>
        <w:tc>
          <w:tcPr>
            <w:tcW w:w="1752" w:type="dxa"/>
          </w:tcPr>
          <w:p w:rsidR="00A36FFD" w:rsidRDefault="00CE4A4F" w:rsidP="002061AC">
            <w:pPr>
              <w:cnfStyle w:val="000000100000" w:firstRow="0" w:lastRow="0" w:firstColumn="0" w:lastColumn="0" w:oddVBand="0" w:evenVBand="0" w:oddHBand="1" w:evenHBand="0" w:firstRowFirstColumn="0" w:firstRowLastColumn="0" w:lastRowFirstColumn="0" w:lastRowLastColumn="0"/>
            </w:pPr>
            <w:r>
              <w:t>Viinerid</w:t>
            </w:r>
          </w:p>
        </w:tc>
      </w:tr>
      <w:tr w:rsidR="000F175E" w:rsidRPr="004B4FE6" w:rsidTr="00CE4A4F">
        <w:tc>
          <w:tcPr>
            <w:cnfStyle w:val="001000000000" w:firstRow="0" w:lastRow="0" w:firstColumn="1" w:lastColumn="0" w:oddVBand="0" w:evenVBand="0" w:oddHBand="0" w:evenHBand="0" w:firstRowFirstColumn="0" w:firstRowLastColumn="0" w:lastRowFirstColumn="0" w:lastRowLastColumn="0"/>
            <w:tcW w:w="1768" w:type="dxa"/>
          </w:tcPr>
          <w:p w:rsidR="000F175E" w:rsidRDefault="000F175E" w:rsidP="00321A41">
            <w:pPr>
              <w:rPr>
                <w:b w:val="0"/>
              </w:rPr>
            </w:pPr>
            <w:r>
              <w:rPr>
                <w:b w:val="0"/>
              </w:rPr>
              <w:t>Tootemark</w:t>
            </w:r>
          </w:p>
        </w:tc>
        <w:tc>
          <w:tcPr>
            <w:tcW w:w="1819" w:type="dxa"/>
          </w:tcPr>
          <w:p w:rsidR="000F175E" w:rsidRDefault="00DE1F3D" w:rsidP="00321A41">
            <w:pPr>
              <w:cnfStyle w:val="000000000000" w:firstRow="0" w:lastRow="0" w:firstColumn="0" w:lastColumn="0" w:oddVBand="0" w:evenVBand="0" w:oddHBand="0" w:evenHBand="0" w:firstRowFirstColumn="0" w:firstRowLastColumn="0" w:lastRowFirstColumn="0" w:lastRowLastColumn="0"/>
            </w:pPr>
            <w:r>
              <w:t>L</w:t>
            </w:r>
            <w:r w:rsidR="000F175E">
              <w:t>ogo</w:t>
            </w:r>
          </w:p>
        </w:tc>
        <w:tc>
          <w:tcPr>
            <w:tcW w:w="3835" w:type="dxa"/>
          </w:tcPr>
          <w:p w:rsidR="000F175E" w:rsidRDefault="00140729" w:rsidP="00321A41">
            <w:pPr>
              <w:cnfStyle w:val="000000000000" w:firstRow="0" w:lastRow="0" w:firstColumn="0" w:lastColumn="0" w:oddVBand="0" w:evenVBand="0" w:oddHBand="0" w:evenHBand="0" w:firstRowFirstColumn="0" w:firstRowLastColumn="0" w:lastRowFirstColumn="0" w:lastRowLastColumn="0"/>
            </w:pPr>
            <w:r>
              <w:t>Tootemargi tunnusmärgi pilt</w:t>
            </w:r>
          </w:p>
        </w:tc>
        <w:tc>
          <w:tcPr>
            <w:tcW w:w="1752" w:type="dxa"/>
          </w:tcPr>
          <w:p w:rsidR="000F175E" w:rsidRDefault="00140729" w:rsidP="00321A41">
            <w:pPr>
              <w:cnfStyle w:val="000000000000" w:firstRow="0" w:lastRow="0" w:firstColumn="0" w:lastColumn="0" w:oddVBand="0" w:evenVBand="0" w:oddHBand="0" w:evenHBand="0" w:firstRowFirstColumn="0" w:firstRowLastColumn="0" w:lastRowFirstColumn="0" w:lastRowLastColumn="0"/>
            </w:pPr>
            <w:r>
              <w:rPr>
                <w:noProof/>
                <w:lang w:eastAsia="et-EE"/>
              </w:rPr>
              <w:drawing>
                <wp:inline distT="0" distB="0" distL="0" distR="0">
                  <wp:extent cx="975445" cy="975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975445" cy="975445"/>
                          </a:xfrm>
                          <a:prstGeom prst="rect">
                            <a:avLst/>
                          </a:prstGeom>
                        </pic:spPr>
                      </pic:pic>
                    </a:graphicData>
                  </a:graphic>
                </wp:inline>
              </w:drawing>
            </w:r>
          </w:p>
        </w:tc>
      </w:tr>
      <w:tr w:rsidR="000F175E" w:rsidRPr="004B4FE6" w:rsidTr="00CE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0F175E" w:rsidRDefault="000F175E" w:rsidP="00321A41">
            <w:pPr>
              <w:rPr>
                <w:b w:val="0"/>
              </w:rPr>
            </w:pPr>
            <w:r>
              <w:rPr>
                <w:b w:val="0"/>
              </w:rPr>
              <w:t>Tootemark</w:t>
            </w:r>
          </w:p>
        </w:tc>
        <w:tc>
          <w:tcPr>
            <w:tcW w:w="1819" w:type="dxa"/>
          </w:tcPr>
          <w:p w:rsidR="000F175E" w:rsidRDefault="00DE1F3D" w:rsidP="00321A41">
            <w:pPr>
              <w:cnfStyle w:val="000000100000" w:firstRow="0" w:lastRow="0" w:firstColumn="0" w:lastColumn="0" w:oddVBand="0" w:evenVBand="0" w:oddHBand="1" w:evenHBand="0" w:firstRowFirstColumn="0" w:firstRowLastColumn="0" w:lastRowFirstColumn="0" w:lastRowLastColumn="0"/>
            </w:pPr>
            <w:r>
              <w:t>N</w:t>
            </w:r>
            <w:r w:rsidR="000F175E">
              <w:t>imi</w:t>
            </w:r>
          </w:p>
        </w:tc>
        <w:tc>
          <w:tcPr>
            <w:tcW w:w="3835" w:type="dxa"/>
          </w:tcPr>
          <w:p w:rsidR="000F175E" w:rsidRDefault="00140729" w:rsidP="00140729">
            <w:pPr>
              <w:cnfStyle w:val="000000100000" w:firstRow="0" w:lastRow="0" w:firstColumn="0" w:lastColumn="0" w:oddVBand="0" w:evenVBand="0" w:oddHBand="1" w:evenHBand="0" w:firstRowFirstColumn="0" w:firstRowLastColumn="0" w:lastRowFirstColumn="0" w:lastRowLastColumn="0"/>
            </w:pPr>
            <w:r>
              <w:t>Tootemargi üldine unikaalne nimetus, mille järgi seda eristatakse teistest tootemarkidest.</w:t>
            </w:r>
          </w:p>
          <w:p w:rsidR="00140729" w:rsidRDefault="00140729" w:rsidP="00140729">
            <w:pPr>
              <w:cnfStyle w:val="000000100000" w:firstRow="0" w:lastRow="0" w:firstColumn="0" w:lastColumn="0" w:oddVBand="0" w:evenVBand="0" w:oddHBand="1" w:evenHBand="0" w:firstRowFirstColumn="0" w:firstRowLastColumn="0" w:lastRowFirstColumn="0" w:lastRowLastColumn="0"/>
            </w:pPr>
          </w:p>
          <w:p w:rsidR="00140729" w:rsidRDefault="00140729" w:rsidP="00140729">
            <w:pPr>
              <w:cnfStyle w:val="000000100000" w:firstRow="0" w:lastRow="0" w:firstColumn="0" w:lastColumn="0" w:oddVBand="0" w:evenVBand="0" w:oddHBand="1" w:evenHBand="0" w:firstRowFirstColumn="0" w:firstRowLastColumn="0" w:lastRowFirstColumn="0" w:lastRowLastColumn="0"/>
            </w:pPr>
            <w:r>
              <w:t>{Registreerimine on kohustuslik. Unikaalne identifikaator. Väärtus ei tohi olla tühi string.}</w:t>
            </w:r>
          </w:p>
        </w:tc>
        <w:tc>
          <w:tcPr>
            <w:tcW w:w="1752" w:type="dxa"/>
          </w:tcPr>
          <w:p w:rsidR="000F175E" w:rsidRDefault="00140729" w:rsidP="00321A41">
            <w:pPr>
              <w:cnfStyle w:val="000000100000" w:firstRow="0" w:lastRow="0" w:firstColumn="0" w:lastColumn="0" w:oddVBand="0" w:evenVBand="0" w:oddHBand="1" w:evenHBand="0" w:firstRowFirstColumn="0" w:firstRowLastColumn="0" w:lastRowFirstColumn="0" w:lastRowLastColumn="0"/>
            </w:pPr>
            <w:r>
              <w:t>Põltsamaa</w:t>
            </w:r>
          </w:p>
        </w:tc>
      </w:tr>
      <w:tr w:rsidR="000F175E" w:rsidTr="00CE4A4F">
        <w:tc>
          <w:tcPr>
            <w:cnfStyle w:val="001000000000" w:firstRow="0" w:lastRow="0" w:firstColumn="1" w:lastColumn="0" w:oddVBand="0" w:evenVBand="0" w:oddHBand="0" w:evenHBand="0" w:firstRowFirstColumn="0" w:firstRowLastColumn="0" w:lastRowFirstColumn="0" w:lastRowLastColumn="0"/>
            <w:tcW w:w="1768" w:type="dxa"/>
          </w:tcPr>
          <w:p w:rsidR="000F175E" w:rsidRPr="004B4FE6" w:rsidRDefault="000F175E" w:rsidP="00321A41">
            <w:pPr>
              <w:rPr>
                <w:b w:val="0"/>
              </w:rPr>
            </w:pPr>
            <w:r>
              <w:rPr>
                <w:b w:val="0"/>
              </w:rPr>
              <w:t>Tootemark</w:t>
            </w:r>
          </w:p>
        </w:tc>
        <w:tc>
          <w:tcPr>
            <w:tcW w:w="1819" w:type="dxa"/>
          </w:tcPr>
          <w:p w:rsidR="000F175E" w:rsidRDefault="000F175E" w:rsidP="00321A41">
            <w:pPr>
              <w:cnfStyle w:val="000000000000" w:firstRow="0" w:lastRow="0" w:firstColumn="0" w:lastColumn="0" w:oddVBand="0" w:evenVBand="0" w:oddHBand="0" w:evenHBand="0" w:firstRowFirstColumn="0" w:firstRowLastColumn="0" w:lastRowFirstColumn="0" w:lastRowLastColumn="0"/>
            </w:pPr>
            <w:r>
              <w:t>tunnuslause</w:t>
            </w:r>
          </w:p>
        </w:tc>
        <w:tc>
          <w:tcPr>
            <w:tcW w:w="3835" w:type="dxa"/>
          </w:tcPr>
          <w:p w:rsidR="000F175E" w:rsidRDefault="00140729" w:rsidP="00140729">
            <w:pPr>
              <w:cnfStyle w:val="000000000000" w:firstRow="0" w:lastRow="0" w:firstColumn="0" w:lastColumn="0" w:oddVBand="0" w:evenVBand="0" w:oddHBand="0" w:evenHBand="0" w:firstRowFirstColumn="0" w:firstRowLastColumn="0" w:lastRowFirstColumn="0" w:lastRowLastColumn="0"/>
            </w:pPr>
            <w:r>
              <w:t>(</w:t>
            </w:r>
            <w:r w:rsidRPr="00140729">
              <w:t>slogan</w:t>
            </w:r>
            <w:r>
              <w:t>) l</w:t>
            </w:r>
            <w:r w:rsidR="005A6721" w:rsidRPr="00140729">
              <w:t>ause</w:t>
            </w:r>
            <w:r>
              <w:t xml:space="preserve"> või fraas, mis iseloomustab tootemarki. Hea tunnuslause peaks eristama tootemarke konkurentidest või teistega võrreldes meeldejäävamaks muutma.</w:t>
            </w:r>
          </w:p>
          <w:p w:rsidR="00140729" w:rsidRDefault="00140729" w:rsidP="00140729">
            <w:pPr>
              <w:cnfStyle w:val="000000000000" w:firstRow="0" w:lastRow="0" w:firstColumn="0" w:lastColumn="0" w:oddVBand="0" w:evenVBand="0" w:oddHBand="0" w:evenHBand="0" w:firstRowFirstColumn="0" w:firstRowLastColumn="0" w:lastRowFirstColumn="0" w:lastRowLastColumn="0"/>
            </w:pPr>
          </w:p>
          <w:p w:rsidR="00140729" w:rsidRDefault="00140729" w:rsidP="00140729">
            <w:pPr>
              <w:cnfStyle w:val="000000000000" w:firstRow="0" w:lastRow="0" w:firstColumn="0" w:lastColumn="0" w:oddVBand="0" w:evenVBand="0" w:oddHBand="0" w:evenHBand="0" w:firstRowFirstColumn="0" w:firstRowLastColumn="0" w:lastRowFirstColumn="0" w:lastRowLastColumn="0"/>
            </w:pPr>
            <w:r>
              <w:t>{Väärtus ei tohi olla tühi string.}</w:t>
            </w:r>
          </w:p>
        </w:tc>
        <w:tc>
          <w:tcPr>
            <w:tcW w:w="1752" w:type="dxa"/>
          </w:tcPr>
          <w:p w:rsidR="000F175E" w:rsidRDefault="00140729" w:rsidP="00321A41">
            <w:pPr>
              <w:cnfStyle w:val="000000000000" w:firstRow="0" w:lastRow="0" w:firstColumn="0" w:lastColumn="0" w:oddVBand="0" w:evenVBand="0" w:oddHBand="0" w:evenHBand="0" w:firstRowFirstColumn="0" w:firstRowLastColumn="0" w:lastRowFirstColumn="0" w:lastRowLastColumn="0"/>
            </w:pPr>
            <w:r>
              <w:t>Ehtne ja hea</w:t>
            </w:r>
          </w:p>
        </w:tc>
      </w:tr>
      <w:tr w:rsidR="00A36FFD" w:rsidTr="00CE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A36FFD" w:rsidRDefault="00A36FFD" w:rsidP="002061AC">
            <w:pPr>
              <w:rPr>
                <w:b w:val="0"/>
              </w:rPr>
            </w:pPr>
            <w:r>
              <w:rPr>
                <w:b w:val="0"/>
              </w:rPr>
              <w:t>Töötaja</w:t>
            </w:r>
          </w:p>
        </w:tc>
        <w:tc>
          <w:tcPr>
            <w:tcW w:w="1819" w:type="dxa"/>
          </w:tcPr>
          <w:p w:rsidR="00A36FFD" w:rsidRDefault="00A36FFD" w:rsidP="002061AC">
            <w:pPr>
              <w:cnfStyle w:val="000000100000" w:firstRow="0" w:lastRow="0" w:firstColumn="0" w:lastColumn="0" w:oddVBand="0" w:evenVBand="0" w:oddHBand="1" w:evenHBand="0" w:firstRowFirstColumn="0" w:firstRowLastColumn="0" w:lastRowFirstColumn="0" w:lastRowLastColumn="0"/>
            </w:pPr>
            <w:r>
              <w:t>kasutajanimi</w:t>
            </w:r>
          </w:p>
        </w:tc>
        <w:tc>
          <w:tcPr>
            <w:tcW w:w="3835" w:type="dxa"/>
          </w:tcPr>
          <w:p w:rsidR="00A36FFD" w:rsidRDefault="00836CD4" w:rsidP="004B4FE6">
            <w:pPr>
              <w:cnfStyle w:val="000000100000" w:firstRow="0" w:lastRow="0" w:firstColumn="0" w:lastColumn="0" w:oddVBand="0" w:evenVBand="0" w:oddHBand="1" w:evenHBand="0" w:firstRowFirstColumn="0" w:firstRowLastColumn="0" w:lastRowFirstColumn="0" w:lastRowLastColumn="0"/>
            </w:pPr>
            <w:r>
              <w:t>Töötajale süsteemi kasutamiseks omistatud unikaalne nimi.</w:t>
            </w:r>
          </w:p>
          <w:p w:rsidR="00836CD4" w:rsidRDefault="00836CD4" w:rsidP="004B4FE6">
            <w:pPr>
              <w:cnfStyle w:val="000000100000" w:firstRow="0" w:lastRow="0" w:firstColumn="0" w:lastColumn="0" w:oddVBand="0" w:evenVBand="0" w:oddHBand="1" w:evenHBand="0" w:firstRowFirstColumn="0" w:firstRowLastColumn="0" w:lastRowFirstColumn="0" w:lastRowLastColumn="0"/>
            </w:pPr>
          </w:p>
          <w:p w:rsidR="00836CD4" w:rsidRDefault="00836CD4" w:rsidP="004B4FE6">
            <w:pPr>
              <w:cnfStyle w:val="000000100000" w:firstRow="0" w:lastRow="0" w:firstColumn="0" w:lastColumn="0" w:oddVBand="0" w:evenVBand="0" w:oddHBand="1" w:evenHBand="0" w:firstRowFirstColumn="0" w:firstRowLastColumn="0" w:lastRowFirstColumn="0" w:lastRowLastColumn="0"/>
            </w:pPr>
            <w:r>
              <w:t>{Registreerimine kohustuslik. Unikaalne identifikaator. Väärtus ei tohi olla tühi string. Väärtus võib sisaldada ainult ladina tähti, numbreid, alakriipsu ja sidekriipsu.}</w:t>
            </w:r>
          </w:p>
        </w:tc>
        <w:tc>
          <w:tcPr>
            <w:tcW w:w="1752" w:type="dxa"/>
          </w:tcPr>
          <w:p w:rsidR="00836CD4" w:rsidRDefault="00836CD4" w:rsidP="00836CD4">
            <w:pPr>
              <w:cnfStyle w:val="000000100000" w:firstRow="0" w:lastRow="0" w:firstColumn="0" w:lastColumn="0" w:oddVBand="0" w:evenVBand="0" w:oddHBand="1" w:evenHBand="0" w:firstRowFirstColumn="0" w:firstRowLastColumn="0" w:lastRowFirstColumn="0" w:lastRowLastColumn="0"/>
            </w:pPr>
            <w:r>
              <w:t>Malle-Mari.Ploom</w:t>
            </w:r>
          </w:p>
        </w:tc>
      </w:tr>
      <w:tr w:rsidR="00A36FFD" w:rsidTr="00CE4A4F">
        <w:tc>
          <w:tcPr>
            <w:cnfStyle w:val="001000000000" w:firstRow="0" w:lastRow="0" w:firstColumn="1" w:lastColumn="0" w:oddVBand="0" w:evenVBand="0" w:oddHBand="0" w:evenHBand="0" w:firstRowFirstColumn="0" w:firstRowLastColumn="0" w:lastRowFirstColumn="0" w:lastRowLastColumn="0"/>
            <w:tcW w:w="1768" w:type="dxa"/>
          </w:tcPr>
          <w:p w:rsidR="00A36FFD" w:rsidRDefault="00A36FFD" w:rsidP="002061AC">
            <w:pPr>
              <w:rPr>
                <w:b w:val="0"/>
              </w:rPr>
            </w:pPr>
            <w:r>
              <w:rPr>
                <w:b w:val="0"/>
              </w:rPr>
              <w:t>Töötaja</w:t>
            </w:r>
          </w:p>
        </w:tc>
        <w:tc>
          <w:tcPr>
            <w:tcW w:w="1819" w:type="dxa"/>
          </w:tcPr>
          <w:p w:rsidR="00A36FFD" w:rsidRDefault="00A36FFD" w:rsidP="002061AC">
            <w:pPr>
              <w:cnfStyle w:val="000000000000" w:firstRow="0" w:lastRow="0" w:firstColumn="0" w:lastColumn="0" w:oddVBand="0" w:evenVBand="0" w:oddHBand="0" w:evenHBand="0" w:firstRowFirstColumn="0" w:firstRowLastColumn="0" w:lastRowFirstColumn="0" w:lastRowLastColumn="0"/>
            </w:pPr>
            <w:r>
              <w:t>parool</w:t>
            </w:r>
          </w:p>
        </w:tc>
        <w:tc>
          <w:tcPr>
            <w:tcW w:w="3835" w:type="dxa"/>
          </w:tcPr>
          <w:p w:rsidR="00A36FFD" w:rsidRDefault="00836CD4" w:rsidP="004B4FE6">
            <w:pPr>
              <w:cnfStyle w:val="000000000000" w:firstRow="0" w:lastRow="0" w:firstColumn="0" w:lastColumn="0" w:oddVBand="0" w:evenVBand="0" w:oddHBand="0" w:evenHBand="0" w:firstRowFirstColumn="0" w:firstRowLastColumn="0" w:lastRowFirstColumn="0" w:lastRowLastColumn="0"/>
            </w:pPr>
            <w:r>
              <w:t>Töötaja kasutajakonto parooli MD5 räsi esitatuna 16-süsteemis kodeeritud tekstina. Kasutatakse kasutaja identifitseerimisel süsteemis.</w:t>
            </w:r>
          </w:p>
          <w:p w:rsidR="00836CD4" w:rsidRDefault="00836CD4" w:rsidP="004B4FE6">
            <w:pPr>
              <w:cnfStyle w:val="000000000000" w:firstRow="0" w:lastRow="0" w:firstColumn="0" w:lastColumn="0" w:oddVBand="0" w:evenVBand="0" w:oddHBand="0" w:evenHBand="0" w:firstRowFirstColumn="0" w:firstRowLastColumn="0" w:lastRowFirstColumn="0" w:lastRowLastColumn="0"/>
            </w:pPr>
          </w:p>
          <w:p w:rsidR="00836CD4" w:rsidRDefault="00836CD4" w:rsidP="004B4FE6">
            <w:pPr>
              <w:cnfStyle w:val="000000000000" w:firstRow="0" w:lastRow="0" w:firstColumn="0" w:lastColumn="0" w:oddVBand="0" w:evenVBand="0" w:oddHBand="0" w:evenHBand="0" w:firstRowFirstColumn="0" w:firstRowLastColumn="0" w:lastRowFirstColumn="0" w:lastRowLastColumn="0"/>
            </w:pPr>
            <w:r>
              <w:t>{Registreerimine kohustuslik.</w:t>
            </w:r>
            <w:r w:rsidR="00222657">
              <w:t xml:space="preserve"> Väärtus ei tohi olla tühi string.</w:t>
            </w:r>
            <w:r>
              <w:t>}</w:t>
            </w:r>
          </w:p>
        </w:tc>
        <w:tc>
          <w:tcPr>
            <w:tcW w:w="1752" w:type="dxa"/>
          </w:tcPr>
          <w:p w:rsidR="00A36FFD" w:rsidRDefault="00836CD4" w:rsidP="002061AC">
            <w:pPr>
              <w:cnfStyle w:val="000000000000" w:firstRow="0" w:lastRow="0" w:firstColumn="0" w:lastColumn="0" w:oddVBand="0" w:evenVBand="0" w:oddHBand="0" w:evenHBand="0" w:firstRowFirstColumn="0" w:firstRowLastColumn="0" w:lastRowFirstColumn="0" w:lastRowLastColumn="0"/>
            </w:pPr>
            <w:r>
              <w:t>123b812fca8a…</w:t>
            </w:r>
          </w:p>
        </w:tc>
      </w:tr>
      <w:tr w:rsidR="00A36FFD" w:rsidTr="00CE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A36FFD" w:rsidRDefault="00A36FFD" w:rsidP="002061AC">
            <w:pPr>
              <w:rPr>
                <w:b w:val="0"/>
              </w:rPr>
            </w:pPr>
            <w:r>
              <w:rPr>
                <w:b w:val="0"/>
              </w:rPr>
              <w:t>Töötaja</w:t>
            </w:r>
          </w:p>
        </w:tc>
        <w:tc>
          <w:tcPr>
            <w:tcW w:w="1819" w:type="dxa"/>
          </w:tcPr>
          <w:p w:rsidR="00A36FFD" w:rsidRDefault="00EB0206" w:rsidP="002061AC">
            <w:pPr>
              <w:cnfStyle w:val="000000100000" w:firstRow="0" w:lastRow="0" w:firstColumn="0" w:lastColumn="0" w:oddVBand="0" w:evenVBand="0" w:oddHBand="1" w:evenHBand="0" w:firstRowFirstColumn="0" w:firstRowLastColumn="0" w:lastRowFirstColumn="0" w:lastRowLastColumn="0"/>
            </w:pPr>
            <w:r>
              <w:t>konto vabastamise aeg</w:t>
            </w:r>
          </w:p>
        </w:tc>
        <w:tc>
          <w:tcPr>
            <w:tcW w:w="3835" w:type="dxa"/>
          </w:tcPr>
          <w:p w:rsidR="00A36FFD" w:rsidRDefault="00A36FFD" w:rsidP="004B4FE6">
            <w:pPr>
              <w:cnfStyle w:val="000000100000" w:firstRow="0" w:lastRow="0" w:firstColumn="0" w:lastColumn="0" w:oddVBand="0" w:evenVBand="0" w:oddHBand="1" w:evenHBand="0" w:firstRowFirstColumn="0" w:firstRowLastColumn="0" w:lastRowFirstColumn="0" w:lastRowLastColumn="0"/>
            </w:pPr>
            <w:r>
              <w:t>Kasutatakse töötaja sisselogimise ajutiseks lukustamiseks, näitab kuupäeva/kellaaega, mis hetkest sisselogimine uuesti lubatud on.</w:t>
            </w:r>
          </w:p>
        </w:tc>
        <w:tc>
          <w:tcPr>
            <w:tcW w:w="1752" w:type="dxa"/>
          </w:tcPr>
          <w:p w:rsidR="00A36FFD" w:rsidRDefault="00A36FFD" w:rsidP="002061AC">
            <w:pPr>
              <w:cnfStyle w:val="000000100000" w:firstRow="0" w:lastRow="0" w:firstColumn="0" w:lastColumn="0" w:oddVBand="0" w:evenVBand="0" w:oddHBand="1" w:evenHBand="0" w:firstRowFirstColumn="0" w:firstRowLastColumn="0" w:lastRowFirstColumn="0" w:lastRowLastColumn="0"/>
            </w:pPr>
            <w:r>
              <w:t>18.05.2014 23:16:45</w:t>
            </w:r>
          </w:p>
        </w:tc>
      </w:tr>
    </w:tbl>
    <w:p w:rsidR="002061AC" w:rsidRPr="002061AC" w:rsidRDefault="002061AC" w:rsidP="002061AC"/>
    <w:p w:rsidR="00481D8F" w:rsidRDefault="00481D8F" w:rsidP="004D1A40">
      <w:pPr>
        <w:pStyle w:val="Heading3"/>
        <w:numPr>
          <w:ilvl w:val="2"/>
          <w:numId w:val="1"/>
        </w:numPr>
      </w:pPr>
      <w:bookmarkStart w:id="45" w:name="_Toc388306594"/>
      <w:r>
        <w:lastRenderedPageBreak/>
        <w:t>Andmebaasioperatsioonide lepingud</w:t>
      </w:r>
      <w:bookmarkEnd w:id="45"/>
    </w:p>
    <w:p w:rsidR="003236DE" w:rsidRDefault="003236DE" w:rsidP="00CD0CF7">
      <w:pPr>
        <w:pStyle w:val="Heading5"/>
      </w:pPr>
      <w:r w:rsidRPr="00CD0CF7">
        <w:t xml:space="preserve">Operatsioon </w:t>
      </w:r>
      <w:r w:rsidR="00D13CE6">
        <w:t>2.</w:t>
      </w:r>
      <w:r w:rsidRPr="00CD0CF7">
        <w:t>1: Uue kampaania lisamine</w:t>
      </w:r>
      <w:r w:rsidR="00513753">
        <w:t xml:space="preserve"> (alguse</w:t>
      </w:r>
      <w:r w:rsidR="00D75C7A">
        <w:t>_</w:t>
      </w:r>
      <w:r w:rsidR="00513753">
        <w:t>kuupäev, lõpu</w:t>
      </w:r>
      <w:r w:rsidR="00D75C7A">
        <w:t>_</w:t>
      </w:r>
      <w:r w:rsidR="00513753">
        <w:t>kuupäev, eelarve</w:t>
      </w:r>
      <w:r w:rsidR="00D75C7A">
        <w:t>_</w:t>
      </w:r>
      <w:r w:rsidR="00513753">
        <w:t>summa, märkused, nimetus, number, viide töötajale, viide tootele)</w:t>
      </w:r>
    </w:p>
    <w:p w:rsidR="00513753" w:rsidRDefault="00513753" w:rsidP="00513753">
      <w:r w:rsidRPr="00513753">
        <w:rPr>
          <w:rStyle w:val="Strong"/>
        </w:rPr>
        <w:t>Eeltingimused:</w:t>
      </w:r>
    </w:p>
    <w:p w:rsidR="00513753" w:rsidRDefault="00513753" w:rsidP="004D1A40">
      <w:pPr>
        <w:pStyle w:val="ListParagraph"/>
        <w:numPr>
          <w:ilvl w:val="0"/>
          <w:numId w:val="20"/>
        </w:numPr>
      </w:pPr>
      <w:r>
        <w:t>Töötaja on registreeritud</w:t>
      </w:r>
    </w:p>
    <w:p w:rsidR="00513753" w:rsidRDefault="00513753" w:rsidP="004D1A40">
      <w:pPr>
        <w:pStyle w:val="ListParagraph"/>
        <w:numPr>
          <w:ilvl w:val="0"/>
          <w:numId w:val="20"/>
        </w:numPr>
      </w:pPr>
      <w:r>
        <w:t>Toode on registreeritud</w:t>
      </w:r>
    </w:p>
    <w:p w:rsidR="00513753" w:rsidRPr="00513753" w:rsidRDefault="00513753" w:rsidP="00513753">
      <w:pPr>
        <w:rPr>
          <w:rStyle w:val="Strong"/>
        </w:rPr>
      </w:pPr>
      <w:r w:rsidRPr="00513753">
        <w:rPr>
          <w:rStyle w:val="Strong"/>
        </w:rPr>
        <w:t>Järeltingimused:</w:t>
      </w:r>
    </w:p>
    <w:p w:rsidR="00513753" w:rsidRDefault="00513753" w:rsidP="004D1A40">
      <w:pPr>
        <w:pStyle w:val="ListParagraph"/>
        <w:numPr>
          <w:ilvl w:val="0"/>
          <w:numId w:val="21"/>
        </w:numPr>
      </w:pPr>
      <w:r>
        <w:t>On loodud kampaania</w:t>
      </w:r>
    </w:p>
    <w:p w:rsidR="00513753" w:rsidRDefault="00513753" w:rsidP="004D1A40">
      <w:pPr>
        <w:pStyle w:val="ListParagraph"/>
        <w:numPr>
          <w:ilvl w:val="0"/>
          <w:numId w:val="21"/>
        </w:numPr>
      </w:pPr>
      <w:r>
        <w:t>Kampaania.</w:t>
      </w:r>
      <w:r w:rsidR="00134A63">
        <w:t xml:space="preserve">“alguse </w:t>
      </w:r>
      <w:r>
        <w:t>kuupäev</w:t>
      </w:r>
      <w:r w:rsidR="00134A63">
        <w:t>“</w:t>
      </w:r>
      <w:r>
        <w:t xml:space="preserve"> = alguse</w:t>
      </w:r>
      <w:r w:rsidR="00D75C7A">
        <w:t>_</w:t>
      </w:r>
      <w:r>
        <w:t>kuupäev</w:t>
      </w:r>
    </w:p>
    <w:p w:rsidR="00513753" w:rsidRDefault="00513753" w:rsidP="004D1A40">
      <w:pPr>
        <w:pStyle w:val="ListParagraph"/>
        <w:numPr>
          <w:ilvl w:val="0"/>
          <w:numId w:val="21"/>
        </w:numPr>
      </w:pPr>
      <w:r>
        <w:t>Kampaania.</w:t>
      </w:r>
      <w:r w:rsidR="00134A63">
        <w:t xml:space="preserve">“lõpu </w:t>
      </w:r>
      <w:r>
        <w:t>kuupäev</w:t>
      </w:r>
      <w:r w:rsidR="00134A63">
        <w:t>“</w:t>
      </w:r>
      <w:r>
        <w:t xml:space="preserve"> = lõpu</w:t>
      </w:r>
      <w:r w:rsidR="00D75C7A">
        <w:t>_</w:t>
      </w:r>
      <w:r>
        <w:t>kuupäev</w:t>
      </w:r>
    </w:p>
    <w:p w:rsidR="00513753" w:rsidRDefault="00513753" w:rsidP="004D1A40">
      <w:pPr>
        <w:pStyle w:val="ListParagraph"/>
        <w:numPr>
          <w:ilvl w:val="0"/>
          <w:numId w:val="21"/>
        </w:numPr>
      </w:pPr>
      <w:r>
        <w:t>Kampaania.</w:t>
      </w:r>
      <w:r w:rsidR="00134A63">
        <w:t xml:space="preserve">“eelarve </w:t>
      </w:r>
      <w:r>
        <w:t>summa</w:t>
      </w:r>
      <w:r w:rsidR="00134A63">
        <w:t>“</w:t>
      </w:r>
      <w:r>
        <w:t xml:space="preserve"> = eelarve</w:t>
      </w:r>
      <w:r w:rsidR="00D75C7A">
        <w:t>_</w:t>
      </w:r>
      <w:r>
        <w:t>summa</w:t>
      </w:r>
    </w:p>
    <w:p w:rsidR="00513753" w:rsidRDefault="00513753" w:rsidP="004D1A40">
      <w:pPr>
        <w:pStyle w:val="ListParagraph"/>
        <w:numPr>
          <w:ilvl w:val="0"/>
          <w:numId w:val="21"/>
        </w:numPr>
      </w:pPr>
      <w:r>
        <w:t>Kampaania.märkused = märkused</w:t>
      </w:r>
    </w:p>
    <w:p w:rsidR="00513753" w:rsidRDefault="00513753" w:rsidP="004D1A40">
      <w:pPr>
        <w:pStyle w:val="ListParagraph"/>
        <w:numPr>
          <w:ilvl w:val="0"/>
          <w:numId w:val="21"/>
        </w:numPr>
      </w:pPr>
      <w:r>
        <w:t>Kampaania.nimetus = nimetus</w:t>
      </w:r>
    </w:p>
    <w:p w:rsidR="00513753" w:rsidRDefault="00513753" w:rsidP="004D1A40">
      <w:pPr>
        <w:pStyle w:val="ListParagraph"/>
        <w:numPr>
          <w:ilvl w:val="0"/>
          <w:numId w:val="21"/>
        </w:numPr>
      </w:pPr>
      <w:r>
        <w:t>Kampaania.number = number</w:t>
      </w:r>
    </w:p>
    <w:p w:rsidR="00513753" w:rsidRDefault="00513753" w:rsidP="004D1A40">
      <w:pPr>
        <w:pStyle w:val="ListParagraph"/>
        <w:numPr>
          <w:ilvl w:val="0"/>
          <w:numId w:val="21"/>
        </w:numPr>
      </w:pPr>
      <w:r>
        <w:t>Kampaania on seotud Töötajaga, kes loodud kampaania eest vastutab</w:t>
      </w:r>
    </w:p>
    <w:p w:rsidR="00513753" w:rsidRDefault="00513753" w:rsidP="004D1A40">
      <w:pPr>
        <w:pStyle w:val="ListParagraph"/>
        <w:numPr>
          <w:ilvl w:val="0"/>
          <w:numId w:val="21"/>
        </w:numPr>
      </w:pPr>
      <w:r>
        <w:t>Kampaania on seotud Tootega, mida loodud kampaaniaga reklaamitakse</w:t>
      </w:r>
    </w:p>
    <w:p w:rsidR="00D75C7A" w:rsidRPr="00513753" w:rsidRDefault="00134A63" w:rsidP="004D1A40">
      <w:pPr>
        <w:pStyle w:val="ListParagraph"/>
        <w:numPr>
          <w:ilvl w:val="0"/>
          <w:numId w:val="21"/>
        </w:numPr>
      </w:pPr>
      <w:r>
        <w:t xml:space="preserve">Kampaania on seotud Kampaania </w:t>
      </w:r>
      <w:r w:rsidR="00D75C7A">
        <w:t>seisundiga, mille nimetus on „Aktiivne“</w:t>
      </w:r>
    </w:p>
    <w:p w:rsidR="000A7BCC" w:rsidRPr="000A7BCC" w:rsidRDefault="000A7BCC" w:rsidP="000A7BCC">
      <w:r w:rsidRPr="000A7BCC">
        <w:rPr>
          <w:rStyle w:val="Strong"/>
        </w:rPr>
        <w:t>Kasutus kasutusjuhtude poolt:</w:t>
      </w:r>
      <w:r>
        <w:t xml:space="preserve"> Uue kampaania lisamine.</w:t>
      </w:r>
    </w:p>
    <w:p w:rsidR="003236DE" w:rsidRDefault="003236DE" w:rsidP="00CD0CF7">
      <w:pPr>
        <w:pStyle w:val="Heading5"/>
      </w:pPr>
      <w:r w:rsidRPr="00CD0CF7">
        <w:t xml:space="preserve">Operatsioon </w:t>
      </w:r>
      <w:r w:rsidR="00D13CE6">
        <w:t>2.</w:t>
      </w:r>
      <w:r w:rsidRPr="00CD0CF7">
        <w:t>2: Kampaania andmete muutmine</w:t>
      </w:r>
      <w:r w:rsidR="000C0976">
        <w:t xml:space="preserve"> (kampaania identifikaator, </w:t>
      </w:r>
      <w:r w:rsidR="004C2D3F">
        <w:t>alguse_kuupäev, lõpu_kuupäev, eelarve_summa, märkused, nimetus, number, viide töötajale)</w:t>
      </w:r>
    </w:p>
    <w:p w:rsidR="00F83CB0" w:rsidRPr="00F83CB0" w:rsidRDefault="00F83CB0" w:rsidP="00F83CB0">
      <w:pPr>
        <w:rPr>
          <w:rStyle w:val="Strong"/>
        </w:rPr>
      </w:pPr>
      <w:r w:rsidRPr="00F83CB0">
        <w:rPr>
          <w:rStyle w:val="Strong"/>
        </w:rPr>
        <w:t>Eeltingimused:</w:t>
      </w:r>
    </w:p>
    <w:p w:rsidR="00F83CB0" w:rsidRDefault="00F83CB0" w:rsidP="004D1A40">
      <w:pPr>
        <w:pStyle w:val="ListParagraph"/>
        <w:numPr>
          <w:ilvl w:val="0"/>
          <w:numId w:val="22"/>
        </w:numPr>
      </w:pPr>
      <w:r>
        <w:t>Kampaania on registreeritud</w:t>
      </w:r>
    </w:p>
    <w:p w:rsidR="00F83CB0" w:rsidRDefault="00F83CB0" w:rsidP="004D1A40">
      <w:pPr>
        <w:pStyle w:val="ListParagraph"/>
        <w:numPr>
          <w:ilvl w:val="0"/>
          <w:numId w:val="22"/>
        </w:numPr>
      </w:pPr>
      <w:r>
        <w:t>Töötaja on registreeritud</w:t>
      </w:r>
    </w:p>
    <w:p w:rsidR="00CF5CBA" w:rsidRDefault="00134A63" w:rsidP="004D1A40">
      <w:pPr>
        <w:pStyle w:val="ListParagraph"/>
        <w:numPr>
          <w:ilvl w:val="0"/>
          <w:numId w:val="22"/>
        </w:numPr>
      </w:pPr>
      <w:r>
        <w:t xml:space="preserve">Kampaania on seotud Kampaania </w:t>
      </w:r>
      <w:r w:rsidR="00CF5CBA">
        <w:t>seisundiga, mille nimetus on „Aktiivne“</w:t>
      </w:r>
    </w:p>
    <w:p w:rsidR="00F83CB0" w:rsidRPr="00F83CB0" w:rsidRDefault="00F83CB0" w:rsidP="00F83CB0">
      <w:pPr>
        <w:rPr>
          <w:rStyle w:val="Strong"/>
        </w:rPr>
      </w:pPr>
      <w:r w:rsidRPr="00F83CB0">
        <w:rPr>
          <w:rStyle w:val="Strong"/>
        </w:rPr>
        <w:t>Järeltingimused:</w:t>
      </w:r>
    </w:p>
    <w:p w:rsidR="00F83CB0" w:rsidRDefault="00134A63" w:rsidP="004D1A40">
      <w:pPr>
        <w:pStyle w:val="ListParagraph"/>
        <w:numPr>
          <w:ilvl w:val="0"/>
          <w:numId w:val="23"/>
        </w:numPr>
      </w:pPr>
      <w:r>
        <w:t xml:space="preserve">Kampaania.“alguse </w:t>
      </w:r>
      <w:r w:rsidR="00F83CB0">
        <w:t>kuupäev</w:t>
      </w:r>
      <w:r>
        <w:t>“</w:t>
      </w:r>
      <w:r w:rsidR="00F83CB0">
        <w:t xml:space="preserve"> = alguse_kuupäev</w:t>
      </w:r>
    </w:p>
    <w:p w:rsidR="00F83CB0" w:rsidRDefault="00F83CB0" w:rsidP="004D1A40">
      <w:pPr>
        <w:pStyle w:val="ListParagraph"/>
        <w:numPr>
          <w:ilvl w:val="0"/>
          <w:numId w:val="23"/>
        </w:numPr>
      </w:pPr>
      <w:r>
        <w:t>Kampaania.</w:t>
      </w:r>
      <w:r w:rsidR="00134A63">
        <w:t>“</w:t>
      </w:r>
      <w:r>
        <w:t>lõp</w:t>
      </w:r>
      <w:r w:rsidR="00134A63">
        <w:t xml:space="preserve">u </w:t>
      </w:r>
      <w:r>
        <w:t>kuupäev</w:t>
      </w:r>
      <w:r w:rsidR="00134A63">
        <w:t>“</w:t>
      </w:r>
      <w:r>
        <w:t xml:space="preserve"> = lõpu_kuupäev</w:t>
      </w:r>
    </w:p>
    <w:p w:rsidR="00F83CB0" w:rsidRDefault="00134A63" w:rsidP="004D1A40">
      <w:pPr>
        <w:pStyle w:val="ListParagraph"/>
        <w:numPr>
          <w:ilvl w:val="0"/>
          <w:numId w:val="23"/>
        </w:numPr>
      </w:pPr>
      <w:r>
        <w:t xml:space="preserve">Kampaania.“eelarve </w:t>
      </w:r>
      <w:r w:rsidR="00F83CB0">
        <w:t>summa</w:t>
      </w:r>
      <w:r>
        <w:t>“</w:t>
      </w:r>
      <w:r w:rsidR="00F83CB0">
        <w:t xml:space="preserve"> = eelarve_summa</w:t>
      </w:r>
    </w:p>
    <w:p w:rsidR="00F83CB0" w:rsidRDefault="00F83CB0" w:rsidP="004D1A40">
      <w:pPr>
        <w:pStyle w:val="ListParagraph"/>
        <w:numPr>
          <w:ilvl w:val="0"/>
          <w:numId w:val="23"/>
        </w:numPr>
      </w:pPr>
      <w:r>
        <w:t>Kampaania.märkused = märkused</w:t>
      </w:r>
    </w:p>
    <w:p w:rsidR="00F83CB0" w:rsidRDefault="00F83CB0" w:rsidP="004D1A40">
      <w:pPr>
        <w:pStyle w:val="ListParagraph"/>
        <w:numPr>
          <w:ilvl w:val="0"/>
          <w:numId w:val="23"/>
        </w:numPr>
      </w:pPr>
      <w:r>
        <w:t>Kampaania.nimetus = nimetus</w:t>
      </w:r>
    </w:p>
    <w:p w:rsidR="00F83CB0" w:rsidRDefault="00F83CB0" w:rsidP="004D1A40">
      <w:pPr>
        <w:pStyle w:val="ListParagraph"/>
        <w:numPr>
          <w:ilvl w:val="0"/>
          <w:numId w:val="23"/>
        </w:numPr>
      </w:pPr>
      <w:r>
        <w:t>Kampaania.number = number</w:t>
      </w:r>
    </w:p>
    <w:p w:rsidR="00F83CB0" w:rsidRPr="00F83CB0" w:rsidRDefault="00F83CB0" w:rsidP="004D1A40">
      <w:pPr>
        <w:pStyle w:val="ListParagraph"/>
        <w:numPr>
          <w:ilvl w:val="0"/>
          <w:numId w:val="23"/>
        </w:numPr>
      </w:pPr>
      <w:r>
        <w:t>Kampaania on seotud Töötajaga, kes loodud kampaania eest vastutab</w:t>
      </w:r>
    </w:p>
    <w:p w:rsidR="000A7BCC" w:rsidRPr="000A7BCC" w:rsidRDefault="000A7BCC" w:rsidP="000A7BCC">
      <w:r w:rsidRPr="000A7BCC">
        <w:rPr>
          <w:rStyle w:val="Strong"/>
        </w:rPr>
        <w:t>Kasutus kasutusjuhtude poolt:</w:t>
      </w:r>
      <w:r>
        <w:t xml:space="preserve"> Kampaania andmete muutmine.</w:t>
      </w:r>
    </w:p>
    <w:p w:rsidR="009F2129" w:rsidRDefault="009F2129" w:rsidP="00CD0CF7">
      <w:pPr>
        <w:pStyle w:val="Heading5"/>
      </w:pPr>
      <w:r w:rsidRPr="00CD0CF7">
        <w:t xml:space="preserve">Operatsioon </w:t>
      </w:r>
      <w:r w:rsidR="00D13CE6">
        <w:t>2.</w:t>
      </w:r>
      <w:r w:rsidR="00517F9F">
        <w:t>3</w:t>
      </w:r>
      <w:r w:rsidRPr="00CD0CF7">
        <w:t>: Kampaania arhiveerimine</w:t>
      </w:r>
      <w:r w:rsidR="00CF5CBA">
        <w:t xml:space="preserve"> (kampaania identifikaator)</w:t>
      </w:r>
    </w:p>
    <w:p w:rsidR="00CF5CBA" w:rsidRPr="00CF5CBA" w:rsidRDefault="00CF5CBA" w:rsidP="00CF5CBA">
      <w:pPr>
        <w:rPr>
          <w:rStyle w:val="Strong"/>
        </w:rPr>
      </w:pPr>
      <w:r w:rsidRPr="00CF5CBA">
        <w:rPr>
          <w:rStyle w:val="Strong"/>
        </w:rPr>
        <w:t>Eeltingimused:</w:t>
      </w:r>
    </w:p>
    <w:p w:rsidR="00CF5CBA" w:rsidRDefault="00CF5CBA" w:rsidP="004D1A40">
      <w:pPr>
        <w:pStyle w:val="ListParagraph"/>
        <w:numPr>
          <w:ilvl w:val="0"/>
          <w:numId w:val="24"/>
        </w:numPr>
      </w:pPr>
      <w:r>
        <w:t>Kampaania on registreeritud</w:t>
      </w:r>
    </w:p>
    <w:p w:rsidR="00CF5CBA" w:rsidRDefault="00134A63" w:rsidP="004D1A40">
      <w:pPr>
        <w:pStyle w:val="ListParagraph"/>
        <w:numPr>
          <w:ilvl w:val="0"/>
          <w:numId w:val="24"/>
        </w:numPr>
      </w:pPr>
      <w:r>
        <w:t xml:space="preserve">Kampaania on seotud Kampaania </w:t>
      </w:r>
      <w:r w:rsidR="00CF5CBA">
        <w:t>seisundiga, mille nimetus on „Aktiivne“</w:t>
      </w:r>
    </w:p>
    <w:p w:rsidR="00CF5CBA" w:rsidRPr="00CF5CBA" w:rsidRDefault="00CF5CBA" w:rsidP="00CF5CBA">
      <w:pPr>
        <w:rPr>
          <w:b/>
        </w:rPr>
      </w:pPr>
      <w:r w:rsidRPr="00CF5CBA">
        <w:rPr>
          <w:b/>
        </w:rPr>
        <w:t>Järeltingimused:</w:t>
      </w:r>
    </w:p>
    <w:p w:rsidR="00CF5CBA" w:rsidRPr="00513753" w:rsidRDefault="00134A63" w:rsidP="004D1A40">
      <w:pPr>
        <w:pStyle w:val="ListParagraph"/>
        <w:numPr>
          <w:ilvl w:val="0"/>
          <w:numId w:val="21"/>
        </w:numPr>
      </w:pPr>
      <w:r>
        <w:t xml:space="preserve">Kampaania on seotud Kampaania </w:t>
      </w:r>
      <w:r w:rsidR="00CF5CBA">
        <w:t>seisundiga, mille nimetus on „Arhiveeritud“</w:t>
      </w:r>
    </w:p>
    <w:p w:rsidR="0083316C" w:rsidRPr="0083316C" w:rsidRDefault="0083316C" w:rsidP="0083316C">
      <w:r w:rsidRPr="0083316C">
        <w:rPr>
          <w:rStyle w:val="Strong"/>
        </w:rPr>
        <w:lastRenderedPageBreak/>
        <w:t>Kasutus kasutusjuhtude poolt:</w:t>
      </w:r>
      <w:r>
        <w:t xml:space="preserve"> Kampaania arhiveerimine, kampaania arve tasumine (Arvete funktsio</w:t>
      </w:r>
      <w:r>
        <w:softHyphen/>
        <w:t>naalne allsüsteem).</w:t>
      </w:r>
    </w:p>
    <w:p w:rsidR="003236DE" w:rsidRDefault="00517F9F" w:rsidP="00CD0CF7">
      <w:pPr>
        <w:pStyle w:val="Heading5"/>
      </w:pPr>
      <w:r>
        <w:t xml:space="preserve">Operatsioon </w:t>
      </w:r>
      <w:r w:rsidR="00D13CE6">
        <w:t>2.</w:t>
      </w:r>
      <w:r>
        <w:t>4</w:t>
      </w:r>
      <w:r w:rsidR="009F2129" w:rsidRPr="00CD0CF7">
        <w:t>: Kampaania tühistamine</w:t>
      </w:r>
      <w:r w:rsidR="00CF5CBA">
        <w:t xml:space="preserve"> (kampaania identifikaator)</w:t>
      </w:r>
    </w:p>
    <w:p w:rsidR="00CF5CBA" w:rsidRPr="00CF5CBA" w:rsidRDefault="00CF5CBA" w:rsidP="00CF5CBA">
      <w:pPr>
        <w:rPr>
          <w:rStyle w:val="Strong"/>
        </w:rPr>
      </w:pPr>
      <w:r w:rsidRPr="00CF5CBA">
        <w:rPr>
          <w:rStyle w:val="Strong"/>
        </w:rPr>
        <w:t>Eeltingimused:</w:t>
      </w:r>
    </w:p>
    <w:p w:rsidR="00CF5CBA" w:rsidRDefault="00CF5CBA" w:rsidP="004D1A40">
      <w:pPr>
        <w:pStyle w:val="ListParagraph"/>
        <w:numPr>
          <w:ilvl w:val="0"/>
          <w:numId w:val="21"/>
        </w:numPr>
      </w:pPr>
      <w:r>
        <w:t>Kampaania on registreeritud</w:t>
      </w:r>
    </w:p>
    <w:p w:rsidR="00CF5CBA" w:rsidRDefault="00134A63" w:rsidP="004D1A40">
      <w:pPr>
        <w:pStyle w:val="ListParagraph"/>
        <w:numPr>
          <w:ilvl w:val="0"/>
          <w:numId w:val="21"/>
        </w:numPr>
      </w:pPr>
      <w:r>
        <w:t xml:space="preserve">Kampaania on seotud Kampaania </w:t>
      </w:r>
      <w:r w:rsidR="00CF5CBA">
        <w:t>seisundiga, mille nimetus on „Aktiivne“</w:t>
      </w:r>
    </w:p>
    <w:p w:rsidR="00CF5CBA" w:rsidRPr="00CF5CBA" w:rsidRDefault="00CF5CBA" w:rsidP="00CF5CBA">
      <w:pPr>
        <w:rPr>
          <w:rStyle w:val="Strong"/>
        </w:rPr>
      </w:pPr>
      <w:r w:rsidRPr="00CF5CBA">
        <w:rPr>
          <w:rStyle w:val="Strong"/>
        </w:rPr>
        <w:t>Järeltingimused:</w:t>
      </w:r>
    </w:p>
    <w:p w:rsidR="00CF5CBA" w:rsidRPr="00CF5CBA" w:rsidRDefault="00134A63" w:rsidP="004D1A40">
      <w:pPr>
        <w:pStyle w:val="ListParagraph"/>
        <w:numPr>
          <w:ilvl w:val="0"/>
          <w:numId w:val="25"/>
        </w:numPr>
      </w:pPr>
      <w:r>
        <w:t xml:space="preserve">Kampaania on seotud Kampaania </w:t>
      </w:r>
      <w:r w:rsidR="00CF5CBA">
        <w:t>seisundiga, mille nimetus on „Tühistatud“</w:t>
      </w:r>
    </w:p>
    <w:p w:rsidR="0083316C" w:rsidRPr="0083316C" w:rsidRDefault="0083316C" w:rsidP="0083316C">
      <w:r w:rsidRPr="0083316C">
        <w:rPr>
          <w:rStyle w:val="Strong"/>
        </w:rPr>
        <w:t>Kasutus kasutusjuhtude poolt:</w:t>
      </w:r>
      <w:r>
        <w:t xml:space="preserve"> Kampaania tühistamine.</w:t>
      </w:r>
    </w:p>
    <w:p w:rsidR="00481D8F" w:rsidRDefault="00481D8F" w:rsidP="004D1A40">
      <w:pPr>
        <w:pStyle w:val="Heading3"/>
        <w:numPr>
          <w:ilvl w:val="2"/>
          <w:numId w:val="1"/>
        </w:numPr>
      </w:pPr>
      <w:bookmarkStart w:id="46" w:name="_Toc388306595"/>
      <w:r>
        <w:t>Registri põhiobjekti seisundidiagramm</w:t>
      </w:r>
      <w:bookmarkEnd w:id="46"/>
    </w:p>
    <w:p w:rsidR="00481D8F" w:rsidRDefault="00481D8F" w:rsidP="00481D8F">
      <w:r>
        <w:t xml:space="preserve">Kampaaniate registri põhiobjektiks on </w:t>
      </w:r>
      <w:r>
        <w:rPr>
          <w:b/>
        </w:rPr>
        <w:t>Kampaania</w:t>
      </w:r>
      <w:r>
        <w:t>.</w:t>
      </w:r>
    </w:p>
    <w:p w:rsidR="00481D8F" w:rsidRDefault="00481D8F" w:rsidP="00481D8F">
      <w:pPr>
        <w:keepNext/>
      </w:pPr>
      <w:r>
        <w:rPr>
          <w:noProof/>
          <w:lang w:eastAsia="et-EE"/>
        </w:rPr>
        <w:drawing>
          <wp:inline distT="0" distB="0" distL="0" distR="0" wp14:anchorId="57DDFA74" wp14:editId="79DE1505">
            <wp:extent cx="5760084" cy="441182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Machine.png"/>
                    <pic:cNvPicPr/>
                  </pic:nvPicPr>
                  <pic:blipFill>
                    <a:blip r:embed="rId18">
                      <a:extLst>
                        <a:ext uri="{28A0092B-C50C-407E-A947-70E740481C1C}">
                          <a14:useLocalDpi xmlns:a14="http://schemas.microsoft.com/office/drawing/2010/main" val="0"/>
                        </a:ext>
                      </a:extLst>
                    </a:blip>
                    <a:stretch>
                      <a:fillRect/>
                    </a:stretch>
                  </pic:blipFill>
                  <pic:spPr>
                    <a:xfrm>
                      <a:off x="0" y="0"/>
                      <a:ext cx="5760084" cy="4411820"/>
                    </a:xfrm>
                    <a:prstGeom prst="rect">
                      <a:avLst/>
                    </a:prstGeom>
                  </pic:spPr>
                </pic:pic>
              </a:graphicData>
            </a:graphic>
          </wp:inline>
        </w:drawing>
      </w:r>
    </w:p>
    <w:p w:rsidR="00D65594" w:rsidRDefault="00481D8F" w:rsidP="00481D8F">
      <w:pPr>
        <w:pStyle w:val="Caption"/>
      </w:pPr>
      <w:bookmarkStart w:id="47" w:name="_Toc388306609"/>
      <w:r>
        <w:t xml:space="preserve">Joonis </w:t>
      </w:r>
      <w:r w:rsidR="00F420D5">
        <w:fldChar w:fldCharType="begin"/>
      </w:r>
      <w:r w:rsidR="00F420D5">
        <w:instrText xml:space="preserve"> SEQ Joonis \* ARABIC </w:instrText>
      </w:r>
      <w:r w:rsidR="00F420D5">
        <w:fldChar w:fldCharType="separate"/>
      </w:r>
      <w:r w:rsidR="00004A01">
        <w:rPr>
          <w:noProof/>
        </w:rPr>
        <w:t>7</w:t>
      </w:r>
      <w:r w:rsidR="00F420D5">
        <w:rPr>
          <w:noProof/>
        </w:rPr>
        <w:fldChar w:fldCharType="end"/>
      </w:r>
      <w:r>
        <w:t>: Kampaania seisundidiagramm</w:t>
      </w:r>
      <w:bookmarkEnd w:id="47"/>
    </w:p>
    <w:p w:rsidR="00D65594" w:rsidRDefault="00D65594">
      <w:pPr>
        <w:jc w:val="left"/>
        <w:rPr>
          <w:i/>
          <w:iCs/>
          <w:color w:val="44546A" w:themeColor="text2"/>
          <w:sz w:val="18"/>
          <w:szCs w:val="18"/>
        </w:rPr>
      </w:pPr>
      <w:r>
        <w:br w:type="page"/>
      </w:r>
    </w:p>
    <w:p w:rsidR="00481D8F" w:rsidRDefault="00481D8F" w:rsidP="004D1A40">
      <w:pPr>
        <w:pStyle w:val="Heading2"/>
        <w:numPr>
          <w:ilvl w:val="1"/>
          <w:numId w:val="1"/>
        </w:numPr>
      </w:pPr>
      <w:bookmarkStart w:id="48" w:name="_Toc388306596"/>
      <w:r>
        <w:lastRenderedPageBreak/>
        <w:t>CRUD maatriks</w:t>
      </w:r>
      <w:bookmarkEnd w:id="48"/>
    </w:p>
    <w:p w:rsidR="004F47D5" w:rsidRPr="004F47D5" w:rsidRDefault="004F47D5" w:rsidP="004F47D5">
      <w:r w:rsidRPr="00D65594">
        <w:rPr>
          <w:shd w:val="clear" w:color="auto" w:fill="FFC000"/>
        </w:rPr>
        <w:t>Oranžil</w:t>
      </w:r>
      <w:r>
        <w:t xml:space="preserve"> taustal on välja toodud olemitüüp, mis kuulub vaadeldava funktsionaalse allsüsteemi poolt teenindatavasse registrisse.</w:t>
      </w:r>
    </w:p>
    <w:tbl>
      <w:tblPr>
        <w:tblStyle w:val="GridTable1Light-Accent1"/>
        <w:tblW w:w="0" w:type="auto"/>
        <w:tblLook w:val="04A0" w:firstRow="1" w:lastRow="0" w:firstColumn="1" w:lastColumn="0" w:noHBand="0" w:noVBand="1"/>
      </w:tblPr>
      <w:tblGrid>
        <w:gridCol w:w="2374"/>
        <w:gridCol w:w="753"/>
        <w:gridCol w:w="703"/>
        <w:gridCol w:w="753"/>
        <w:gridCol w:w="753"/>
        <w:gridCol w:w="753"/>
        <w:gridCol w:w="703"/>
        <w:gridCol w:w="703"/>
        <w:gridCol w:w="703"/>
        <w:gridCol w:w="863"/>
      </w:tblGrid>
      <w:tr w:rsidR="003D466D" w:rsidTr="003D4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rsidR="000E617A" w:rsidRDefault="000E617A" w:rsidP="000E617A">
            <w:r>
              <w:t>Olemitüüp\Kasutusjuht</w:t>
            </w:r>
          </w:p>
        </w:tc>
        <w:tc>
          <w:tcPr>
            <w:tcW w:w="906" w:type="dxa"/>
          </w:tcPr>
          <w:p w:rsidR="000E617A" w:rsidRDefault="000E617A" w:rsidP="000E617A">
            <w:pPr>
              <w:jc w:val="center"/>
              <w:cnfStyle w:val="100000000000" w:firstRow="1" w:lastRow="0" w:firstColumn="0" w:lastColumn="0" w:oddVBand="0" w:evenVBand="0" w:oddHBand="0" w:evenHBand="0" w:firstRowFirstColumn="0" w:firstRowLastColumn="0" w:lastRowFirstColumn="0" w:lastRowLastColumn="0"/>
            </w:pPr>
            <w:r>
              <w:t>1</w:t>
            </w:r>
          </w:p>
        </w:tc>
        <w:tc>
          <w:tcPr>
            <w:tcW w:w="906" w:type="dxa"/>
          </w:tcPr>
          <w:p w:rsidR="000E617A" w:rsidRDefault="000E617A" w:rsidP="000E617A">
            <w:pPr>
              <w:jc w:val="center"/>
              <w:cnfStyle w:val="100000000000" w:firstRow="1" w:lastRow="0" w:firstColumn="0" w:lastColumn="0" w:oddVBand="0" w:evenVBand="0" w:oddHBand="0" w:evenHBand="0" w:firstRowFirstColumn="0" w:firstRowLastColumn="0" w:lastRowFirstColumn="0" w:lastRowLastColumn="0"/>
            </w:pPr>
            <w:r>
              <w:t>2</w:t>
            </w:r>
          </w:p>
        </w:tc>
        <w:tc>
          <w:tcPr>
            <w:tcW w:w="906" w:type="dxa"/>
          </w:tcPr>
          <w:p w:rsidR="000E617A" w:rsidRDefault="000E617A" w:rsidP="000E617A">
            <w:pPr>
              <w:jc w:val="center"/>
              <w:cnfStyle w:val="100000000000" w:firstRow="1" w:lastRow="0" w:firstColumn="0" w:lastColumn="0" w:oddVBand="0" w:evenVBand="0" w:oddHBand="0" w:evenHBand="0" w:firstRowFirstColumn="0" w:firstRowLastColumn="0" w:lastRowFirstColumn="0" w:lastRowLastColumn="0"/>
            </w:pPr>
            <w:r>
              <w:t>3</w:t>
            </w:r>
          </w:p>
        </w:tc>
        <w:tc>
          <w:tcPr>
            <w:tcW w:w="906" w:type="dxa"/>
          </w:tcPr>
          <w:p w:rsidR="000E617A" w:rsidRDefault="000E617A" w:rsidP="000E617A">
            <w:pPr>
              <w:jc w:val="center"/>
              <w:cnfStyle w:val="100000000000" w:firstRow="1" w:lastRow="0" w:firstColumn="0" w:lastColumn="0" w:oddVBand="0" w:evenVBand="0" w:oddHBand="0" w:evenHBand="0" w:firstRowFirstColumn="0" w:firstRowLastColumn="0" w:lastRowFirstColumn="0" w:lastRowLastColumn="0"/>
            </w:pPr>
            <w:r>
              <w:t>4</w:t>
            </w:r>
          </w:p>
        </w:tc>
        <w:tc>
          <w:tcPr>
            <w:tcW w:w="906" w:type="dxa"/>
          </w:tcPr>
          <w:p w:rsidR="000E617A" w:rsidRDefault="000E617A" w:rsidP="000E617A">
            <w:pPr>
              <w:jc w:val="center"/>
              <w:cnfStyle w:val="100000000000" w:firstRow="1" w:lastRow="0" w:firstColumn="0" w:lastColumn="0" w:oddVBand="0" w:evenVBand="0" w:oddHBand="0" w:evenHBand="0" w:firstRowFirstColumn="0" w:firstRowLastColumn="0" w:lastRowFirstColumn="0" w:lastRowLastColumn="0"/>
            </w:pPr>
            <w:r>
              <w:t>5</w:t>
            </w:r>
          </w:p>
        </w:tc>
        <w:tc>
          <w:tcPr>
            <w:tcW w:w="906" w:type="dxa"/>
          </w:tcPr>
          <w:p w:rsidR="000E617A" w:rsidRDefault="000E617A" w:rsidP="000E617A">
            <w:pPr>
              <w:jc w:val="center"/>
              <w:cnfStyle w:val="100000000000" w:firstRow="1" w:lastRow="0" w:firstColumn="0" w:lastColumn="0" w:oddVBand="0" w:evenVBand="0" w:oddHBand="0" w:evenHBand="0" w:firstRowFirstColumn="0" w:firstRowLastColumn="0" w:lastRowFirstColumn="0" w:lastRowLastColumn="0"/>
            </w:pPr>
            <w:r>
              <w:t>6</w:t>
            </w:r>
          </w:p>
        </w:tc>
        <w:tc>
          <w:tcPr>
            <w:tcW w:w="906" w:type="dxa"/>
          </w:tcPr>
          <w:p w:rsidR="000E617A" w:rsidRDefault="000E617A" w:rsidP="000E617A">
            <w:pPr>
              <w:jc w:val="center"/>
              <w:cnfStyle w:val="100000000000" w:firstRow="1" w:lastRow="0" w:firstColumn="0" w:lastColumn="0" w:oddVBand="0" w:evenVBand="0" w:oddHBand="0" w:evenHBand="0" w:firstRowFirstColumn="0" w:firstRowLastColumn="0" w:lastRowFirstColumn="0" w:lastRowLastColumn="0"/>
            </w:pPr>
            <w:r>
              <w:t>7</w:t>
            </w:r>
          </w:p>
        </w:tc>
        <w:tc>
          <w:tcPr>
            <w:tcW w:w="906" w:type="dxa"/>
          </w:tcPr>
          <w:p w:rsidR="000E617A" w:rsidRDefault="000E617A" w:rsidP="000E617A">
            <w:pPr>
              <w:jc w:val="center"/>
              <w:cnfStyle w:val="100000000000" w:firstRow="1" w:lastRow="0" w:firstColumn="0" w:lastColumn="0" w:oddVBand="0" w:evenVBand="0" w:oddHBand="0" w:evenHBand="0" w:firstRowFirstColumn="0" w:firstRowLastColumn="0" w:lastRowFirstColumn="0" w:lastRowLastColumn="0"/>
            </w:pPr>
            <w:r>
              <w:t>8</w:t>
            </w:r>
          </w:p>
        </w:tc>
        <w:tc>
          <w:tcPr>
            <w:tcW w:w="907" w:type="dxa"/>
          </w:tcPr>
          <w:p w:rsidR="000E617A" w:rsidRDefault="000E617A" w:rsidP="000E617A">
            <w:pPr>
              <w:jc w:val="center"/>
              <w:cnfStyle w:val="100000000000" w:firstRow="1" w:lastRow="0" w:firstColumn="0" w:lastColumn="0" w:oddVBand="0" w:evenVBand="0" w:oddHBand="0" w:evenHBand="0" w:firstRowFirstColumn="0" w:firstRowLastColumn="0" w:lastRowFirstColumn="0" w:lastRowLastColumn="0"/>
            </w:pPr>
            <w:r>
              <w:t>Kokku</w:t>
            </w:r>
          </w:p>
        </w:tc>
      </w:tr>
      <w:tr w:rsidR="000073CF" w:rsidTr="003D466D">
        <w:tc>
          <w:tcPr>
            <w:cnfStyle w:val="001000000000" w:firstRow="0" w:lastRow="0" w:firstColumn="1" w:lastColumn="0" w:oddVBand="0" w:evenVBand="0" w:oddHBand="0" w:evenHBand="0" w:firstRowFirstColumn="0" w:firstRowLastColumn="0" w:lastRowFirstColumn="0" w:lastRowLastColumn="0"/>
            <w:tcW w:w="906" w:type="dxa"/>
          </w:tcPr>
          <w:p w:rsidR="000073CF" w:rsidRDefault="000073CF" w:rsidP="000E617A">
            <w:r>
              <w:t>Amet</w:t>
            </w:r>
          </w:p>
        </w:tc>
        <w:tc>
          <w:tcPr>
            <w:tcW w:w="906" w:type="dxa"/>
          </w:tcPr>
          <w:p w:rsidR="000073CF" w:rsidRDefault="000073CF"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073CF" w:rsidRDefault="000073CF"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073CF" w:rsidRDefault="000073CF"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073CF" w:rsidRDefault="000073CF"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073CF" w:rsidRDefault="000073CF"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073CF" w:rsidRDefault="000073CF"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073CF" w:rsidRDefault="000073CF"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073CF" w:rsidRDefault="000073CF" w:rsidP="000E617A">
            <w:pPr>
              <w:jc w:val="center"/>
              <w:cnfStyle w:val="000000000000" w:firstRow="0" w:lastRow="0" w:firstColumn="0" w:lastColumn="0" w:oddVBand="0" w:evenVBand="0" w:oddHBand="0" w:evenHBand="0" w:firstRowFirstColumn="0" w:firstRowLastColumn="0" w:lastRowFirstColumn="0" w:lastRowLastColumn="0"/>
            </w:pPr>
          </w:p>
        </w:tc>
        <w:tc>
          <w:tcPr>
            <w:tcW w:w="907" w:type="dxa"/>
          </w:tcPr>
          <w:p w:rsidR="000073CF" w:rsidRDefault="000073CF" w:rsidP="000E617A">
            <w:pPr>
              <w:jc w:val="center"/>
              <w:cnfStyle w:val="000000000000" w:firstRow="0" w:lastRow="0" w:firstColumn="0" w:lastColumn="0" w:oddVBand="0" w:evenVBand="0" w:oddHBand="0" w:evenHBand="0" w:firstRowFirstColumn="0" w:firstRowLastColumn="0" w:lastRowFirstColumn="0" w:lastRowLastColumn="0"/>
            </w:pPr>
            <w:r>
              <w:t>R</w:t>
            </w:r>
          </w:p>
        </w:tc>
      </w:tr>
      <w:tr w:rsidR="003D466D" w:rsidTr="003D466D">
        <w:tc>
          <w:tcPr>
            <w:cnfStyle w:val="001000000000" w:firstRow="0" w:lastRow="0" w:firstColumn="1" w:lastColumn="0" w:oddVBand="0" w:evenVBand="0" w:oddHBand="0" w:evenHBand="0" w:firstRowFirstColumn="0" w:firstRowLastColumn="0" w:lastRowFirstColumn="0" w:lastRowLastColumn="0"/>
            <w:tcW w:w="906" w:type="dxa"/>
          </w:tcPr>
          <w:p w:rsidR="000E617A" w:rsidRDefault="003224D9" w:rsidP="000E617A">
            <w:r>
              <w:t>Tootemark</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3D466D"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7"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r>
      <w:tr w:rsidR="004F47D5" w:rsidTr="003D466D">
        <w:tc>
          <w:tcPr>
            <w:cnfStyle w:val="001000000000" w:firstRow="0" w:lastRow="0" w:firstColumn="1" w:lastColumn="0" w:oddVBand="0" w:evenVBand="0" w:oddHBand="0" w:evenHBand="0" w:firstRowFirstColumn="0" w:firstRowLastColumn="0" w:lastRowFirstColumn="0" w:lastRowLastColumn="0"/>
            <w:tcW w:w="906" w:type="dxa"/>
          </w:tcPr>
          <w:p w:rsidR="000E617A" w:rsidRDefault="000E617A" w:rsidP="000E617A">
            <w:r>
              <w:t>Klient</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7"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r>
      <w:tr w:rsidR="004F47D5" w:rsidTr="003D466D">
        <w:tc>
          <w:tcPr>
            <w:cnfStyle w:val="001000000000" w:firstRow="0" w:lastRow="0" w:firstColumn="1" w:lastColumn="0" w:oddVBand="0" w:evenVBand="0" w:oddHBand="0" w:evenHBand="0" w:firstRowFirstColumn="0" w:firstRowLastColumn="0" w:lastRowFirstColumn="0" w:lastRowLastColumn="0"/>
            <w:tcW w:w="906" w:type="dxa"/>
          </w:tcPr>
          <w:p w:rsidR="000E617A" w:rsidRDefault="000E617A" w:rsidP="000E617A">
            <w:r>
              <w:t>Toode</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3D466D"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7"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r>
      <w:tr w:rsidR="004F47D5" w:rsidTr="004F47D5">
        <w:tc>
          <w:tcPr>
            <w:cnfStyle w:val="001000000000" w:firstRow="0" w:lastRow="0" w:firstColumn="1" w:lastColumn="0" w:oddVBand="0" w:evenVBand="0" w:oddHBand="0" w:evenHBand="0" w:firstRowFirstColumn="0" w:firstRowLastColumn="0" w:lastRowFirstColumn="0" w:lastRowLastColumn="0"/>
            <w:tcW w:w="906" w:type="dxa"/>
            <w:shd w:val="clear" w:color="auto" w:fill="FFC000"/>
          </w:tcPr>
          <w:p w:rsidR="000E617A" w:rsidRDefault="000E617A" w:rsidP="000E617A">
            <w:r>
              <w:t>Kampaania</w:t>
            </w:r>
          </w:p>
        </w:tc>
        <w:tc>
          <w:tcPr>
            <w:tcW w:w="906" w:type="dxa"/>
            <w:shd w:val="clear" w:color="auto" w:fill="FFC000"/>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shd w:val="clear" w:color="auto" w:fill="FFC000"/>
          </w:tcPr>
          <w:p w:rsidR="000E617A" w:rsidRDefault="003D466D" w:rsidP="000E617A">
            <w:pPr>
              <w:jc w:val="center"/>
              <w:cnfStyle w:val="000000000000" w:firstRow="0" w:lastRow="0" w:firstColumn="0" w:lastColumn="0" w:oddVBand="0" w:evenVBand="0" w:oddHBand="0" w:evenHBand="0" w:firstRowFirstColumn="0" w:firstRowLastColumn="0" w:lastRowFirstColumn="0" w:lastRowLastColumn="0"/>
            </w:pPr>
            <w:r>
              <w:t>C</w:t>
            </w:r>
          </w:p>
        </w:tc>
        <w:tc>
          <w:tcPr>
            <w:tcW w:w="906" w:type="dxa"/>
            <w:shd w:val="clear" w:color="auto" w:fill="FFC000"/>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RU</w:t>
            </w:r>
          </w:p>
        </w:tc>
        <w:tc>
          <w:tcPr>
            <w:tcW w:w="906" w:type="dxa"/>
            <w:shd w:val="clear" w:color="auto" w:fill="FFC000"/>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RU</w:t>
            </w:r>
          </w:p>
        </w:tc>
        <w:tc>
          <w:tcPr>
            <w:tcW w:w="906" w:type="dxa"/>
            <w:shd w:val="clear" w:color="auto" w:fill="FFC000"/>
          </w:tcPr>
          <w:p w:rsidR="000E617A" w:rsidRDefault="00124BF1" w:rsidP="000E617A">
            <w:pPr>
              <w:jc w:val="center"/>
              <w:cnfStyle w:val="000000000000" w:firstRow="0" w:lastRow="0" w:firstColumn="0" w:lastColumn="0" w:oddVBand="0" w:evenVBand="0" w:oddHBand="0" w:evenHBand="0" w:firstRowFirstColumn="0" w:firstRowLastColumn="0" w:lastRowFirstColumn="0" w:lastRowLastColumn="0"/>
            </w:pPr>
            <w:r>
              <w:t>RU</w:t>
            </w:r>
          </w:p>
        </w:tc>
        <w:tc>
          <w:tcPr>
            <w:tcW w:w="906" w:type="dxa"/>
            <w:shd w:val="clear" w:color="auto" w:fill="FFC000"/>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shd w:val="clear" w:color="auto" w:fill="FFC000"/>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shd w:val="clear" w:color="auto" w:fill="FFC000"/>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7" w:type="dxa"/>
            <w:shd w:val="clear" w:color="auto" w:fill="FFC000"/>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CRU</w:t>
            </w:r>
          </w:p>
        </w:tc>
      </w:tr>
      <w:tr w:rsidR="004F47D5" w:rsidTr="003D466D">
        <w:tc>
          <w:tcPr>
            <w:cnfStyle w:val="001000000000" w:firstRow="0" w:lastRow="0" w:firstColumn="1" w:lastColumn="0" w:oddVBand="0" w:evenVBand="0" w:oddHBand="0" w:evenHBand="0" w:firstRowFirstColumn="0" w:firstRowLastColumn="0" w:lastRowFirstColumn="0" w:lastRowLastColumn="0"/>
            <w:tcW w:w="906" w:type="dxa"/>
          </w:tcPr>
          <w:p w:rsidR="000E617A" w:rsidRDefault="000E617A" w:rsidP="000E617A">
            <w:r>
              <w:t>Töötaja</w:t>
            </w:r>
          </w:p>
        </w:tc>
        <w:tc>
          <w:tcPr>
            <w:tcW w:w="906" w:type="dxa"/>
          </w:tcPr>
          <w:p w:rsidR="000E617A" w:rsidRDefault="003D466D" w:rsidP="000E617A">
            <w:pPr>
              <w:jc w:val="center"/>
              <w:cnfStyle w:val="000000000000" w:firstRow="0" w:lastRow="0" w:firstColumn="0" w:lastColumn="0" w:oddVBand="0" w:evenVBand="0" w:oddHBand="0" w:evenHBand="0" w:firstRowFirstColumn="0" w:firstRowLastColumn="0" w:lastRowFirstColumn="0" w:lastRowLastColumn="0"/>
            </w:pPr>
            <w:r>
              <w:t>R</w:t>
            </w:r>
            <w:r w:rsidR="004F47D5">
              <w:t>U</w:t>
            </w:r>
          </w:p>
        </w:tc>
        <w:tc>
          <w:tcPr>
            <w:tcW w:w="906" w:type="dxa"/>
          </w:tcPr>
          <w:p w:rsidR="000E617A" w:rsidRDefault="003D466D"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7"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RU</w:t>
            </w:r>
          </w:p>
        </w:tc>
      </w:tr>
      <w:tr w:rsidR="004F47D5" w:rsidTr="003D466D">
        <w:tc>
          <w:tcPr>
            <w:cnfStyle w:val="001000000000" w:firstRow="0" w:lastRow="0" w:firstColumn="1" w:lastColumn="0" w:oddVBand="0" w:evenVBand="0" w:oddHBand="0" w:evenHBand="0" w:firstRowFirstColumn="0" w:firstRowLastColumn="0" w:lastRowFirstColumn="0" w:lastRowLastColumn="0"/>
            <w:tcW w:w="906" w:type="dxa"/>
          </w:tcPr>
          <w:p w:rsidR="000E617A" w:rsidRDefault="000E617A" w:rsidP="000E617A">
            <w:r>
              <w:t>Sihtrühm</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7"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r>
      <w:tr w:rsidR="004F47D5" w:rsidTr="003D466D">
        <w:tc>
          <w:tcPr>
            <w:cnfStyle w:val="001000000000" w:firstRow="0" w:lastRow="0" w:firstColumn="1" w:lastColumn="0" w:oddVBand="0" w:evenVBand="0" w:oddHBand="0" w:evenHBand="0" w:firstRowFirstColumn="0" w:firstRowLastColumn="0" w:lastRowFirstColumn="0" w:lastRowLastColumn="0"/>
            <w:tcW w:w="906" w:type="dxa"/>
          </w:tcPr>
          <w:p w:rsidR="000E617A" w:rsidRDefault="000E617A" w:rsidP="000E617A">
            <w:r>
              <w:t>Kampaania_seisund</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3D466D"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7"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r>
      <w:tr w:rsidR="004F47D5" w:rsidTr="003D466D">
        <w:tc>
          <w:tcPr>
            <w:cnfStyle w:val="001000000000" w:firstRow="0" w:lastRow="0" w:firstColumn="1" w:lastColumn="0" w:oddVBand="0" w:evenVBand="0" w:oddHBand="0" w:evenHBand="0" w:firstRowFirstColumn="0" w:firstRowLastColumn="0" w:lastRowFirstColumn="0" w:lastRowLastColumn="0"/>
            <w:tcW w:w="906" w:type="dxa"/>
          </w:tcPr>
          <w:p w:rsidR="000E617A" w:rsidRDefault="000E617A" w:rsidP="000E617A">
            <w:r>
              <w:t>Meediaplaan</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124BF1" w:rsidP="000E617A">
            <w:pPr>
              <w:jc w:val="center"/>
              <w:cnfStyle w:val="000000000000" w:firstRow="0" w:lastRow="0" w:firstColumn="0" w:lastColumn="0" w:oddVBand="0" w:evenVBand="0" w:oddHBand="0" w:evenHBand="0" w:firstRowFirstColumn="0" w:firstRowLastColumn="0" w:lastRowFirstColumn="0" w:lastRowLastColumn="0"/>
            </w:pPr>
            <w:r>
              <w:t>RU</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RU</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7"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RU</w:t>
            </w:r>
          </w:p>
        </w:tc>
      </w:tr>
      <w:tr w:rsidR="004F47D5" w:rsidTr="003D466D">
        <w:tc>
          <w:tcPr>
            <w:cnfStyle w:val="001000000000" w:firstRow="0" w:lastRow="0" w:firstColumn="1" w:lastColumn="0" w:oddVBand="0" w:evenVBand="0" w:oddHBand="0" w:evenHBand="0" w:firstRowFirstColumn="0" w:firstRowLastColumn="0" w:lastRowFirstColumn="0" w:lastRowLastColumn="0"/>
            <w:tcW w:w="906" w:type="dxa"/>
          </w:tcPr>
          <w:p w:rsidR="000E617A" w:rsidRDefault="000E617A" w:rsidP="000E617A">
            <w:r>
              <w:t>Meedialiik</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124BF1"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7"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r>
      <w:tr w:rsidR="004F47D5" w:rsidTr="003D466D">
        <w:tc>
          <w:tcPr>
            <w:cnfStyle w:val="001000000000" w:firstRow="0" w:lastRow="0" w:firstColumn="1" w:lastColumn="0" w:oddVBand="0" w:evenVBand="0" w:oddHBand="0" w:evenHBand="0" w:firstRowFirstColumn="0" w:firstRowLastColumn="0" w:lastRowFirstColumn="0" w:lastRowLastColumn="0"/>
            <w:tcW w:w="906" w:type="dxa"/>
          </w:tcPr>
          <w:p w:rsidR="000E617A" w:rsidRDefault="000E617A" w:rsidP="000E617A">
            <w:r>
              <w:t>Isik</w:t>
            </w:r>
          </w:p>
        </w:tc>
        <w:tc>
          <w:tcPr>
            <w:tcW w:w="906" w:type="dxa"/>
          </w:tcPr>
          <w:p w:rsidR="000E617A" w:rsidRDefault="003D466D"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3D466D"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bookmarkStart w:id="49" w:name="_GoBack"/>
            <w:bookmarkEnd w:id="49"/>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7"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r>
      <w:tr w:rsidR="004F47D5" w:rsidTr="003D466D">
        <w:tc>
          <w:tcPr>
            <w:cnfStyle w:val="001000000000" w:firstRow="0" w:lastRow="0" w:firstColumn="1" w:lastColumn="0" w:oddVBand="0" w:evenVBand="0" w:oddHBand="0" w:evenHBand="0" w:firstRowFirstColumn="0" w:firstRowLastColumn="0" w:lastRowFirstColumn="0" w:lastRowLastColumn="0"/>
            <w:tcW w:w="906" w:type="dxa"/>
          </w:tcPr>
          <w:p w:rsidR="000E617A" w:rsidRDefault="000E617A" w:rsidP="000E617A">
            <w:r>
              <w:t>Organisatsioon</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7"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r>
      <w:tr w:rsidR="004F47D5" w:rsidTr="003D466D">
        <w:tc>
          <w:tcPr>
            <w:cnfStyle w:val="001000000000" w:firstRow="0" w:lastRow="0" w:firstColumn="1" w:lastColumn="0" w:oddVBand="0" w:evenVBand="0" w:oddHBand="0" w:evenHBand="0" w:firstRowFirstColumn="0" w:firstRowLastColumn="0" w:lastRowFirstColumn="0" w:lastRowLastColumn="0"/>
            <w:tcW w:w="906" w:type="dxa"/>
          </w:tcPr>
          <w:p w:rsidR="000E617A" w:rsidRDefault="000E617A" w:rsidP="000E617A">
            <w:r>
              <w:t>Eraklient</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7"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r>
      <w:tr w:rsidR="004F47D5" w:rsidTr="003D466D">
        <w:tc>
          <w:tcPr>
            <w:cnfStyle w:val="001000000000" w:firstRow="0" w:lastRow="0" w:firstColumn="1" w:lastColumn="0" w:oddVBand="0" w:evenVBand="0" w:oddHBand="0" w:evenHBand="0" w:firstRowFirstColumn="0" w:firstRowLastColumn="0" w:lastRowFirstColumn="0" w:lastRowLastColumn="0"/>
            <w:tcW w:w="906" w:type="dxa"/>
          </w:tcPr>
          <w:p w:rsidR="000E617A" w:rsidRDefault="000E617A" w:rsidP="000E617A">
            <w:r>
              <w:t>Äriklient</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0E617A" w:rsidP="000E617A">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6"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c>
          <w:tcPr>
            <w:tcW w:w="907" w:type="dxa"/>
          </w:tcPr>
          <w:p w:rsidR="000E617A" w:rsidRDefault="004F47D5" w:rsidP="000E617A">
            <w:pPr>
              <w:jc w:val="center"/>
              <w:cnfStyle w:val="000000000000" w:firstRow="0" w:lastRow="0" w:firstColumn="0" w:lastColumn="0" w:oddVBand="0" w:evenVBand="0" w:oddHBand="0" w:evenHBand="0" w:firstRowFirstColumn="0" w:firstRowLastColumn="0" w:lastRowFirstColumn="0" w:lastRowLastColumn="0"/>
            </w:pPr>
            <w:r>
              <w:t>R</w:t>
            </w:r>
          </w:p>
        </w:tc>
      </w:tr>
    </w:tbl>
    <w:p w:rsidR="00D65594" w:rsidRDefault="00D65594" w:rsidP="00ED13F3"/>
    <w:p w:rsidR="004F47D5" w:rsidRDefault="004F47D5" w:rsidP="004F47D5">
      <w:pPr>
        <w:pStyle w:val="Heading5"/>
      </w:pPr>
      <w:r>
        <w:t>Kasutusjuhtude nimekiri:</w:t>
      </w:r>
    </w:p>
    <w:p w:rsidR="004F47D5" w:rsidRDefault="004F47D5" w:rsidP="004D1A40">
      <w:pPr>
        <w:pStyle w:val="ListParagraph"/>
        <w:numPr>
          <w:ilvl w:val="0"/>
          <w:numId w:val="44"/>
        </w:numPr>
      </w:pPr>
      <w:r>
        <w:t>Kasutaja tuvastamine</w:t>
      </w:r>
    </w:p>
    <w:p w:rsidR="004F47D5" w:rsidRDefault="004F47D5" w:rsidP="004D1A40">
      <w:pPr>
        <w:pStyle w:val="ListParagraph"/>
        <w:numPr>
          <w:ilvl w:val="0"/>
          <w:numId w:val="44"/>
        </w:numPr>
      </w:pPr>
      <w:r>
        <w:t>Uue kampaania lisamine</w:t>
      </w:r>
    </w:p>
    <w:p w:rsidR="004F47D5" w:rsidRDefault="004F47D5" w:rsidP="004D1A40">
      <w:pPr>
        <w:pStyle w:val="ListParagraph"/>
        <w:numPr>
          <w:ilvl w:val="0"/>
          <w:numId w:val="44"/>
        </w:numPr>
      </w:pPr>
      <w:r>
        <w:t>Kampaania andmete muutmine</w:t>
      </w:r>
    </w:p>
    <w:p w:rsidR="004F47D5" w:rsidRDefault="004F47D5" w:rsidP="004D1A40">
      <w:pPr>
        <w:pStyle w:val="ListParagraph"/>
        <w:numPr>
          <w:ilvl w:val="0"/>
          <w:numId w:val="44"/>
        </w:numPr>
      </w:pPr>
      <w:r>
        <w:t>Kampaania tühistamine</w:t>
      </w:r>
    </w:p>
    <w:p w:rsidR="004F47D5" w:rsidRDefault="004F47D5" w:rsidP="004D1A40">
      <w:pPr>
        <w:pStyle w:val="ListParagraph"/>
        <w:numPr>
          <w:ilvl w:val="0"/>
          <w:numId w:val="44"/>
        </w:numPr>
      </w:pPr>
      <w:r>
        <w:t>Kampaania arhiveerimine</w:t>
      </w:r>
    </w:p>
    <w:p w:rsidR="004F47D5" w:rsidRDefault="004F47D5" w:rsidP="004D1A40">
      <w:pPr>
        <w:pStyle w:val="ListParagraph"/>
        <w:numPr>
          <w:ilvl w:val="0"/>
          <w:numId w:val="44"/>
        </w:numPr>
      </w:pPr>
      <w:r>
        <w:t>Kampaania otsimine</w:t>
      </w:r>
    </w:p>
    <w:p w:rsidR="004F47D5" w:rsidRDefault="004F47D5" w:rsidP="004D1A40">
      <w:pPr>
        <w:pStyle w:val="ListParagraph"/>
        <w:numPr>
          <w:ilvl w:val="0"/>
          <w:numId w:val="44"/>
        </w:numPr>
      </w:pPr>
      <w:r>
        <w:t>Kampaania vaatamine</w:t>
      </w:r>
    </w:p>
    <w:p w:rsidR="004F47D5" w:rsidRPr="004F47D5" w:rsidRDefault="004F47D5" w:rsidP="004D1A40">
      <w:pPr>
        <w:pStyle w:val="ListParagraph"/>
        <w:numPr>
          <w:ilvl w:val="0"/>
          <w:numId w:val="44"/>
        </w:numPr>
      </w:pPr>
      <w:r>
        <w:t>Kampaaniate koondaruande vaatamine</w:t>
      </w:r>
    </w:p>
    <w:p w:rsidR="001B5EB2" w:rsidRDefault="001B5EB2" w:rsidP="004D1A40">
      <w:pPr>
        <w:pStyle w:val="Heading2"/>
        <w:numPr>
          <w:ilvl w:val="1"/>
          <w:numId w:val="1"/>
        </w:numPr>
      </w:pPr>
      <w:bookmarkStart w:id="50" w:name="_Toc388306597"/>
      <w:r>
        <w:t>Infosüsteemi rollide kirjeldused</w:t>
      </w:r>
      <w:bookmarkEnd w:id="50"/>
    </w:p>
    <w:tbl>
      <w:tblPr>
        <w:tblStyle w:val="GridTable4-Accent1"/>
        <w:tblW w:w="9174" w:type="dxa"/>
        <w:tblLook w:val="04A0" w:firstRow="1" w:lastRow="0" w:firstColumn="1" w:lastColumn="0" w:noHBand="0" w:noVBand="1"/>
      </w:tblPr>
      <w:tblGrid>
        <w:gridCol w:w="1713"/>
        <w:gridCol w:w="7461"/>
      </w:tblGrid>
      <w:tr w:rsidR="00306075" w:rsidTr="00306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rsidR="00306075" w:rsidRDefault="00306075" w:rsidP="00306075">
            <w:r>
              <w:t>Rolli nimi</w:t>
            </w:r>
          </w:p>
        </w:tc>
        <w:tc>
          <w:tcPr>
            <w:tcW w:w="7461" w:type="dxa"/>
          </w:tcPr>
          <w:p w:rsidR="00306075" w:rsidRDefault="00306075" w:rsidP="00306075">
            <w:pPr>
              <w:cnfStyle w:val="100000000000" w:firstRow="1" w:lastRow="0" w:firstColumn="0" w:lastColumn="0" w:oddVBand="0" w:evenVBand="0" w:oddHBand="0" w:evenHBand="0" w:firstRowFirstColumn="0" w:firstRowLastColumn="0" w:lastRowFirstColumn="0" w:lastRowLastColumn="0"/>
            </w:pPr>
            <w:r>
              <w:t>Kirjeldus</w:t>
            </w:r>
          </w:p>
        </w:tc>
      </w:tr>
      <w:tr w:rsidR="00306075" w:rsidTr="00306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rsidR="00306075" w:rsidRDefault="00306075" w:rsidP="00306075">
            <w:r>
              <w:t>Juhataja</w:t>
            </w:r>
          </w:p>
        </w:tc>
        <w:tc>
          <w:tcPr>
            <w:tcW w:w="7461" w:type="dxa"/>
          </w:tcPr>
          <w:p w:rsidR="00306075" w:rsidRDefault="00306075" w:rsidP="00306075">
            <w:pPr>
              <w:cnfStyle w:val="000000100000" w:firstRow="0" w:lastRow="0" w:firstColumn="0" w:lastColumn="0" w:oddVBand="0" w:evenVBand="0" w:oddHBand="1" w:evenHBand="0" w:firstRowFirstColumn="0" w:firstRowLastColumn="0" w:lastRowFirstColumn="0" w:lastRowLastColumn="0"/>
            </w:pPr>
            <w:r>
              <w:t>Juhataja on meediaagentuuri juhtimisega tegelev töötaja. Juhatajal on lubatud aruannete vaatamiseks juurdepääs arvete, kampaaniate ja järeluuringute jaoks.</w:t>
            </w:r>
          </w:p>
        </w:tc>
      </w:tr>
      <w:tr w:rsidR="00306075" w:rsidTr="00306075">
        <w:tc>
          <w:tcPr>
            <w:cnfStyle w:val="001000000000" w:firstRow="0" w:lastRow="0" w:firstColumn="1" w:lastColumn="0" w:oddVBand="0" w:evenVBand="0" w:oddHBand="0" w:evenHBand="0" w:firstRowFirstColumn="0" w:firstRowLastColumn="0" w:lastRowFirstColumn="0" w:lastRowLastColumn="0"/>
            <w:tcW w:w="1713" w:type="dxa"/>
          </w:tcPr>
          <w:p w:rsidR="00306075" w:rsidRDefault="00306075" w:rsidP="00306075">
            <w:r>
              <w:t>Raamatupidaja</w:t>
            </w:r>
          </w:p>
        </w:tc>
        <w:tc>
          <w:tcPr>
            <w:tcW w:w="7461" w:type="dxa"/>
          </w:tcPr>
          <w:p w:rsidR="00306075" w:rsidRDefault="00306075" w:rsidP="00306075">
            <w:pPr>
              <w:cnfStyle w:val="000000000000" w:firstRow="0" w:lastRow="0" w:firstColumn="0" w:lastColumn="0" w:oddVBand="0" w:evenVBand="0" w:oddHBand="0" w:evenHBand="0" w:firstRowFirstColumn="0" w:firstRowLastColumn="0" w:lastRowFirstColumn="0" w:lastRowLastColumn="0"/>
            </w:pPr>
            <w:r>
              <w:t>Raamatupidaja on meediaagentuuri töötaja, kelle ülesandeks on saabunud ja väljuvate arvete haldamine ja tasumine.</w:t>
            </w:r>
          </w:p>
        </w:tc>
      </w:tr>
      <w:tr w:rsidR="00306075" w:rsidTr="00306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rsidR="00306075" w:rsidRDefault="00306075" w:rsidP="00306075">
            <w:r>
              <w:t>Analüütik</w:t>
            </w:r>
          </w:p>
        </w:tc>
        <w:tc>
          <w:tcPr>
            <w:tcW w:w="7461" w:type="dxa"/>
          </w:tcPr>
          <w:p w:rsidR="00306075" w:rsidRDefault="00306075" w:rsidP="00306075">
            <w:pPr>
              <w:cnfStyle w:val="000000100000" w:firstRow="0" w:lastRow="0" w:firstColumn="0" w:lastColumn="0" w:oddVBand="0" w:evenVBand="0" w:oddHBand="1" w:evenHBand="0" w:firstRowFirstColumn="0" w:firstRowLastColumn="0" w:lastRowFirstColumn="0" w:lastRowLastColumn="0"/>
            </w:pPr>
            <w:r>
              <w:t>Analüütik on meediaagentuuri töötaja, kelle ülesandeks on läbiviidud kampaaniatele järeluuringute tegemine ja nende tulemuste analüüsimine. Analüütikul on lubatud lisada, muuta ja vaadata olemasolevaid järeluuringute andmeid. Analüütikul on lubatud järeluuringute andmete vaatamiseks kasutada ka SQL päringuid.</w:t>
            </w:r>
          </w:p>
        </w:tc>
      </w:tr>
      <w:tr w:rsidR="00306075" w:rsidTr="00306075">
        <w:tc>
          <w:tcPr>
            <w:cnfStyle w:val="001000000000" w:firstRow="0" w:lastRow="0" w:firstColumn="1" w:lastColumn="0" w:oddVBand="0" w:evenVBand="0" w:oddHBand="0" w:evenHBand="0" w:firstRowFirstColumn="0" w:firstRowLastColumn="0" w:lastRowFirstColumn="0" w:lastRowLastColumn="0"/>
            <w:tcW w:w="1713" w:type="dxa"/>
          </w:tcPr>
          <w:p w:rsidR="00306075" w:rsidRDefault="00306075" w:rsidP="00306075">
            <w:r>
              <w:t>Projektijuht</w:t>
            </w:r>
          </w:p>
        </w:tc>
        <w:tc>
          <w:tcPr>
            <w:tcW w:w="7461" w:type="dxa"/>
          </w:tcPr>
          <w:p w:rsidR="00306075" w:rsidRDefault="00306075" w:rsidP="00306075">
            <w:pPr>
              <w:cnfStyle w:val="000000000000" w:firstRow="0" w:lastRow="0" w:firstColumn="0" w:lastColumn="0" w:oddVBand="0" w:evenVBand="0" w:oddHBand="0" w:evenHBand="0" w:firstRowFirstColumn="0" w:firstRowLastColumn="0" w:lastRowFirstColumn="0" w:lastRowLastColumn="0"/>
            </w:pPr>
            <w:r>
              <w:t>Projektijuht on meediaagentuuri töötaja, kelle ülesandeks on klientide soovidega arvestades kampaaniate koostamine. Projektijuhil on lubatud vaadata kõikide kampaniate, meediaplaanide, meediakanalite, klientide ja reklaamide andmeid. Projektijuhil on lubatud tema vastutuses olevale kliendile uute kampaaniate tegemine ja muutmine. Projektijuhil on lubatud uute meediaplaanide loomine ja olemasolevate meediaplaanide muutmine enda poolt hallatavates kampaaniates. Projektijuhil on lubatud lisada uusi kliente ning muuta enda poolt hallatavate klientide andmeid. Projektijuhil on lubatud lisada ja muuta oma kliendi reklaame.</w:t>
            </w:r>
          </w:p>
        </w:tc>
      </w:tr>
      <w:tr w:rsidR="00306075" w:rsidTr="00306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rsidR="00306075" w:rsidRDefault="00306075" w:rsidP="00306075">
            <w:r>
              <w:lastRenderedPageBreak/>
              <w:t>Planeerija</w:t>
            </w:r>
          </w:p>
        </w:tc>
        <w:tc>
          <w:tcPr>
            <w:tcW w:w="7461" w:type="dxa"/>
          </w:tcPr>
          <w:p w:rsidR="00306075" w:rsidRDefault="00306075" w:rsidP="00306075">
            <w:pPr>
              <w:cnfStyle w:val="000000100000" w:firstRow="0" w:lastRow="0" w:firstColumn="0" w:lastColumn="0" w:oddVBand="0" w:evenVBand="0" w:oddHBand="1" w:evenHBand="0" w:firstRowFirstColumn="0" w:firstRowLastColumn="0" w:lastRowFirstColumn="0" w:lastRowLastColumn="0"/>
            </w:pPr>
            <w:r>
              <w:t>Planeerija on meediaagentuuri töötaja, kelle ülesandeks on meediaplaanide kooskõlastamine ja planeerimine meediakanalitesse. Planeerijal on lubatud vaadata kõikide meediaplaanide andmeid. Planeerijal on lubatud muuta nende meediaplaanide andmeid, mis on talle töösse antud.</w:t>
            </w:r>
          </w:p>
        </w:tc>
      </w:tr>
      <w:tr w:rsidR="00306075" w:rsidTr="00306075">
        <w:tc>
          <w:tcPr>
            <w:cnfStyle w:val="001000000000" w:firstRow="0" w:lastRow="0" w:firstColumn="1" w:lastColumn="0" w:oddVBand="0" w:evenVBand="0" w:oddHBand="0" w:evenHBand="0" w:firstRowFirstColumn="0" w:firstRowLastColumn="0" w:lastRowFirstColumn="0" w:lastRowLastColumn="0"/>
            <w:tcW w:w="1713" w:type="dxa"/>
          </w:tcPr>
          <w:p w:rsidR="00306075" w:rsidRDefault="00306075" w:rsidP="00306075">
            <w:r>
              <w:t>Andmebaasi administraator</w:t>
            </w:r>
          </w:p>
        </w:tc>
        <w:tc>
          <w:tcPr>
            <w:tcW w:w="7461" w:type="dxa"/>
          </w:tcPr>
          <w:p w:rsidR="00306075" w:rsidRDefault="00306075" w:rsidP="00306075">
            <w:pPr>
              <w:cnfStyle w:val="000000000000" w:firstRow="0" w:lastRow="0" w:firstColumn="0" w:lastColumn="0" w:oddVBand="0" w:evenVBand="0" w:oddHBand="0" w:evenHBand="0" w:firstRowFirstColumn="0" w:firstRowLastColumn="0" w:lastRowFirstColumn="0" w:lastRowLastColumn="0"/>
            </w:pPr>
            <w:r>
              <w:t xml:space="preserve">Andmebaasi administraator on meediaagentuuri töötaja, kelle ülesandeks on hoida </w:t>
            </w:r>
            <w:r w:rsidR="00115D5D">
              <w:t>infosüsteemi andmebaas töökorras, viies läbi korrapäraseid hoolduseid ning vajadusel toetada infosüsteemi kasutajaid probleemide korral. Andmebaasi administraatoril on õigus vaadata, lisada, muuta ja kustutada kõiki andmeid.</w:t>
            </w:r>
          </w:p>
        </w:tc>
      </w:tr>
    </w:tbl>
    <w:p w:rsidR="00306075" w:rsidRPr="00306075" w:rsidRDefault="00306075" w:rsidP="00306075"/>
    <w:p w:rsidR="001B57A3" w:rsidRDefault="001B57A3">
      <w:pPr>
        <w:jc w:val="left"/>
      </w:pPr>
      <w:r>
        <w:br w:type="page"/>
      </w:r>
    </w:p>
    <w:p w:rsidR="001B57A3" w:rsidRDefault="001B57A3" w:rsidP="004D1A40">
      <w:pPr>
        <w:pStyle w:val="Heading1"/>
        <w:numPr>
          <w:ilvl w:val="0"/>
          <w:numId w:val="1"/>
        </w:numPr>
      </w:pPr>
      <w:bookmarkStart w:id="51" w:name="_Toc388306598"/>
      <w:r>
        <w:lastRenderedPageBreak/>
        <w:t>Loogiline disain</w:t>
      </w:r>
      <w:bookmarkEnd w:id="51"/>
    </w:p>
    <w:p w:rsidR="001B5EB2" w:rsidRDefault="001B5EB2" w:rsidP="004D1A40">
      <w:pPr>
        <w:pStyle w:val="Heading2"/>
        <w:numPr>
          <w:ilvl w:val="1"/>
          <w:numId w:val="1"/>
        </w:numPr>
      </w:pPr>
      <w:bookmarkStart w:id="52" w:name="_Toc388306599"/>
      <w:r>
        <w:t>Kampaaniate funktsionaalse allsüsteemi kasutatavate registrite loogiline disain</w:t>
      </w:r>
      <w:bookmarkEnd w:id="52"/>
    </w:p>
    <w:p w:rsidR="001B5EB2" w:rsidRDefault="001B5EB2" w:rsidP="004D1A40">
      <w:pPr>
        <w:pStyle w:val="Heading3"/>
        <w:numPr>
          <w:ilvl w:val="2"/>
          <w:numId w:val="1"/>
        </w:numPr>
      </w:pPr>
      <w:bookmarkStart w:id="53" w:name="_Toc388306600"/>
      <w:r>
        <w:t>Loogiline andmebaasiskeem</w:t>
      </w:r>
      <w:bookmarkEnd w:id="53"/>
    </w:p>
    <w:p w:rsidR="001B5EB2" w:rsidRDefault="001B5EB2" w:rsidP="004D1A40">
      <w:pPr>
        <w:pStyle w:val="Heading4"/>
        <w:numPr>
          <w:ilvl w:val="3"/>
          <w:numId w:val="1"/>
        </w:numPr>
      </w:pPr>
      <w:bookmarkStart w:id="54" w:name="_Toc388306601"/>
      <w:r>
        <w:t>Andmebaasi diagramm</w:t>
      </w:r>
      <w:bookmarkEnd w:id="54"/>
    </w:p>
    <w:p w:rsidR="003930DD" w:rsidRDefault="00471742" w:rsidP="003930DD">
      <w:pPr>
        <w:keepNext/>
      </w:pPr>
      <w:r>
        <w:rPr>
          <w:noProof/>
          <w:lang w:eastAsia="et-EE"/>
        </w:rPr>
        <w:drawing>
          <wp:inline distT="0" distB="0" distL="0" distR="0" wp14:anchorId="37F8F63F" wp14:editId="650BA2A8">
            <wp:extent cx="5713064" cy="447839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mpaaniate registri loogilise disaini andmebaasi diagramm.png"/>
                    <pic:cNvPicPr/>
                  </pic:nvPicPr>
                  <pic:blipFill>
                    <a:blip r:embed="rId19">
                      <a:extLst>
                        <a:ext uri="{28A0092B-C50C-407E-A947-70E740481C1C}">
                          <a14:useLocalDpi xmlns:a14="http://schemas.microsoft.com/office/drawing/2010/main" val="0"/>
                        </a:ext>
                      </a:extLst>
                    </a:blip>
                    <a:stretch>
                      <a:fillRect/>
                    </a:stretch>
                  </pic:blipFill>
                  <pic:spPr>
                    <a:xfrm>
                      <a:off x="0" y="0"/>
                      <a:ext cx="5713064" cy="4478399"/>
                    </a:xfrm>
                    <a:prstGeom prst="rect">
                      <a:avLst/>
                    </a:prstGeom>
                  </pic:spPr>
                </pic:pic>
              </a:graphicData>
            </a:graphic>
          </wp:inline>
        </w:drawing>
      </w:r>
    </w:p>
    <w:p w:rsidR="00471742" w:rsidRDefault="003930DD" w:rsidP="003930DD">
      <w:pPr>
        <w:pStyle w:val="Caption"/>
      </w:pPr>
      <w:bookmarkStart w:id="55" w:name="_Toc388306610"/>
      <w:r>
        <w:t xml:space="preserve">Joonis </w:t>
      </w:r>
      <w:r w:rsidR="00F420D5">
        <w:fldChar w:fldCharType="begin"/>
      </w:r>
      <w:r w:rsidR="00F420D5">
        <w:instrText xml:space="preserve"> SEQ Joonis \* ARABIC </w:instrText>
      </w:r>
      <w:r w:rsidR="00F420D5">
        <w:fldChar w:fldCharType="separate"/>
      </w:r>
      <w:r w:rsidR="00004A01">
        <w:rPr>
          <w:noProof/>
        </w:rPr>
        <w:t>8</w:t>
      </w:r>
      <w:r w:rsidR="00F420D5">
        <w:rPr>
          <w:noProof/>
        </w:rPr>
        <w:fldChar w:fldCharType="end"/>
      </w:r>
      <w:r>
        <w:t>: Kampaaniate registri loogilise disaini andmebaasi diagramm</w:t>
      </w:r>
      <w:bookmarkEnd w:id="55"/>
    </w:p>
    <w:p w:rsidR="00004A01" w:rsidRDefault="00004A01" w:rsidP="00004A01">
      <w:pPr>
        <w:keepNext/>
      </w:pPr>
      <w:r>
        <w:rPr>
          <w:noProof/>
          <w:lang w:eastAsia="et-EE"/>
        </w:rPr>
        <w:lastRenderedPageBreak/>
        <w:drawing>
          <wp:inline distT="0" distB="0" distL="0" distR="0" wp14:anchorId="2C4C9403" wp14:editId="10D702EC">
            <wp:extent cx="5760084" cy="44792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ampaaniate registri loogilise disaini andmebaasi diagramm (osapooled).png"/>
                    <pic:cNvPicPr/>
                  </pic:nvPicPr>
                  <pic:blipFill>
                    <a:blip r:embed="rId20">
                      <a:extLst>
                        <a:ext uri="{28A0092B-C50C-407E-A947-70E740481C1C}">
                          <a14:useLocalDpi xmlns:a14="http://schemas.microsoft.com/office/drawing/2010/main" val="0"/>
                        </a:ext>
                      </a:extLst>
                    </a:blip>
                    <a:stretch>
                      <a:fillRect/>
                    </a:stretch>
                  </pic:blipFill>
                  <pic:spPr>
                    <a:xfrm>
                      <a:off x="0" y="0"/>
                      <a:ext cx="5760084" cy="4479202"/>
                    </a:xfrm>
                    <a:prstGeom prst="rect">
                      <a:avLst/>
                    </a:prstGeom>
                  </pic:spPr>
                </pic:pic>
              </a:graphicData>
            </a:graphic>
          </wp:inline>
        </w:drawing>
      </w:r>
    </w:p>
    <w:p w:rsidR="00004A01" w:rsidRPr="00004A01" w:rsidRDefault="00004A01" w:rsidP="00004A01">
      <w:pPr>
        <w:pStyle w:val="Caption"/>
      </w:pPr>
      <w:bookmarkStart w:id="56" w:name="_Toc388306611"/>
      <w:r>
        <w:t xml:space="preserve">Joonis </w:t>
      </w:r>
      <w:r w:rsidR="00F420D5">
        <w:fldChar w:fldCharType="begin"/>
      </w:r>
      <w:r w:rsidR="00F420D5">
        <w:instrText xml:space="preserve"> SEQ Joonis \* ARABIC </w:instrText>
      </w:r>
      <w:r w:rsidR="00F420D5">
        <w:fldChar w:fldCharType="separate"/>
      </w:r>
      <w:r>
        <w:rPr>
          <w:noProof/>
        </w:rPr>
        <w:t>9</w:t>
      </w:r>
      <w:r w:rsidR="00F420D5">
        <w:rPr>
          <w:noProof/>
        </w:rPr>
        <w:fldChar w:fldCharType="end"/>
      </w:r>
      <w:r>
        <w:t xml:space="preserve">: </w:t>
      </w:r>
      <w:r w:rsidRPr="00465154">
        <w:t>Kampaaniate registri loogilise disaini andmebaasi diagramm</w:t>
      </w:r>
      <w:r>
        <w:t xml:space="preserve"> (osapooled)</w:t>
      </w:r>
      <w:bookmarkEnd w:id="56"/>
    </w:p>
    <w:p w:rsidR="001B57A3" w:rsidRDefault="001B57A3">
      <w:pPr>
        <w:jc w:val="left"/>
      </w:pPr>
      <w:r>
        <w:br w:type="page"/>
      </w:r>
    </w:p>
    <w:p w:rsidR="001B57A3" w:rsidRDefault="001B57A3" w:rsidP="004D1A40">
      <w:pPr>
        <w:pStyle w:val="Heading1"/>
        <w:numPr>
          <w:ilvl w:val="0"/>
          <w:numId w:val="1"/>
        </w:numPr>
      </w:pPr>
      <w:bookmarkStart w:id="57" w:name="_Toc388306602"/>
      <w:r>
        <w:lastRenderedPageBreak/>
        <w:t>Kasutatud materjalid</w:t>
      </w:r>
      <w:bookmarkEnd w:id="57"/>
    </w:p>
    <w:p w:rsidR="001B57A3" w:rsidRPr="00037A61" w:rsidRDefault="00037A61" w:rsidP="004D1A40">
      <w:pPr>
        <w:pStyle w:val="ListParagraph"/>
        <w:numPr>
          <w:ilvl w:val="0"/>
          <w:numId w:val="3"/>
        </w:numPr>
      </w:pPr>
      <w:r>
        <w:rPr>
          <w:rFonts w:ascii="Arial" w:hAnsi="Arial" w:cs="Arial"/>
          <w:sz w:val="20"/>
          <w:szCs w:val="20"/>
        </w:rPr>
        <w:t xml:space="preserve">AKIT. Andmekaitse ja infoturbe seletussõnastik. [WWW] </w:t>
      </w:r>
      <w:hyperlink r:id="rId21" w:history="1">
        <w:r w:rsidR="007A27ED" w:rsidRPr="00E31D9C">
          <w:rPr>
            <w:rStyle w:val="Hyperlink"/>
            <w:rFonts w:ascii="Arial" w:hAnsi="Arial" w:cs="Arial"/>
            <w:sz w:val="20"/>
            <w:szCs w:val="20"/>
          </w:rPr>
          <w:t>http://akit.cyber.ee/</w:t>
        </w:r>
      </w:hyperlink>
      <w:r w:rsidR="007A27ED">
        <w:rPr>
          <w:rFonts w:ascii="Arial" w:hAnsi="Arial" w:cs="Arial"/>
          <w:sz w:val="20"/>
          <w:szCs w:val="20"/>
        </w:rPr>
        <w:t xml:space="preserve"> </w:t>
      </w:r>
      <w:r>
        <w:rPr>
          <w:rFonts w:ascii="Arial" w:hAnsi="Arial" w:cs="Arial"/>
          <w:sz w:val="20"/>
          <w:szCs w:val="20"/>
        </w:rPr>
        <w:t>(02.02.2014)</w:t>
      </w:r>
    </w:p>
    <w:p w:rsidR="00037A61" w:rsidRDefault="00037A61" w:rsidP="004D1A40">
      <w:pPr>
        <w:pStyle w:val="ListParagraph"/>
        <w:numPr>
          <w:ilvl w:val="0"/>
          <w:numId w:val="3"/>
        </w:numPr>
      </w:pPr>
      <w:r>
        <w:t xml:space="preserve">Eessaar, E. Iseseisva tööga alustamise juhend. [WWW] </w:t>
      </w:r>
      <w:hyperlink r:id="rId22" w:history="1">
        <w:r w:rsidR="003419E7" w:rsidRPr="004360D6">
          <w:rPr>
            <w:rStyle w:val="Hyperlink"/>
          </w:rPr>
          <w:t>http://maurus.ttu.ee/ained/IDU0220_2014</w:t>
        </w:r>
        <w:r w:rsidR="003419E7" w:rsidRPr="004360D6">
          <w:rPr>
            <w:rStyle w:val="Hyperlink"/>
          </w:rPr>
          <w:br/>
          <w:t>/doc/0/Ylesanne_IDU0220_3_2014_ver43.pdf</w:t>
        </w:r>
      </w:hyperlink>
      <w:r w:rsidR="003419E7">
        <w:t xml:space="preserve"> (18.05</w:t>
      </w:r>
      <w:r>
        <w:t>.2014)</w:t>
      </w:r>
    </w:p>
    <w:p w:rsidR="00037A61" w:rsidRDefault="00037A61" w:rsidP="004D1A40">
      <w:pPr>
        <w:pStyle w:val="ListParagraph"/>
        <w:numPr>
          <w:ilvl w:val="0"/>
          <w:numId w:val="3"/>
        </w:numPr>
      </w:pPr>
      <w:r>
        <w:t xml:space="preserve">Eessaar, E. Andmebaasi näidisprojekt (2014): Ülikooli infosüsteemi vastuvõtuaegade allsüsteem. [WWW] </w:t>
      </w:r>
      <w:hyperlink r:id="rId23" w:history="1">
        <w:r w:rsidR="00A516F6" w:rsidRPr="00E31D9C">
          <w:rPr>
            <w:rStyle w:val="Hyperlink"/>
          </w:rPr>
          <w:t>http://maurus.ttu.ee/ained/IDU0220_2014/doc/1/Naidisprojekt_IDU0220_vastuvotuaja</w:t>
        </w:r>
        <w:r w:rsidR="00A516F6" w:rsidRPr="00E31D9C">
          <w:rPr>
            <w:rStyle w:val="Hyperlink"/>
          </w:rPr>
          <w:br/>
          <w:t>d_ver3_7.pdf</w:t>
        </w:r>
      </w:hyperlink>
      <w:r>
        <w:t xml:space="preserve"> (19.04.2014)</w:t>
      </w:r>
    </w:p>
    <w:p w:rsidR="00A516F6" w:rsidRDefault="00A516F6" w:rsidP="004D1A40">
      <w:pPr>
        <w:pStyle w:val="ListParagraph"/>
        <w:numPr>
          <w:ilvl w:val="0"/>
          <w:numId w:val="3"/>
        </w:numPr>
      </w:pPr>
      <w:r>
        <w:t xml:space="preserve">Eessaar, E. Iseseisva töö tegemise mustripõhine juhend. [WWW] </w:t>
      </w:r>
      <w:hyperlink r:id="rId24" w:history="1">
        <w:r w:rsidRPr="00E31D9C">
          <w:rPr>
            <w:rStyle w:val="Hyperlink"/>
          </w:rPr>
          <w:t>http://maurus.ttu.ee/ained/IDU0</w:t>
        </w:r>
        <w:r w:rsidRPr="00E31D9C">
          <w:rPr>
            <w:rStyle w:val="Hyperlink"/>
          </w:rPr>
          <w:br/>
          <w:t>220_2014/doc/13/Iseseisva_too_tegemise_mustripohine_juhend_1_5.pdf</w:t>
        </w:r>
      </w:hyperlink>
      <w:r w:rsidR="00624A94">
        <w:t xml:space="preserve"> (18</w:t>
      </w:r>
      <w:r>
        <w:t>.05.2014)</w:t>
      </w:r>
    </w:p>
    <w:p w:rsidR="00412ED4" w:rsidRDefault="00412ED4" w:rsidP="004D1A40">
      <w:pPr>
        <w:pStyle w:val="ListParagraph"/>
        <w:numPr>
          <w:ilvl w:val="0"/>
          <w:numId w:val="3"/>
        </w:numPr>
      </w:pPr>
      <w:r>
        <w:t xml:space="preserve">Eessaar, E. Teema 8 – Mustrid. [WWW] </w:t>
      </w:r>
      <w:hyperlink r:id="rId25" w:history="1">
        <w:r w:rsidRPr="002A6CCE">
          <w:rPr>
            <w:rStyle w:val="Hyperlink"/>
          </w:rPr>
          <w:t>http://maurus.ttu.ee/ained/IDU0220_2014/doc/16/Teem</w:t>
        </w:r>
        <w:r w:rsidRPr="002A6CCE">
          <w:rPr>
            <w:rStyle w:val="Hyperlink"/>
          </w:rPr>
          <w:br/>
          <w:t>a_IDU0220_8_2013_slaidid.pdf</w:t>
        </w:r>
      </w:hyperlink>
      <w:r>
        <w:t xml:space="preserve"> (17.05.2013)</w:t>
      </w:r>
    </w:p>
    <w:p w:rsidR="005C4617" w:rsidRDefault="005C4617" w:rsidP="004D1A40">
      <w:pPr>
        <w:pStyle w:val="ListParagraph"/>
        <w:numPr>
          <w:ilvl w:val="0"/>
          <w:numId w:val="3"/>
        </w:numPr>
      </w:pPr>
      <w:r>
        <w:t xml:space="preserve">Andmekaitse inspektsioon. Isikukoodi kasutamise juhis. [WWW] </w:t>
      </w:r>
      <w:hyperlink r:id="rId26" w:history="1">
        <w:r w:rsidRPr="002A6CCE">
          <w:rPr>
            <w:rStyle w:val="Hyperlink"/>
          </w:rPr>
          <w:t>http://www.aki.ee/sites/www.ak</w:t>
        </w:r>
        <w:r w:rsidRPr="002A6CCE">
          <w:rPr>
            <w:rStyle w:val="Hyperlink"/>
          </w:rPr>
          <w:br/>
          <w:t>i.ee/files/elfinder/article_files/Isikukoodi%20kasutamise%20juhend_2.rtf</w:t>
        </w:r>
      </w:hyperlink>
      <w:r>
        <w:t xml:space="preserve"> (17.05.2014)</w:t>
      </w:r>
    </w:p>
    <w:p w:rsidR="0024034F" w:rsidRDefault="005C1A85" w:rsidP="004D1A40">
      <w:pPr>
        <w:pStyle w:val="ListParagraph"/>
        <w:numPr>
          <w:ilvl w:val="0"/>
          <w:numId w:val="3"/>
        </w:numPr>
      </w:pPr>
      <w:r>
        <w:t xml:space="preserve">MEDIACOM. Mida me teeme / Vastutustundlik planeerimine. [WWW] </w:t>
      </w:r>
      <w:hyperlink r:id="rId27" w:history="1">
        <w:r w:rsidRPr="002A6CCE">
          <w:rPr>
            <w:rStyle w:val="Hyperlink"/>
          </w:rPr>
          <w:t>http://www.mediacom.ee/</w:t>
        </w:r>
        <w:r w:rsidRPr="002A6CCE">
          <w:rPr>
            <w:rStyle w:val="Hyperlink"/>
          </w:rPr>
          <w:br/>
          <w:t>mida-me-teeme/vastutustundlik-planeerimine/</w:t>
        </w:r>
      </w:hyperlink>
      <w:r>
        <w:t xml:space="preserve"> (17.05.2014)</w:t>
      </w:r>
    </w:p>
    <w:p w:rsidR="00153D32" w:rsidRDefault="00153D32" w:rsidP="004D1A40">
      <w:pPr>
        <w:pStyle w:val="ListParagraph"/>
        <w:numPr>
          <w:ilvl w:val="0"/>
          <w:numId w:val="3"/>
        </w:numPr>
      </w:pPr>
      <w:r>
        <w:t xml:space="preserve">Eessaar, E. Kontseptuaalne andmemudel. [WWW] </w:t>
      </w:r>
      <w:hyperlink r:id="rId28" w:history="1">
        <w:r w:rsidRPr="004360D6">
          <w:rPr>
            <w:rStyle w:val="Hyperlink"/>
          </w:rPr>
          <w:t>http://maurus.ttu.ee/ained/IDU0220_2014/do</w:t>
        </w:r>
        <w:r w:rsidRPr="004360D6">
          <w:rPr>
            <w:rStyle w:val="Hyperlink"/>
          </w:rPr>
          <w:br/>
          <w:t>c/17/Kontseptuaalne_andmemudel_IDU0220_2014_ver3.pdf</w:t>
        </w:r>
      </w:hyperlink>
      <w:r>
        <w:t xml:space="preserve"> (18.05.2014)</w:t>
      </w:r>
    </w:p>
    <w:p w:rsidR="000510D0" w:rsidRDefault="000510D0" w:rsidP="004D1A40">
      <w:pPr>
        <w:pStyle w:val="ListParagraph"/>
        <w:numPr>
          <w:ilvl w:val="0"/>
          <w:numId w:val="3"/>
        </w:numPr>
      </w:pPr>
      <w:r>
        <w:t xml:space="preserve">Tallinna Tehnikaülikooli Raamatukogu. Viitamine. [WWW] </w:t>
      </w:r>
      <w:hyperlink r:id="rId29" w:history="1">
        <w:r w:rsidRPr="004360D6">
          <w:rPr>
            <w:rStyle w:val="Hyperlink"/>
          </w:rPr>
          <w:t>http://www.lib.ttu.ee/pdfs/viitamine.p</w:t>
        </w:r>
        <w:r w:rsidRPr="004360D6">
          <w:rPr>
            <w:rStyle w:val="Hyperlink"/>
          </w:rPr>
          <w:br/>
          <w:t>df</w:t>
        </w:r>
      </w:hyperlink>
      <w:r>
        <w:t xml:space="preserve"> (18.05.2014)</w:t>
      </w:r>
    </w:p>
    <w:p w:rsidR="00E9445A" w:rsidRDefault="00E9445A" w:rsidP="00E9445A">
      <w:pPr>
        <w:pStyle w:val="ListParagraph"/>
        <w:numPr>
          <w:ilvl w:val="0"/>
          <w:numId w:val="3"/>
        </w:numPr>
      </w:pPr>
      <w:r>
        <w:t xml:space="preserve">Riigi teataja. Infosüsteemide turvameetmete süsteem. [WWW] </w:t>
      </w:r>
      <w:hyperlink r:id="rId30" w:history="1">
        <w:r w:rsidRPr="00046936">
          <w:rPr>
            <w:rStyle w:val="Hyperlink"/>
          </w:rPr>
          <w:t>https://www.riigiteataja.ee/akt/1</w:t>
        </w:r>
        <w:r w:rsidRPr="00046936">
          <w:rPr>
            <w:rStyle w:val="Hyperlink"/>
          </w:rPr>
          <w:br/>
          <w:t>3125331?leiaKehtiv</w:t>
        </w:r>
      </w:hyperlink>
      <w:r>
        <w:t xml:space="preserve"> (18.05.2014)</w:t>
      </w:r>
    </w:p>
    <w:p w:rsidR="005F06E6" w:rsidRDefault="005F06E6" w:rsidP="005F06E6">
      <w:pPr>
        <w:pStyle w:val="ListParagraph"/>
        <w:numPr>
          <w:ilvl w:val="0"/>
          <w:numId w:val="3"/>
        </w:numPr>
      </w:pPr>
      <w:r>
        <w:t xml:space="preserve">Tartu kutsehariduskeskus. Toode turunduses / Bränd ja kaubamärk. [WWW] </w:t>
      </w:r>
      <w:hyperlink r:id="rId31" w:history="1">
        <w:r w:rsidRPr="00046936">
          <w:rPr>
            <w:rStyle w:val="Hyperlink"/>
          </w:rPr>
          <w:t>http://e-ope.khk.ee/</w:t>
        </w:r>
        <w:r w:rsidRPr="00046936">
          <w:rPr>
            <w:rStyle w:val="Hyperlink"/>
          </w:rPr>
          <w:br/>
          <w:t>oo/evoti/toode_turunduses/brnd_ja_kaubamrk.html</w:t>
        </w:r>
      </w:hyperlink>
      <w:r>
        <w:t xml:space="preserve"> (19.05.2014)</w:t>
      </w:r>
    </w:p>
    <w:p w:rsidR="00925DAD" w:rsidRDefault="00124BED" w:rsidP="00925DAD">
      <w:pPr>
        <w:pStyle w:val="ListParagraph"/>
        <w:numPr>
          <w:ilvl w:val="0"/>
          <w:numId w:val="3"/>
        </w:numPr>
      </w:pPr>
      <w:r>
        <w:t xml:space="preserve">[ÕS] </w:t>
      </w:r>
      <w:r w:rsidR="00925DAD">
        <w:t xml:space="preserve">Eesti õigekeelsussõnaraamat ÕS 2013. [WWW] </w:t>
      </w:r>
      <w:hyperlink r:id="rId32" w:history="1">
        <w:r w:rsidR="00925DAD" w:rsidRPr="00046936">
          <w:rPr>
            <w:rStyle w:val="Hyperlink"/>
          </w:rPr>
          <w:t>http://www.eki.ee/dict/qs/index.cgi</w:t>
        </w:r>
      </w:hyperlink>
      <w:r w:rsidR="00925DAD">
        <w:t xml:space="preserve"> (19.05.2014)</w:t>
      </w:r>
    </w:p>
    <w:p w:rsidR="002C27F5" w:rsidRDefault="002C27F5" w:rsidP="002C27F5">
      <w:pPr>
        <w:pStyle w:val="ListParagraph"/>
        <w:numPr>
          <w:ilvl w:val="0"/>
          <w:numId w:val="3"/>
        </w:numPr>
      </w:pPr>
      <w:r>
        <w:t xml:space="preserve">ESTTERM Terminibaas. [WWW] </w:t>
      </w:r>
      <w:hyperlink r:id="rId33" w:history="1">
        <w:r w:rsidRPr="00046936">
          <w:rPr>
            <w:rStyle w:val="Hyperlink"/>
          </w:rPr>
          <w:t>http://mt.legaltext.ee/esterm/</w:t>
        </w:r>
      </w:hyperlink>
      <w:r>
        <w:t xml:space="preserve"> (19.05.2014)</w:t>
      </w:r>
    </w:p>
    <w:p w:rsidR="00844517" w:rsidRDefault="00844517" w:rsidP="00844517">
      <w:pPr>
        <w:pStyle w:val="ListParagraph"/>
        <w:numPr>
          <w:ilvl w:val="0"/>
          <w:numId w:val="3"/>
        </w:numPr>
      </w:pPr>
      <w:r>
        <w:t xml:space="preserve">Wikipedia. [WWW] </w:t>
      </w:r>
      <w:hyperlink r:id="rId34" w:history="1">
        <w:r w:rsidRPr="00046936">
          <w:rPr>
            <w:rStyle w:val="Hyperlink"/>
          </w:rPr>
          <w:t>http://et.wikipedia.org/</w:t>
        </w:r>
      </w:hyperlink>
      <w:r>
        <w:t xml:space="preserve"> (19.05.2014)</w:t>
      </w:r>
    </w:p>
    <w:p w:rsidR="00A516F6" w:rsidRPr="001B57A3" w:rsidRDefault="00A516F6" w:rsidP="00444D12"/>
    <w:sectPr w:rsidR="00A516F6" w:rsidRPr="001B57A3" w:rsidSect="00150FAB">
      <w:footerReference w:type="default" r:id="rId35"/>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0D5" w:rsidRDefault="00F420D5" w:rsidP="005C1F48">
      <w:pPr>
        <w:spacing w:after="0" w:line="240" w:lineRule="auto"/>
      </w:pPr>
      <w:r>
        <w:separator/>
      </w:r>
    </w:p>
  </w:endnote>
  <w:endnote w:type="continuationSeparator" w:id="0">
    <w:p w:rsidR="00F420D5" w:rsidRDefault="00F420D5" w:rsidP="005C1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Arial">
    <w:panose1 w:val="020B0604020202020204"/>
    <w:charset w:val="BA"/>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977941"/>
      <w:docPartObj>
        <w:docPartGallery w:val="Page Numbers (Bottom of Page)"/>
        <w:docPartUnique/>
      </w:docPartObj>
    </w:sdtPr>
    <w:sdtEndPr>
      <w:rPr>
        <w:noProof/>
      </w:rPr>
    </w:sdtEndPr>
    <w:sdtContent>
      <w:p w:rsidR="00DE1F3D" w:rsidRDefault="00DE1F3D">
        <w:pPr>
          <w:pStyle w:val="Footer"/>
          <w:jc w:val="center"/>
        </w:pPr>
        <w:r>
          <w:fldChar w:fldCharType="begin"/>
        </w:r>
        <w:r>
          <w:instrText xml:space="preserve"> PAGE   \* MERGEFORMAT </w:instrText>
        </w:r>
        <w:r>
          <w:fldChar w:fldCharType="separate"/>
        </w:r>
        <w:r w:rsidR="00124BF1">
          <w:rPr>
            <w:noProof/>
          </w:rPr>
          <w:t>34</w:t>
        </w:r>
        <w:r>
          <w:rPr>
            <w:noProof/>
          </w:rPr>
          <w:fldChar w:fldCharType="end"/>
        </w:r>
      </w:p>
    </w:sdtContent>
  </w:sdt>
  <w:p w:rsidR="00DE1F3D" w:rsidRDefault="00DE1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0D5" w:rsidRDefault="00F420D5" w:rsidP="005C1F48">
      <w:pPr>
        <w:spacing w:after="0" w:line="240" w:lineRule="auto"/>
      </w:pPr>
      <w:r>
        <w:separator/>
      </w:r>
    </w:p>
  </w:footnote>
  <w:footnote w:type="continuationSeparator" w:id="0">
    <w:p w:rsidR="00F420D5" w:rsidRDefault="00F420D5" w:rsidP="005C1F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2425"/>
    <w:multiLevelType w:val="hybridMultilevel"/>
    <w:tmpl w:val="D2301E1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02772CB6"/>
    <w:multiLevelType w:val="hybridMultilevel"/>
    <w:tmpl w:val="0432506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42C3D9F"/>
    <w:multiLevelType w:val="hybridMultilevel"/>
    <w:tmpl w:val="8BEC829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nsid w:val="04FD021F"/>
    <w:multiLevelType w:val="hybridMultilevel"/>
    <w:tmpl w:val="A75A98B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07305D75"/>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484D98"/>
    <w:multiLevelType w:val="hybridMultilevel"/>
    <w:tmpl w:val="B1C0AAC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0AD42A1E"/>
    <w:multiLevelType w:val="hybridMultilevel"/>
    <w:tmpl w:val="A75A98B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0E766F39"/>
    <w:multiLevelType w:val="multilevel"/>
    <w:tmpl w:val="8FFC25D6"/>
    <w:lvl w:ilvl="0">
      <w:start w:val="1"/>
      <w:numFmt w:val="lowerLetter"/>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F416BF7"/>
    <w:multiLevelType w:val="multilevel"/>
    <w:tmpl w:val="2C1A66F8"/>
    <w:lvl w:ilvl="0">
      <w:start w:val="1"/>
      <w:numFmt w:val="lowerLetter"/>
      <w:lvlText w:val="5.%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0570A60"/>
    <w:multiLevelType w:val="hybridMultilevel"/>
    <w:tmpl w:val="A75A98B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11FB6F8B"/>
    <w:multiLevelType w:val="hybridMultilevel"/>
    <w:tmpl w:val="D236E29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13415D7C"/>
    <w:multiLevelType w:val="hybridMultilevel"/>
    <w:tmpl w:val="5C8E510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19A756B4"/>
    <w:multiLevelType w:val="hybridMultilevel"/>
    <w:tmpl w:val="0100A3A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1D5214F9"/>
    <w:multiLevelType w:val="hybridMultilevel"/>
    <w:tmpl w:val="B2D8B7D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21014E1B"/>
    <w:multiLevelType w:val="hybridMultilevel"/>
    <w:tmpl w:val="5DDAD3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26A95DB0"/>
    <w:multiLevelType w:val="multilevel"/>
    <w:tmpl w:val="248EAE42"/>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05" w:hanging="50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CF27670"/>
    <w:multiLevelType w:val="hybridMultilevel"/>
    <w:tmpl w:val="085C138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2FF6321E"/>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0A970E9"/>
    <w:multiLevelType w:val="hybridMultilevel"/>
    <w:tmpl w:val="DB865B1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334402EC"/>
    <w:multiLevelType w:val="multilevel"/>
    <w:tmpl w:val="8FFC25D6"/>
    <w:lvl w:ilvl="0">
      <w:start w:val="1"/>
      <w:numFmt w:val="lowerLetter"/>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43A470C"/>
    <w:multiLevelType w:val="hybridMultilevel"/>
    <w:tmpl w:val="DAC8C7C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37B14769"/>
    <w:multiLevelType w:val="hybridMultilevel"/>
    <w:tmpl w:val="B8D2ED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39F77C36"/>
    <w:multiLevelType w:val="hybridMultilevel"/>
    <w:tmpl w:val="E2348B2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3AF175A9"/>
    <w:multiLevelType w:val="multilevel"/>
    <w:tmpl w:val="ACD61606"/>
    <w:lvl w:ilvl="0">
      <w:start w:val="1"/>
      <w:numFmt w:val="lowerLetter"/>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BC94E24"/>
    <w:multiLevelType w:val="hybridMultilevel"/>
    <w:tmpl w:val="244CBE5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40646FB9"/>
    <w:multiLevelType w:val="hybridMultilevel"/>
    <w:tmpl w:val="A5B6E02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nsid w:val="4B8E5A65"/>
    <w:multiLevelType w:val="hybridMultilevel"/>
    <w:tmpl w:val="59DCC7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7">
    <w:nsid w:val="4C440F2C"/>
    <w:multiLevelType w:val="hybridMultilevel"/>
    <w:tmpl w:val="65F278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8">
    <w:nsid w:val="4E100DC6"/>
    <w:multiLevelType w:val="hybridMultilevel"/>
    <w:tmpl w:val="4FFCD2B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9">
    <w:nsid w:val="508A1134"/>
    <w:multiLevelType w:val="multilevel"/>
    <w:tmpl w:val="6DAAA5FE"/>
    <w:lvl w:ilvl="0">
      <w:start w:val="1"/>
      <w:numFmt w:val="lowerLetter"/>
      <w:lvlText w:val="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51E338E8"/>
    <w:multiLevelType w:val="hybridMultilevel"/>
    <w:tmpl w:val="CBD084E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1">
    <w:nsid w:val="51F438E1"/>
    <w:multiLevelType w:val="hybridMultilevel"/>
    <w:tmpl w:val="BC8E0A8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2">
    <w:nsid w:val="53120F9D"/>
    <w:multiLevelType w:val="hybridMultilevel"/>
    <w:tmpl w:val="55F86CB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3">
    <w:nsid w:val="535E75AF"/>
    <w:multiLevelType w:val="hybridMultilevel"/>
    <w:tmpl w:val="FD6A70F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4">
    <w:nsid w:val="535F20E1"/>
    <w:multiLevelType w:val="hybridMultilevel"/>
    <w:tmpl w:val="0AD85F4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5">
    <w:nsid w:val="544F165D"/>
    <w:multiLevelType w:val="multilevel"/>
    <w:tmpl w:val="2D42C2C2"/>
    <w:lvl w:ilvl="0">
      <w:start w:val="1"/>
      <w:numFmt w:val="lowerLetter"/>
      <w:lvlText w:val="5.%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55D33BC1"/>
    <w:multiLevelType w:val="hybridMultilevel"/>
    <w:tmpl w:val="1D0A8C3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7">
    <w:nsid w:val="5B256B7D"/>
    <w:multiLevelType w:val="hybridMultilevel"/>
    <w:tmpl w:val="A75A98B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8">
    <w:nsid w:val="5D2219BE"/>
    <w:multiLevelType w:val="hybridMultilevel"/>
    <w:tmpl w:val="A75A98B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nsid w:val="5DC0471C"/>
    <w:multiLevelType w:val="hybridMultilevel"/>
    <w:tmpl w:val="6CE04F1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nsid w:val="618F7DAB"/>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682E01B1"/>
    <w:multiLevelType w:val="hybridMultilevel"/>
    <w:tmpl w:val="4772539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nsid w:val="6D407922"/>
    <w:multiLevelType w:val="multilevel"/>
    <w:tmpl w:val="ACD61606"/>
    <w:lvl w:ilvl="0">
      <w:start w:val="1"/>
      <w:numFmt w:val="lowerLetter"/>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6DD4260A"/>
    <w:multiLevelType w:val="multilevel"/>
    <w:tmpl w:val="8EE20762"/>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05" w:hanging="505"/>
      </w:pPr>
      <w:rPr>
        <w:rFonts w:hint="default"/>
      </w:rPr>
    </w:lvl>
    <w:lvl w:ilvl="3">
      <w:start w:val="1"/>
      <w:numFmt w:val="decimal"/>
      <w:lvlText w:val="%1.%2.%3.%4."/>
      <w:lvlJc w:val="left"/>
      <w:pPr>
        <w:ind w:left="652" w:hanging="65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EF33C71"/>
    <w:multiLevelType w:val="hybridMultilevel"/>
    <w:tmpl w:val="E7F66A1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5">
    <w:nsid w:val="70D322A3"/>
    <w:multiLevelType w:val="hybridMultilevel"/>
    <w:tmpl w:val="11A8C96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6">
    <w:nsid w:val="7B9961EC"/>
    <w:multiLevelType w:val="hybridMultilevel"/>
    <w:tmpl w:val="A75A98B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nsid w:val="7D1862DF"/>
    <w:multiLevelType w:val="hybridMultilevel"/>
    <w:tmpl w:val="BB228AD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8">
    <w:nsid w:val="7F136179"/>
    <w:multiLevelType w:val="hybridMultilevel"/>
    <w:tmpl w:val="6F06BE8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43"/>
  </w:num>
  <w:num w:numId="2">
    <w:abstractNumId w:val="10"/>
  </w:num>
  <w:num w:numId="3">
    <w:abstractNumId w:val="15"/>
  </w:num>
  <w:num w:numId="4">
    <w:abstractNumId w:val="33"/>
  </w:num>
  <w:num w:numId="5">
    <w:abstractNumId w:val="16"/>
  </w:num>
  <w:num w:numId="6">
    <w:abstractNumId w:val="14"/>
  </w:num>
  <w:num w:numId="7">
    <w:abstractNumId w:val="11"/>
  </w:num>
  <w:num w:numId="8">
    <w:abstractNumId w:val="27"/>
  </w:num>
  <w:num w:numId="9">
    <w:abstractNumId w:val="22"/>
  </w:num>
  <w:num w:numId="10">
    <w:abstractNumId w:val="45"/>
  </w:num>
  <w:num w:numId="11">
    <w:abstractNumId w:val="34"/>
  </w:num>
  <w:num w:numId="12">
    <w:abstractNumId w:val="12"/>
  </w:num>
  <w:num w:numId="13">
    <w:abstractNumId w:val="25"/>
  </w:num>
  <w:num w:numId="14">
    <w:abstractNumId w:val="20"/>
  </w:num>
  <w:num w:numId="15">
    <w:abstractNumId w:val="18"/>
  </w:num>
  <w:num w:numId="16">
    <w:abstractNumId w:val="48"/>
  </w:num>
  <w:num w:numId="17">
    <w:abstractNumId w:val="2"/>
  </w:num>
  <w:num w:numId="18">
    <w:abstractNumId w:val="30"/>
  </w:num>
  <w:num w:numId="19">
    <w:abstractNumId w:val="26"/>
  </w:num>
  <w:num w:numId="20">
    <w:abstractNumId w:val="31"/>
  </w:num>
  <w:num w:numId="21">
    <w:abstractNumId w:val="36"/>
  </w:num>
  <w:num w:numId="22">
    <w:abstractNumId w:val="41"/>
  </w:num>
  <w:num w:numId="23">
    <w:abstractNumId w:val="32"/>
  </w:num>
  <w:num w:numId="24">
    <w:abstractNumId w:val="5"/>
  </w:num>
  <w:num w:numId="25">
    <w:abstractNumId w:val="0"/>
  </w:num>
  <w:num w:numId="26">
    <w:abstractNumId w:val="46"/>
  </w:num>
  <w:num w:numId="27">
    <w:abstractNumId w:val="8"/>
  </w:num>
  <w:num w:numId="28">
    <w:abstractNumId w:val="44"/>
  </w:num>
  <w:num w:numId="29">
    <w:abstractNumId w:val="13"/>
  </w:num>
  <w:num w:numId="30">
    <w:abstractNumId w:val="40"/>
  </w:num>
  <w:num w:numId="31">
    <w:abstractNumId w:val="7"/>
  </w:num>
  <w:num w:numId="32">
    <w:abstractNumId w:val="42"/>
  </w:num>
  <w:num w:numId="33">
    <w:abstractNumId w:val="21"/>
  </w:num>
  <w:num w:numId="34">
    <w:abstractNumId w:val="17"/>
  </w:num>
  <w:num w:numId="35">
    <w:abstractNumId w:val="19"/>
  </w:num>
  <w:num w:numId="36">
    <w:abstractNumId w:val="23"/>
  </w:num>
  <w:num w:numId="37">
    <w:abstractNumId w:val="37"/>
  </w:num>
  <w:num w:numId="38">
    <w:abstractNumId w:val="38"/>
  </w:num>
  <w:num w:numId="39">
    <w:abstractNumId w:val="3"/>
  </w:num>
  <w:num w:numId="40">
    <w:abstractNumId w:val="29"/>
  </w:num>
  <w:num w:numId="41">
    <w:abstractNumId w:val="35"/>
  </w:num>
  <w:num w:numId="42">
    <w:abstractNumId w:val="6"/>
  </w:num>
  <w:num w:numId="43">
    <w:abstractNumId w:val="9"/>
  </w:num>
  <w:num w:numId="44">
    <w:abstractNumId w:val="4"/>
  </w:num>
  <w:num w:numId="45">
    <w:abstractNumId w:val="28"/>
  </w:num>
  <w:num w:numId="46">
    <w:abstractNumId w:val="47"/>
  </w:num>
  <w:num w:numId="47">
    <w:abstractNumId w:val="24"/>
  </w:num>
  <w:num w:numId="48">
    <w:abstractNumId w:val="1"/>
  </w:num>
  <w:num w:numId="49">
    <w:abstractNumId w:val="3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001"/>
    <w:rsid w:val="00004A01"/>
    <w:rsid w:val="000073CF"/>
    <w:rsid w:val="000117CA"/>
    <w:rsid w:val="00037A61"/>
    <w:rsid w:val="00040AA2"/>
    <w:rsid w:val="000510D0"/>
    <w:rsid w:val="000565CB"/>
    <w:rsid w:val="000574FA"/>
    <w:rsid w:val="00097BAE"/>
    <w:rsid w:val="000A01B8"/>
    <w:rsid w:val="000A1DCD"/>
    <w:rsid w:val="000A7BCC"/>
    <w:rsid w:val="000C0976"/>
    <w:rsid w:val="000C4F2D"/>
    <w:rsid w:val="000E3FAC"/>
    <w:rsid w:val="000E617A"/>
    <w:rsid w:val="000F175E"/>
    <w:rsid w:val="00101D61"/>
    <w:rsid w:val="00112A7E"/>
    <w:rsid w:val="00115D5D"/>
    <w:rsid w:val="00117128"/>
    <w:rsid w:val="00124BED"/>
    <w:rsid w:val="00124BF1"/>
    <w:rsid w:val="00127972"/>
    <w:rsid w:val="00134A63"/>
    <w:rsid w:val="00136203"/>
    <w:rsid w:val="00140729"/>
    <w:rsid w:val="00150FAB"/>
    <w:rsid w:val="00153475"/>
    <w:rsid w:val="00153D32"/>
    <w:rsid w:val="0016556A"/>
    <w:rsid w:val="00185A8C"/>
    <w:rsid w:val="001876B7"/>
    <w:rsid w:val="001A1095"/>
    <w:rsid w:val="001A5C1B"/>
    <w:rsid w:val="001B0CD9"/>
    <w:rsid w:val="001B57A3"/>
    <w:rsid w:val="001B5EB2"/>
    <w:rsid w:val="001C349E"/>
    <w:rsid w:val="001F744D"/>
    <w:rsid w:val="002061AC"/>
    <w:rsid w:val="0021760B"/>
    <w:rsid w:val="00222657"/>
    <w:rsid w:val="00223B7D"/>
    <w:rsid w:val="00232F5A"/>
    <w:rsid w:val="0024034F"/>
    <w:rsid w:val="0024754D"/>
    <w:rsid w:val="00247A1A"/>
    <w:rsid w:val="002501C1"/>
    <w:rsid w:val="00256E01"/>
    <w:rsid w:val="00270B14"/>
    <w:rsid w:val="002851EF"/>
    <w:rsid w:val="002C1A3D"/>
    <w:rsid w:val="002C27F5"/>
    <w:rsid w:val="002D42F7"/>
    <w:rsid w:val="002F1312"/>
    <w:rsid w:val="002F1B9C"/>
    <w:rsid w:val="00304242"/>
    <w:rsid w:val="00306075"/>
    <w:rsid w:val="00320249"/>
    <w:rsid w:val="00321A41"/>
    <w:rsid w:val="003224D9"/>
    <w:rsid w:val="003236DE"/>
    <w:rsid w:val="00331F6B"/>
    <w:rsid w:val="0033592B"/>
    <w:rsid w:val="003419E7"/>
    <w:rsid w:val="003431CE"/>
    <w:rsid w:val="00357FF8"/>
    <w:rsid w:val="00360585"/>
    <w:rsid w:val="003608DB"/>
    <w:rsid w:val="00365401"/>
    <w:rsid w:val="0037351A"/>
    <w:rsid w:val="00374DE2"/>
    <w:rsid w:val="003907B0"/>
    <w:rsid w:val="003930DD"/>
    <w:rsid w:val="0039710B"/>
    <w:rsid w:val="003A45A4"/>
    <w:rsid w:val="003B0530"/>
    <w:rsid w:val="003D3CC4"/>
    <w:rsid w:val="003D4594"/>
    <w:rsid w:val="003D466D"/>
    <w:rsid w:val="003E3EF6"/>
    <w:rsid w:val="003F10DC"/>
    <w:rsid w:val="003F5F47"/>
    <w:rsid w:val="00402FFF"/>
    <w:rsid w:val="00405EB5"/>
    <w:rsid w:val="00410268"/>
    <w:rsid w:val="00412ED4"/>
    <w:rsid w:val="00416CC8"/>
    <w:rsid w:val="00444D12"/>
    <w:rsid w:val="00457AB6"/>
    <w:rsid w:val="00471742"/>
    <w:rsid w:val="00481D8F"/>
    <w:rsid w:val="004B4FE6"/>
    <w:rsid w:val="004C2D3F"/>
    <w:rsid w:val="004D1A40"/>
    <w:rsid w:val="004E4087"/>
    <w:rsid w:val="004F47D5"/>
    <w:rsid w:val="004F62C9"/>
    <w:rsid w:val="0050656E"/>
    <w:rsid w:val="00506D94"/>
    <w:rsid w:val="00513753"/>
    <w:rsid w:val="00517F9F"/>
    <w:rsid w:val="005306EF"/>
    <w:rsid w:val="00536192"/>
    <w:rsid w:val="00540A52"/>
    <w:rsid w:val="00550B75"/>
    <w:rsid w:val="005A6721"/>
    <w:rsid w:val="005B1B7C"/>
    <w:rsid w:val="005C1A85"/>
    <w:rsid w:val="005C1F48"/>
    <w:rsid w:val="005C4617"/>
    <w:rsid w:val="005C6F51"/>
    <w:rsid w:val="005E2603"/>
    <w:rsid w:val="005E55FC"/>
    <w:rsid w:val="005F06E6"/>
    <w:rsid w:val="00604BB2"/>
    <w:rsid w:val="0061167D"/>
    <w:rsid w:val="00611B17"/>
    <w:rsid w:val="0061445E"/>
    <w:rsid w:val="0061622A"/>
    <w:rsid w:val="00624A94"/>
    <w:rsid w:val="00627A4E"/>
    <w:rsid w:val="00670EC8"/>
    <w:rsid w:val="00676DF0"/>
    <w:rsid w:val="006A5E9B"/>
    <w:rsid w:val="006B2627"/>
    <w:rsid w:val="006C4A30"/>
    <w:rsid w:val="006C6E36"/>
    <w:rsid w:val="006E0CC0"/>
    <w:rsid w:val="006E4AE2"/>
    <w:rsid w:val="006E77F1"/>
    <w:rsid w:val="00707353"/>
    <w:rsid w:val="007138A6"/>
    <w:rsid w:val="00727776"/>
    <w:rsid w:val="00727845"/>
    <w:rsid w:val="00740F98"/>
    <w:rsid w:val="007452DC"/>
    <w:rsid w:val="00772214"/>
    <w:rsid w:val="00781F24"/>
    <w:rsid w:val="007A27ED"/>
    <w:rsid w:val="007B5940"/>
    <w:rsid w:val="007C1852"/>
    <w:rsid w:val="007D05B4"/>
    <w:rsid w:val="007D248A"/>
    <w:rsid w:val="007E6923"/>
    <w:rsid w:val="007F1001"/>
    <w:rsid w:val="007F26AB"/>
    <w:rsid w:val="008252D7"/>
    <w:rsid w:val="0083316C"/>
    <w:rsid w:val="00833462"/>
    <w:rsid w:val="00836CD4"/>
    <w:rsid w:val="008406C0"/>
    <w:rsid w:val="00844517"/>
    <w:rsid w:val="00846809"/>
    <w:rsid w:val="00881E3D"/>
    <w:rsid w:val="00892214"/>
    <w:rsid w:val="008A04BA"/>
    <w:rsid w:val="008B5D29"/>
    <w:rsid w:val="008E0518"/>
    <w:rsid w:val="008E6EA8"/>
    <w:rsid w:val="008F081B"/>
    <w:rsid w:val="008F1173"/>
    <w:rsid w:val="00920B1B"/>
    <w:rsid w:val="00925DAD"/>
    <w:rsid w:val="009261EB"/>
    <w:rsid w:val="00934496"/>
    <w:rsid w:val="00966FF8"/>
    <w:rsid w:val="00975DCB"/>
    <w:rsid w:val="00992A37"/>
    <w:rsid w:val="009B1E77"/>
    <w:rsid w:val="009C21E7"/>
    <w:rsid w:val="009E7FE1"/>
    <w:rsid w:val="009F2129"/>
    <w:rsid w:val="009F657F"/>
    <w:rsid w:val="00A02545"/>
    <w:rsid w:val="00A048F7"/>
    <w:rsid w:val="00A05D39"/>
    <w:rsid w:val="00A36FFD"/>
    <w:rsid w:val="00A516F6"/>
    <w:rsid w:val="00A57826"/>
    <w:rsid w:val="00A96A69"/>
    <w:rsid w:val="00AB003A"/>
    <w:rsid w:val="00AB3375"/>
    <w:rsid w:val="00AC1FBE"/>
    <w:rsid w:val="00AD0BF1"/>
    <w:rsid w:val="00B1284D"/>
    <w:rsid w:val="00B13BF9"/>
    <w:rsid w:val="00B479DB"/>
    <w:rsid w:val="00B730A6"/>
    <w:rsid w:val="00B77A71"/>
    <w:rsid w:val="00B90AA9"/>
    <w:rsid w:val="00BA425A"/>
    <w:rsid w:val="00BF001B"/>
    <w:rsid w:val="00BF581E"/>
    <w:rsid w:val="00C15646"/>
    <w:rsid w:val="00C15744"/>
    <w:rsid w:val="00C16852"/>
    <w:rsid w:val="00C477EA"/>
    <w:rsid w:val="00C70C7B"/>
    <w:rsid w:val="00C8195B"/>
    <w:rsid w:val="00C91C63"/>
    <w:rsid w:val="00CA20FC"/>
    <w:rsid w:val="00CB21B7"/>
    <w:rsid w:val="00CB4004"/>
    <w:rsid w:val="00CB4704"/>
    <w:rsid w:val="00CC5BD0"/>
    <w:rsid w:val="00CD0CF7"/>
    <w:rsid w:val="00CE4A4F"/>
    <w:rsid w:val="00CF5CBA"/>
    <w:rsid w:val="00CF7010"/>
    <w:rsid w:val="00D0584B"/>
    <w:rsid w:val="00D13CE6"/>
    <w:rsid w:val="00D54CC2"/>
    <w:rsid w:val="00D65594"/>
    <w:rsid w:val="00D75C7A"/>
    <w:rsid w:val="00D84B7B"/>
    <w:rsid w:val="00D92854"/>
    <w:rsid w:val="00D94D45"/>
    <w:rsid w:val="00DA45CC"/>
    <w:rsid w:val="00DB7DC0"/>
    <w:rsid w:val="00DE1F3D"/>
    <w:rsid w:val="00DE25D4"/>
    <w:rsid w:val="00DF0756"/>
    <w:rsid w:val="00E032D2"/>
    <w:rsid w:val="00E17754"/>
    <w:rsid w:val="00E54C79"/>
    <w:rsid w:val="00E86E68"/>
    <w:rsid w:val="00E91C75"/>
    <w:rsid w:val="00E9445A"/>
    <w:rsid w:val="00EA478F"/>
    <w:rsid w:val="00EB0206"/>
    <w:rsid w:val="00EC2116"/>
    <w:rsid w:val="00ED13F3"/>
    <w:rsid w:val="00ED3ED8"/>
    <w:rsid w:val="00EE665E"/>
    <w:rsid w:val="00EE7707"/>
    <w:rsid w:val="00EF0DA9"/>
    <w:rsid w:val="00EF45DE"/>
    <w:rsid w:val="00F01644"/>
    <w:rsid w:val="00F11033"/>
    <w:rsid w:val="00F26744"/>
    <w:rsid w:val="00F30980"/>
    <w:rsid w:val="00F420D5"/>
    <w:rsid w:val="00F44700"/>
    <w:rsid w:val="00F70B56"/>
    <w:rsid w:val="00F83CB0"/>
    <w:rsid w:val="00FA547F"/>
    <w:rsid w:val="00FB0D91"/>
    <w:rsid w:val="00FD099D"/>
    <w:rsid w:val="00FD113D"/>
    <w:rsid w:val="00FE36B5"/>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F839-9F25-4AE4-95E3-7092AF23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C1B"/>
    <w:pPr>
      <w:jc w:val="both"/>
    </w:pPr>
  </w:style>
  <w:style w:type="paragraph" w:styleId="Heading1">
    <w:name w:val="heading 1"/>
    <w:basedOn w:val="Normal"/>
    <w:next w:val="Normal"/>
    <w:link w:val="Heading1Char"/>
    <w:uiPriority w:val="9"/>
    <w:qFormat/>
    <w:rsid w:val="006E4A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4A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09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BC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D0CF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F10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001"/>
    <w:rPr>
      <w:rFonts w:eastAsiaTheme="minorEastAsia"/>
      <w:lang w:val="en-US"/>
    </w:rPr>
  </w:style>
  <w:style w:type="character" w:styleId="PlaceholderText">
    <w:name w:val="Placeholder Text"/>
    <w:basedOn w:val="DefaultParagraphFont"/>
    <w:uiPriority w:val="99"/>
    <w:semiHidden/>
    <w:rsid w:val="00150FAB"/>
    <w:rPr>
      <w:color w:val="808080"/>
    </w:rPr>
  </w:style>
  <w:style w:type="paragraph" w:styleId="Title">
    <w:name w:val="Title"/>
    <w:basedOn w:val="Normal"/>
    <w:next w:val="Normal"/>
    <w:link w:val="TitleChar"/>
    <w:uiPriority w:val="10"/>
    <w:qFormat/>
    <w:rsid w:val="00150F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6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26AB"/>
    <w:rPr>
      <w:rFonts w:eastAsiaTheme="minorEastAsia"/>
      <w:color w:val="5A5A5A" w:themeColor="text1" w:themeTint="A5"/>
      <w:spacing w:val="15"/>
    </w:rPr>
  </w:style>
  <w:style w:type="character" w:styleId="Hyperlink">
    <w:name w:val="Hyperlink"/>
    <w:basedOn w:val="DefaultParagraphFont"/>
    <w:uiPriority w:val="99"/>
    <w:unhideWhenUsed/>
    <w:rsid w:val="007F26AB"/>
    <w:rPr>
      <w:color w:val="0563C1" w:themeColor="hyperlink"/>
      <w:u w:val="single"/>
    </w:rPr>
  </w:style>
  <w:style w:type="character" w:customStyle="1" w:styleId="Heading1Char">
    <w:name w:val="Heading 1 Char"/>
    <w:basedOn w:val="DefaultParagraphFont"/>
    <w:link w:val="Heading1"/>
    <w:uiPriority w:val="9"/>
    <w:rsid w:val="006E4A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E4AE2"/>
    <w:pPr>
      <w:outlineLvl w:val="9"/>
    </w:pPr>
    <w:rPr>
      <w:lang w:val="en-US"/>
    </w:rPr>
  </w:style>
  <w:style w:type="paragraph" w:styleId="TOC1">
    <w:name w:val="toc 1"/>
    <w:basedOn w:val="Normal"/>
    <w:next w:val="Normal"/>
    <w:autoRedefine/>
    <w:uiPriority w:val="39"/>
    <w:unhideWhenUsed/>
    <w:rsid w:val="006E4AE2"/>
    <w:pPr>
      <w:spacing w:after="100"/>
    </w:pPr>
  </w:style>
  <w:style w:type="character" w:customStyle="1" w:styleId="Heading2Char">
    <w:name w:val="Heading 2 Char"/>
    <w:basedOn w:val="DefaultParagraphFont"/>
    <w:link w:val="Heading2"/>
    <w:uiPriority w:val="9"/>
    <w:rsid w:val="006E4AE2"/>
    <w:rPr>
      <w:rFonts w:asciiTheme="majorHAnsi" w:eastAsiaTheme="majorEastAsia" w:hAnsiTheme="majorHAnsi" w:cstheme="majorBidi"/>
      <w:color w:val="2E74B5" w:themeColor="accent1" w:themeShade="BF"/>
      <w:sz w:val="26"/>
      <w:szCs w:val="26"/>
    </w:rPr>
  </w:style>
  <w:style w:type="paragraph" w:customStyle="1" w:styleId="Heading1-notindexed">
    <w:name w:val="Heading 1 - not indexed"/>
    <w:basedOn w:val="Heading1"/>
    <w:link w:val="Heading1-notindexedChar"/>
    <w:qFormat/>
    <w:rsid w:val="00F30980"/>
  </w:style>
  <w:style w:type="paragraph" w:styleId="ListParagraph">
    <w:name w:val="List Paragraph"/>
    <w:basedOn w:val="Normal"/>
    <w:uiPriority w:val="34"/>
    <w:qFormat/>
    <w:rsid w:val="00F30980"/>
    <w:pPr>
      <w:ind w:left="720"/>
      <w:contextualSpacing/>
    </w:pPr>
  </w:style>
  <w:style w:type="character" w:customStyle="1" w:styleId="Heading1-notindexedChar">
    <w:name w:val="Heading 1 - not indexed Char"/>
    <w:basedOn w:val="Heading1Char"/>
    <w:link w:val="Heading1-notindexed"/>
    <w:rsid w:val="00F3098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30980"/>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1A5C1B"/>
    <w:pPr>
      <w:spacing w:after="100"/>
      <w:ind w:left="220"/>
    </w:pPr>
  </w:style>
  <w:style w:type="paragraph" w:styleId="TOC3">
    <w:name w:val="toc 3"/>
    <w:basedOn w:val="Normal"/>
    <w:next w:val="Normal"/>
    <w:autoRedefine/>
    <w:uiPriority w:val="39"/>
    <w:unhideWhenUsed/>
    <w:rsid w:val="001A5C1B"/>
    <w:pPr>
      <w:spacing w:after="100"/>
      <w:ind w:left="440"/>
    </w:pPr>
  </w:style>
  <w:style w:type="paragraph" w:styleId="Caption">
    <w:name w:val="caption"/>
    <w:basedOn w:val="Normal"/>
    <w:next w:val="Normal"/>
    <w:uiPriority w:val="35"/>
    <w:unhideWhenUsed/>
    <w:qFormat/>
    <w:rsid w:val="007B594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27776"/>
    <w:pPr>
      <w:spacing w:after="0"/>
    </w:pPr>
  </w:style>
  <w:style w:type="character" w:styleId="BookTitle">
    <w:name w:val="Book Title"/>
    <w:basedOn w:val="DefaultParagraphFont"/>
    <w:uiPriority w:val="33"/>
    <w:qFormat/>
    <w:rsid w:val="003236DE"/>
    <w:rPr>
      <w:b/>
      <w:bCs/>
      <w:i/>
      <w:iCs/>
      <w:spacing w:val="5"/>
    </w:rPr>
  </w:style>
  <w:style w:type="character" w:styleId="Strong">
    <w:name w:val="Strong"/>
    <w:basedOn w:val="DefaultParagraphFont"/>
    <w:uiPriority w:val="22"/>
    <w:qFormat/>
    <w:rsid w:val="000A7BCC"/>
    <w:rPr>
      <w:b/>
      <w:bCs/>
    </w:rPr>
  </w:style>
  <w:style w:type="character" w:customStyle="1" w:styleId="Heading4Char">
    <w:name w:val="Heading 4 Char"/>
    <w:basedOn w:val="DefaultParagraphFont"/>
    <w:link w:val="Heading4"/>
    <w:uiPriority w:val="9"/>
    <w:rsid w:val="000A7BCC"/>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CD0CF7"/>
    <w:pPr>
      <w:spacing w:after="100"/>
      <w:ind w:left="660"/>
    </w:pPr>
  </w:style>
  <w:style w:type="character" w:customStyle="1" w:styleId="Heading5Char">
    <w:name w:val="Heading 5 Char"/>
    <w:basedOn w:val="DefaultParagraphFont"/>
    <w:link w:val="Heading5"/>
    <w:uiPriority w:val="9"/>
    <w:rsid w:val="00CD0CF7"/>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5C1F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1F48"/>
  </w:style>
  <w:style w:type="paragraph" w:styleId="Footer">
    <w:name w:val="footer"/>
    <w:basedOn w:val="Normal"/>
    <w:link w:val="FooterChar"/>
    <w:uiPriority w:val="99"/>
    <w:unhideWhenUsed/>
    <w:rsid w:val="005C1F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1F48"/>
  </w:style>
  <w:style w:type="table" w:styleId="GridTable4-Accent1">
    <w:name w:val="Grid Table 4 Accent 1"/>
    <w:basedOn w:val="TableNormal"/>
    <w:uiPriority w:val="49"/>
    <w:rsid w:val="002F1B9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phy">
    <w:name w:val="Bibliography"/>
    <w:basedOn w:val="Normal"/>
    <w:next w:val="Normal"/>
    <w:uiPriority w:val="37"/>
    <w:unhideWhenUsed/>
    <w:rsid w:val="00444D12"/>
  </w:style>
  <w:style w:type="table" w:styleId="GridTable3-Accent1">
    <w:name w:val="Grid Table 3 Accent 1"/>
    <w:basedOn w:val="TableNormal"/>
    <w:uiPriority w:val="48"/>
    <w:rsid w:val="000E617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1Light-Accent1">
    <w:name w:val="Grid Table 1 Light Accent 1"/>
    <w:basedOn w:val="TableNormal"/>
    <w:uiPriority w:val="46"/>
    <w:rsid w:val="003D466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4870">
      <w:bodyDiv w:val="1"/>
      <w:marLeft w:val="0"/>
      <w:marRight w:val="0"/>
      <w:marTop w:val="0"/>
      <w:marBottom w:val="0"/>
      <w:divBdr>
        <w:top w:val="none" w:sz="0" w:space="0" w:color="auto"/>
        <w:left w:val="none" w:sz="0" w:space="0" w:color="auto"/>
        <w:bottom w:val="none" w:sz="0" w:space="0" w:color="auto"/>
        <w:right w:val="none" w:sz="0" w:space="0" w:color="auto"/>
      </w:divBdr>
    </w:div>
    <w:div w:id="83377781">
      <w:bodyDiv w:val="1"/>
      <w:marLeft w:val="0"/>
      <w:marRight w:val="0"/>
      <w:marTop w:val="0"/>
      <w:marBottom w:val="0"/>
      <w:divBdr>
        <w:top w:val="none" w:sz="0" w:space="0" w:color="auto"/>
        <w:left w:val="none" w:sz="0" w:space="0" w:color="auto"/>
        <w:bottom w:val="none" w:sz="0" w:space="0" w:color="auto"/>
        <w:right w:val="none" w:sz="0" w:space="0" w:color="auto"/>
      </w:divBdr>
    </w:div>
    <w:div w:id="149293820">
      <w:bodyDiv w:val="1"/>
      <w:marLeft w:val="0"/>
      <w:marRight w:val="0"/>
      <w:marTop w:val="0"/>
      <w:marBottom w:val="0"/>
      <w:divBdr>
        <w:top w:val="none" w:sz="0" w:space="0" w:color="auto"/>
        <w:left w:val="none" w:sz="0" w:space="0" w:color="auto"/>
        <w:bottom w:val="none" w:sz="0" w:space="0" w:color="auto"/>
        <w:right w:val="none" w:sz="0" w:space="0" w:color="auto"/>
      </w:divBdr>
    </w:div>
    <w:div w:id="199325100">
      <w:bodyDiv w:val="1"/>
      <w:marLeft w:val="0"/>
      <w:marRight w:val="0"/>
      <w:marTop w:val="0"/>
      <w:marBottom w:val="0"/>
      <w:divBdr>
        <w:top w:val="none" w:sz="0" w:space="0" w:color="auto"/>
        <w:left w:val="none" w:sz="0" w:space="0" w:color="auto"/>
        <w:bottom w:val="none" w:sz="0" w:space="0" w:color="auto"/>
        <w:right w:val="none" w:sz="0" w:space="0" w:color="auto"/>
      </w:divBdr>
    </w:div>
    <w:div w:id="210072221">
      <w:bodyDiv w:val="1"/>
      <w:marLeft w:val="0"/>
      <w:marRight w:val="0"/>
      <w:marTop w:val="0"/>
      <w:marBottom w:val="0"/>
      <w:divBdr>
        <w:top w:val="none" w:sz="0" w:space="0" w:color="auto"/>
        <w:left w:val="none" w:sz="0" w:space="0" w:color="auto"/>
        <w:bottom w:val="none" w:sz="0" w:space="0" w:color="auto"/>
        <w:right w:val="none" w:sz="0" w:space="0" w:color="auto"/>
      </w:divBdr>
    </w:div>
    <w:div w:id="308167581">
      <w:bodyDiv w:val="1"/>
      <w:marLeft w:val="0"/>
      <w:marRight w:val="0"/>
      <w:marTop w:val="0"/>
      <w:marBottom w:val="0"/>
      <w:divBdr>
        <w:top w:val="none" w:sz="0" w:space="0" w:color="auto"/>
        <w:left w:val="none" w:sz="0" w:space="0" w:color="auto"/>
        <w:bottom w:val="none" w:sz="0" w:space="0" w:color="auto"/>
        <w:right w:val="none" w:sz="0" w:space="0" w:color="auto"/>
      </w:divBdr>
    </w:div>
    <w:div w:id="321469833">
      <w:bodyDiv w:val="1"/>
      <w:marLeft w:val="0"/>
      <w:marRight w:val="0"/>
      <w:marTop w:val="0"/>
      <w:marBottom w:val="0"/>
      <w:divBdr>
        <w:top w:val="none" w:sz="0" w:space="0" w:color="auto"/>
        <w:left w:val="none" w:sz="0" w:space="0" w:color="auto"/>
        <w:bottom w:val="none" w:sz="0" w:space="0" w:color="auto"/>
        <w:right w:val="none" w:sz="0" w:space="0" w:color="auto"/>
      </w:divBdr>
    </w:div>
    <w:div w:id="384647904">
      <w:bodyDiv w:val="1"/>
      <w:marLeft w:val="0"/>
      <w:marRight w:val="0"/>
      <w:marTop w:val="0"/>
      <w:marBottom w:val="0"/>
      <w:divBdr>
        <w:top w:val="none" w:sz="0" w:space="0" w:color="auto"/>
        <w:left w:val="none" w:sz="0" w:space="0" w:color="auto"/>
        <w:bottom w:val="none" w:sz="0" w:space="0" w:color="auto"/>
        <w:right w:val="none" w:sz="0" w:space="0" w:color="auto"/>
      </w:divBdr>
    </w:div>
    <w:div w:id="420563289">
      <w:bodyDiv w:val="1"/>
      <w:marLeft w:val="0"/>
      <w:marRight w:val="0"/>
      <w:marTop w:val="0"/>
      <w:marBottom w:val="0"/>
      <w:divBdr>
        <w:top w:val="none" w:sz="0" w:space="0" w:color="auto"/>
        <w:left w:val="none" w:sz="0" w:space="0" w:color="auto"/>
        <w:bottom w:val="none" w:sz="0" w:space="0" w:color="auto"/>
        <w:right w:val="none" w:sz="0" w:space="0" w:color="auto"/>
      </w:divBdr>
    </w:div>
    <w:div w:id="420761041">
      <w:bodyDiv w:val="1"/>
      <w:marLeft w:val="0"/>
      <w:marRight w:val="0"/>
      <w:marTop w:val="0"/>
      <w:marBottom w:val="0"/>
      <w:divBdr>
        <w:top w:val="none" w:sz="0" w:space="0" w:color="auto"/>
        <w:left w:val="none" w:sz="0" w:space="0" w:color="auto"/>
        <w:bottom w:val="none" w:sz="0" w:space="0" w:color="auto"/>
        <w:right w:val="none" w:sz="0" w:space="0" w:color="auto"/>
      </w:divBdr>
    </w:div>
    <w:div w:id="447161349">
      <w:bodyDiv w:val="1"/>
      <w:marLeft w:val="0"/>
      <w:marRight w:val="0"/>
      <w:marTop w:val="0"/>
      <w:marBottom w:val="0"/>
      <w:divBdr>
        <w:top w:val="none" w:sz="0" w:space="0" w:color="auto"/>
        <w:left w:val="none" w:sz="0" w:space="0" w:color="auto"/>
        <w:bottom w:val="none" w:sz="0" w:space="0" w:color="auto"/>
        <w:right w:val="none" w:sz="0" w:space="0" w:color="auto"/>
      </w:divBdr>
    </w:div>
    <w:div w:id="453333851">
      <w:bodyDiv w:val="1"/>
      <w:marLeft w:val="0"/>
      <w:marRight w:val="0"/>
      <w:marTop w:val="0"/>
      <w:marBottom w:val="0"/>
      <w:divBdr>
        <w:top w:val="none" w:sz="0" w:space="0" w:color="auto"/>
        <w:left w:val="none" w:sz="0" w:space="0" w:color="auto"/>
        <w:bottom w:val="none" w:sz="0" w:space="0" w:color="auto"/>
        <w:right w:val="none" w:sz="0" w:space="0" w:color="auto"/>
      </w:divBdr>
    </w:div>
    <w:div w:id="474491045">
      <w:bodyDiv w:val="1"/>
      <w:marLeft w:val="0"/>
      <w:marRight w:val="0"/>
      <w:marTop w:val="0"/>
      <w:marBottom w:val="0"/>
      <w:divBdr>
        <w:top w:val="none" w:sz="0" w:space="0" w:color="auto"/>
        <w:left w:val="none" w:sz="0" w:space="0" w:color="auto"/>
        <w:bottom w:val="none" w:sz="0" w:space="0" w:color="auto"/>
        <w:right w:val="none" w:sz="0" w:space="0" w:color="auto"/>
      </w:divBdr>
    </w:div>
    <w:div w:id="638996944">
      <w:bodyDiv w:val="1"/>
      <w:marLeft w:val="0"/>
      <w:marRight w:val="0"/>
      <w:marTop w:val="0"/>
      <w:marBottom w:val="0"/>
      <w:divBdr>
        <w:top w:val="none" w:sz="0" w:space="0" w:color="auto"/>
        <w:left w:val="none" w:sz="0" w:space="0" w:color="auto"/>
        <w:bottom w:val="none" w:sz="0" w:space="0" w:color="auto"/>
        <w:right w:val="none" w:sz="0" w:space="0" w:color="auto"/>
      </w:divBdr>
    </w:div>
    <w:div w:id="674452962">
      <w:bodyDiv w:val="1"/>
      <w:marLeft w:val="0"/>
      <w:marRight w:val="0"/>
      <w:marTop w:val="0"/>
      <w:marBottom w:val="0"/>
      <w:divBdr>
        <w:top w:val="none" w:sz="0" w:space="0" w:color="auto"/>
        <w:left w:val="none" w:sz="0" w:space="0" w:color="auto"/>
        <w:bottom w:val="none" w:sz="0" w:space="0" w:color="auto"/>
        <w:right w:val="none" w:sz="0" w:space="0" w:color="auto"/>
      </w:divBdr>
    </w:div>
    <w:div w:id="683631880">
      <w:bodyDiv w:val="1"/>
      <w:marLeft w:val="0"/>
      <w:marRight w:val="0"/>
      <w:marTop w:val="0"/>
      <w:marBottom w:val="0"/>
      <w:divBdr>
        <w:top w:val="none" w:sz="0" w:space="0" w:color="auto"/>
        <w:left w:val="none" w:sz="0" w:space="0" w:color="auto"/>
        <w:bottom w:val="none" w:sz="0" w:space="0" w:color="auto"/>
        <w:right w:val="none" w:sz="0" w:space="0" w:color="auto"/>
      </w:divBdr>
    </w:div>
    <w:div w:id="686752231">
      <w:bodyDiv w:val="1"/>
      <w:marLeft w:val="0"/>
      <w:marRight w:val="0"/>
      <w:marTop w:val="0"/>
      <w:marBottom w:val="0"/>
      <w:divBdr>
        <w:top w:val="none" w:sz="0" w:space="0" w:color="auto"/>
        <w:left w:val="none" w:sz="0" w:space="0" w:color="auto"/>
        <w:bottom w:val="none" w:sz="0" w:space="0" w:color="auto"/>
        <w:right w:val="none" w:sz="0" w:space="0" w:color="auto"/>
      </w:divBdr>
    </w:div>
    <w:div w:id="706871874">
      <w:bodyDiv w:val="1"/>
      <w:marLeft w:val="0"/>
      <w:marRight w:val="0"/>
      <w:marTop w:val="0"/>
      <w:marBottom w:val="0"/>
      <w:divBdr>
        <w:top w:val="none" w:sz="0" w:space="0" w:color="auto"/>
        <w:left w:val="none" w:sz="0" w:space="0" w:color="auto"/>
        <w:bottom w:val="none" w:sz="0" w:space="0" w:color="auto"/>
        <w:right w:val="none" w:sz="0" w:space="0" w:color="auto"/>
      </w:divBdr>
    </w:div>
    <w:div w:id="747655826">
      <w:bodyDiv w:val="1"/>
      <w:marLeft w:val="0"/>
      <w:marRight w:val="0"/>
      <w:marTop w:val="0"/>
      <w:marBottom w:val="0"/>
      <w:divBdr>
        <w:top w:val="none" w:sz="0" w:space="0" w:color="auto"/>
        <w:left w:val="none" w:sz="0" w:space="0" w:color="auto"/>
        <w:bottom w:val="none" w:sz="0" w:space="0" w:color="auto"/>
        <w:right w:val="none" w:sz="0" w:space="0" w:color="auto"/>
      </w:divBdr>
    </w:div>
    <w:div w:id="774011831">
      <w:bodyDiv w:val="1"/>
      <w:marLeft w:val="0"/>
      <w:marRight w:val="0"/>
      <w:marTop w:val="0"/>
      <w:marBottom w:val="0"/>
      <w:divBdr>
        <w:top w:val="none" w:sz="0" w:space="0" w:color="auto"/>
        <w:left w:val="none" w:sz="0" w:space="0" w:color="auto"/>
        <w:bottom w:val="none" w:sz="0" w:space="0" w:color="auto"/>
        <w:right w:val="none" w:sz="0" w:space="0" w:color="auto"/>
      </w:divBdr>
    </w:div>
    <w:div w:id="811826154">
      <w:bodyDiv w:val="1"/>
      <w:marLeft w:val="0"/>
      <w:marRight w:val="0"/>
      <w:marTop w:val="0"/>
      <w:marBottom w:val="0"/>
      <w:divBdr>
        <w:top w:val="none" w:sz="0" w:space="0" w:color="auto"/>
        <w:left w:val="none" w:sz="0" w:space="0" w:color="auto"/>
        <w:bottom w:val="none" w:sz="0" w:space="0" w:color="auto"/>
        <w:right w:val="none" w:sz="0" w:space="0" w:color="auto"/>
      </w:divBdr>
    </w:div>
    <w:div w:id="882014698">
      <w:bodyDiv w:val="1"/>
      <w:marLeft w:val="0"/>
      <w:marRight w:val="0"/>
      <w:marTop w:val="0"/>
      <w:marBottom w:val="0"/>
      <w:divBdr>
        <w:top w:val="none" w:sz="0" w:space="0" w:color="auto"/>
        <w:left w:val="none" w:sz="0" w:space="0" w:color="auto"/>
        <w:bottom w:val="none" w:sz="0" w:space="0" w:color="auto"/>
        <w:right w:val="none" w:sz="0" w:space="0" w:color="auto"/>
      </w:divBdr>
    </w:div>
    <w:div w:id="919606786">
      <w:bodyDiv w:val="1"/>
      <w:marLeft w:val="0"/>
      <w:marRight w:val="0"/>
      <w:marTop w:val="0"/>
      <w:marBottom w:val="0"/>
      <w:divBdr>
        <w:top w:val="none" w:sz="0" w:space="0" w:color="auto"/>
        <w:left w:val="none" w:sz="0" w:space="0" w:color="auto"/>
        <w:bottom w:val="none" w:sz="0" w:space="0" w:color="auto"/>
        <w:right w:val="none" w:sz="0" w:space="0" w:color="auto"/>
      </w:divBdr>
    </w:div>
    <w:div w:id="1014497485">
      <w:bodyDiv w:val="1"/>
      <w:marLeft w:val="0"/>
      <w:marRight w:val="0"/>
      <w:marTop w:val="0"/>
      <w:marBottom w:val="0"/>
      <w:divBdr>
        <w:top w:val="none" w:sz="0" w:space="0" w:color="auto"/>
        <w:left w:val="none" w:sz="0" w:space="0" w:color="auto"/>
        <w:bottom w:val="none" w:sz="0" w:space="0" w:color="auto"/>
        <w:right w:val="none" w:sz="0" w:space="0" w:color="auto"/>
      </w:divBdr>
    </w:div>
    <w:div w:id="1097015888">
      <w:bodyDiv w:val="1"/>
      <w:marLeft w:val="0"/>
      <w:marRight w:val="0"/>
      <w:marTop w:val="0"/>
      <w:marBottom w:val="0"/>
      <w:divBdr>
        <w:top w:val="none" w:sz="0" w:space="0" w:color="auto"/>
        <w:left w:val="none" w:sz="0" w:space="0" w:color="auto"/>
        <w:bottom w:val="none" w:sz="0" w:space="0" w:color="auto"/>
        <w:right w:val="none" w:sz="0" w:space="0" w:color="auto"/>
      </w:divBdr>
    </w:div>
    <w:div w:id="1215853915">
      <w:bodyDiv w:val="1"/>
      <w:marLeft w:val="0"/>
      <w:marRight w:val="0"/>
      <w:marTop w:val="0"/>
      <w:marBottom w:val="0"/>
      <w:divBdr>
        <w:top w:val="none" w:sz="0" w:space="0" w:color="auto"/>
        <w:left w:val="none" w:sz="0" w:space="0" w:color="auto"/>
        <w:bottom w:val="none" w:sz="0" w:space="0" w:color="auto"/>
        <w:right w:val="none" w:sz="0" w:space="0" w:color="auto"/>
      </w:divBdr>
    </w:div>
    <w:div w:id="1222520465">
      <w:bodyDiv w:val="1"/>
      <w:marLeft w:val="0"/>
      <w:marRight w:val="0"/>
      <w:marTop w:val="0"/>
      <w:marBottom w:val="0"/>
      <w:divBdr>
        <w:top w:val="none" w:sz="0" w:space="0" w:color="auto"/>
        <w:left w:val="none" w:sz="0" w:space="0" w:color="auto"/>
        <w:bottom w:val="none" w:sz="0" w:space="0" w:color="auto"/>
        <w:right w:val="none" w:sz="0" w:space="0" w:color="auto"/>
      </w:divBdr>
    </w:div>
    <w:div w:id="1253202582">
      <w:bodyDiv w:val="1"/>
      <w:marLeft w:val="0"/>
      <w:marRight w:val="0"/>
      <w:marTop w:val="0"/>
      <w:marBottom w:val="0"/>
      <w:divBdr>
        <w:top w:val="none" w:sz="0" w:space="0" w:color="auto"/>
        <w:left w:val="none" w:sz="0" w:space="0" w:color="auto"/>
        <w:bottom w:val="none" w:sz="0" w:space="0" w:color="auto"/>
        <w:right w:val="none" w:sz="0" w:space="0" w:color="auto"/>
      </w:divBdr>
    </w:div>
    <w:div w:id="1279533635">
      <w:bodyDiv w:val="1"/>
      <w:marLeft w:val="0"/>
      <w:marRight w:val="0"/>
      <w:marTop w:val="0"/>
      <w:marBottom w:val="0"/>
      <w:divBdr>
        <w:top w:val="none" w:sz="0" w:space="0" w:color="auto"/>
        <w:left w:val="none" w:sz="0" w:space="0" w:color="auto"/>
        <w:bottom w:val="none" w:sz="0" w:space="0" w:color="auto"/>
        <w:right w:val="none" w:sz="0" w:space="0" w:color="auto"/>
      </w:divBdr>
    </w:div>
    <w:div w:id="1312100273">
      <w:bodyDiv w:val="1"/>
      <w:marLeft w:val="0"/>
      <w:marRight w:val="0"/>
      <w:marTop w:val="0"/>
      <w:marBottom w:val="0"/>
      <w:divBdr>
        <w:top w:val="none" w:sz="0" w:space="0" w:color="auto"/>
        <w:left w:val="none" w:sz="0" w:space="0" w:color="auto"/>
        <w:bottom w:val="none" w:sz="0" w:space="0" w:color="auto"/>
        <w:right w:val="none" w:sz="0" w:space="0" w:color="auto"/>
      </w:divBdr>
    </w:div>
    <w:div w:id="1430615364">
      <w:bodyDiv w:val="1"/>
      <w:marLeft w:val="0"/>
      <w:marRight w:val="0"/>
      <w:marTop w:val="0"/>
      <w:marBottom w:val="0"/>
      <w:divBdr>
        <w:top w:val="none" w:sz="0" w:space="0" w:color="auto"/>
        <w:left w:val="none" w:sz="0" w:space="0" w:color="auto"/>
        <w:bottom w:val="none" w:sz="0" w:space="0" w:color="auto"/>
        <w:right w:val="none" w:sz="0" w:space="0" w:color="auto"/>
      </w:divBdr>
    </w:div>
    <w:div w:id="1437096046">
      <w:bodyDiv w:val="1"/>
      <w:marLeft w:val="0"/>
      <w:marRight w:val="0"/>
      <w:marTop w:val="0"/>
      <w:marBottom w:val="0"/>
      <w:divBdr>
        <w:top w:val="none" w:sz="0" w:space="0" w:color="auto"/>
        <w:left w:val="none" w:sz="0" w:space="0" w:color="auto"/>
        <w:bottom w:val="none" w:sz="0" w:space="0" w:color="auto"/>
        <w:right w:val="none" w:sz="0" w:space="0" w:color="auto"/>
      </w:divBdr>
    </w:div>
    <w:div w:id="1482768080">
      <w:bodyDiv w:val="1"/>
      <w:marLeft w:val="0"/>
      <w:marRight w:val="0"/>
      <w:marTop w:val="0"/>
      <w:marBottom w:val="0"/>
      <w:divBdr>
        <w:top w:val="none" w:sz="0" w:space="0" w:color="auto"/>
        <w:left w:val="none" w:sz="0" w:space="0" w:color="auto"/>
        <w:bottom w:val="none" w:sz="0" w:space="0" w:color="auto"/>
        <w:right w:val="none" w:sz="0" w:space="0" w:color="auto"/>
      </w:divBdr>
    </w:div>
    <w:div w:id="1500391293">
      <w:bodyDiv w:val="1"/>
      <w:marLeft w:val="0"/>
      <w:marRight w:val="0"/>
      <w:marTop w:val="0"/>
      <w:marBottom w:val="0"/>
      <w:divBdr>
        <w:top w:val="none" w:sz="0" w:space="0" w:color="auto"/>
        <w:left w:val="none" w:sz="0" w:space="0" w:color="auto"/>
        <w:bottom w:val="none" w:sz="0" w:space="0" w:color="auto"/>
        <w:right w:val="none" w:sz="0" w:space="0" w:color="auto"/>
      </w:divBdr>
    </w:div>
    <w:div w:id="1598127367">
      <w:bodyDiv w:val="1"/>
      <w:marLeft w:val="0"/>
      <w:marRight w:val="0"/>
      <w:marTop w:val="0"/>
      <w:marBottom w:val="0"/>
      <w:divBdr>
        <w:top w:val="none" w:sz="0" w:space="0" w:color="auto"/>
        <w:left w:val="none" w:sz="0" w:space="0" w:color="auto"/>
        <w:bottom w:val="none" w:sz="0" w:space="0" w:color="auto"/>
        <w:right w:val="none" w:sz="0" w:space="0" w:color="auto"/>
      </w:divBdr>
    </w:div>
    <w:div w:id="1619988177">
      <w:bodyDiv w:val="1"/>
      <w:marLeft w:val="0"/>
      <w:marRight w:val="0"/>
      <w:marTop w:val="0"/>
      <w:marBottom w:val="0"/>
      <w:divBdr>
        <w:top w:val="none" w:sz="0" w:space="0" w:color="auto"/>
        <w:left w:val="none" w:sz="0" w:space="0" w:color="auto"/>
        <w:bottom w:val="none" w:sz="0" w:space="0" w:color="auto"/>
        <w:right w:val="none" w:sz="0" w:space="0" w:color="auto"/>
      </w:divBdr>
    </w:div>
    <w:div w:id="1642029910">
      <w:bodyDiv w:val="1"/>
      <w:marLeft w:val="0"/>
      <w:marRight w:val="0"/>
      <w:marTop w:val="0"/>
      <w:marBottom w:val="0"/>
      <w:divBdr>
        <w:top w:val="none" w:sz="0" w:space="0" w:color="auto"/>
        <w:left w:val="none" w:sz="0" w:space="0" w:color="auto"/>
        <w:bottom w:val="none" w:sz="0" w:space="0" w:color="auto"/>
        <w:right w:val="none" w:sz="0" w:space="0" w:color="auto"/>
      </w:divBdr>
    </w:div>
    <w:div w:id="1643389404">
      <w:bodyDiv w:val="1"/>
      <w:marLeft w:val="0"/>
      <w:marRight w:val="0"/>
      <w:marTop w:val="0"/>
      <w:marBottom w:val="0"/>
      <w:divBdr>
        <w:top w:val="none" w:sz="0" w:space="0" w:color="auto"/>
        <w:left w:val="none" w:sz="0" w:space="0" w:color="auto"/>
        <w:bottom w:val="none" w:sz="0" w:space="0" w:color="auto"/>
        <w:right w:val="none" w:sz="0" w:space="0" w:color="auto"/>
      </w:divBdr>
    </w:div>
    <w:div w:id="1768311977">
      <w:bodyDiv w:val="1"/>
      <w:marLeft w:val="0"/>
      <w:marRight w:val="0"/>
      <w:marTop w:val="0"/>
      <w:marBottom w:val="0"/>
      <w:divBdr>
        <w:top w:val="none" w:sz="0" w:space="0" w:color="auto"/>
        <w:left w:val="none" w:sz="0" w:space="0" w:color="auto"/>
        <w:bottom w:val="none" w:sz="0" w:space="0" w:color="auto"/>
        <w:right w:val="none" w:sz="0" w:space="0" w:color="auto"/>
      </w:divBdr>
    </w:div>
    <w:div w:id="1771311198">
      <w:bodyDiv w:val="1"/>
      <w:marLeft w:val="0"/>
      <w:marRight w:val="0"/>
      <w:marTop w:val="0"/>
      <w:marBottom w:val="0"/>
      <w:divBdr>
        <w:top w:val="none" w:sz="0" w:space="0" w:color="auto"/>
        <w:left w:val="none" w:sz="0" w:space="0" w:color="auto"/>
        <w:bottom w:val="none" w:sz="0" w:space="0" w:color="auto"/>
        <w:right w:val="none" w:sz="0" w:space="0" w:color="auto"/>
      </w:divBdr>
    </w:div>
    <w:div w:id="1826891993">
      <w:bodyDiv w:val="1"/>
      <w:marLeft w:val="0"/>
      <w:marRight w:val="0"/>
      <w:marTop w:val="0"/>
      <w:marBottom w:val="0"/>
      <w:divBdr>
        <w:top w:val="none" w:sz="0" w:space="0" w:color="auto"/>
        <w:left w:val="none" w:sz="0" w:space="0" w:color="auto"/>
        <w:bottom w:val="none" w:sz="0" w:space="0" w:color="auto"/>
        <w:right w:val="none" w:sz="0" w:space="0" w:color="auto"/>
      </w:divBdr>
    </w:div>
    <w:div w:id="1839466391">
      <w:bodyDiv w:val="1"/>
      <w:marLeft w:val="0"/>
      <w:marRight w:val="0"/>
      <w:marTop w:val="0"/>
      <w:marBottom w:val="0"/>
      <w:divBdr>
        <w:top w:val="none" w:sz="0" w:space="0" w:color="auto"/>
        <w:left w:val="none" w:sz="0" w:space="0" w:color="auto"/>
        <w:bottom w:val="none" w:sz="0" w:space="0" w:color="auto"/>
        <w:right w:val="none" w:sz="0" w:space="0" w:color="auto"/>
      </w:divBdr>
    </w:div>
    <w:div w:id="1858501343">
      <w:bodyDiv w:val="1"/>
      <w:marLeft w:val="0"/>
      <w:marRight w:val="0"/>
      <w:marTop w:val="0"/>
      <w:marBottom w:val="0"/>
      <w:divBdr>
        <w:top w:val="none" w:sz="0" w:space="0" w:color="auto"/>
        <w:left w:val="none" w:sz="0" w:space="0" w:color="auto"/>
        <w:bottom w:val="none" w:sz="0" w:space="0" w:color="auto"/>
        <w:right w:val="none" w:sz="0" w:space="0" w:color="auto"/>
      </w:divBdr>
    </w:div>
    <w:div w:id="1953590822">
      <w:bodyDiv w:val="1"/>
      <w:marLeft w:val="0"/>
      <w:marRight w:val="0"/>
      <w:marTop w:val="0"/>
      <w:marBottom w:val="0"/>
      <w:divBdr>
        <w:top w:val="none" w:sz="0" w:space="0" w:color="auto"/>
        <w:left w:val="none" w:sz="0" w:space="0" w:color="auto"/>
        <w:bottom w:val="none" w:sz="0" w:space="0" w:color="auto"/>
        <w:right w:val="none" w:sz="0" w:space="0" w:color="auto"/>
      </w:divBdr>
    </w:div>
    <w:div w:id="1984193353">
      <w:bodyDiv w:val="1"/>
      <w:marLeft w:val="0"/>
      <w:marRight w:val="0"/>
      <w:marTop w:val="0"/>
      <w:marBottom w:val="0"/>
      <w:divBdr>
        <w:top w:val="none" w:sz="0" w:space="0" w:color="auto"/>
        <w:left w:val="none" w:sz="0" w:space="0" w:color="auto"/>
        <w:bottom w:val="none" w:sz="0" w:space="0" w:color="auto"/>
        <w:right w:val="none" w:sz="0" w:space="0" w:color="auto"/>
      </w:divBdr>
    </w:div>
    <w:div w:id="2036299610">
      <w:bodyDiv w:val="1"/>
      <w:marLeft w:val="0"/>
      <w:marRight w:val="0"/>
      <w:marTop w:val="0"/>
      <w:marBottom w:val="0"/>
      <w:divBdr>
        <w:top w:val="none" w:sz="0" w:space="0" w:color="auto"/>
        <w:left w:val="none" w:sz="0" w:space="0" w:color="auto"/>
        <w:bottom w:val="none" w:sz="0" w:space="0" w:color="auto"/>
        <w:right w:val="none" w:sz="0" w:space="0" w:color="auto"/>
      </w:divBdr>
    </w:div>
    <w:div w:id="2078017911">
      <w:bodyDiv w:val="1"/>
      <w:marLeft w:val="0"/>
      <w:marRight w:val="0"/>
      <w:marTop w:val="0"/>
      <w:marBottom w:val="0"/>
      <w:divBdr>
        <w:top w:val="none" w:sz="0" w:space="0" w:color="auto"/>
        <w:left w:val="none" w:sz="0" w:space="0" w:color="auto"/>
        <w:bottom w:val="none" w:sz="0" w:space="0" w:color="auto"/>
        <w:right w:val="none" w:sz="0" w:space="0" w:color="auto"/>
      </w:divBdr>
    </w:div>
    <w:div w:id="2098941649">
      <w:bodyDiv w:val="1"/>
      <w:marLeft w:val="0"/>
      <w:marRight w:val="0"/>
      <w:marTop w:val="0"/>
      <w:marBottom w:val="0"/>
      <w:divBdr>
        <w:top w:val="none" w:sz="0" w:space="0" w:color="auto"/>
        <w:left w:val="none" w:sz="0" w:space="0" w:color="auto"/>
        <w:bottom w:val="none" w:sz="0" w:space="0" w:color="auto"/>
        <w:right w:val="none" w:sz="0" w:space="0" w:color="auto"/>
      </w:divBdr>
    </w:div>
    <w:div w:id="209913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www.aki.ee/sites/www.aki.ee/files/elfinder/article_files/Isikukoodi%20kasutamise%20juhend_2.rtf" TargetMode="External"/><Relationship Id="rId3" Type="http://schemas.openxmlformats.org/officeDocument/2006/relationships/styles" Target="styles.xml"/><Relationship Id="rId21" Type="http://schemas.openxmlformats.org/officeDocument/2006/relationships/hyperlink" Target="http://akit.cyber.ee/" TargetMode="External"/><Relationship Id="rId34" Type="http://schemas.openxmlformats.org/officeDocument/2006/relationships/hyperlink" Target="http://et.wikipedia.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maurus.ttu.ee/ained/IDU0220_2014/doc/16/Teema_IDU0220_8_2013_slaidid.pdf" TargetMode="External"/><Relationship Id="rId33" Type="http://schemas.openxmlformats.org/officeDocument/2006/relationships/hyperlink" Target="http://mt.legaltext.ee/ester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t.legaltext.ee/esterm/concept.asp?conceptID=369&amp;term=isikukood" TargetMode="External"/><Relationship Id="rId20" Type="http://schemas.openxmlformats.org/officeDocument/2006/relationships/image" Target="media/image10.png"/><Relationship Id="rId29" Type="http://schemas.openxmlformats.org/officeDocument/2006/relationships/hyperlink" Target="http://www.lib.ttu.ee/pdfs/viitamin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aurus.ttu.ee/ained/IDU0220_2014/doc/13/Iseseisva_too_tegemise_mustripohine_juhend_1_5.pdf" TargetMode="External"/><Relationship Id="rId32" Type="http://schemas.openxmlformats.org/officeDocument/2006/relationships/hyperlink" Target="http://www.eki.ee/dict/qs/index.cgi"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et.wikipedia.org/wiki/Perekonnanimi" TargetMode="External"/><Relationship Id="rId23" Type="http://schemas.openxmlformats.org/officeDocument/2006/relationships/hyperlink" Target="http://maurus.ttu.ee/ained/IDU0220_2014/doc/1/Naidisprojekt_IDU0220_vastuvotuajad_ver3_7.pdf" TargetMode="External"/><Relationship Id="rId28" Type="http://schemas.openxmlformats.org/officeDocument/2006/relationships/hyperlink" Target="http://maurus.ttu.ee/ained/IDU0220_2014/doc/17/Kontseptuaalne_andmemudel_IDU0220_2014_ver3.pdf"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e-ope.khk.ee/oo/evoti/toode_turunduses/brnd_ja_kaubamrk.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t.wikipedia.org/wiki/Perekonnanimi" TargetMode="External"/><Relationship Id="rId22" Type="http://schemas.openxmlformats.org/officeDocument/2006/relationships/hyperlink" Target="http://maurus.ttu.ee/ained/IDU0220_2014/doc/0/Ylesanne_IDU0220_3_2014_ver43.pdf" TargetMode="External"/><Relationship Id="rId27" Type="http://schemas.openxmlformats.org/officeDocument/2006/relationships/hyperlink" Target="http://www.mediacom.ee/mida-me-teeme/vastutustundlik-planeerimine/" TargetMode="External"/><Relationship Id="rId30" Type="http://schemas.openxmlformats.org/officeDocument/2006/relationships/hyperlink" Target="https://www.riigiteataja.ee/akt/13125331?leiaKehtiv"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97E33DC0A243E7899F7B5469403948"/>
        <w:category>
          <w:name w:val="General"/>
          <w:gallery w:val="placeholder"/>
        </w:category>
        <w:types>
          <w:type w:val="bbPlcHdr"/>
        </w:types>
        <w:behaviors>
          <w:behavior w:val="content"/>
        </w:behaviors>
        <w:guid w:val="{B8B78EE6-9DD3-4948-9E6B-61F0F2E0DD8B}"/>
      </w:docPartPr>
      <w:docPartBody>
        <w:p w:rsidR="008C60A7" w:rsidRDefault="00C720D4">
          <w:r w:rsidRPr="00E31D9C">
            <w:rPr>
              <w:rStyle w:val="PlaceholderText"/>
            </w:rPr>
            <w:t>[Title]</w:t>
          </w:r>
        </w:p>
      </w:docPartBody>
    </w:docPart>
    <w:docPart>
      <w:docPartPr>
        <w:name w:val="A6F2EFDE2BDD454C823CCCFDA8E7B451"/>
        <w:category>
          <w:name w:val="General"/>
          <w:gallery w:val="placeholder"/>
        </w:category>
        <w:types>
          <w:type w:val="bbPlcHdr"/>
        </w:types>
        <w:behaviors>
          <w:behavior w:val="content"/>
        </w:behaviors>
        <w:guid w:val="{0B3C2B83-70DB-4C41-A776-8378FD13AA3B}"/>
      </w:docPartPr>
      <w:docPartBody>
        <w:p w:rsidR="008C60A7" w:rsidRDefault="00C720D4">
          <w:r w:rsidRPr="00E31D9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Arial">
    <w:panose1 w:val="020B0604020202020204"/>
    <w:charset w:val="BA"/>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D4"/>
    <w:rsid w:val="0023677E"/>
    <w:rsid w:val="004141C9"/>
    <w:rsid w:val="00455E32"/>
    <w:rsid w:val="004E173E"/>
    <w:rsid w:val="00550F7D"/>
    <w:rsid w:val="00591A2B"/>
    <w:rsid w:val="007E118C"/>
    <w:rsid w:val="008A3DD5"/>
    <w:rsid w:val="008C60A7"/>
    <w:rsid w:val="009640B7"/>
    <w:rsid w:val="00AD7AA7"/>
    <w:rsid w:val="00C720D4"/>
    <w:rsid w:val="00CF334B"/>
    <w:rsid w:val="00E371E8"/>
    <w:rsid w:val="00F9012C"/>
    <w:rsid w:val="00F97D3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D534460C064CD28518C5E0806009DE">
    <w:name w:val="1BD534460C064CD28518C5E0806009DE"/>
    <w:rsid w:val="00C720D4"/>
  </w:style>
  <w:style w:type="paragraph" w:customStyle="1" w:styleId="3FC32C23FD4D4D85ADCDAB34EC012B6C">
    <w:name w:val="3FC32C23FD4D4D85ADCDAB34EC012B6C"/>
    <w:rsid w:val="00C720D4"/>
  </w:style>
  <w:style w:type="character" w:styleId="PlaceholderText">
    <w:name w:val="Placeholder Text"/>
    <w:basedOn w:val="DefaultParagraphFont"/>
    <w:uiPriority w:val="99"/>
    <w:semiHidden/>
    <w:rsid w:val="00C720D4"/>
    <w:rPr>
      <w:color w:val="808080"/>
    </w:rPr>
  </w:style>
  <w:style w:type="paragraph" w:customStyle="1" w:styleId="E70EDB7B816E458AAC705E3D778E6021">
    <w:name w:val="E70EDB7B816E458AAC705E3D778E6021"/>
    <w:rsid w:val="00C720D4"/>
  </w:style>
  <w:style w:type="paragraph" w:customStyle="1" w:styleId="4529AC27BD9344699E89DE186BF42BA2">
    <w:name w:val="4529AC27BD9344699E89DE186BF42BA2"/>
    <w:rsid w:val="00C720D4"/>
  </w:style>
  <w:style w:type="paragraph" w:customStyle="1" w:styleId="F97C20F4094C43E7A5F77906F34E582A">
    <w:name w:val="F97C20F4094C43E7A5F77906F34E582A"/>
    <w:rsid w:val="00F97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AKI14</b:Tag>
    <b:SourceType>InternetSite</b:SourceType>
    <b:Guid>{137B6B24-D0AA-436A-9D95-4619FA5E0D3F}</b:Guid>
    <b:Title>Andmekaitse ja infoturbe seletussõnastik</b:Title>
    <b:Year>2014</b:Year>
    <b:LCID>et-EE</b:LCID>
    <b:Author>
      <b:Author>
        <b:Corporate>AKIT</b:Corporate>
      </b:Author>
    </b:Author>
    <b:Month>February</b:Month>
    <b:Day>02</b:Day>
    <b:URL>http://akit.cyber.ee/</b:URL>
    <b:RefOrder>1</b:RefOrder>
  </b:Source>
</b:Sources>
</file>

<file path=customXml/itemProps1.xml><?xml version="1.0" encoding="utf-8"?>
<ds:datastoreItem xmlns:ds="http://schemas.openxmlformats.org/officeDocument/2006/customXml" ds:itemID="{AE9835DB-5C7F-4FBD-A945-443E39FB6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TotalTime>
  <Pages>36</Pages>
  <Words>8158</Words>
  <Characters>47318</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Meediaagentuuri infosüsteemi kampaaniate funktsionaalne allsüsteem</vt:lpstr>
    </vt:vector>
  </TitlesOfParts>
  <Company/>
  <LinksUpToDate>false</LinksUpToDate>
  <CharactersWithSpaces>55366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Meediaagentuuri infosüsteemi kampaaniate funktsionaalne allsüsteem</dc:title>
  <dc:subject>Andmebaaside projekteerimine, IDU3381</dc:subject>
  <dc:creator>Janno Põldma</dc:creator>
  <cp:keywords/>
  <dc:description/>
  <cp:lastModifiedBy>Janno Põldma</cp:lastModifiedBy>
  <cp:revision>147</cp:revision>
  <dcterms:created xsi:type="dcterms:W3CDTF">2014-05-16T07:02:00Z</dcterms:created>
  <dcterms:modified xsi:type="dcterms:W3CDTF">2014-05-27T06:51:00Z</dcterms:modified>
</cp:coreProperties>
</file>