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4783D3" w14:textId="77777777" w:rsidR="009B38CB" w:rsidRDefault="009B38CB">
      <w:pPr>
        <w:pStyle w:val="Heading1"/>
        <w:divId w:val="70196097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📘</w:t>
      </w:r>
      <w:r>
        <w:rPr>
          <w:rFonts w:ascii="Segoe UI" w:eastAsia="Times New Roman" w:hAnsi="Segoe UI" w:cs="Segoe UI"/>
          <w:lang w:val="en"/>
        </w:rPr>
        <w:t xml:space="preserve"> VideoMind-AI: Engineering Notes</w:t>
      </w:r>
    </w:p>
    <w:p w14:paraId="76993879" w14:textId="77777777" w:rsidR="009B38CB" w:rsidRDefault="009B38CB">
      <w:pPr>
        <w:shd w:val="clear" w:color="auto" w:fill="EFF6FF"/>
        <w:divId w:val="2053799640"/>
        <w:rPr>
          <w:rFonts w:ascii="Segoe UI" w:eastAsia="Times New Roman" w:hAnsi="Segoe UI" w:cs="Segoe UI"/>
          <w:color w:val="2D3748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sz w:val="22"/>
          <w:szCs w:val="22"/>
          <w:lang w:val="en"/>
        </w:rPr>
        <w:t>Milestone:</w:t>
      </w:r>
      <w:r>
        <w:rPr>
          <w:rFonts w:ascii="Segoe UI" w:eastAsia="Times New Roman" w:hAnsi="Segoe UI" w:cs="Segoe UI"/>
          <w:color w:val="2D3748"/>
          <w:sz w:val="22"/>
          <w:szCs w:val="22"/>
          <w:lang w:val="en"/>
        </w:rPr>
        <w:t xml:space="preserve"> Day 1 of 28 — Project Scaffolding, Architecture &amp; Environment Setup</w:t>
      </w:r>
      <w:r>
        <w:rPr>
          <w:rFonts w:ascii="Segoe UI" w:eastAsia="Times New Roman" w:hAnsi="Segoe UI" w:cs="Segoe UI"/>
          <w:color w:val="2D3748"/>
          <w:sz w:val="22"/>
          <w:szCs w:val="22"/>
          <w:lang w:val="en"/>
        </w:rPr>
        <w:br/>
      </w:r>
      <w:r>
        <w:rPr>
          <w:rStyle w:val="Strong"/>
          <w:rFonts w:ascii="Segoe UI" w:eastAsia="Times New Roman" w:hAnsi="Segoe UI" w:cs="Segoe UI"/>
          <w:color w:val="2D3748"/>
          <w:sz w:val="22"/>
          <w:szCs w:val="22"/>
          <w:lang w:val="en"/>
        </w:rPr>
        <w:t>Project Title:</w:t>
      </w:r>
      <w:r>
        <w:rPr>
          <w:rFonts w:ascii="Segoe UI" w:eastAsia="Times New Roman" w:hAnsi="Segoe UI" w:cs="Segoe UI"/>
          <w:color w:val="2D3748"/>
          <w:sz w:val="22"/>
          <w:szCs w:val="22"/>
          <w:lang w:val="en"/>
        </w:rPr>
        <w:t xml:space="preserve"> VideoMind-AI (Enterprise Multimodal Video &amp; Podcast Intelligence Engine)</w:t>
      </w:r>
      <w:r>
        <w:rPr>
          <w:rFonts w:ascii="Segoe UI" w:eastAsia="Times New Roman" w:hAnsi="Segoe UI" w:cs="Segoe UI"/>
          <w:color w:val="2D3748"/>
          <w:sz w:val="22"/>
          <w:szCs w:val="22"/>
          <w:lang w:val="en"/>
        </w:rPr>
        <w:br/>
      </w:r>
      <w:r>
        <w:rPr>
          <w:rStyle w:val="Strong"/>
          <w:rFonts w:ascii="Segoe UI" w:eastAsia="Times New Roman" w:hAnsi="Segoe UI" w:cs="Segoe UI"/>
          <w:color w:val="2D3748"/>
          <w:sz w:val="22"/>
          <w:szCs w:val="22"/>
          <w:lang w:val="en"/>
        </w:rPr>
        <w:t>Domain:</w:t>
      </w:r>
      <w:r>
        <w:rPr>
          <w:rFonts w:ascii="Segoe UI" w:eastAsia="Times New Roman" w:hAnsi="Segoe UI" w:cs="Segoe UI"/>
          <w:color w:val="2D3748"/>
          <w:sz w:val="22"/>
          <w:szCs w:val="22"/>
          <w:lang w:val="en"/>
        </w:rPr>
        <w:t xml:space="preserve"> AI &amp; Data Science (AIDS) — Multimodal AI, Vector Search, MLOps</w:t>
      </w:r>
      <w:r>
        <w:rPr>
          <w:rFonts w:ascii="Segoe UI" w:eastAsia="Times New Roman" w:hAnsi="Segoe UI" w:cs="Segoe UI"/>
          <w:color w:val="2D3748"/>
          <w:sz w:val="22"/>
          <w:szCs w:val="22"/>
          <w:lang w:val="en"/>
        </w:rPr>
        <w:br/>
      </w:r>
      <w:r>
        <w:rPr>
          <w:rStyle w:val="Strong"/>
          <w:rFonts w:ascii="Segoe UI" w:eastAsia="Times New Roman" w:hAnsi="Segoe UI" w:cs="Segoe UI"/>
          <w:color w:val="2D3748"/>
          <w:sz w:val="22"/>
          <w:szCs w:val="22"/>
          <w:lang w:val="en"/>
        </w:rPr>
        <w:t>Date:</w:t>
      </w:r>
      <w:r>
        <w:rPr>
          <w:rFonts w:ascii="Segoe UI" w:eastAsia="Times New Roman" w:hAnsi="Segoe UI" w:cs="Segoe UI"/>
          <w:color w:val="2D3748"/>
          <w:sz w:val="22"/>
          <w:szCs w:val="22"/>
          <w:lang w:val="en"/>
        </w:rPr>
        <w:t xml:space="preserve"> October 25, 2026 </w:t>
      </w:r>
    </w:p>
    <w:p w14:paraId="6F187FDA" w14:textId="77777777" w:rsidR="009B38CB" w:rsidRDefault="009B38CB">
      <w:pPr>
        <w:pStyle w:val="Heading2"/>
        <w:divId w:val="70196097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🌟</w:t>
      </w:r>
      <w:r>
        <w:rPr>
          <w:rFonts w:ascii="Segoe UI" w:eastAsia="Times New Roman" w:hAnsi="Segoe UI" w:cs="Segoe UI"/>
          <w:lang w:val="en"/>
        </w:rPr>
        <w:t xml:space="preserve"> 1. The Big Picture: What Are We Building?</w:t>
      </w:r>
    </w:p>
    <w:p w14:paraId="19EDBED1" w14:textId="77777777" w:rsidR="009B38CB" w:rsidRDefault="009B38CB">
      <w:pPr>
        <w:pStyle w:val="NormalWeb"/>
        <w:divId w:val="70196097"/>
        <w:rPr>
          <w:rFonts w:ascii="Segoe UI" w:hAnsi="Segoe UI" w:cs="Segoe UI"/>
          <w:color w:val="2D3748"/>
          <w:lang w:val="en"/>
        </w:rPr>
      </w:pPr>
      <w:r>
        <w:rPr>
          <w:rFonts w:ascii="Segoe UI" w:hAnsi="Segoe UI" w:cs="Segoe UI"/>
          <w:color w:val="2D3748"/>
          <w:lang w:val="en"/>
        </w:rPr>
        <w:t xml:space="preserve">Most student AI projects build basic chatbots or plain PDF summarizers that frequently hallucinate and lack production standards. </w:t>
      </w:r>
      <w:r>
        <w:rPr>
          <w:rStyle w:val="Strong"/>
          <w:rFonts w:ascii="Segoe UI" w:hAnsi="Segoe UI" w:cs="Segoe UI"/>
          <w:color w:val="2D3748"/>
          <w:lang w:val="en"/>
        </w:rPr>
        <w:t>VideoMind-AI</w:t>
      </w:r>
      <w:r>
        <w:rPr>
          <w:rFonts w:ascii="Segoe UI" w:hAnsi="Segoe UI" w:cs="Segoe UI"/>
          <w:color w:val="2D3748"/>
          <w:lang w:val="en"/>
        </w:rPr>
        <w:t xml:space="preserve"> </w:t>
      </w:r>
      <w:r>
        <w:rPr>
          <w:rFonts w:ascii="Segoe UI" w:hAnsi="Segoe UI" w:cs="Segoe UI"/>
          <w:color w:val="2D3748"/>
          <w:lang w:val="en"/>
        </w:rPr>
        <w:t>is an enterprise-grade multimodal intelligence engine that ingests video and podcast streams (YouTube links or local MP4 files) and delivers:</w:t>
      </w:r>
    </w:p>
    <w:p w14:paraId="50BE0BB3" w14:textId="77777777" w:rsidR="009B38CB" w:rsidRDefault="009B38CB">
      <w:pPr>
        <w:numPr>
          <w:ilvl w:val="0"/>
          <w:numId w:val="1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>Word-Level Audio Search:</w:t>
      </w:r>
      <w:r>
        <w:rPr>
          <w:rFonts w:ascii="Segoe UI" w:eastAsia="Times New Roman" w:hAnsi="Segoe UI" w:cs="Segoe UI"/>
          <w:color w:val="2D3748"/>
          <w:lang w:val="en"/>
        </w:rPr>
        <w:t xml:space="preserve"> Transcribed using OpenAI Whisper with millisecond timestamps.</w:t>
      </w:r>
    </w:p>
    <w:p w14:paraId="25D3BF93" w14:textId="77777777" w:rsidR="009B38CB" w:rsidRDefault="009B38CB">
      <w:pPr>
        <w:numPr>
          <w:ilvl w:val="0"/>
          <w:numId w:val="1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>Visual Scene Search:</w:t>
      </w:r>
      <w:r>
        <w:rPr>
          <w:rFonts w:ascii="Segoe UI" w:eastAsia="Times New Roman" w:hAnsi="Segoe UI" w:cs="Segoe UI"/>
          <w:color w:val="2D3748"/>
          <w:lang w:val="en"/>
        </w:rPr>
        <w:t xml:space="preserve"> Semantic scene and screen understanding using OpenAI CLIP.</w:t>
      </w:r>
    </w:p>
    <w:p w14:paraId="4769334F" w14:textId="77777777" w:rsidR="009B38CB" w:rsidRDefault="009B38CB">
      <w:pPr>
        <w:numPr>
          <w:ilvl w:val="0"/>
          <w:numId w:val="1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>Sub-Second Video Seeking:</w:t>
      </w:r>
      <w:r>
        <w:rPr>
          <w:rFonts w:ascii="Segoe UI" w:eastAsia="Times New Roman" w:hAnsi="Segoe UI" w:cs="Segoe UI"/>
          <w:color w:val="2D3748"/>
          <w:lang w:val="en"/>
        </w:rPr>
        <w:t xml:space="preserve"> Clicking any AI insight dynamically jumps the video player to the exact second.</w:t>
      </w:r>
    </w:p>
    <w:p w14:paraId="29E22D6D" w14:textId="77777777" w:rsidR="009B38CB" w:rsidRDefault="009B38CB">
      <w:pPr>
        <w:numPr>
          <w:ilvl w:val="0"/>
          <w:numId w:val="1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>Verifiable Citations:</w:t>
      </w:r>
      <w:r>
        <w:rPr>
          <w:rFonts w:ascii="Segoe UI" w:eastAsia="Times New Roman" w:hAnsi="Segoe UI" w:cs="Segoe UI"/>
          <w:color w:val="2D3748"/>
          <w:lang w:val="en"/>
        </w:rPr>
        <w:t xml:space="preserve"> </w:t>
      </w:r>
      <w:r>
        <w:rPr>
          <w:rFonts w:ascii="Segoe UI" w:eastAsia="Times New Roman" w:hAnsi="Segoe UI" w:cs="Segoe UI"/>
          <w:color w:val="2D3748"/>
          <w:lang w:val="en"/>
        </w:rPr>
        <w:t>Anti-hallucination guardrails where every answer cites verified timestamp intervals.</w:t>
      </w:r>
    </w:p>
    <w:p w14:paraId="64F56C43" w14:textId="77777777" w:rsidR="009B38CB" w:rsidRDefault="009B38CB">
      <w:pPr>
        <w:pStyle w:val="Heading2"/>
        <w:divId w:val="70196097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🏛</w:t>
      </w:r>
      <w:r>
        <w:rPr>
          <w:rFonts w:ascii="Segoe UI Emoji" w:eastAsia="Times New Roman" w:hAnsi="Segoe UI Emoji" w:cs="Segoe UI Emoji"/>
          <w:lang w:val="en"/>
        </w:rPr>
        <w:t>️</w:t>
      </w:r>
      <w:r>
        <w:rPr>
          <w:rFonts w:ascii="Segoe UI" w:eastAsia="Times New Roman" w:hAnsi="Segoe UI" w:cs="Segoe UI"/>
          <w:lang w:val="en"/>
        </w:rPr>
        <w:t xml:space="preserve"> 2. Clean Architecture &amp; Folder Anatomy (The "Restaurant" Model)</w:t>
      </w:r>
    </w:p>
    <w:p w14:paraId="364732FD" w14:textId="77777777" w:rsidR="009B38CB" w:rsidRDefault="009B38CB">
      <w:pPr>
        <w:pStyle w:val="NormalWeb"/>
        <w:divId w:val="70196097"/>
        <w:rPr>
          <w:rFonts w:ascii="Segoe UI" w:hAnsi="Segoe UI" w:cs="Segoe UI"/>
          <w:color w:val="2D3748"/>
          <w:lang w:val="en"/>
        </w:rPr>
      </w:pPr>
      <w:r>
        <w:rPr>
          <w:rFonts w:ascii="Segoe UI" w:hAnsi="Segoe UI" w:cs="Segoe UI"/>
          <w:color w:val="2D3748"/>
          <w:lang w:val="en"/>
        </w:rPr>
        <w:t>In industry-standard software engineering, projects are organized using clean separation of concerns: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681"/>
        <w:gridCol w:w="6008"/>
      </w:tblGrid>
      <w:tr w:rsidR="00000000" w14:paraId="7ACB3FF1" w14:textId="77777777">
        <w:trPr>
          <w:divId w:val="70196097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7BD5EC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lastRenderedPageBreak/>
              <w:t>Directory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CA998B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Real-Life Analogy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0716F64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Technical Purpose</w:t>
            </w:r>
          </w:p>
        </w:tc>
      </w:tr>
      <w:tr w:rsidR="00000000" w14:paraId="1C2DCBC3" w14:textId="77777777">
        <w:trPr>
          <w:divId w:val="70196097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6100FA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2D3748"/>
              </w:rPr>
              <w:t>src/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6F5D8C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2D3748"/>
                <w:sz w:val="21"/>
                <w:szCs w:val="21"/>
              </w:rPr>
              <w:t>🍳</w:t>
            </w: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 xml:space="preserve"> The Kitchen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649ED2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>"Source Code" — the core engine containing all business logic, AI pipelines, and API services.</w:t>
            </w:r>
          </w:p>
        </w:tc>
      </w:tr>
      <w:tr w:rsidR="00000000" w14:paraId="7BF95350" w14:textId="77777777">
        <w:trPr>
          <w:divId w:val="70196097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EEB9C7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2D3748"/>
              </w:rPr>
              <w:t>tests/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59DB24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2D3748"/>
                <w:sz w:val="21"/>
                <w:szCs w:val="21"/>
              </w:rPr>
              <w:t>🔍</w:t>
            </w: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 xml:space="preserve"> Food Inspector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38B15F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>Automated test suites (</w:t>
            </w:r>
            <w:r>
              <w:rPr>
                <w:rStyle w:val="HTMLCode"/>
                <w:color w:val="2D3748"/>
              </w:rPr>
              <w:t>pytest</w:t>
            </w: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>) that verify code correctness and prevent regressions.</w:t>
            </w:r>
          </w:p>
        </w:tc>
      </w:tr>
      <w:tr w:rsidR="00000000" w14:paraId="2BB3985C" w14:textId="77777777">
        <w:trPr>
          <w:divId w:val="70196097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FE210B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2D3748"/>
              </w:rPr>
              <w:t>configs/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467BEF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2D3748"/>
                <w:sz w:val="21"/>
                <w:szCs w:val="21"/>
              </w:rPr>
              <w:t>📋</w:t>
            </w: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 xml:space="preserve"> Recipe Settings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0D70F7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>Central configuration manager (</w:t>
            </w:r>
            <w:r>
              <w:rPr>
                <w:rStyle w:val="HTMLCode"/>
                <w:color w:val="2D3748"/>
              </w:rPr>
              <w:t>pydantic-settings</w:t>
            </w: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>) for ports, GPU devices, and paths.</w:t>
            </w:r>
          </w:p>
        </w:tc>
      </w:tr>
      <w:tr w:rsidR="00000000" w14:paraId="74E6163A" w14:textId="77777777">
        <w:trPr>
          <w:divId w:val="70196097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E8D92A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2D3748"/>
              </w:rPr>
              <w:t>data/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DFEEA2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2D3748"/>
                <w:sz w:val="21"/>
                <w:szCs w:val="21"/>
              </w:rPr>
              <w:t>🧊</w:t>
            </w: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 xml:space="preserve"> Pantry / Fridge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D2968A" w14:textId="77777777" w:rsidR="009B38CB" w:rsidRDefault="009B38CB">
            <w:pPr>
              <w:spacing w:before="300" w:after="300"/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D3748"/>
                <w:sz w:val="21"/>
                <w:szCs w:val="21"/>
              </w:rPr>
              <w:t>Storage for media assets (raw videos, audio cache, keyframes, Chroma vector DB). Kept separate from code.</w:t>
            </w:r>
          </w:p>
        </w:tc>
      </w:tr>
    </w:tbl>
    <w:p w14:paraId="39EFB711" w14:textId="77777777" w:rsidR="009B38CB" w:rsidRDefault="009B38CB">
      <w:pPr>
        <w:pStyle w:val="Heading3"/>
        <w:divId w:val="7019609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Inside </w:t>
      </w:r>
      <w:r>
        <w:rPr>
          <w:rStyle w:val="HTMLCode"/>
          <w:lang w:val="en"/>
        </w:rPr>
        <w:t>src/</w:t>
      </w:r>
      <w:r>
        <w:rPr>
          <w:rFonts w:ascii="Segoe UI" w:eastAsia="Times New Roman" w:hAnsi="Segoe UI" w:cs="Segoe UI"/>
          <w:lang w:val="en"/>
        </w:rPr>
        <w:t>: The 8 Modular Subsystems</w:t>
      </w:r>
    </w:p>
    <w:p w14:paraId="3C4ED4BA" w14:textId="77777777" w:rsidR="009B38CB" w:rsidRDefault="009B38CB">
      <w:pPr>
        <w:numPr>
          <w:ilvl w:val="0"/>
          <w:numId w:val="2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HTMLCode"/>
          <w:color w:val="2D3748"/>
          <w:lang w:val="en"/>
        </w:rPr>
        <w:t>src/ingestion/</w:t>
      </w:r>
      <w:r>
        <w:rPr>
          <w:rFonts w:ascii="Segoe UI" w:eastAsia="Times New Roman" w:hAnsi="Segoe UI" w:cs="Segoe UI"/>
          <w:color w:val="2D3748"/>
          <w:lang w:val="en"/>
        </w:rPr>
        <w:t xml:space="preserve"> — Asynchronous stream ingestion &amp; audio extraction (</w:t>
      </w:r>
      <w:r>
        <w:rPr>
          <w:rStyle w:val="HTMLCode"/>
          <w:color w:val="2D3748"/>
          <w:lang w:val="en"/>
        </w:rPr>
        <w:t>yt-dlp</w:t>
      </w:r>
      <w:r>
        <w:rPr>
          <w:rFonts w:ascii="Segoe UI" w:eastAsia="Times New Roman" w:hAnsi="Segoe UI" w:cs="Segoe UI"/>
          <w:color w:val="2D3748"/>
          <w:lang w:val="en"/>
        </w:rPr>
        <w:t xml:space="preserve">, </w:t>
      </w:r>
      <w:r>
        <w:rPr>
          <w:rStyle w:val="HTMLCode"/>
          <w:color w:val="2D3748"/>
          <w:lang w:val="en"/>
        </w:rPr>
        <w:t>ffmpeg</w:t>
      </w:r>
      <w:r>
        <w:rPr>
          <w:rFonts w:ascii="Segoe UI" w:eastAsia="Times New Roman" w:hAnsi="Segoe UI" w:cs="Segoe UI"/>
          <w:color w:val="2D3748"/>
          <w:lang w:val="en"/>
        </w:rPr>
        <w:t>).</w:t>
      </w:r>
    </w:p>
    <w:p w14:paraId="3743BD56" w14:textId="77777777" w:rsidR="009B38CB" w:rsidRDefault="009B38CB">
      <w:pPr>
        <w:numPr>
          <w:ilvl w:val="0"/>
          <w:numId w:val="2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HTMLCode"/>
          <w:color w:val="2D3748"/>
          <w:lang w:val="en"/>
        </w:rPr>
        <w:t>src/transcription/</w:t>
      </w:r>
      <w:r>
        <w:rPr>
          <w:rFonts w:ascii="Segoe UI" w:eastAsia="Times New Roman" w:hAnsi="Segoe UI" w:cs="Segoe UI"/>
          <w:color w:val="2D3748"/>
          <w:lang w:val="en"/>
        </w:rPr>
        <w:t xml:space="preserve"> — Whisper speech-to-text with word-level timestamps.</w:t>
      </w:r>
    </w:p>
    <w:p w14:paraId="3CC356F2" w14:textId="77777777" w:rsidR="009B38CB" w:rsidRDefault="009B38CB">
      <w:pPr>
        <w:numPr>
          <w:ilvl w:val="0"/>
          <w:numId w:val="2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HTMLCode"/>
          <w:color w:val="2D3748"/>
          <w:lang w:val="en"/>
        </w:rPr>
        <w:t>src/vision/</w:t>
      </w:r>
      <w:r>
        <w:rPr>
          <w:rFonts w:ascii="Segoe UI" w:eastAsia="Times New Roman" w:hAnsi="Segoe UI" w:cs="Segoe UI"/>
          <w:color w:val="2D3748"/>
          <w:lang w:val="en"/>
        </w:rPr>
        <w:t xml:space="preserve"> — Scene boundary detection and visual keyframe embeddings (</w:t>
      </w:r>
      <w:r>
        <w:rPr>
          <w:rStyle w:val="HTMLCode"/>
          <w:color w:val="2D3748"/>
          <w:lang w:val="en"/>
        </w:rPr>
        <w:t>CLIP</w:t>
      </w:r>
      <w:r>
        <w:rPr>
          <w:rFonts w:ascii="Segoe UI" w:eastAsia="Times New Roman" w:hAnsi="Segoe UI" w:cs="Segoe UI"/>
          <w:color w:val="2D3748"/>
          <w:lang w:val="en"/>
        </w:rPr>
        <w:t>).</w:t>
      </w:r>
    </w:p>
    <w:p w14:paraId="2CEB5F6D" w14:textId="77777777" w:rsidR="009B38CB" w:rsidRDefault="009B38CB">
      <w:pPr>
        <w:numPr>
          <w:ilvl w:val="0"/>
          <w:numId w:val="2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HTMLCode"/>
          <w:color w:val="2D3748"/>
          <w:lang w:val="en"/>
        </w:rPr>
        <w:t>src/indexing/</w:t>
      </w:r>
      <w:r>
        <w:rPr>
          <w:rFonts w:ascii="Segoe UI" w:eastAsia="Times New Roman" w:hAnsi="Segoe UI" w:cs="Segoe UI"/>
          <w:color w:val="2D3748"/>
          <w:lang w:val="en"/>
        </w:rPr>
        <w:t xml:space="preserve"> — Dual-collection persistent vector storage (</w:t>
      </w:r>
      <w:r>
        <w:rPr>
          <w:rStyle w:val="HTMLCode"/>
          <w:color w:val="2D3748"/>
          <w:lang w:val="en"/>
        </w:rPr>
        <w:t>ChromaDB</w:t>
      </w:r>
      <w:r>
        <w:rPr>
          <w:rFonts w:ascii="Segoe UI" w:eastAsia="Times New Roman" w:hAnsi="Segoe UI" w:cs="Segoe UI"/>
          <w:color w:val="2D3748"/>
          <w:lang w:val="en"/>
        </w:rPr>
        <w:t>).</w:t>
      </w:r>
    </w:p>
    <w:p w14:paraId="5CB8A672" w14:textId="77777777" w:rsidR="009B38CB" w:rsidRDefault="009B38CB">
      <w:pPr>
        <w:numPr>
          <w:ilvl w:val="0"/>
          <w:numId w:val="2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HTMLCode"/>
          <w:color w:val="2D3748"/>
          <w:lang w:val="en"/>
        </w:rPr>
        <w:t>src/search/</w:t>
      </w:r>
      <w:r>
        <w:rPr>
          <w:rFonts w:ascii="Segoe UI" w:eastAsia="Times New Roman" w:hAnsi="Segoe UI" w:cs="Segoe UI"/>
          <w:color w:val="2D3748"/>
          <w:lang w:val="en"/>
        </w:rPr>
        <w:t xml:space="preserve"> — Hybrid search combining audio &amp; visual vectors using Reciprocal Rank Fusion (</w:t>
      </w:r>
      <w:r>
        <w:rPr>
          <w:rStyle w:val="HTMLCode"/>
          <w:color w:val="2D3748"/>
          <w:lang w:val="en"/>
        </w:rPr>
        <w:t>RRF</w:t>
      </w:r>
      <w:r>
        <w:rPr>
          <w:rFonts w:ascii="Segoe UI" w:eastAsia="Times New Roman" w:hAnsi="Segoe UI" w:cs="Segoe UI"/>
          <w:color w:val="2D3748"/>
          <w:lang w:val="en"/>
        </w:rPr>
        <w:t>).</w:t>
      </w:r>
    </w:p>
    <w:p w14:paraId="32D6590D" w14:textId="77777777" w:rsidR="009B38CB" w:rsidRDefault="009B38CB">
      <w:pPr>
        <w:numPr>
          <w:ilvl w:val="0"/>
          <w:numId w:val="2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HTMLCode"/>
          <w:color w:val="2D3748"/>
          <w:lang w:val="en"/>
        </w:rPr>
        <w:t>src/synthesis/</w:t>
      </w:r>
      <w:r>
        <w:rPr>
          <w:rFonts w:ascii="Segoe UI" w:eastAsia="Times New Roman" w:hAnsi="Segoe UI" w:cs="Segoe UI"/>
          <w:color w:val="2D3748"/>
          <w:lang w:val="en"/>
        </w:rPr>
        <w:t xml:space="preserve"> — Grounded LLM reasoning producing verifiable timestamp citations.</w:t>
      </w:r>
    </w:p>
    <w:p w14:paraId="6423284E" w14:textId="77777777" w:rsidR="009B38CB" w:rsidRDefault="009B38CB">
      <w:pPr>
        <w:numPr>
          <w:ilvl w:val="0"/>
          <w:numId w:val="2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HTMLCode"/>
          <w:color w:val="2D3748"/>
          <w:lang w:val="en"/>
        </w:rPr>
        <w:t>src/api/</w:t>
      </w:r>
      <w:r>
        <w:rPr>
          <w:rFonts w:ascii="Segoe UI" w:eastAsia="Times New Roman" w:hAnsi="Segoe UI" w:cs="Segoe UI"/>
          <w:color w:val="2D3748"/>
          <w:lang w:val="en"/>
        </w:rPr>
        <w:t xml:space="preserve"> — Production FastAPI REST backend with Pydantic validation &amp; Swagger docs.</w:t>
      </w:r>
    </w:p>
    <w:p w14:paraId="33CE1759" w14:textId="77777777" w:rsidR="009B38CB" w:rsidRDefault="009B38CB">
      <w:pPr>
        <w:numPr>
          <w:ilvl w:val="0"/>
          <w:numId w:val="2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HTMLCode"/>
          <w:color w:val="2D3748"/>
          <w:lang w:val="en"/>
        </w:rPr>
        <w:t>src/ui/</w:t>
      </w:r>
      <w:r>
        <w:rPr>
          <w:rFonts w:ascii="Segoe UI" w:eastAsia="Times New Roman" w:hAnsi="Segoe UI" w:cs="Segoe UI"/>
          <w:color w:val="2D3748"/>
          <w:lang w:val="en"/>
        </w:rPr>
        <w:t xml:space="preserve"> — Streamlit web dashboard with interactive embedded video player.</w:t>
      </w:r>
    </w:p>
    <w:p w14:paraId="0462711A" w14:textId="77777777" w:rsidR="009B38CB" w:rsidRDefault="009B38CB">
      <w:pPr>
        <w:pStyle w:val="Heading2"/>
        <w:divId w:val="70196097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📚</w:t>
      </w:r>
      <w:r>
        <w:rPr>
          <w:rFonts w:ascii="Segoe UI" w:eastAsia="Times New Roman" w:hAnsi="Segoe UI" w:cs="Segoe UI"/>
          <w:lang w:val="en"/>
        </w:rPr>
        <w:t xml:space="preserve"> 3. Core Technical Vocabulary &amp; Concepts</w:t>
      </w:r>
    </w:p>
    <w:p w14:paraId="4F9995A9" w14:textId="77777777" w:rsidR="009B38CB" w:rsidRDefault="009B38CB">
      <w:pPr>
        <w:shd w:val="clear" w:color="auto" w:fill="F0FDF4"/>
        <w:divId w:val="2126150796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>1. Scaffolding:</w:t>
      </w:r>
      <w:r>
        <w:rPr>
          <w:rFonts w:ascii="Segoe UI" w:eastAsia="Times New Roman" w:hAnsi="Segoe UI" w:cs="Segoe UI"/>
          <w:color w:val="2D3748"/>
          <w:lang w:val="en"/>
        </w:rPr>
        <w:t xml:space="preserve"> Establishing standardized directory structures, package metadata, and configuration files prior to writing business logic. Prevents messy monolith code. </w:t>
      </w:r>
    </w:p>
    <w:p w14:paraId="520F5C78" w14:textId="77777777" w:rsidR="009B38CB" w:rsidRDefault="009B38CB">
      <w:pPr>
        <w:shd w:val="clear" w:color="auto" w:fill="F0FDF4"/>
        <w:divId w:val="811481083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 xml:space="preserve">2. </w:t>
      </w:r>
      <w:r>
        <w:rPr>
          <w:rStyle w:val="HTMLCode"/>
          <w:b/>
          <w:bCs/>
          <w:color w:val="2D3748"/>
          <w:lang w:val="en"/>
        </w:rPr>
        <w:t>__init__.py</w:t>
      </w:r>
      <w:r>
        <w:rPr>
          <w:rStyle w:val="Strong"/>
          <w:rFonts w:ascii="Segoe UI" w:eastAsia="Times New Roman" w:hAnsi="Segoe UI" w:cs="Segoe UI"/>
          <w:color w:val="2D3748"/>
          <w:lang w:val="en"/>
        </w:rPr>
        <w:t xml:space="preserve"> (The "Reception Desk"):</w:t>
      </w:r>
      <w:r>
        <w:rPr>
          <w:rFonts w:ascii="Segoe UI" w:eastAsia="Times New Roman" w:hAnsi="Segoe UI" w:cs="Segoe UI"/>
          <w:color w:val="2D3748"/>
          <w:lang w:val="en"/>
        </w:rPr>
        <w:t xml:space="preserve"> A marker file placed in a folder that instructs Python to treat the directory as an importable package. Without it, relative imports fail (</w:t>
      </w:r>
      <w:r>
        <w:rPr>
          <w:rStyle w:val="HTMLCode"/>
          <w:color w:val="2D3748"/>
          <w:lang w:val="en"/>
        </w:rPr>
        <w:t>ImportError: no known parent package</w:t>
      </w:r>
      <w:r>
        <w:rPr>
          <w:rFonts w:ascii="Segoe UI" w:eastAsia="Times New Roman" w:hAnsi="Segoe UI" w:cs="Segoe UI"/>
          <w:color w:val="2D3748"/>
          <w:lang w:val="en"/>
        </w:rPr>
        <w:t xml:space="preserve">), </w:t>
      </w:r>
      <w:r>
        <w:rPr>
          <w:rStyle w:val="HTMLCode"/>
          <w:color w:val="2D3748"/>
          <w:lang w:val="en"/>
        </w:rPr>
        <w:t>pytest</w:t>
      </w:r>
      <w:r>
        <w:rPr>
          <w:rFonts w:ascii="Segoe UI" w:eastAsia="Times New Roman" w:hAnsi="Segoe UI" w:cs="Segoe UI"/>
          <w:color w:val="2D3748"/>
          <w:lang w:val="en"/>
        </w:rPr>
        <w:t xml:space="preserve"> cannot discover modules, and IDEs flag false errors. </w:t>
      </w:r>
    </w:p>
    <w:p w14:paraId="325B4CE6" w14:textId="77777777" w:rsidR="009B38CB" w:rsidRDefault="009B38CB">
      <w:pPr>
        <w:shd w:val="clear" w:color="auto" w:fill="F0FDF4"/>
        <w:divId w:val="653336568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>3. Virtual Environment (</w:t>
      </w:r>
      <w:r>
        <w:rPr>
          <w:rStyle w:val="HTMLCode"/>
          <w:b/>
          <w:bCs/>
          <w:color w:val="2D3748"/>
          <w:lang w:val="en"/>
        </w:rPr>
        <w:t>.venv</w:t>
      </w:r>
      <w:r>
        <w:rPr>
          <w:rStyle w:val="Strong"/>
          <w:rFonts w:ascii="Segoe UI" w:eastAsia="Times New Roman" w:hAnsi="Segoe UI" w:cs="Segoe UI"/>
          <w:color w:val="2D3748"/>
          <w:lang w:val="en"/>
        </w:rPr>
        <w:t>):</w:t>
      </w:r>
      <w:r>
        <w:rPr>
          <w:rFonts w:ascii="Segoe UI" w:eastAsia="Times New Roman" w:hAnsi="Segoe UI" w:cs="Segoe UI"/>
          <w:color w:val="2D3748"/>
          <w:lang w:val="en"/>
        </w:rPr>
        <w:t xml:space="preserve"> An isolated sandbox containing project-specific Python binaries and libraries. Ensures dependencies do not collide with other projects on the machine. </w:t>
      </w:r>
    </w:p>
    <w:p w14:paraId="73A1DD35" w14:textId="77777777" w:rsidR="009B38CB" w:rsidRDefault="009B38CB">
      <w:pPr>
        <w:shd w:val="clear" w:color="auto" w:fill="F0FDF4"/>
        <w:divId w:val="1836069988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 xml:space="preserve">4. </w:t>
      </w:r>
      <w:r>
        <w:rPr>
          <w:rStyle w:val="HTMLCode"/>
          <w:b/>
          <w:bCs/>
          <w:color w:val="2D3748"/>
          <w:lang w:val="en"/>
        </w:rPr>
        <w:t>uv</w:t>
      </w:r>
      <w:r>
        <w:rPr>
          <w:rStyle w:val="Strong"/>
          <w:rFonts w:ascii="Segoe UI" w:eastAsia="Times New Roman" w:hAnsi="Segoe UI" w:cs="Segoe UI"/>
          <w:color w:val="2D3748"/>
          <w:lang w:val="en"/>
        </w:rPr>
        <w:t xml:space="preserve"> vs. </w:t>
      </w:r>
      <w:r>
        <w:rPr>
          <w:rStyle w:val="HTMLCode"/>
          <w:b/>
          <w:bCs/>
          <w:color w:val="2D3748"/>
          <w:lang w:val="en"/>
        </w:rPr>
        <w:t>pip</w:t>
      </w:r>
      <w:r>
        <w:rPr>
          <w:rStyle w:val="Strong"/>
          <w:rFonts w:ascii="Segoe UI" w:eastAsia="Times New Roman" w:hAnsi="Segoe UI" w:cs="Segoe UI"/>
          <w:color w:val="2D3748"/>
          <w:lang w:val="en"/>
        </w:rPr>
        <w:t>:</w:t>
      </w:r>
      <w:r>
        <w:rPr>
          <w:rFonts w:ascii="Segoe UI" w:eastAsia="Times New Roman" w:hAnsi="Segoe UI" w:cs="Segoe UI"/>
          <w:color w:val="2D3748"/>
          <w:lang w:val="en"/>
        </w:rPr>
        <w:t xml:space="preserve"> </w:t>
      </w:r>
      <w:r>
        <w:rPr>
          <w:rStyle w:val="HTMLCode"/>
          <w:color w:val="2D3748"/>
          <w:lang w:val="en"/>
        </w:rPr>
        <w:t>pip</w:t>
      </w:r>
      <w:r>
        <w:rPr>
          <w:rFonts w:ascii="Segoe UI" w:eastAsia="Times New Roman" w:hAnsi="Segoe UI" w:cs="Segoe UI"/>
          <w:color w:val="2D3748"/>
          <w:lang w:val="en"/>
        </w:rPr>
        <w:t xml:space="preserve"> is the legacy Python package manager. </w:t>
      </w:r>
      <w:r>
        <w:rPr>
          <w:rStyle w:val="HTMLCode"/>
          <w:color w:val="2D3748"/>
          <w:lang w:val="en"/>
        </w:rPr>
        <w:t>uv</w:t>
      </w:r>
      <w:r>
        <w:rPr>
          <w:rFonts w:ascii="Segoe UI" w:eastAsia="Times New Roman" w:hAnsi="Segoe UI" w:cs="Segoe UI"/>
          <w:color w:val="2D3748"/>
          <w:lang w:val="en"/>
        </w:rPr>
        <w:t xml:space="preserve"> is a modern, Rust-based package and environment manager that performs the exact same tasks 10 to 100 times faster. </w:t>
      </w:r>
    </w:p>
    <w:p w14:paraId="23B0294D" w14:textId="77777777" w:rsidR="009B38CB" w:rsidRDefault="009B38CB">
      <w:pPr>
        <w:shd w:val="clear" w:color="auto" w:fill="F0FDF4"/>
        <w:divId w:val="1821531999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 xml:space="preserve">5. </w:t>
      </w:r>
      <w:r>
        <w:rPr>
          <w:rStyle w:val="HTMLCode"/>
          <w:b/>
          <w:bCs/>
          <w:color w:val="2D3748"/>
          <w:lang w:val="en"/>
        </w:rPr>
        <w:t>.gitignore</w:t>
      </w:r>
      <w:r>
        <w:rPr>
          <w:rStyle w:val="Strong"/>
          <w:rFonts w:ascii="Segoe UI" w:eastAsia="Times New Roman" w:hAnsi="Segoe UI" w:cs="Segoe UI"/>
          <w:color w:val="2D3748"/>
          <w:lang w:val="en"/>
        </w:rPr>
        <w:t>:</w:t>
      </w:r>
      <w:r>
        <w:rPr>
          <w:rFonts w:ascii="Segoe UI" w:eastAsia="Times New Roman" w:hAnsi="Segoe UI" w:cs="Segoe UI"/>
          <w:color w:val="2D3748"/>
          <w:lang w:val="en"/>
        </w:rPr>
        <w:t xml:space="preserve"> Version control rules that prevent sensitive API keys (</w:t>
      </w:r>
      <w:r>
        <w:rPr>
          <w:rStyle w:val="HTMLCode"/>
          <w:color w:val="2D3748"/>
          <w:lang w:val="en"/>
        </w:rPr>
        <w:t>.env</w:t>
      </w:r>
      <w:r>
        <w:rPr>
          <w:rFonts w:ascii="Segoe UI" w:eastAsia="Times New Roman" w:hAnsi="Segoe UI" w:cs="Segoe UI"/>
          <w:color w:val="2D3748"/>
          <w:lang w:val="en"/>
        </w:rPr>
        <w:t>), heavy media caches (</w:t>
      </w:r>
      <w:r>
        <w:rPr>
          <w:rStyle w:val="HTMLCode"/>
          <w:color w:val="2D3748"/>
          <w:lang w:val="en"/>
        </w:rPr>
        <w:t>data/</w:t>
      </w:r>
      <w:r>
        <w:rPr>
          <w:rFonts w:ascii="Segoe UI" w:eastAsia="Times New Roman" w:hAnsi="Segoe UI" w:cs="Segoe UI"/>
          <w:color w:val="2D3748"/>
          <w:lang w:val="en"/>
        </w:rPr>
        <w:t>), and temporary bytecode (</w:t>
      </w:r>
      <w:r>
        <w:rPr>
          <w:rStyle w:val="HTMLCode"/>
          <w:color w:val="2D3748"/>
          <w:lang w:val="en"/>
        </w:rPr>
        <w:t>__pycache__</w:t>
      </w:r>
      <w:r>
        <w:rPr>
          <w:rFonts w:ascii="Segoe UI" w:eastAsia="Times New Roman" w:hAnsi="Segoe UI" w:cs="Segoe UI"/>
          <w:color w:val="2D3748"/>
          <w:lang w:val="en"/>
        </w:rPr>
        <w:t xml:space="preserve">) from being committed to GitHub. </w:t>
      </w:r>
    </w:p>
    <w:p w14:paraId="382D29F1" w14:textId="77777777" w:rsidR="009B38CB" w:rsidRDefault="009B38CB">
      <w:pPr>
        <w:shd w:val="clear" w:color="auto" w:fill="F0FDF4"/>
        <w:divId w:val="1901475245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 xml:space="preserve">6. Pydantic </w:t>
      </w:r>
      <w:r>
        <w:rPr>
          <w:rStyle w:val="HTMLCode"/>
          <w:b/>
          <w:bCs/>
          <w:color w:val="2D3748"/>
          <w:lang w:val="en"/>
        </w:rPr>
        <w:t>BaseSettings</w:t>
      </w:r>
      <w:r>
        <w:rPr>
          <w:rStyle w:val="Strong"/>
          <w:rFonts w:ascii="Segoe UI" w:eastAsia="Times New Roman" w:hAnsi="Segoe UI" w:cs="Segoe UI"/>
          <w:color w:val="2D3748"/>
          <w:lang w:val="en"/>
        </w:rPr>
        <w:t>:</w:t>
      </w:r>
      <w:r>
        <w:rPr>
          <w:rFonts w:ascii="Segoe UI" w:eastAsia="Times New Roman" w:hAnsi="Segoe UI" w:cs="Segoe UI"/>
          <w:color w:val="2D3748"/>
          <w:lang w:val="en"/>
        </w:rPr>
        <w:t xml:space="preserve"> A type-safe configuration engine that reads environment variables from </w:t>
      </w:r>
      <w:r>
        <w:rPr>
          <w:rStyle w:val="HTMLCode"/>
          <w:color w:val="2D3748"/>
          <w:lang w:val="en"/>
        </w:rPr>
        <w:t>.env</w:t>
      </w:r>
      <w:r>
        <w:rPr>
          <w:rFonts w:ascii="Segoe UI" w:eastAsia="Times New Roman" w:hAnsi="Segoe UI" w:cs="Segoe UI"/>
          <w:color w:val="2D3748"/>
          <w:lang w:val="en"/>
        </w:rPr>
        <w:t xml:space="preserve">, validates data types, and supplies autocompletion across IDEs. </w:t>
      </w:r>
    </w:p>
    <w:p w14:paraId="37AEDA84" w14:textId="77777777" w:rsidR="009B38CB" w:rsidRDefault="009B38CB">
      <w:pPr>
        <w:pStyle w:val="Heading2"/>
        <w:divId w:val="70196097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🎯</w:t>
      </w:r>
      <w:r>
        <w:rPr>
          <w:rFonts w:ascii="Segoe UI" w:eastAsia="Times New Roman" w:hAnsi="Segoe UI" w:cs="Segoe UI"/>
          <w:lang w:val="en"/>
        </w:rPr>
        <w:t xml:space="preserve"> 4. College Viva &amp; Technical Interview Questions</w:t>
      </w:r>
    </w:p>
    <w:p w14:paraId="4A01DD3C" w14:textId="77777777" w:rsidR="009B38CB" w:rsidRDefault="009B38CB">
      <w:pPr>
        <w:shd w:val="clear" w:color="auto" w:fill="F8FAFC"/>
        <w:divId w:val="1321690833"/>
        <w:rPr>
          <w:rFonts w:ascii="Segoe UI" w:eastAsia="Times New Roman" w:hAnsi="Segoe UI" w:cs="Segoe UI"/>
          <w:b/>
          <w:bCs/>
          <w:color w:val="1E3A8A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E3A8A"/>
          <w:sz w:val="22"/>
          <w:szCs w:val="22"/>
          <w:lang w:val="en"/>
        </w:rPr>
        <w:t xml:space="preserve">Q1: Why do we separate configuration into </w:t>
      </w:r>
      <w:r>
        <w:rPr>
          <w:rStyle w:val="HTMLCode"/>
          <w:b/>
          <w:bCs/>
          <w:color w:val="1E3A8A"/>
          <w:lang w:val="en"/>
        </w:rPr>
        <w:t>configs/settings.py</w:t>
      </w:r>
      <w:r>
        <w:rPr>
          <w:rFonts w:ascii="Segoe UI" w:eastAsia="Times New Roman" w:hAnsi="Segoe UI" w:cs="Segoe UI"/>
          <w:b/>
          <w:bCs/>
          <w:color w:val="1E3A8A"/>
          <w:sz w:val="22"/>
          <w:szCs w:val="22"/>
          <w:lang w:val="en"/>
        </w:rPr>
        <w:t xml:space="preserve"> instead of hardcoding variables inside our code?</w:t>
      </w:r>
    </w:p>
    <w:p w14:paraId="4491141F" w14:textId="77777777" w:rsidR="009B38CB" w:rsidRDefault="009B38CB">
      <w:pPr>
        <w:shd w:val="clear" w:color="auto" w:fill="F8FAFC"/>
        <w:divId w:val="1994942907"/>
        <w:rPr>
          <w:rFonts w:ascii="Segoe UI" w:eastAsia="Times New Roman" w:hAnsi="Segoe UI" w:cs="Segoe UI"/>
          <w:color w:val="334155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1"/>
          <w:szCs w:val="21"/>
          <w:lang w:val="en"/>
        </w:rPr>
        <w:t>Answer:</w:t>
      </w:r>
      <w:r>
        <w:rPr>
          <w:rFonts w:ascii="Segoe UI" w:eastAsia="Times New Roman" w:hAnsi="Segoe UI" w:cs="Segoe UI"/>
          <w:color w:val="334155"/>
          <w:sz w:val="21"/>
          <w:szCs w:val="21"/>
          <w:lang w:val="en"/>
        </w:rPr>
        <w:t xml:space="preserve"> Hardcoding parameters (ports, file paths, model tiers) makes systems brittle and leaks credentials. Centralizing configuration in a Pydantic</w:t>
      </w:r>
      <w:r>
        <w:rPr>
          <w:rFonts w:ascii="Segoe UI" w:eastAsia="Times New Roman" w:hAnsi="Segoe UI" w:cs="Segoe UI"/>
          <w:color w:val="334155"/>
          <w:sz w:val="21"/>
          <w:szCs w:val="21"/>
          <w:lang w:val="en"/>
        </w:rPr>
        <w:t xml:space="preserve"> </w:t>
      </w:r>
      <w:r>
        <w:rPr>
          <w:rStyle w:val="HTMLCode"/>
          <w:color w:val="334155"/>
          <w:lang w:val="en"/>
        </w:rPr>
        <w:t>BaseSettings</w:t>
      </w:r>
      <w:r>
        <w:rPr>
          <w:rFonts w:ascii="Segoe UI" w:eastAsia="Times New Roman" w:hAnsi="Segoe UI" w:cs="Segoe UI"/>
          <w:color w:val="334155"/>
          <w:sz w:val="21"/>
          <w:szCs w:val="21"/>
          <w:lang w:val="en"/>
        </w:rPr>
        <w:t xml:space="preserve"> class allows dynamic switching between development, testing, and production environments without touching code, while enforcing type safety.</w:t>
      </w:r>
    </w:p>
    <w:p w14:paraId="0CBDD47D" w14:textId="77777777" w:rsidR="009B38CB" w:rsidRDefault="009B38CB">
      <w:pPr>
        <w:shd w:val="clear" w:color="auto" w:fill="F8FAFC"/>
        <w:divId w:val="1263411678"/>
        <w:rPr>
          <w:rFonts w:ascii="Segoe UI" w:eastAsia="Times New Roman" w:hAnsi="Segoe UI" w:cs="Segoe UI"/>
          <w:b/>
          <w:bCs/>
          <w:color w:val="1E3A8A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E3A8A"/>
          <w:sz w:val="22"/>
          <w:szCs w:val="22"/>
          <w:lang w:val="en"/>
        </w:rPr>
        <w:t xml:space="preserve">Q2: What is the purpose of an </w:t>
      </w:r>
      <w:r>
        <w:rPr>
          <w:rStyle w:val="HTMLCode"/>
          <w:b/>
          <w:bCs/>
          <w:color w:val="1E3A8A"/>
          <w:lang w:val="en"/>
        </w:rPr>
        <w:t>__init__.py</w:t>
      </w:r>
      <w:r>
        <w:rPr>
          <w:rFonts w:ascii="Segoe UI" w:eastAsia="Times New Roman" w:hAnsi="Segoe UI" w:cs="Segoe UI"/>
          <w:b/>
          <w:bCs/>
          <w:color w:val="1E3A8A"/>
          <w:sz w:val="22"/>
          <w:szCs w:val="22"/>
          <w:lang w:val="en"/>
        </w:rPr>
        <w:t xml:space="preserve"> file in a Python package?</w:t>
      </w:r>
    </w:p>
    <w:p w14:paraId="698D701D" w14:textId="77777777" w:rsidR="009B38CB" w:rsidRDefault="009B38CB">
      <w:pPr>
        <w:shd w:val="clear" w:color="auto" w:fill="F8FAFC"/>
        <w:divId w:val="1488668504"/>
        <w:rPr>
          <w:rFonts w:ascii="Segoe UI" w:eastAsia="Times New Roman" w:hAnsi="Segoe UI" w:cs="Segoe UI"/>
          <w:color w:val="334155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1"/>
          <w:szCs w:val="21"/>
          <w:lang w:val="en"/>
        </w:rPr>
        <w:t>Answer:</w:t>
      </w:r>
      <w:r>
        <w:rPr>
          <w:rFonts w:ascii="Segoe UI" w:eastAsia="Times New Roman" w:hAnsi="Segoe UI" w:cs="Segoe UI"/>
          <w:color w:val="334155"/>
          <w:sz w:val="21"/>
          <w:szCs w:val="21"/>
          <w:lang w:val="en"/>
        </w:rPr>
        <w:t xml:space="preserve"> </w:t>
      </w:r>
      <w:r>
        <w:rPr>
          <w:rStyle w:val="HTMLCode"/>
          <w:color w:val="334155"/>
          <w:lang w:val="en"/>
        </w:rPr>
        <w:t>__init__.py</w:t>
      </w:r>
      <w:r>
        <w:rPr>
          <w:rFonts w:ascii="Segoe UI" w:eastAsia="Times New Roman" w:hAnsi="Segoe UI" w:cs="Segoe UI"/>
          <w:color w:val="334155"/>
          <w:sz w:val="21"/>
          <w:szCs w:val="21"/>
          <w:lang w:val="en"/>
        </w:rPr>
        <w:t xml:space="preserve"> marks a folder as a package namespace, enabling structured imports such as </w:t>
      </w:r>
      <w:r>
        <w:rPr>
          <w:rStyle w:val="HTMLCode"/>
          <w:color w:val="334155"/>
          <w:lang w:val="en"/>
        </w:rPr>
        <w:t>from src.vision import clip_extractor</w:t>
      </w:r>
      <w:r>
        <w:rPr>
          <w:rFonts w:ascii="Segoe UI" w:eastAsia="Times New Roman" w:hAnsi="Segoe UI" w:cs="Segoe UI"/>
          <w:color w:val="334155"/>
          <w:sz w:val="21"/>
          <w:szCs w:val="21"/>
          <w:lang w:val="en"/>
        </w:rPr>
        <w:t xml:space="preserve">. It supports relative intra-package imports and ensures test runners like </w:t>
      </w:r>
      <w:r>
        <w:rPr>
          <w:rStyle w:val="HTMLCode"/>
          <w:color w:val="334155"/>
          <w:lang w:val="en"/>
        </w:rPr>
        <w:t>pytest</w:t>
      </w:r>
      <w:r>
        <w:rPr>
          <w:rFonts w:ascii="Segoe UI" w:eastAsia="Times New Roman" w:hAnsi="Segoe UI" w:cs="Segoe UI"/>
          <w:color w:val="334155"/>
          <w:sz w:val="21"/>
          <w:szCs w:val="21"/>
          <w:lang w:val="en"/>
        </w:rPr>
        <w:t xml:space="preserve"> properly discover module paths.</w:t>
      </w:r>
    </w:p>
    <w:p w14:paraId="7212E4EB" w14:textId="77777777" w:rsidR="009B38CB" w:rsidRDefault="009B38CB">
      <w:pPr>
        <w:shd w:val="clear" w:color="auto" w:fill="F8FAFC"/>
        <w:divId w:val="127289429"/>
        <w:rPr>
          <w:rFonts w:ascii="Segoe UI" w:eastAsia="Times New Roman" w:hAnsi="Segoe UI" w:cs="Segoe UI"/>
          <w:b/>
          <w:bCs/>
          <w:color w:val="1E3A8A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E3A8A"/>
          <w:sz w:val="22"/>
          <w:szCs w:val="22"/>
          <w:lang w:val="en"/>
        </w:rPr>
        <w:t>Q3: Why is a virtual environment considered standard practice in professional development?</w:t>
      </w:r>
    </w:p>
    <w:p w14:paraId="59E50A26" w14:textId="77777777" w:rsidR="009B38CB" w:rsidRDefault="009B38CB">
      <w:pPr>
        <w:shd w:val="clear" w:color="auto" w:fill="F8FAFC"/>
        <w:divId w:val="2086413969"/>
        <w:rPr>
          <w:rFonts w:ascii="Segoe UI" w:eastAsia="Times New Roman" w:hAnsi="Segoe UI" w:cs="Segoe UI"/>
          <w:color w:val="334155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1"/>
          <w:szCs w:val="21"/>
          <w:lang w:val="en"/>
        </w:rPr>
        <w:t>Answer:</w:t>
      </w:r>
      <w:r>
        <w:rPr>
          <w:rFonts w:ascii="Segoe UI" w:eastAsia="Times New Roman" w:hAnsi="Segoe UI" w:cs="Segoe UI"/>
          <w:color w:val="334155"/>
          <w:sz w:val="21"/>
          <w:szCs w:val="21"/>
          <w:lang w:val="en"/>
        </w:rPr>
        <w:t xml:space="preserve"> Global package installations lead to dependency conflicts when different projects require incompatible library versions. Virtual environments create isolated runtime sandboxes, guaranteeing reproducible builds and clean containerization.</w:t>
      </w:r>
    </w:p>
    <w:p w14:paraId="42C33A88" w14:textId="77777777" w:rsidR="009B38CB" w:rsidRDefault="009B38CB">
      <w:pPr>
        <w:pStyle w:val="Heading2"/>
        <w:divId w:val="70196097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📋</w:t>
      </w:r>
      <w:r>
        <w:rPr>
          <w:rFonts w:ascii="Segoe UI" w:eastAsia="Times New Roman" w:hAnsi="Segoe UI" w:cs="Segoe UI"/>
          <w:lang w:val="en"/>
        </w:rPr>
        <w:t xml:space="preserve"> 5. Day 1 Completed Checklist</w:t>
      </w:r>
    </w:p>
    <w:p w14:paraId="56A94E5E" w14:textId="77777777" w:rsidR="009B38CB" w:rsidRDefault="009B38CB">
      <w:pPr>
        <w:numPr>
          <w:ilvl w:val="0"/>
          <w:numId w:val="3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Fonts w:ascii="Segoe UI Emoji" w:eastAsia="Times New Roman" w:hAnsi="Segoe UI Emoji" w:cs="Segoe UI Emoji"/>
          <w:color w:val="2D3748"/>
          <w:lang w:val="en"/>
        </w:rPr>
        <w:t>✅</w:t>
      </w:r>
      <w:r>
        <w:rPr>
          <w:rFonts w:ascii="Segoe UI" w:eastAsia="Times New Roman" w:hAnsi="Segoe UI" w:cs="Segoe UI"/>
          <w:color w:val="2D3748"/>
          <w:lang w:val="en"/>
        </w:rPr>
        <w:t xml:space="preserve"> Initialized enterprise folder architecture (</w:t>
      </w:r>
      <w:r>
        <w:rPr>
          <w:rStyle w:val="HTMLCode"/>
          <w:color w:val="2D3748"/>
          <w:lang w:val="en"/>
        </w:rPr>
        <w:t>src/</w:t>
      </w:r>
      <w:r>
        <w:rPr>
          <w:rFonts w:ascii="Segoe UI" w:eastAsia="Times New Roman" w:hAnsi="Segoe UI" w:cs="Segoe UI"/>
          <w:color w:val="2D3748"/>
          <w:lang w:val="en"/>
        </w:rPr>
        <w:t xml:space="preserve">, </w:t>
      </w:r>
      <w:r>
        <w:rPr>
          <w:rStyle w:val="HTMLCode"/>
          <w:color w:val="2D3748"/>
          <w:lang w:val="en"/>
        </w:rPr>
        <w:t>tests/</w:t>
      </w:r>
      <w:r>
        <w:rPr>
          <w:rFonts w:ascii="Segoe UI" w:eastAsia="Times New Roman" w:hAnsi="Segoe UI" w:cs="Segoe UI"/>
          <w:color w:val="2D3748"/>
          <w:lang w:val="en"/>
        </w:rPr>
        <w:t xml:space="preserve">, </w:t>
      </w:r>
      <w:r>
        <w:rPr>
          <w:rStyle w:val="HTMLCode"/>
          <w:color w:val="2D3748"/>
          <w:lang w:val="en"/>
        </w:rPr>
        <w:t>configs/</w:t>
      </w:r>
      <w:r>
        <w:rPr>
          <w:rFonts w:ascii="Segoe UI" w:eastAsia="Times New Roman" w:hAnsi="Segoe UI" w:cs="Segoe UI"/>
          <w:color w:val="2D3748"/>
          <w:lang w:val="en"/>
        </w:rPr>
        <w:t xml:space="preserve">, </w:t>
      </w:r>
      <w:r>
        <w:rPr>
          <w:rStyle w:val="HTMLCode"/>
          <w:color w:val="2D3748"/>
          <w:lang w:val="en"/>
        </w:rPr>
        <w:t>data/</w:t>
      </w:r>
      <w:r>
        <w:rPr>
          <w:rFonts w:ascii="Segoe UI" w:eastAsia="Times New Roman" w:hAnsi="Segoe UI" w:cs="Segoe UI"/>
          <w:color w:val="2D3748"/>
          <w:lang w:val="en"/>
        </w:rPr>
        <w:t>).</w:t>
      </w:r>
    </w:p>
    <w:p w14:paraId="3830599F" w14:textId="77777777" w:rsidR="009B38CB" w:rsidRDefault="009B38CB">
      <w:pPr>
        <w:numPr>
          <w:ilvl w:val="0"/>
          <w:numId w:val="3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Fonts w:ascii="Segoe UI Emoji" w:eastAsia="Times New Roman" w:hAnsi="Segoe UI Emoji" w:cs="Segoe UI Emoji"/>
          <w:color w:val="2D3748"/>
          <w:lang w:val="en"/>
        </w:rPr>
        <w:t>✅</w:t>
      </w:r>
      <w:r>
        <w:rPr>
          <w:rFonts w:ascii="Segoe UI" w:eastAsia="Times New Roman" w:hAnsi="Segoe UI" w:cs="Segoe UI"/>
          <w:color w:val="2D3748"/>
          <w:lang w:val="en"/>
        </w:rPr>
        <w:t xml:space="preserve"> Deployed </w:t>
      </w:r>
      <w:r>
        <w:rPr>
          <w:rStyle w:val="HTMLCode"/>
          <w:color w:val="2D3748"/>
          <w:lang w:val="en"/>
        </w:rPr>
        <w:t>__init__.py</w:t>
      </w:r>
      <w:r>
        <w:rPr>
          <w:rFonts w:ascii="Segoe UI" w:eastAsia="Times New Roman" w:hAnsi="Segoe UI" w:cs="Segoe UI"/>
          <w:color w:val="2D3748"/>
          <w:lang w:val="en"/>
        </w:rPr>
        <w:t xml:space="preserve"> package markers across all subsystems.</w:t>
      </w:r>
    </w:p>
    <w:p w14:paraId="31EAEAB3" w14:textId="77777777" w:rsidR="009B38CB" w:rsidRDefault="009B38CB">
      <w:pPr>
        <w:numPr>
          <w:ilvl w:val="0"/>
          <w:numId w:val="3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Fonts w:ascii="Segoe UI Emoji" w:eastAsia="Times New Roman" w:hAnsi="Segoe UI Emoji" w:cs="Segoe UI Emoji"/>
          <w:color w:val="2D3748"/>
          <w:lang w:val="en"/>
        </w:rPr>
        <w:t>✅</w:t>
      </w:r>
      <w:r>
        <w:rPr>
          <w:rFonts w:ascii="Segoe UI" w:eastAsia="Times New Roman" w:hAnsi="Segoe UI" w:cs="Segoe UI"/>
          <w:color w:val="2D3748"/>
          <w:lang w:val="en"/>
        </w:rPr>
        <w:t xml:space="preserve"> Configured </w:t>
      </w:r>
      <w:r>
        <w:rPr>
          <w:rStyle w:val="HTMLCode"/>
          <w:color w:val="2D3748"/>
          <w:lang w:val="en"/>
        </w:rPr>
        <w:t>.gitignore</w:t>
      </w:r>
      <w:r>
        <w:rPr>
          <w:rFonts w:ascii="Segoe UI" w:eastAsia="Times New Roman" w:hAnsi="Segoe UI" w:cs="Segoe UI"/>
          <w:color w:val="2D3748"/>
          <w:lang w:val="en"/>
        </w:rPr>
        <w:t xml:space="preserve"> to protect credentials and media storage.</w:t>
      </w:r>
    </w:p>
    <w:p w14:paraId="1C3AA8E0" w14:textId="77777777" w:rsidR="009B38CB" w:rsidRDefault="009B38CB">
      <w:pPr>
        <w:numPr>
          <w:ilvl w:val="0"/>
          <w:numId w:val="3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Fonts w:ascii="Segoe UI Emoji" w:eastAsia="Times New Roman" w:hAnsi="Segoe UI Emoji" w:cs="Segoe UI Emoji"/>
          <w:color w:val="2D3748"/>
          <w:lang w:val="en"/>
        </w:rPr>
        <w:t>✅</w:t>
      </w:r>
      <w:r>
        <w:rPr>
          <w:rFonts w:ascii="Segoe UI" w:eastAsia="Times New Roman" w:hAnsi="Segoe UI" w:cs="Segoe UI"/>
          <w:color w:val="2D3748"/>
          <w:lang w:val="en"/>
        </w:rPr>
        <w:t xml:space="preserve"> Specified categorized production dependencies in </w:t>
      </w:r>
      <w:r>
        <w:rPr>
          <w:rStyle w:val="HTMLCode"/>
          <w:color w:val="2D3748"/>
          <w:lang w:val="en"/>
        </w:rPr>
        <w:t>requirements.txt</w:t>
      </w:r>
      <w:r>
        <w:rPr>
          <w:rFonts w:ascii="Segoe UI" w:eastAsia="Times New Roman" w:hAnsi="Segoe UI" w:cs="Segoe UI"/>
          <w:color w:val="2D3748"/>
          <w:lang w:val="en"/>
        </w:rPr>
        <w:t>.</w:t>
      </w:r>
    </w:p>
    <w:p w14:paraId="116D56AB" w14:textId="77777777" w:rsidR="009B38CB" w:rsidRDefault="009B38CB">
      <w:pPr>
        <w:numPr>
          <w:ilvl w:val="0"/>
          <w:numId w:val="3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Fonts w:ascii="Segoe UI Emoji" w:eastAsia="Times New Roman" w:hAnsi="Segoe UI Emoji" w:cs="Segoe UI Emoji"/>
          <w:color w:val="2D3748"/>
          <w:lang w:val="en"/>
        </w:rPr>
        <w:t>✅</w:t>
      </w:r>
      <w:r>
        <w:rPr>
          <w:rFonts w:ascii="Segoe UI" w:eastAsia="Times New Roman" w:hAnsi="Segoe UI" w:cs="Segoe UI"/>
          <w:color w:val="2D3748"/>
          <w:lang w:val="en"/>
        </w:rPr>
        <w:t xml:space="preserve"> Implemented Pydantic configuration loader in </w:t>
      </w:r>
      <w:r>
        <w:rPr>
          <w:rStyle w:val="HTMLCode"/>
          <w:color w:val="2D3748"/>
          <w:lang w:val="en"/>
        </w:rPr>
        <w:t>configs/settings.py</w:t>
      </w:r>
      <w:r>
        <w:rPr>
          <w:rFonts w:ascii="Segoe UI" w:eastAsia="Times New Roman" w:hAnsi="Segoe UI" w:cs="Segoe UI"/>
          <w:color w:val="2D3748"/>
          <w:lang w:val="en"/>
        </w:rPr>
        <w:t xml:space="preserve"> and </w:t>
      </w:r>
      <w:r>
        <w:rPr>
          <w:rStyle w:val="HTMLCode"/>
          <w:color w:val="2D3748"/>
          <w:lang w:val="en"/>
        </w:rPr>
        <w:t>.env.example</w:t>
      </w:r>
      <w:r>
        <w:rPr>
          <w:rFonts w:ascii="Segoe UI" w:eastAsia="Times New Roman" w:hAnsi="Segoe UI" w:cs="Segoe UI"/>
          <w:color w:val="2D3748"/>
          <w:lang w:val="en"/>
        </w:rPr>
        <w:t>.</w:t>
      </w:r>
    </w:p>
    <w:p w14:paraId="2AA2A7ED" w14:textId="77777777" w:rsidR="009B38CB" w:rsidRDefault="009B38CB">
      <w:pPr>
        <w:numPr>
          <w:ilvl w:val="0"/>
          <w:numId w:val="3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Fonts w:ascii="Segoe UI Emoji" w:eastAsia="Times New Roman" w:hAnsi="Segoe UI Emoji" w:cs="Segoe UI Emoji"/>
          <w:color w:val="2D3748"/>
          <w:lang w:val="en"/>
        </w:rPr>
        <w:t>✅</w:t>
      </w:r>
      <w:r>
        <w:rPr>
          <w:rFonts w:ascii="Segoe UI" w:eastAsia="Times New Roman" w:hAnsi="Segoe UI" w:cs="Segoe UI"/>
          <w:color w:val="2D3748"/>
          <w:lang w:val="en"/>
        </w:rPr>
        <w:t xml:space="preserve"> Created automated configuration test in </w:t>
      </w:r>
      <w:r>
        <w:rPr>
          <w:rStyle w:val="HTMLCode"/>
          <w:color w:val="2D3748"/>
          <w:lang w:val="en"/>
        </w:rPr>
        <w:t>tests/test_config.py</w:t>
      </w:r>
      <w:r>
        <w:rPr>
          <w:rFonts w:ascii="Segoe UI" w:eastAsia="Times New Roman" w:hAnsi="Segoe UI" w:cs="Segoe UI"/>
          <w:color w:val="2D3748"/>
          <w:lang w:val="en"/>
        </w:rPr>
        <w:t>.</w:t>
      </w:r>
    </w:p>
    <w:p w14:paraId="3D1105B7" w14:textId="77777777" w:rsidR="009B38CB" w:rsidRDefault="009B38CB">
      <w:pPr>
        <w:numPr>
          <w:ilvl w:val="0"/>
          <w:numId w:val="3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Fonts w:ascii="Segoe UI Emoji" w:eastAsia="Times New Roman" w:hAnsi="Segoe UI Emoji" w:cs="Segoe UI Emoji"/>
          <w:color w:val="2D3748"/>
          <w:lang w:val="en"/>
        </w:rPr>
        <w:t>✅</w:t>
      </w:r>
      <w:r>
        <w:rPr>
          <w:rFonts w:ascii="Segoe UI" w:eastAsia="Times New Roman" w:hAnsi="Segoe UI" w:cs="Segoe UI"/>
          <w:color w:val="2D3748"/>
          <w:lang w:val="en"/>
        </w:rPr>
        <w:t xml:space="preserve"> Authored executive </w:t>
      </w:r>
      <w:r>
        <w:rPr>
          <w:rStyle w:val="HTMLCode"/>
          <w:color w:val="2D3748"/>
          <w:lang w:val="en"/>
        </w:rPr>
        <w:t>README.md</w:t>
      </w:r>
      <w:r>
        <w:rPr>
          <w:rFonts w:ascii="Segoe UI" w:eastAsia="Times New Roman" w:hAnsi="Segoe UI" w:cs="Segoe UI"/>
          <w:color w:val="2D3748"/>
          <w:lang w:val="en"/>
        </w:rPr>
        <w:t xml:space="preserve"> with architecture blueprints.</w:t>
      </w:r>
    </w:p>
    <w:p w14:paraId="5115166B" w14:textId="77777777" w:rsidR="009B38CB" w:rsidRDefault="009B38CB">
      <w:pPr>
        <w:pStyle w:val="Heading2"/>
        <w:divId w:val="70196097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🔮</w:t>
      </w:r>
      <w:r>
        <w:rPr>
          <w:rFonts w:ascii="Segoe UI" w:eastAsia="Times New Roman" w:hAnsi="Segoe UI" w:cs="Segoe UI"/>
          <w:lang w:val="en"/>
        </w:rPr>
        <w:t xml:space="preserve"> 6. Day 2 Preview: Audio &amp; Video Stream Ingestion</w:t>
      </w:r>
    </w:p>
    <w:p w14:paraId="3109F804" w14:textId="77777777" w:rsidR="009B38CB" w:rsidRDefault="009B38CB">
      <w:pPr>
        <w:numPr>
          <w:ilvl w:val="0"/>
          <w:numId w:val="4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>Target Module:</w:t>
      </w:r>
      <w:r>
        <w:rPr>
          <w:rFonts w:ascii="Segoe UI" w:eastAsia="Times New Roman" w:hAnsi="Segoe UI" w:cs="Segoe UI"/>
          <w:color w:val="2D3748"/>
          <w:lang w:val="en"/>
        </w:rPr>
        <w:t xml:space="preserve"> </w:t>
      </w:r>
      <w:r>
        <w:rPr>
          <w:rStyle w:val="HTMLCode"/>
          <w:color w:val="2D3748"/>
          <w:lang w:val="en"/>
        </w:rPr>
        <w:t>src/ingestion/downloader.py</w:t>
      </w:r>
    </w:p>
    <w:p w14:paraId="667C6F91" w14:textId="77777777" w:rsidR="009B38CB" w:rsidRDefault="009B38CB">
      <w:pPr>
        <w:numPr>
          <w:ilvl w:val="0"/>
          <w:numId w:val="4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>Milestone:</w:t>
      </w:r>
      <w:r>
        <w:rPr>
          <w:rFonts w:ascii="Segoe UI" w:eastAsia="Times New Roman" w:hAnsi="Segoe UI" w:cs="Segoe UI"/>
          <w:color w:val="2D3748"/>
          <w:lang w:val="en"/>
        </w:rPr>
        <w:t xml:space="preserve"> Implement stream downloading via </w:t>
      </w:r>
      <w:r>
        <w:rPr>
          <w:rStyle w:val="HTMLCode"/>
          <w:color w:val="2D3748"/>
          <w:lang w:val="en"/>
        </w:rPr>
        <w:t>yt-dlp</w:t>
      </w:r>
      <w:r>
        <w:rPr>
          <w:rFonts w:ascii="Segoe UI" w:eastAsia="Times New Roman" w:hAnsi="Segoe UI" w:cs="Segoe UI"/>
          <w:color w:val="2D3748"/>
          <w:lang w:val="en"/>
        </w:rPr>
        <w:t xml:space="preserve"> </w:t>
      </w:r>
      <w:r>
        <w:rPr>
          <w:rFonts w:ascii="Segoe UI" w:eastAsia="Times New Roman" w:hAnsi="Segoe UI" w:cs="Segoe UI"/>
          <w:color w:val="2D3748"/>
          <w:lang w:val="en"/>
        </w:rPr>
        <w:t xml:space="preserve">and normalized audio extraction (16kHz mono WAV) via </w:t>
      </w:r>
      <w:r>
        <w:rPr>
          <w:rStyle w:val="HTMLCode"/>
          <w:color w:val="2D3748"/>
          <w:lang w:val="en"/>
        </w:rPr>
        <w:t>ffmpeg</w:t>
      </w:r>
      <w:r>
        <w:rPr>
          <w:rFonts w:ascii="Segoe UI" w:eastAsia="Times New Roman" w:hAnsi="Segoe UI" w:cs="Segoe UI"/>
          <w:color w:val="2D3748"/>
          <w:lang w:val="en"/>
        </w:rPr>
        <w:t>.</w:t>
      </w:r>
    </w:p>
    <w:p w14:paraId="4ED0FDC5" w14:textId="77777777" w:rsidR="009B38CB" w:rsidRDefault="009B38CB">
      <w:pPr>
        <w:numPr>
          <w:ilvl w:val="0"/>
          <w:numId w:val="4"/>
        </w:numPr>
        <w:spacing w:before="100" w:beforeAutospacing="1" w:after="90"/>
        <w:ind w:left="1020"/>
        <w:divId w:val="70196097"/>
        <w:rPr>
          <w:rFonts w:ascii="Segoe UI" w:eastAsia="Times New Roman" w:hAnsi="Segoe UI" w:cs="Segoe UI"/>
          <w:color w:val="2D3748"/>
          <w:lang w:val="en"/>
        </w:rPr>
      </w:pPr>
      <w:r>
        <w:rPr>
          <w:rStyle w:val="Strong"/>
          <w:rFonts w:ascii="Segoe UI" w:eastAsia="Times New Roman" w:hAnsi="Segoe UI" w:cs="Segoe UI"/>
          <w:color w:val="2D3748"/>
          <w:lang w:val="en"/>
        </w:rPr>
        <w:t>Key Concept:</w:t>
      </w:r>
      <w:r>
        <w:rPr>
          <w:rFonts w:ascii="Segoe UI" w:eastAsia="Times New Roman" w:hAnsi="Segoe UI" w:cs="Segoe UI"/>
          <w:color w:val="2D3748"/>
          <w:lang w:val="en"/>
        </w:rPr>
        <w:t xml:space="preserve"> Audio sample rates, acoustic feature representations, and why speech-to-text models like Whisper require 16,000 samples per second.</w:t>
      </w:r>
    </w:p>
    <w:sectPr w:rsidR="009B3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254C"/>
    <w:multiLevelType w:val="multilevel"/>
    <w:tmpl w:val="2D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D3097"/>
    <w:multiLevelType w:val="multilevel"/>
    <w:tmpl w:val="AD3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414EE"/>
    <w:multiLevelType w:val="multilevel"/>
    <w:tmpl w:val="9BD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205A3"/>
    <w:multiLevelType w:val="multilevel"/>
    <w:tmpl w:val="ED9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145554">
    <w:abstractNumId w:val="2"/>
  </w:num>
  <w:num w:numId="2" w16cid:durableId="55470476">
    <w:abstractNumId w:val="1"/>
  </w:num>
  <w:num w:numId="3" w16cid:durableId="1206136037">
    <w:abstractNumId w:val="3"/>
  </w:num>
  <w:num w:numId="4" w16cid:durableId="128661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D8"/>
    <w:rsid w:val="002714E9"/>
    <w:rsid w:val="009B38CB"/>
    <w:rsid w:val="00AA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BD202"/>
  <w15:chartTrackingRefBased/>
  <w15:docId w15:val="{AA48BF0A-B69B-4D95-BD78-11199749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3B82F6"/>
      </w:pBdr>
      <w:spacing w:before="100" w:beforeAutospacing="1" w:after="60"/>
      <w:outlineLvl w:val="0"/>
    </w:pPr>
    <w:rPr>
      <w:b/>
      <w:bCs/>
      <w:color w:val="1E3A8A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E2E8F0"/>
      </w:pBdr>
      <w:spacing w:before="375" w:after="100" w:afterAutospacing="1"/>
      <w:outlineLvl w:val="1"/>
    </w:pPr>
    <w:rPr>
      <w:b/>
      <w:bCs/>
      <w:color w:val="1E40AF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2563E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-box">
    <w:name w:val="meta-box"/>
    <w:basedOn w:val="Normal"/>
    <w:pPr>
      <w:pBdr>
        <w:left w:val="single" w:sz="24" w:space="14" w:color="3B82F6"/>
      </w:pBdr>
      <w:shd w:val="clear" w:color="auto" w:fill="EFF6FF"/>
      <w:spacing w:before="225" w:after="225"/>
    </w:pPr>
    <w:rPr>
      <w:sz w:val="22"/>
      <w:szCs w:val="22"/>
    </w:rPr>
  </w:style>
  <w:style w:type="paragraph" w:customStyle="1" w:styleId="callout">
    <w:name w:val="callout"/>
    <w:basedOn w:val="Normal"/>
    <w:pPr>
      <w:pBdr>
        <w:left w:val="single" w:sz="24" w:space="12" w:color="22C55E"/>
      </w:pBdr>
      <w:shd w:val="clear" w:color="auto" w:fill="F0FDF4"/>
      <w:spacing w:before="225" w:after="225"/>
    </w:pPr>
  </w:style>
  <w:style w:type="paragraph" w:customStyle="1" w:styleId="qa-box">
    <w:name w:val="qa-box"/>
    <w:basedOn w:val="Normal"/>
    <w:pPr>
      <w:pBdr>
        <w:top w:val="single" w:sz="6" w:space="11" w:color="E2E8F0"/>
        <w:left w:val="single" w:sz="6" w:space="14" w:color="E2E8F0"/>
        <w:bottom w:val="single" w:sz="6" w:space="11" w:color="E2E8F0"/>
        <w:right w:val="single" w:sz="6" w:space="14" w:color="E2E8F0"/>
      </w:pBdr>
      <w:shd w:val="clear" w:color="auto" w:fill="F8FAFC"/>
      <w:spacing w:before="225" w:after="225"/>
    </w:pPr>
  </w:style>
  <w:style w:type="paragraph" w:customStyle="1" w:styleId="qa-question">
    <w:name w:val="qa-question"/>
    <w:basedOn w:val="Normal"/>
    <w:pPr>
      <w:spacing w:before="100" w:beforeAutospacing="1" w:after="90"/>
    </w:pPr>
    <w:rPr>
      <w:b/>
      <w:bCs/>
      <w:color w:val="1E3A8A"/>
      <w:sz w:val="22"/>
      <w:szCs w:val="22"/>
    </w:rPr>
  </w:style>
  <w:style w:type="paragraph" w:customStyle="1" w:styleId="qa-answer">
    <w:name w:val="qa-answer"/>
    <w:basedOn w:val="Normal"/>
    <w:pPr>
      <w:spacing w:before="100" w:beforeAutospacing="1" w:after="90"/>
    </w:pPr>
    <w:rPr>
      <w:color w:val="334155"/>
      <w:sz w:val="21"/>
      <w:szCs w:val="21"/>
    </w:rPr>
  </w:style>
  <w:style w:type="paragraph" w:customStyle="1" w:styleId="code-pill">
    <w:name w:val="code-pill"/>
    <w:basedOn w:val="Normal"/>
    <w:pPr>
      <w:shd w:val="clear" w:color="auto" w:fill="F1F5F9"/>
      <w:spacing w:before="100" w:beforeAutospacing="1" w:after="90"/>
    </w:pPr>
    <w:rPr>
      <w:rFonts w:ascii="Consolas" w:hAnsi="Consolas"/>
      <w:color w:val="0F172A"/>
      <w:sz w:val="19"/>
      <w:szCs w:val="19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6097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964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4" w:color="3B82F6"/>
            <w:bottom w:val="none" w:sz="0" w:space="0" w:color="auto"/>
            <w:right w:val="none" w:sz="0" w:space="0" w:color="auto"/>
          </w:divBdr>
        </w:div>
        <w:div w:id="2126150796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2" w:color="22C55E"/>
            <w:bottom w:val="none" w:sz="0" w:space="0" w:color="auto"/>
            <w:right w:val="none" w:sz="0" w:space="0" w:color="auto"/>
          </w:divBdr>
        </w:div>
        <w:div w:id="81148108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2" w:color="22C55E"/>
            <w:bottom w:val="none" w:sz="0" w:space="0" w:color="auto"/>
            <w:right w:val="none" w:sz="0" w:space="0" w:color="auto"/>
          </w:divBdr>
        </w:div>
        <w:div w:id="65333656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2" w:color="22C55E"/>
            <w:bottom w:val="none" w:sz="0" w:space="0" w:color="auto"/>
            <w:right w:val="none" w:sz="0" w:space="0" w:color="auto"/>
          </w:divBdr>
        </w:div>
        <w:div w:id="183606998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2" w:color="22C55E"/>
            <w:bottom w:val="none" w:sz="0" w:space="0" w:color="auto"/>
            <w:right w:val="none" w:sz="0" w:space="0" w:color="auto"/>
          </w:divBdr>
        </w:div>
        <w:div w:id="182153199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2" w:color="22C55E"/>
            <w:bottom w:val="none" w:sz="0" w:space="0" w:color="auto"/>
            <w:right w:val="none" w:sz="0" w:space="0" w:color="auto"/>
          </w:divBdr>
        </w:div>
        <w:div w:id="190147524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2" w:color="22C55E"/>
            <w:bottom w:val="none" w:sz="0" w:space="0" w:color="auto"/>
            <w:right w:val="none" w:sz="0" w:space="0" w:color="auto"/>
          </w:divBdr>
        </w:div>
        <w:div w:id="1400905532">
          <w:marLeft w:val="0"/>
          <w:marRight w:val="0"/>
          <w:marTop w:val="225"/>
          <w:marBottom w:val="225"/>
          <w:divBdr>
            <w:top w:val="single" w:sz="6" w:space="11" w:color="E2E8F0"/>
            <w:left w:val="single" w:sz="6" w:space="14" w:color="E2E8F0"/>
            <w:bottom w:val="single" w:sz="6" w:space="11" w:color="E2E8F0"/>
            <w:right w:val="single" w:sz="6" w:space="14" w:color="E2E8F0"/>
          </w:divBdr>
          <w:divsChild>
            <w:div w:id="132169083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4077">
          <w:marLeft w:val="0"/>
          <w:marRight w:val="0"/>
          <w:marTop w:val="225"/>
          <w:marBottom w:val="225"/>
          <w:divBdr>
            <w:top w:val="single" w:sz="6" w:space="11" w:color="E2E8F0"/>
            <w:left w:val="single" w:sz="6" w:space="14" w:color="E2E8F0"/>
            <w:bottom w:val="single" w:sz="6" w:space="11" w:color="E2E8F0"/>
            <w:right w:val="single" w:sz="6" w:space="14" w:color="E2E8F0"/>
          </w:divBdr>
          <w:divsChild>
            <w:div w:id="126341167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74065">
          <w:marLeft w:val="0"/>
          <w:marRight w:val="0"/>
          <w:marTop w:val="225"/>
          <w:marBottom w:val="225"/>
          <w:divBdr>
            <w:top w:val="single" w:sz="6" w:space="11" w:color="E2E8F0"/>
            <w:left w:val="single" w:sz="6" w:space="14" w:color="E2E8F0"/>
            <w:bottom w:val="single" w:sz="6" w:space="11" w:color="E2E8F0"/>
            <w:right w:val="single" w:sz="6" w:space="14" w:color="E2E8F0"/>
          </w:divBdr>
          <w:divsChild>
            <w:div w:id="12728942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VideoMind-AI - Day 1 Notes</dc:title>
  <dc:subject/>
  <dc:creator>JANNU</dc:creator>
  <cp:keywords/>
  <dc:description/>
  <cp:lastModifiedBy>JANNU</cp:lastModifiedBy>
  <cp:revision>2</cp:revision>
  <dcterms:created xsi:type="dcterms:W3CDTF">2026-10-25T06:33:00Z</dcterms:created>
  <dcterms:modified xsi:type="dcterms:W3CDTF">2026-10-25T06:33:00Z</dcterms:modified>
</cp:coreProperties>
</file>