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920D14" w14:textId="77777777" w:rsidR="0050706A" w:rsidRPr="0020408A" w:rsidRDefault="0050706A" w:rsidP="0050706A">
      <w:pPr>
        <w:jc w:val="center"/>
        <w:rPr>
          <w:rFonts w:cs="Courier New"/>
          <w:b/>
          <w:bCs/>
          <w:color w:val="0F9ED5" w:themeColor="accent4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</w:pPr>
    </w:p>
    <w:p w14:paraId="29726C23" w14:textId="77777777" w:rsidR="00422BC6" w:rsidRPr="0020408A" w:rsidRDefault="00422BC6" w:rsidP="0050706A">
      <w:pPr>
        <w:jc w:val="center"/>
        <w:rPr>
          <w:rFonts w:cs="Courier New"/>
          <w:b/>
          <w:bCs/>
          <w:color w:val="0F9ED5" w:themeColor="accent4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</w:pPr>
    </w:p>
    <w:p w14:paraId="45F73EE6" w14:textId="77777777" w:rsidR="00422BC6" w:rsidRDefault="00422BC6" w:rsidP="0050706A">
      <w:pPr>
        <w:jc w:val="center"/>
        <w:rPr>
          <w:rFonts w:cs="Courier New"/>
          <w:b/>
          <w:bCs/>
          <w:color w:val="0F9ED5" w:themeColor="accent4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</w:pPr>
    </w:p>
    <w:p w14:paraId="1EA4D2AF" w14:textId="77777777" w:rsidR="0020408A" w:rsidRDefault="0020408A" w:rsidP="0050706A">
      <w:pPr>
        <w:jc w:val="center"/>
        <w:rPr>
          <w:rFonts w:cs="Courier New"/>
          <w:b/>
          <w:bCs/>
          <w:color w:val="0F9ED5" w:themeColor="accent4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</w:pPr>
    </w:p>
    <w:p w14:paraId="2D15B0E9" w14:textId="77777777" w:rsidR="0020408A" w:rsidRDefault="0020408A" w:rsidP="0050706A">
      <w:pPr>
        <w:jc w:val="center"/>
        <w:rPr>
          <w:rFonts w:cs="Courier New"/>
          <w:b/>
          <w:bCs/>
          <w:color w:val="0F9ED5" w:themeColor="accent4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</w:pPr>
    </w:p>
    <w:p w14:paraId="3EBA36EB" w14:textId="77777777" w:rsidR="0020408A" w:rsidRDefault="0020408A" w:rsidP="0050706A">
      <w:pPr>
        <w:jc w:val="center"/>
        <w:rPr>
          <w:rFonts w:cs="Courier New"/>
          <w:b/>
          <w:bCs/>
          <w:color w:val="0F9ED5" w:themeColor="accent4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</w:pPr>
    </w:p>
    <w:p w14:paraId="23E3E81E" w14:textId="77777777" w:rsidR="0020408A" w:rsidRDefault="0020408A" w:rsidP="0050706A">
      <w:pPr>
        <w:jc w:val="center"/>
        <w:rPr>
          <w:rFonts w:cs="Courier New"/>
          <w:b/>
          <w:bCs/>
          <w:color w:val="0F9ED5" w:themeColor="accent4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</w:pPr>
    </w:p>
    <w:p w14:paraId="0752B74A" w14:textId="77777777" w:rsidR="0020408A" w:rsidRPr="0020408A" w:rsidRDefault="0020408A" w:rsidP="0050706A">
      <w:pPr>
        <w:jc w:val="center"/>
        <w:rPr>
          <w:rFonts w:cs="Courier New"/>
          <w:b/>
          <w:bCs/>
          <w:color w:val="0F9ED5" w:themeColor="accent4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</w:pPr>
    </w:p>
    <w:p w14:paraId="1AC7DD57" w14:textId="77777777" w:rsidR="00422BC6" w:rsidRPr="0020408A" w:rsidRDefault="00422BC6" w:rsidP="0050706A">
      <w:pPr>
        <w:jc w:val="center"/>
        <w:rPr>
          <w:rFonts w:cs="Courier New"/>
          <w:b/>
          <w:bCs/>
          <w:color w:val="0F9ED5" w:themeColor="accent4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</w:pPr>
    </w:p>
    <w:p w14:paraId="30F7DAD3" w14:textId="77777777" w:rsidR="00422BC6" w:rsidRPr="0020408A" w:rsidRDefault="0050706A" w:rsidP="0050706A">
      <w:pPr>
        <w:jc w:val="center"/>
        <w:rPr>
          <w:rFonts w:cs="Courier New"/>
          <w:b/>
          <w:bCs/>
          <w:color w:val="0F9ED5" w:themeColor="accent4"/>
          <w:sz w:val="40"/>
          <w:szCs w:val="4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</w:pPr>
      <w:r w:rsidRPr="0020408A">
        <w:rPr>
          <w:rFonts w:cs="Courier New"/>
          <w:b/>
          <w:bCs/>
          <w:color w:val="0F9ED5" w:themeColor="accent4"/>
          <w:sz w:val="40"/>
          <w:szCs w:val="4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 xml:space="preserve">Entrega2 </w:t>
      </w:r>
    </w:p>
    <w:p w14:paraId="26900482" w14:textId="47E4D623" w:rsidR="0050706A" w:rsidRPr="0020408A" w:rsidRDefault="0050706A" w:rsidP="0050706A">
      <w:pPr>
        <w:jc w:val="center"/>
        <w:rPr>
          <w:rFonts w:cs="Courier New"/>
          <w:b/>
          <w:bCs/>
          <w:color w:val="0F9ED5" w:themeColor="accent4"/>
          <w:sz w:val="40"/>
          <w:szCs w:val="4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</w:pPr>
      <w:r w:rsidRPr="0020408A">
        <w:rPr>
          <w:rFonts w:cs="Courier New"/>
          <w:b/>
          <w:bCs/>
          <w:color w:val="0F9ED5" w:themeColor="accent4"/>
          <w:sz w:val="40"/>
          <w:szCs w:val="4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TFM-EQUIPO ETHOS</w:t>
      </w:r>
    </w:p>
    <w:p w14:paraId="55AD62CA" w14:textId="00830244" w:rsidR="0050706A" w:rsidRPr="0020408A" w:rsidRDefault="00422BC6" w:rsidP="00422BC6">
      <w:pPr>
        <w:tabs>
          <w:tab w:val="left" w:pos="5682"/>
        </w:tabs>
        <w:rPr>
          <w:rFonts w:cs="Courier New"/>
        </w:rPr>
      </w:pPr>
      <w:r w:rsidRPr="0020408A">
        <w:rPr>
          <w:rFonts w:cs="Courier New"/>
        </w:rPr>
        <w:tab/>
      </w:r>
    </w:p>
    <w:p w14:paraId="627F2B39" w14:textId="77777777" w:rsidR="00422BC6" w:rsidRPr="0020408A" w:rsidRDefault="00422BC6" w:rsidP="00422BC6">
      <w:pPr>
        <w:tabs>
          <w:tab w:val="left" w:pos="5682"/>
        </w:tabs>
        <w:rPr>
          <w:rFonts w:cs="Courier New"/>
        </w:rPr>
      </w:pPr>
    </w:p>
    <w:p w14:paraId="6DBE4A5E" w14:textId="77777777" w:rsidR="00422BC6" w:rsidRPr="0020408A" w:rsidRDefault="00422BC6" w:rsidP="00422BC6">
      <w:pPr>
        <w:tabs>
          <w:tab w:val="left" w:pos="5682"/>
        </w:tabs>
        <w:rPr>
          <w:rFonts w:cs="Courier New"/>
        </w:rPr>
      </w:pPr>
    </w:p>
    <w:p w14:paraId="525CD330" w14:textId="77777777" w:rsidR="00422BC6" w:rsidRPr="0020408A" w:rsidRDefault="00422BC6" w:rsidP="00422BC6">
      <w:pPr>
        <w:tabs>
          <w:tab w:val="left" w:pos="5682"/>
        </w:tabs>
        <w:rPr>
          <w:rFonts w:cs="Courier New"/>
        </w:rPr>
      </w:pPr>
    </w:p>
    <w:p w14:paraId="57256210" w14:textId="77777777" w:rsidR="00422BC6" w:rsidRPr="0020408A" w:rsidRDefault="00422BC6" w:rsidP="00422BC6">
      <w:pPr>
        <w:tabs>
          <w:tab w:val="left" w:pos="5682"/>
        </w:tabs>
        <w:rPr>
          <w:rFonts w:cs="Courier New"/>
        </w:rPr>
      </w:pPr>
    </w:p>
    <w:p w14:paraId="47D7EEB8" w14:textId="77777777" w:rsidR="0050706A" w:rsidRPr="0020408A" w:rsidRDefault="0050706A" w:rsidP="0050706A">
      <w:pPr>
        <w:jc w:val="center"/>
        <w:rPr>
          <w:rFonts w:cs="Courier New"/>
        </w:rPr>
      </w:pPr>
    </w:p>
    <w:p w14:paraId="678990C3" w14:textId="77B3CD4D" w:rsidR="0050706A" w:rsidRPr="0020408A" w:rsidRDefault="0050706A" w:rsidP="0050706A">
      <w:pPr>
        <w:jc w:val="center"/>
        <w:rPr>
          <w:rFonts w:cs="Courier New"/>
          <w:b/>
          <w:bCs/>
        </w:rPr>
      </w:pPr>
      <w:r w:rsidRPr="0020408A">
        <w:rPr>
          <w:rFonts w:cs="Courier New"/>
          <w:b/>
          <w:bCs/>
        </w:rPr>
        <w:t>Estudiantes:</w:t>
      </w:r>
    </w:p>
    <w:p w14:paraId="03942198" w14:textId="7E620C7A" w:rsidR="0050706A" w:rsidRPr="0020408A" w:rsidRDefault="0050706A" w:rsidP="0050706A">
      <w:pPr>
        <w:jc w:val="center"/>
        <w:rPr>
          <w:rFonts w:cs="Courier New"/>
        </w:rPr>
      </w:pPr>
      <w:r w:rsidRPr="0020408A">
        <w:rPr>
          <w:rFonts w:cs="Courier New"/>
        </w:rPr>
        <w:t>Jannyn Mendoza</w:t>
      </w:r>
    </w:p>
    <w:p w14:paraId="052B00D7" w14:textId="128596F7" w:rsidR="0050706A" w:rsidRPr="0020408A" w:rsidRDefault="0050706A" w:rsidP="0050706A">
      <w:pPr>
        <w:jc w:val="center"/>
        <w:rPr>
          <w:rFonts w:cs="Courier New"/>
        </w:rPr>
      </w:pPr>
      <w:r w:rsidRPr="0020408A">
        <w:rPr>
          <w:rFonts w:cs="Courier New"/>
        </w:rPr>
        <w:t>Juan Mateo Duque</w:t>
      </w:r>
    </w:p>
    <w:p w14:paraId="745B7650" w14:textId="29FD31E9" w:rsidR="0050706A" w:rsidRPr="0020408A" w:rsidRDefault="0050706A" w:rsidP="0050706A">
      <w:pPr>
        <w:jc w:val="center"/>
        <w:rPr>
          <w:rFonts w:cs="Courier New"/>
        </w:rPr>
      </w:pPr>
      <w:r w:rsidRPr="0020408A">
        <w:rPr>
          <w:rFonts w:cs="Courier New"/>
        </w:rPr>
        <w:t>Nicole Custode María</w:t>
      </w:r>
    </w:p>
    <w:p w14:paraId="1467544C" w14:textId="7170899D" w:rsidR="0050706A" w:rsidRPr="0020408A" w:rsidRDefault="0050706A" w:rsidP="0050706A">
      <w:pPr>
        <w:jc w:val="center"/>
        <w:rPr>
          <w:rFonts w:cs="Courier New"/>
        </w:rPr>
      </w:pPr>
      <w:r w:rsidRPr="0020408A">
        <w:rPr>
          <w:rFonts w:cs="Courier New"/>
        </w:rPr>
        <w:t>Isabel Sanguino</w:t>
      </w:r>
    </w:p>
    <w:p w14:paraId="0373093C" w14:textId="055C414D" w:rsidR="0050706A" w:rsidRPr="0020408A" w:rsidRDefault="0050706A" w:rsidP="0050706A">
      <w:pPr>
        <w:jc w:val="center"/>
        <w:rPr>
          <w:rFonts w:cs="Courier New"/>
        </w:rPr>
      </w:pPr>
      <w:r w:rsidRPr="0020408A">
        <w:rPr>
          <w:rFonts w:cs="Courier New"/>
        </w:rPr>
        <w:t>Sacha Aponte</w:t>
      </w:r>
    </w:p>
    <w:p w14:paraId="01A64A98" w14:textId="3F41E4CA" w:rsidR="0050706A" w:rsidRPr="0020408A" w:rsidRDefault="0050706A" w:rsidP="0050706A">
      <w:pPr>
        <w:jc w:val="center"/>
        <w:rPr>
          <w:rFonts w:cs="Courier New"/>
          <w:b/>
          <w:bCs/>
        </w:rPr>
      </w:pPr>
      <w:r w:rsidRPr="0020408A">
        <w:rPr>
          <w:rFonts w:cs="Courier New"/>
          <w:b/>
          <w:bCs/>
        </w:rPr>
        <w:t xml:space="preserve">INSTITUCIÓN: INESDI - Máster Business </w:t>
      </w:r>
      <w:proofErr w:type="spellStart"/>
      <w:r w:rsidRPr="0020408A">
        <w:rPr>
          <w:rFonts w:cs="Courier New"/>
          <w:b/>
          <w:bCs/>
        </w:rPr>
        <w:t>Analitycs</w:t>
      </w:r>
      <w:proofErr w:type="spellEnd"/>
      <w:r w:rsidRPr="0020408A">
        <w:rPr>
          <w:rFonts w:cs="Courier New"/>
          <w:b/>
          <w:bCs/>
        </w:rPr>
        <w:t xml:space="preserve"> e IA</w:t>
      </w:r>
    </w:p>
    <w:p w14:paraId="209897E7" w14:textId="779091ED" w:rsidR="0050706A" w:rsidRPr="0020408A" w:rsidRDefault="0050706A" w:rsidP="0050706A">
      <w:pPr>
        <w:jc w:val="center"/>
        <w:rPr>
          <w:rFonts w:cs="Courier New"/>
          <w:b/>
          <w:bCs/>
        </w:rPr>
      </w:pPr>
      <w:r w:rsidRPr="0020408A">
        <w:rPr>
          <w:rFonts w:cs="Courier New"/>
          <w:b/>
          <w:bCs/>
        </w:rPr>
        <w:t xml:space="preserve">FECHA: </w:t>
      </w:r>
      <w:r w:rsidR="00422BC6" w:rsidRPr="0020408A">
        <w:rPr>
          <w:rFonts w:cs="Courier New"/>
          <w:b/>
          <w:bCs/>
        </w:rPr>
        <w:t>08</w:t>
      </w:r>
      <w:r w:rsidRPr="0020408A">
        <w:rPr>
          <w:rFonts w:cs="Courier New"/>
          <w:b/>
          <w:bCs/>
        </w:rPr>
        <w:t xml:space="preserve"> de </w:t>
      </w:r>
      <w:r w:rsidR="00422BC6" w:rsidRPr="0020408A">
        <w:rPr>
          <w:rFonts w:cs="Courier New"/>
          <w:b/>
          <w:bCs/>
        </w:rPr>
        <w:t>octubre</w:t>
      </w:r>
      <w:r w:rsidRPr="0020408A">
        <w:rPr>
          <w:rFonts w:cs="Courier New"/>
          <w:b/>
          <w:bCs/>
        </w:rPr>
        <w:t xml:space="preserve"> de 2026</w:t>
      </w:r>
    </w:p>
    <w:p w14:paraId="6DF8AE1E" w14:textId="77777777" w:rsidR="0050706A" w:rsidRDefault="0050706A" w:rsidP="0050706A">
      <w:pPr>
        <w:jc w:val="both"/>
        <w:rPr>
          <w:rFonts w:cs="Courier New"/>
        </w:rPr>
      </w:pPr>
    </w:p>
    <w:p w14:paraId="506858E5" w14:textId="6747AFC7" w:rsidR="00FF6F02" w:rsidRPr="0020408A" w:rsidRDefault="00FF6F02" w:rsidP="0050706A">
      <w:pPr>
        <w:jc w:val="both"/>
        <w:rPr>
          <w:rFonts w:cs="Courier New"/>
          <w:b/>
          <w:bCs/>
          <w:u w:val="single"/>
        </w:rPr>
      </w:pPr>
      <w:r w:rsidRPr="0020408A">
        <w:rPr>
          <w:rFonts w:cs="Courier New"/>
          <w:b/>
          <w:bCs/>
          <w:u w:val="single"/>
        </w:rPr>
        <w:t>OBJETIVOS DEL PROYECTO:</w:t>
      </w:r>
    </w:p>
    <w:p w14:paraId="5099E301" w14:textId="54E00BA2" w:rsidR="00FF6F02" w:rsidRPr="00326F36" w:rsidRDefault="00FF6F02" w:rsidP="00326F36">
      <w:pPr>
        <w:pStyle w:val="Prrafodelista"/>
        <w:numPr>
          <w:ilvl w:val="0"/>
          <w:numId w:val="6"/>
        </w:numPr>
        <w:jc w:val="both"/>
        <w:rPr>
          <w:rFonts w:cs="Courier New"/>
        </w:rPr>
      </w:pPr>
      <w:r w:rsidRPr="00326F36">
        <w:rPr>
          <w:rFonts w:cs="Courier New"/>
        </w:rPr>
        <w:t xml:space="preserve">Segmentar clientes según el tipo de cuenta que posee y analizar el comportamiento financiero, identificar cual es el tipo de cuenta con mayor y menor cantidad de clientes y analizar el por qué. </w:t>
      </w:r>
    </w:p>
    <w:p w14:paraId="228AB149" w14:textId="7BD799C7" w:rsidR="00FF6F02" w:rsidRPr="00326F36" w:rsidRDefault="00FF6F02" w:rsidP="00326F36">
      <w:pPr>
        <w:pStyle w:val="Prrafodelista"/>
        <w:numPr>
          <w:ilvl w:val="0"/>
          <w:numId w:val="6"/>
        </w:numPr>
        <w:jc w:val="both"/>
        <w:rPr>
          <w:rFonts w:cs="Courier New"/>
        </w:rPr>
      </w:pPr>
      <w:r w:rsidRPr="00326F36">
        <w:rPr>
          <w:rFonts w:cs="Courier New"/>
        </w:rPr>
        <w:t xml:space="preserve">Analizar el tipo de cliente según su perfil y necesidades e identificar la cantidad de clientes que poseen o no inversión </w:t>
      </w:r>
    </w:p>
    <w:p w14:paraId="38AFB4B1" w14:textId="1808D535" w:rsidR="0050706A" w:rsidRPr="00326F36" w:rsidRDefault="00FF6F02" w:rsidP="00326F36">
      <w:pPr>
        <w:pStyle w:val="Prrafodelista"/>
        <w:numPr>
          <w:ilvl w:val="0"/>
          <w:numId w:val="6"/>
        </w:numPr>
        <w:jc w:val="both"/>
        <w:rPr>
          <w:rFonts w:cs="Courier New"/>
        </w:rPr>
      </w:pPr>
      <w:r w:rsidRPr="00326F36">
        <w:rPr>
          <w:rFonts w:cs="Courier New"/>
        </w:rPr>
        <w:t xml:space="preserve">Crear 3 productos </w:t>
      </w:r>
      <w:r w:rsidR="00EF454F">
        <w:rPr>
          <w:rFonts w:cs="Courier New"/>
        </w:rPr>
        <w:t>financieros</w:t>
      </w:r>
      <w:r w:rsidRPr="00326F36">
        <w:rPr>
          <w:rFonts w:cs="Courier New"/>
        </w:rPr>
        <w:t xml:space="preserve"> de </w:t>
      </w:r>
      <w:r w:rsidR="00EF454F" w:rsidRPr="00326F36">
        <w:rPr>
          <w:rFonts w:cs="Courier New"/>
        </w:rPr>
        <w:t>inversión</w:t>
      </w:r>
      <w:r w:rsidRPr="00326F36">
        <w:rPr>
          <w:rFonts w:cs="Courier New"/>
        </w:rPr>
        <w:t xml:space="preserve"> segmentado en rangos de edades, que permita generar rentabilidad y liquidez para ser utilizado en un plazo determinado con un fin especifico.</w:t>
      </w:r>
    </w:p>
    <w:p w14:paraId="0FFD76DA" w14:textId="0DE74600" w:rsidR="002E4C97" w:rsidRPr="008D7741" w:rsidRDefault="008D7741" w:rsidP="0050706A">
      <w:pPr>
        <w:jc w:val="both"/>
        <w:rPr>
          <w:rFonts w:cs="Courier New"/>
          <w:b/>
          <w:bCs/>
          <w:u w:val="single"/>
        </w:rPr>
      </w:pPr>
      <w:r w:rsidRPr="008D7741">
        <w:rPr>
          <w:rFonts w:cs="Courier New"/>
          <w:b/>
          <w:bCs/>
          <w:u w:val="single"/>
        </w:rPr>
        <w:t>MODELO DE DATOS PARA EL DWH, ACTUALIZA A MODELO ESTRELLA</w:t>
      </w:r>
    </w:p>
    <w:p w14:paraId="2C5FC2A7" w14:textId="6390CFD1" w:rsidR="008E4C8D" w:rsidRPr="008D7741" w:rsidRDefault="008E4C8D" w:rsidP="0050706A">
      <w:pPr>
        <w:jc w:val="both"/>
        <w:rPr>
          <w:rFonts w:cs="Courier New"/>
        </w:rPr>
      </w:pPr>
      <w:r w:rsidRPr="008D7741">
        <w:rPr>
          <w:rFonts w:cs="Courier New"/>
        </w:rPr>
        <w:t>Tabla de hechos (</w:t>
      </w:r>
      <w:proofErr w:type="spellStart"/>
      <w:r w:rsidRPr="008D7741">
        <w:rPr>
          <w:rFonts w:cs="Courier New"/>
        </w:rPr>
        <w:t>esquemahechos</w:t>
      </w:r>
      <w:proofErr w:type="spellEnd"/>
      <w:r w:rsidRPr="008D7741">
        <w:rPr>
          <w:rFonts w:cs="Courier New"/>
        </w:rPr>
        <w:t>)</w:t>
      </w:r>
    </w:p>
    <w:p w14:paraId="5D35EE49" w14:textId="77777777" w:rsidR="008E4C8D" w:rsidRPr="008D7741" w:rsidRDefault="008E4C8D" w:rsidP="0050706A">
      <w:pPr>
        <w:jc w:val="both"/>
        <w:rPr>
          <w:rFonts w:cs="Courier New"/>
        </w:rPr>
      </w:pPr>
      <w:r w:rsidRPr="008D7741">
        <w:rPr>
          <w:rFonts w:cs="Courier New"/>
        </w:rPr>
        <w:t>Tabla de dimensión (</w:t>
      </w:r>
      <w:proofErr w:type="spellStart"/>
      <w:r w:rsidRPr="008D7741">
        <w:rPr>
          <w:rFonts w:cs="Courier New"/>
        </w:rPr>
        <w:t>esquemadimensiones</w:t>
      </w:r>
      <w:proofErr w:type="spellEnd"/>
      <w:r w:rsidRPr="008D7741">
        <w:rPr>
          <w:rFonts w:cs="Courier New"/>
        </w:rPr>
        <w:t>)</w:t>
      </w:r>
    </w:p>
    <w:p w14:paraId="113B27E2" w14:textId="77777777" w:rsidR="008E4C8D" w:rsidRPr="008D7741" w:rsidRDefault="008E4C8D" w:rsidP="0050706A">
      <w:pPr>
        <w:jc w:val="both"/>
        <w:rPr>
          <w:rFonts w:cs="Courier New"/>
        </w:rPr>
      </w:pPr>
      <w:r w:rsidRPr="008D7741">
        <w:rPr>
          <w:rFonts w:cs="Courier New"/>
        </w:rPr>
        <w:t xml:space="preserve">PK = clave primaria · </w:t>
      </w:r>
    </w:p>
    <w:p w14:paraId="336B2D6F" w14:textId="77777777" w:rsidR="008E4C8D" w:rsidRPr="008D7741" w:rsidRDefault="008E4C8D" w:rsidP="0050706A">
      <w:pPr>
        <w:jc w:val="both"/>
        <w:rPr>
          <w:rFonts w:cs="Courier New"/>
        </w:rPr>
      </w:pPr>
      <w:r w:rsidRPr="008D7741">
        <w:rPr>
          <w:rFonts w:cs="Courier New"/>
        </w:rPr>
        <w:t>FK = clave foránea ·</w:t>
      </w:r>
    </w:p>
    <w:p w14:paraId="3BDC4A60" w14:textId="5295FD22" w:rsidR="0020408A" w:rsidRDefault="008E4C8D" w:rsidP="0050706A">
      <w:pPr>
        <w:jc w:val="both"/>
        <w:rPr>
          <w:rFonts w:cs="Courier New"/>
        </w:rPr>
      </w:pPr>
      <w:r w:rsidRPr="008D7741">
        <w:rPr>
          <w:rFonts w:cs="Courier New"/>
        </w:rPr>
        <w:t>UK = columna con restricción UNIQUE</w:t>
      </w:r>
    </w:p>
    <w:p w14:paraId="7DDCA752" w14:textId="77777777" w:rsidR="00FA5BF1" w:rsidRDefault="00FA5BF1" w:rsidP="0050706A">
      <w:pPr>
        <w:jc w:val="both"/>
        <w:rPr>
          <w:rFonts w:cs="Courier New"/>
        </w:rPr>
      </w:pPr>
    </w:p>
    <w:p w14:paraId="6E99331E" w14:textId="64A66505" w:rsidR="00FF7A74" w:rsidRPr="00FF7A74" w:rsidRDefault="00FF7A74" w:rsidP="00FF7A74">
      <w:pPr>
        <w:jc w:val="both"/>
        <w:rPr>
          <w:rFonts w:cs="Courier New"/>
        </w:rPr>
      </w:pPr>
    </w:p>
    <w:p w14:paraId="073580DA" w14:textId="77777777" w:rsidR="00FA5BF1" w:rsidRDefault="00FA5BF1" w:rsidP="0050706A">
      <w:pPr>
        <w:jc w:val="both"/>
        <w:rPr>
          <w:rFonts w:cs="Courier New"/>
        </w:rPr>
      </w:pPr>
    </w:p>
    <w:p w14:paraId="5E5C6690" w14:textId="77777777" w:rsidR="00FA5BF1" w:rsidRDefault="00FA5BF1" w:rsidP="0050706A">
      <w:pPr>
        <w:jc w:val="both"/>
        <w:rPr>
          <w:rFonts w:cs="Courier New"/>
        </w:rPr>
      </w:pPr>
    </w:p>
    <w:p w14:paraId="26D2E289" w14:textId="0B9A2386" w:rsidR="00646C9E" w:rsidRPr="00646C9E" w:rsidRDefault="00646C9E" w:rsidP="00646C9E">
      <w:pPr>
        <w:jc w:val="both"/>
        <w:rPr>
          <w:rFonts w:cs="Courier New"/>
        </w:rPr>
      </w:pPr>
      <w:r w:rsidRPr="00646C9E">
        <w:rPr>
          <w:rFonts w:cs="Courier New"/>
        </w:rPr>
        <w:lastRenderedPageBreak/>
        <w:drawing>
          <wp:inline distT="0" distB="0" distL="0" distR="0" wp14:anchorId="703B1CF5" wp14:editId="2711C1A8">
            <wp:extent cx="5903911" cy="5646057"/>
            <wp:effectExtent l="0" t="0" r="1905" b="0"/>
            <wp:docPr id="810040796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813" cy="564787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A9797C7" w14:textId="77777777" w:rsidR="00FA5BF1" w:rsidRDefault="00FA5BF1" w:rsidP="0050706A">
      <w:pPr>
        <w:jc w:val="both"/>
        <w:rPr>
          <w:rFonts w:cs="Courier New"/>
        </w:rPr>
      </w:pPr>
    </w:p>
    <w:p w14:paraId="270D6D79" w14:textId="77777777" w:rsidR="00FA5BF1" w:rsidRDefault="00FA5BF1" w:rsidP="0050706A">
      <w:pPr>
        <w:jc w:val="both"/>
        <w:rPr>
          <w:rFonts w:cs="Courier New"/>
        </w:rPr>
      </w:pPr>
    </w:p>
    <w:p w14:paraId="7117714B" w14:textId="77777777" w:rsidR="00FA5BF1" w:rsidRDefault="00FA5BF1" w:rsidP="0050706A">
      <w:pPr>
        <w:jc w:val="both"/>
        <w:rPr>
          <w:rFonts w:cs="Courier New"/>
        </w:rPr>
      </w:pPr>
    </w:p>
    <w:p w14:paraId="71C3F27E" w14:textId="77777777" w:rsidR="00FA5BF1" w:rsidRDefault="00FA5BF1" w:rsidP="0050706A">
      <w:pPr>
        <w:jc w:val="both"/>
        <w:rPr>
          <w:rFonts w:cs="Courier New"/>
        </w:rPr>
      </w:pPr>
    </w:p>
    <w:p w14:paraId="3C42A10C" w14:textId="77777777" w:rsidR="00FA5BF1" w:rsidRDefault="00FA5BF1" w:rsidP="0050706A">
      <w:pPr>
        <w:jc w:val="both"/>
        <w:rPr>
          <w:rFonts w:cs="Courier New"/>
        </w:rPr>
      </w:pPr>
    </w:p>
    <w:p w14:paraId="3B7D559B" w14:textId="77777777" w:rsidR="00FA5BF1" w:rsidRDefault="00FA5BF1" w:rsidP="0050706A">
      <w:pPr>
        <w:jc w:val="both"/>
        <w:rPr>
          <w:rFonts w:cs="Courier New"/>
        </w:rPr>
      </w:pPr>
    </w:p>
    <w:p w14:paraId="7A23666A" w14:textId="77777777" w:rsidR="00FA5BF1" w:rsidRDefault="00FA5BF1" w:rsidP="0050706A">
      <w:pPr>
        <w:jc w:val="both"/>
        <w:rPr>
          <w:rFonts w:cs="Courier New"/>
        </w:rPr>
      </w:pPr>
    </w:p>
    <w:p w14:paraId="5DFE0273" w14:textId="77777777" w:rsidR="00FA5BF1" w:rsidRDefault="00FA5BF1" w:rsidP="0050706A">
      <w:pPr>
        <w:jc w:val="both"/>
        <w:rPr>
          <w:rFonts w:cs="Courier New"/>
        </w:rPr>
      </w:pPr>
    </w:p>
    <w:p w14:paraId="403EB95F" w14:textId="77777777" w:rsidR="00FA5BF1" w:rsidRDefault="00FA5BF1" w:rsidP="0050706A">
      <w:pPr>
        <w:jc w:val="both"/>
        <w:rPr>
          <w:rFonts w:cs="Courier New"/>
        </w:rPr>
      </w:pPr>
    </w:p>
    <w:p w14:paraId="3D017049" w14:textId="77777777" w:rsidR="00FA5BF1" w:rsidRDefault="00FA5BF1" w:rsidP="0050706A">
      <w:pPr>
        <w:jc w:val="both"/>
        <w:rPr>
          <w:rFonts w:cs="Courier New"/>
        </w:rPr>
      </w:pPr>
    </w:p>
    <w:p w14:paraId="36D3DD00" w14:textId="77777777" w:rsidR="008D7741" w:rsidRDefault="008D7741" w:rsidP="0050706A">
      <w:pPr>
        <w:jc w:val="both"/>
        <w:rPr>
          <w:rFonts w:cs="Courier New"/>
        </w:rPr>
      </w:pPr>
    </w:p>
    <w:tbl>
      <w:tblPr>
        <w:tblpPr w:leftFromText="141" w:rightFromText="141" w:vertAnchor="text" w:horzAnchor="margin" w:tblpY="253"/>
        <w:tblW w:w="9054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892"/>
        <w:gridCol w:w="1283"/>
        <w:gridCol w:w="1530"/>
        <w:gridCol w:w="1486"/>
        <w:gridCol w:w="2609"/>
      </w:tblGrid>
      <w:tr w:rsidR="000760E9" w:rsidRPr="000760E9" w14:paraId="3DA51057" w14:textId="77777777" w:rsidTr="000760E9">
        <w:trPr>
          <w:trHeight w:val="50"/>
        </w:trPr>
        <w:tc>
          <w:tcPr>
            <w:tcW w:w="26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0D0D0"/>
            <w:vAlign w:val="center"/>
            <w:hideMark/>
          </w:tcPr>
          <w:p w14:paraId="3F0A90A0" w14:textId="77777777" w:rsidR="000760E9" w:rsidRPr="000760E9" w:rsidRDefault="000760E9" w:rsidP="000760E9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b/>
                <w:bCs/>
                <w:color w:val="5B6472"/>
                <w:kern w:val="0"/>
                <w:sz w:val="20"/>
                <w:szCs w:val="20"/>
                <w:lang w:eastAsia="es-CL"/>
                <w14:ligatures w14:val="none"/>
              </w:rPr>
            </w:pPr>
            <w:r w:rsidRPr="000760E9">
              <w:rPr>
                <w:rFonts w:ascii="Segoe UI" w:eastAsia="Times New Roman" w:hAnsi="Segoe UI" w:cs="Segoe UI"/>
                <w:b/>
                <w:bCs/>
                <w:color w:val="5B6472"/>
                <w:kern w:val="0"/>
                <w:sz w:val="20"/>
                <w:szCs w:val="20"/>
                <w:lang w:eastAsia="es-CL"/>
                <w14:ligatures w14:val="none"/>
              </w:rPr>
              <w:t>Tabla</w:t>
            </w:r>
          </w:p>
        </w:tc>
        <w:tc>
          <w:tcPr>
            <w:tcW w:w="119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0D0D0"/>
            <w:vAlign w:val="center"/>
            <w:hideMark/>
          </w:tcPr>
          <w:p w14:paraId="135B228B" w14:textId="77777777" w:rsidR="000760E9" w:rsidRPr="000760E9" w:rsidRDefault="000760E9" w:rsidP="000760E9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b/>
                <w:bCs/>
                <w:color w:val="5B6472"/>
                <w:kern w:val="0"/>
                <w:sz w:val="20"/>
                <w:szCs w:val="20"/>
                <w:lang w:eastAsia="es-CL"/>
                <w14:ligatures w14:val="none"/>
              </w:rPr>
            </w:pPr>
            <w:r w:rsidRPr="000760E9">
              <w:rPr>
                <w:rFonts w:ascii="Segoe UI" w:eastAsia="Times New Roman" w:hAnsi="Segoe UI" w:cs="Segoe UI"/>
                <w:b/>
                <w:bCs/>
                <w:color w:val="5B6472"/>
                <w:kern w:val="0"/>
                <w:sz w:val="20"/>
                <w:szCs w:val="20"/>
                <w:lang w:eastAsia="es-CL"/>
                <w14:ligatures w14:val="none"/>
              </w:rPr>
              <w:t>Tipo</w:t>
            </w:r>
          </w:p>
        </w:tc>
        <w:tc>
          <w:tcPr>
            <w:tcW w:w="141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0D0D0"/>
            <w:vAlign w:val="center"/>
            <w:hideMark/>
          </w:tcPr>
          <w:p w14:paraId="2A48EEDC" w14:textId="77777777" w:rsidR="000760E9" w:rsidRPr="000760E9" w:rsidRDefault="000760E9" w:rsidP="000760E9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b/>
                <w:bCs/>
                <w:color w:val="5B6472"/>
                <w:kern w:val="0"/>
                <w:sz w:val="20"/>
                <w:szCs w:val="20"/>
                <w:lang w:eastAsia="es-CL"/>
                <w14:ligatures w14:val="none"/>
              </w:rPr>
            </w:pPr>
            <w:r w:rsidRPr="000760E9">
              <w:rPr>
                <w:rFonts w:ascii="Segoe UI" w:eastAsia="Times New Roman" w:hAnsi="Segoe UI" w:cs="Segoe UI"/>
                <w:b/>
                <w:bCs/>
                <w:color w:val="5B6472"/>
                <w:kern w:val="0"/>
                <w:sz w:val="20"/>
                <w:szCs w:val="20"/>
                <w:lang w:eastAsia="es-CL"/>
                <w14:ligatures w14:val="none"/>
              </w:rPr>
              <w:t xml:space="preserve">Clave </w:t>
            </w:r>
            <w:r w:rsidRPr="000760E9">
              <w:rPr>
                <w:rFonts w:ascii="Segoe UI" w:eastAsia="Times New Roman" w:hAnsi="Segoe UI" w:cs="Segoe UI"/>
                <w:b/>
                <w:bCs/>
                <w:color w:val="5B6472"/>
                <w:kern w:val="0"/>
                <w:sz w:val="20"/>
                <w:szCs w:val="20"/>
                <w:lang w:eastAsia="es-CL"/>
                <w14:ligatures w14:val="none"/>
              </w:rPr>
              <w:br/>
              <w:t>primaria</w:t>
            </w:r>
          </w:p>
        </w:tc>
        <w:tc>
          <w:tcPr>
            <w:tcW w:w="13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0D0D0"/>
            <w:vAlign w:val="center"/>
            <w:hideMark/>
          </w:tcPr>
          <w:p w14:paraId="4B0048E2" w14:textId="77777777" w:rsidR="000760E9" w:rsidRPr="000760E9" w:rsidRDefault="000760E9" w:rsidP="000760E9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b/>
                <w:bCs/>
                <w:color w:val="5B6472"/>
                <w:kern w:val="0"/>
                <w:sz w:val="20"/>
                <w:szCs w:val="20"/>
                <w:lang w:eastAsia="es-CL"/>
                <w14:ligatures w14:val="none"/>
              </w:rPr>
            </w:pPr>
            <w:r w:rsidRPr="000760E9">
              <w:rPr>
                <w:rFonts w:ascii="Segoe UI" w:eastAsia="Times New Roman" w:hAnsi="Segoe UI" w:cs="Segoe UI"/>
                <w:b/>
                <w:bCs/>
                <w:color w:val="5B6472"/>
                <w:kern w:val="0"/>
                <w:sz w:val="20"/>
                <w:szCs w:val="20"/>
                <w:lang w:eastAsia="es-CL"/>
                <w14:ligatures w14:val="none"/>
              </w:rPr>
              <w:t xml:space="preserve">Claves </w:t>
            </w:r>
            <w:r w:rsidRPr="000760E9">
              <w:rPr>
                <w:rFonts w:ascii="Segoe UI" w:eastAsia="Times New Roman" w:hAnsi="Segoe UI" w:cs="Segoe UI"/>
                <w:b/>
                <w:bCs/>
                <w:color w:val="5B6472"/>
                <w:kern w:val="0"/>
                <w:sz w:val="20"/>
                <w:szCs w:val="20"/>
                <w:lang w:eastAsia="es-CL"/>
                <w14:ligatures w14:val="none"/>
              </w:rPr>
              <w:br/>
              <w:t>foráneas</w:t>
            </w:r>
          </w:p>
        </w:tc>
        <w:tc>
          <w:tcPr>
            <w:tcW w:w="240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0D0D0"/>
            <w:vAlign w:val="center"/>
            <w:hideMark/>
          </w:tcPr>
          <w:p w14:paraId="64F8F392" w14:textId="77777777" w:rsidR="000760E9" w:rsidRPr="000760E9" w:rsidRDefault="000760E9" w:rsidP="000760E9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b/>
                <w:bCs/>
                <w:color w:val="5B6472"/>
                <w:kern w:val="0"/>
                <w:sz w:val="20"/>
                <w:szCs w:val="20"/>
                <w:lang w:eastAsia="es-CL"/>
                <w14:ligatures w14:val="none"/>
              </w:rPr>
            </w:pPr>
            <w:r w:rsidRPr="000760E9">
              <w:rPr>
                <w:rFonts w:ascii="Segoe UI" w:eastAsia="Times New Roman" w:hAnsi="Segoe UI" w:cs="Segoe UI"/>
                <w:b/>
                <w:bCs/>
                <w:color w:val="5B6472"/>
                <w:kern w:val="0"/>
                <w:sz w:val="20"/>
                <w:szCs w:val="20"/>
                <w:lang w:eastAsia="es-CL"/>
                <w14:ligatures w14:val="none"/>
              </w:rPr>
              <w:t xml:space="preserve">Restricciones </w:t>
            </w:r>
            <w:r w:rsidRPr="000760E9">
              <w:rPr>
                <w:rFonts w:ascii="Segoe UI" w:eastAsia="Times New Roman" w:hAnsi="Segoe UI" w:cs="Segoe UI"/>
                <w:b/>
                <w:bCs/>
                <w:color w:val="5B6472"/>
                <w:kern w:val="0"/>
                <w:sz w:val="20"/>
                <w:szCs w:val="20"/>
                <w:lang w:eastAsia="es-CL"/>
                <w14:ligatures w14:val="none"/>
              </w:rPr>
              <w:br/>
              <w:t>UNIQUE adicionales</w:t>
            </w:r>
          </w:p>
        </w:tc>
      </w:tr>
      <w:tr w:rsidR="000760E9" w:rsidRPr="002C6ED0" w14:paraId="17A30216" w14:textId="77777777" w:rsidTr="000760E9">
        <w:trPr>
          <w:trHeight w:val="58"/>
        </w:trPr>
        <w:tc>
          <w:tcPr>
            <w:tcW w:w="266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070AD74" w14:textId="77777777" w:rsidR="000760E9" w:rsidRPr="000760E9" w:rsidRDefault="000760E9" w:rsidP="000760E9">
            <w:pPr>
              <w:spacing w:after="0" w:line="240" w:lineRule="auto"/>
              <w:ind w:firstLineChars="100" w:firstLine="200"/>
              <w:rPr>
                <w:rFonts w:ascii="Segoe UI" w:eastAsia="Times New Roman" w:hAnsi="Segoe UI" w:cs="Segoe UI"/>
                <w:color w:val="1F2430"/>
                <w:kern w:val="0"/>
                <w:sz w:val="20"/>
                <w:szCs w:val="20"/>
                <w:lang w:eastAsia="es-CL"/>
                <w14:ligatures w14:val="none"/>
              </w:rPr>
            </w:pPr>
            <w:proofErr w:type="spellStart"/>
            <w:r w:rsidRPr="000760E9">
              <w:rPr>
                <w:rFonts w:ascii="Segoe UI" w:eastAsia="Times New Roman" w:hAnsi="Segoe UI" w:cs="Segoe UI"/>
                <w:color w:val="1F2430"/>
                <w:kern w:val="0"/>
                <w:sz w:val="20"/>
                <w:szCs w:val="20"/>
                <w:lang w:eastAsia="es-CL"/>
                <w14:ligatures w14:val="none"/>
              </w:rPr>
              <w:t>hechos.fact_cliente_snapshot</w:t>
            </w:r>
            <w:proofErr w:type="spellEnd"/>
          </w:p>
        </w:tc>
        <w:tc>
          <w:tcPr>
            <w:tcW w:w="11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DBAF86E" w14:textId="77777777" w:rsidR="000760E9" w:rsidRPr="000760E9" w:rsidRDefault="000760E9" w:rsidP="000760E9">
            <w:pPr>
              <w:spacing w:after="0" w:line="240" w:lineRule="auto"/>
              <w:ind w:firstLineChars="100" w:firstLine="200"/>
              <w:rPr>
                <w:rFonts w:ascii="Segoe UI" w:eastAsia="Times New Roman" w:hAnsi="Segoe UI" w:cs="Segoe UI"/>
                <w:color w:val="1F2430"/>
                <w:kern w:val="0"/>
                <w:sz w:val="20"/>
                <w:szCs w:val="20"/>
                <w:lang w:eastAsia="es-CL"/>
                <w14:ligatures w14:val="none"/>
              </w:rPr>
            </w:pPr>
            <w:r w:rsidRPr="000760E9">
              <w:rPr>
                <w:rFonts w:ascii="Segoe UI" w:eastAsia="Times New Roman" w:hAnsi="Segoe UI" w:cs="Segoe UI"/>
                <w:color w:val="1F2430"/>
                <w:kern w:val="0"/>
                <w:sz w:val="20"/>
                <w:szCs w:val="20"/>
                <w:lang w:eastAsia="es-CL"/>
                <w14:ligatures w14:val="none"/>
              </w:rPr>
              <w:t xml:space="preserve">Hechos 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8D98422" w14:textId="77777777" w:rsidR="000760E9" w:rsidRPr="000760E9" w:rsidRDefault="000760E9" w:rsidP="000760E9">
            <w:pPr>
              <w:spacing w:after="0" w:line="240" w:lineRule="auto"/>
              <w:ind w:firstLineChars="100" w:firstLine="200"/>
              <w:rPr>
                <w:rFonts w:ascii="Arial Unicode MS" w:eastAsia="Times New Roman" w:hAnsi="Arial Unicode MS" w:cs="Times New Roman"/>
                <w:color w:val="1F2430"/>
                <w:kern w:val="0"/>
                <w:sz w:val="20"/>
                <w:szCs w:val="20"/>
                <w:lang w:eastAsia="es-CL"/>
                <w14:ligatures w14:val="none"/>
              </w:rPr>
            </w:pPr>
            <w:proofErr w:type="spellStart"/>
            <w:r w:rsidRPr="000760E9">
              <w:rPr>
                <w:rFonts w:ascii="Arial Unicode MS" w:eastAsia="Times New Roman" w:hAnsi="Arial Unicode MS" w:cs="Times New Roman"/>
                <w:color w:val="1F2430"/>
                <w:kern w:val="0"/>
                <w:sz w:val="20"/>
                <w:szCs w:val="20"/>
                <w:lang w:eastAsia="es-CL"/>
                <w14:ligatures w14:val="none"/>
              </w:rPr>
              <w:t>fact_id</w:t>
            </w:r>
            <w:proofErr w:type="spellEnd"/>
          </w:p>
        </w:tc>
        <w:tc>
          <w:tcPr>
            <w:tcW w:w="13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BAEC839" w14:textId="77777777" w:rsidR="000760E9" w:rsidRPr="000760E9" w:rsidRDefault="000760E9" w:rsidP="000760E9">
            <w:pPr>
              <w:spacing w:after="0" w:line="240" w:lineRule="auto"/>
              <w:ind w:firstLineChars="100" w:firstLine="200"/>
              <w:rPr>
                <w:rFonts w:ascii="Arial Unicode MS" w:eastAsia="Times New Roman" w:hAnsi="Arial Unicode MS" w:cs="Times New Roman"/>
                <w:color w:val="1F2430"/>
                <w:kern w:val="0"/>
                <w:sz w:val="20"/>
                <w:szCs w:val="20"/>
                <w:lang w:eastAsia="es-CL"/>
                <w14:ligatures w14:val="none"/>
              </w:rPr>
            </w:pPr>
            <w:proofErr w:type="spellStart"/>
            <w:r w:rsidRPr="000760E9">
              <w:rPr>
                <w:rFonts w:ascii="Arial Unicode MS" w:eastAsia="Times New Roman" w:hAnsi="Arial Unicode MS" w:cs="Times New Roman"/>
                <w:color w:val="1F2430"/>
                <w:kern w:val="0"/>
                <w:sz w:val="20"/>
                <w:szCs w:val="20"/>
                <w:lang w:eastAsia="es-CL"/>
                <w14:ligatures w14:val="none"/>
              </w:rPr>
              <w:t>cliente_sk</w:t>
            </w:r>
            <w:proofErr w:type="spellEnd"/>
            <w:r w:rsidRPr="000760E9">
              <w:rPr>
                <w:rFonts w:ascii="Segoe UI" w:eastAsia="Times New Roman" w:hAnsi="Segoe UI" w:cs="Segoe UI"/>
                <w:color w:val="1F2430"/>
                <w:kern w:val="0"/>
                <w:sz w:val="20"/>
                <w:szCs w:val="20"/>
                <w:lang w:eastAsia="es-CL"/>
                <w14:ligatures w14:val="none"/>
              </w:rPr>
              <w:t xml:space="preserve"> → </w:t>
            </w:r>
            <w:proofErr w:type="spellStart"/>
            <w:r w:rsidRPr="000760E9">
              <w:rPr>
                <w:rFonts w:ascii="Segoe UI" w:eastAsia="Times New Roman" w:hAnsi="Segoe UI" w:cs="Segoe UI"/>
                <w:color w:val="1F2430"/>
                <w:kern w:val="0"/>
                <w:sz w:val="20"/>
                <w:szCs w:val="20"/>
                <w:lang w:eastAsia="es-CL"/>
                <w14:ligatures w14:val="none"/>
              </w:rPr>
              <w:t>dim_cliente</w:t>
            </w:r>
            <w:proofErr w:type="spellEnd"/>
            <w:r w:rsidRPr="000760E9">
              <w:rPr>
                <w:rFonts w:ascii="Segoe UI" w:eastAsia="Times New Roman" w:hAnsi="Segoe UI" w:cs="Segoe UI"/>
                <w:color w:val="1F2430"/>
                <w:kern w:val="0"/>
                <w:sz w:val="20"/>
                <w:szCs w:val="20"/>
                <w:lang w:eastAsia="es-CL"/>
                <w14:ligatures w14:val="none"/>
              </w:rPr>
              <w:t xml:space="preserve"> · </w:t>
            </w:r>
            <w:proofErr w:type="spellStart"/>
            <w:r w:rsidRPr="000760E9">
              <w:rPr>
                <w:rFonts w:ascii="Arial Unicode MS" w:eastAsia="Times New Roman" w:hAnsi="Arial Unicode MS" w:cs="Times New Roman"/>
                <w:color w:val="1F2430"/>
                <w:kern w:val="0"/>
                <w:sz w:val="20"/>
                <w:szCs w:val="20"/>
                <w:lang w:eastAsia="es-CL"/>
                <w14:ligatures w14:val="none"/>
              </w:rPr>
              <w:t>tiempo_id</w:t>
            </w:r>
            <w:proofErr w:type="spellEnd"/>
            <w:r w:rsidRPr="000760E9">
              <w:rPr>
                <w:rFonts w:ascii="Segoe UI" w:eastAsia="Times New Roman" w:hAnsi="Segoe UI" w:cs="Segoe UI"/>
                <w:color w:val="1F2430"/>
                <w:kern w:val="0"/>
                <w:sz w:val="20"/>
                <w:szCs w:val="20"/>
                <w:lang w:eastAsia="es-CL"/>
                <w14:ligatures w14:val="none"/>
              </w:rPr>
              <w:t xml:space="preserve"> → </w:t>
            </w:r>
            <w:proofErr w:type="spellStart"/>
            <w:r w:rsidRPr="000760E9">
              <w:rPr>
                <w:rFonts w:ascii="Segoe UI" w:eastAsia="Times New Roman" w:hAnsi="Segoe UI" w:cs="Segoe UI"/>
                <w:color w:val="1F2430"/>
                <w:kern w:val="0"/>
                <w:sz w:val="20"/>
                <w:szCs w:val="20"/>
                <w:lang w:eastAsia="es-CL"/>
                <w14:ligatures w14:val="none"/>
              </w:rPr>
              <w:t>dim_tiempo</w:t>
            </w:r>
            <w:proofErr w:type="spellEnd"/>
          </w:p>
        </w:tc>
        <w:tc>
          <w:tcPr>
            <w:tcW w:w="24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B43EB35" w14:textId="77777777" w:rsidR="000760E9" w:rsidRPr="000760E9" w:rsidRDefault="000760E9" w:rsidP="000760E9">
            <w:pPr>
              <w:spacing w:after="0" w:line="240" w:lineRule="auto"/>
              <w:ind w:firstLineChars="100" w:firstLine="200"/>
              <w:rPr>
                <w:rFonts w:ascii="Arial Unicode MS" w:eastAsia="Times New Roman" w:hAnsi="Arial Unicode MS" w:cs="Times New Roman"/>
                <w:color w:val="1F2430"/>
                <w:kern w:val="0"/>
                <w:sz w:val="20"/>
                <w:szCs w:val="20"/>
                <w:lang w:val="en-US" w:eastAsia="es-CL"/>
                <w14:ligatures w14:val="none"/>
              </w:rPr>
            </w:pPr>
            <w:proofErr w:type="spellStart"/>
            <w:r w:rsidRPr="000760E9">
              <w:rPr>
                <w:rFonts w:ascii="Arial Unicode MS" w:eastAsia="Times New Roman" w:hAnsi="Arial Unicode MS" w:cs="Times New Roman"/>
                <w:color w:val="1F2430"/>
                <w:kern w:val="0"/>
                <w:sz w:val="20"/>
                <w:szCs w:val="20"/>
                <w:lang w:val="en-US" w:eastAsia="es-CL"/>
                <w14:ligatures w14:val="none"/>
              </w:rPr>
              <w:t>uq_fact_cliente_snapshot</w:t>
            </w:r>
            <w:proofErr w:type="spellEnd"/>
            <w:r w:rsidRPr="000760E9">
              <w:rPr>
                <w:rFonts w:ascii="Arial Unicode MS" w:eastAsia="Times New Roman" w:hAnsi="Arial Unicode MS" w:cs="Times New Roman"/>
                <w:color w:val="1F2430"/>
                <w:kern w:val="0"/>
                <w:sz w:val="20"/>
                <w:szCs w:val="20"/>
                <w:lang w:val="en-US" w:eastAsia="es-CL"/>
                <w14:ligatures w14:val="none"/>
              </w:rPr>
              <w:t xml:space="preserve"> (</w:t>
            </w:r>
            <w:proofErr w:type="spellStart"/>
            <w:r w:rsidRPr="000760E9">
              <w:rPr>
                <w:rFonts w:ascii="Arial Unicode MS" w:eastAsia="Times New Roman" w:hAnsi="Arial Unicode MS" w:cs="Times New Roman"/>
                <w:color w:val="1F2430"/>
                <w:kern w:val="0"/>
                <w:sz w:val="20"/>
                <w:szCs w:val="20"/>
                <w:lang w:val="en-US" w:eastAsia="es-CL"/>
                <w14:ligatures w14:val="none"/>
              </w:rPr>
              <w:t>cliente_sk</w:t>
            </w:r>
            <w:proofErr w:type="spellEnd"/>
            <w:r w:rsidRPr="000760E9">
              <w:rPr>
                <w:rFonts w:ascii="Arial Unicode MS" w:eastAsia="Times New Roman" w:hAnsi="Arial Unicode MS" w:cs="Times New Roman"/>
                <w:color w:val="1F2430"/>
                <w:kern w:val="0"/>
                <w:sz w:val="20"/>
                <w:szCs w:val="20"/>
                <w:lang w:val="en-US" w:eastAsia="es-CL"/>
                <w14:ligatures w14:val="none"/>
              </w:rPr>
              <w:t xml:space="preserve">, </w:t>
            </w:r>
            <w:proofErr w:type="spellStart"/>
            <w:r w:rsidRPr="000760E9">
              <w:rPr>
                <w:rFonts w:ascii="Arial Unicode MS" w:eastAsia="Times New Roman" w:hAnsi="Arial Unicode MS" w:cs="Times New Roman"/>
                <w:color w:val="1F2430"/>
                <w:kern w:val="0"/>
                <w:sz w:val="20"/>
                <w:szCs w:val="20"/>
                <w:lang w:val="en-US" w:eastAsia="es-CL"/>
                <w14:ligatures w14:val="none"/>
              </w:rPr>
              <w:t>tiempo_id</w:t>
            </w:r>
            <w:proofErr w:type="spellEnd"/>
            <w:r w:rsidRPr="000760E9">
              <w:rPr>
                <w:rFonts w:ascii="Arial Unicode MS" w:eastAsia="Times New Roman" w:hAnsi="Arial Unicode MS" w:cs="Times New Roman"/>
                <w:color w:val="1F2430"/>
                <w:kern w:val="0"/>
                <w:sz w:val="20"/>
                <w:szCs w:val="20"/>
                <w:lang w:val="en-US" w:eastAsia="es-CL"/>
                <w14:ligatures w14:val="none"/>
              </w:rPr>
              <w:t>)</w:t>
            </w:r>
          </w:p>
        </w:tc>
      </w:tr>
      <w:tr w:rsidR="000760E9" w:rsidRPr="000760E9" w14:paraId="4E24D21C" w14:textId="77777777" w:rsidTr="000760E9">
        <w:trPr>
          <w:trHeight w:val="113"/>
        </w:trPr>
        <w:tc>
          <w:tcPr>
            <w:tcW w:w="266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393B173" w14:textId="77777777" w:rsidR="000760E9" w:rsidRPr="000760E9" w:rsidRDefault="000760E9" w:rsidP="000760E9">
            <w:pPr>
              <w:spacing w:after="0" w:line="240" w:lineRule="auto"/>
              <w:ind w:firstLineChars="100" w:firstLine="200"/>
              <w:rPr>
                <w:rFonts w:ascii="Segoe UI" w:eastAsia="Times New Roman" w:hAnsi="Segoe UI" w:cs="Segoe UI"/>
                <w:color w:val="1F2430"/>
                <w:kern w:val="0"/>
                <w:sz w:val="20"/>
                <w:szCs w:val="20"/>
                <w:lang w:eastAsia="es-CL"/>
                <w14:ligatures w14:val="none"/>
              </w:rPr>
            </w:pPr>
            <w:proofErr w:type="spellStart"/>
            <w:r w:rsidRPr="000760E9">
              <w:rPr>
                <w:rFonts w:ascii="Segoe UI" w:eastAsia="Times New Roman" w:hAnsi="Segoe UI" w:cs="Segoe UI"/>
                <w:color w:val="1F2430"/>
                <w:kern w:val="0"/>
                <w:sz w:val="20"/>
                <w:szCs w:val="20"/>
                <w:lang w:eastAsia="es-CL"/>
                <w14:ligatures w14:val="none"/>
              </w:rPr>
              <w:t>hechos.fact_producto_cliente</w:t>
            </w:r>
            <w:proofErr w:type="spellEnd"/>
          </w:p>
        </w:tc>
        <w:tc>
          <w:tcPr>
            <w:tcW w:w="11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40B701B" w14:textId="77777777" w:rsidR="000760E9" w:rsidRPr="000760E9" w:rsidRDefault="000760E9" w:rsidP="000760E9">
            <w:pPr>
              <w:spacing w:after="0" w:line="240" w:lineRule="auto"/>
              <w:ind w:firstLineChars="100" w:firstLine="200"/>
              <w:rPr>
                <w:rFonts w:ascii="Segoe UI" w:eastAsia="Times New Roman" w:hAnsi="Segoe UI" w:cs="Segoe UI"/>
                <w:color w:val="1F2430"/>
                <w:kern w:val="0"/>
                <w:sz w:val="20"/>
                <w:szCs w:val="20"/>
                <w:lang w:eastAsia="es-CL"/>
                <w14:ligatures w14:val="none"/>
              </w:rPr>
            </w:pPr>
            <w:r w:rsidRPr="000760E9">
              <w:rPr>
                <w:rFonts w:ascii="Segoe UI" w:eastAsia="Times New Roman" w:hAnsi="Segoe UI" w:cs="Segoe UI"/>
                <w:color w:val="1F2430"/>
                <w:kern w:val="0"/>
                <w:sz w:val="20"/>
                <w:szCs w:val="20"/>
                <w:lang w:eastAsia="es-CL"/>
                <w14:ligatures w14:val="none"/>
              </w:rPr>
              <w:t xml:space="preserve">Hechos 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5D881CB" w14:textId="77777777" w:rsidR="000760E9" w:rsidRPr="000760E9" w:rsidRDefault="000760E9" w:rsidP="000760E9">
            <w:pPr>
              <w:spacing w:after="0" w:line="240" w:lineRule="auto"/>
              <w:ind w:firstLineChars="100" w:firstLine="200"/>
              <w:rPr>
                <w:rFonts w:ascii="Arial Unicode MS" w:eastAsia="Times New Roman" w:hAnsi="Arial Unicode MS" w:cs="Times New Roman"/>
                <w:color w:val="1F2430"/>
                <w:kern w:val="0"/>
                <w:sz w:val="20"/>
                <w:szCs w:val="20"/>
                <w:lang w:eastAsia="es-CL"/>
                <w14:ligatures w14:val="none"/>
              </w:rPr>
            </w:pPr>
            <w:proofErr w:type="spellStart"/>
            <w:r w:rsidRPr="000760E9">
              <w:rPr>
                <w:rFonts w:ascii="Arial Unicode MS" w:eastAsia="Times New Roman" w:hAnsi="Arial Unicode MS" w:cs="Times New Roman"/>
                <w:color w:val="1F2430"/>
                <w:kern w:val="0"/>
                <w:sz w:val="20"/>
                <w:szCs w:val="20"/>
                <w:lang w:eastAsia="es-CL"/>
                <w14:ligatures w14:val="none"/>
              </w:rPr>
              <w:t>fact_id</w:t>
            </w:r>
            <w:proofErr w:type="spellEnd"/>
          </w:p>
        </w:tc>
        <w:tc>
          <w:tcPr>
            <w:tcW w:w="13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DF8153F" w14:textId="77777777" w:rsidR="000760E9" w:rsidRPr="000760E9" w:rsidRDefault="000760E9" w:rsidP="000760E9">
            <w:pPr>
              <w:spacing w:after="0" w:line="240" w:lineRule="auto"/>
              <w:ind w:firstLineChars="100" w:firstLine="200"/>
              <w:rPr>
                <w:rFonts w:ascii="Arial Unicode MS" w:eastAsia="Times New Roman" w:hAnsi="Arial Unicode MS" w:cs="Times New Roman"/>
                <w:color w:val="1F2430"/>
                <w:kern w:val="0"/>
                <w:sz w:val="20"/>
                <w:szCs w:val="20"/>
                <w:lang w:eastAsia="es-CL"/>
                <w14:ligatures w14:val="none"/>
              </w:rPr>
            </w:pPr>
            <w:proofErr w:type="spellStart"/>
            <w:r w:rsidRPr="000760E9">
              <w:rPr>
                <w:rFonts w:ascii="Arial Unicode MS" w:eastAsia="Times New Roman" w:hAnsi="Arial Unicode MS" w:cs="Times New Roman"/>
                <w:color w:val="1F2430"/>
                <w:kern w:val="0"/>
                <w:sz w:val="20"/>
                <w:szCs w:val="20"/>
                <w:lang w:eastAsia="es-CL"/>
                <w14:ligatures w14:val="none"/>
              </w:rPr>
              <w:t>cliente_sk</w:t>
            </w:r>
            <w:proofErr w:type="spellEnd"/>
            <w:r w:rsidRPr="000760E9">
              <w:rPr>
                <w:rFonts w:ascii="Segoe UI" w:eastAsia="Times New Roman" w:hAnsi="Segoe UI" w:cs="Segoe UI"/>
                <w:color w:val="1F2430"/>
                <w:kern w:val="0"/>
                <w:sz w:val="20"/>
                <w:szCs w:val="20"/>
                <w:lang w:eastAsia="es-CL"/>
                <w14:ligatures w14:val="none"/>
              </w:rPr>
              <w:t xml:space="preserve"> → </w:t>
            </w:r>
            <w:proofErr w:type="spellStart"/>
            <w:r w:rsidRPr="000760E9">
              <w:rPr>
                <w:rFonts w:ascii="Segoe UI" w:eastAsia="Times New Roman" w:hAnsi="Segoe UI" w:cs="Segoe UI"/>
                <w:color w:val="1F2430"/>
                <w:kern w:val="0"/>
                <w:sz w:val="20"/>
                <w:szCs w:val="20"/>
                <w:lang w:eastAsia="es-CL"/>
                <w14:ligatures w14:val="none"/>
              </w:rPr>
              <w:t>dim_cliente</w:t>
            </w:r>
            <w:proofErr w:type="spellEnd"/>
            <w:r w:rsidRPr="000760E9">
              <w:rPr>
                <w:rFonts w:ascii="Segoe UI" w:eastAsia="Times New Roman" w:hAnsi="Segoe UI" w:cs="Segoe UI"/>
                <w:color w:val="1F2430"/>
                <w:kern w:val="0"/>
                <w:sz w:val="20"/>
                <w:szCs w:val="20"/>
                <w:lang w:eastAsia="es-CL"/>
                <w14:ligatures w14:val="none"/>
              </w:rPr>
              <w:t xml:space="preserve"> · </w:t>
            </w:r>
            <w:proofErr w:type="spellStart"/>
            <w:r w:rsidRPr="000760E9">
              <w:rPr>
                <w:rFonts w:ascii="Arial Unicode MS" w:eastAsia="Times New Roman" w:hAnsi="Arial Unicode MS" w:cs="Times New Roman"/>
                <w:color w:val="1F2430"/>
                <w:kern w:val="0"/>
                <w:sz w:val="20"/>
                <w:szCs w:val="20"/>
                <w:lang w:eastAsia="es-CL"/>
                <w14:ligatures w14:val="none"/>
              </w:rPr>
              <w:t>producto_sk</w:t>
            </w:r>
            <w:proofErr w:type="spellEnd"/>
            <w:r w:rsidRPr="000760E9">
              <w:rPr>
                <w:rFonts w:ascii="Segoe UI" w:eastAsia="Times New Roman" w:hAnsi="Segoe UI" w:cs="Segoe UI"/>
                <w:color w:val="1F2430"/>
                <w:kern w:val="0"/>
                <w:sz w:val="20"/>
                <w:szCs w:val="20"/>
                <w:lang w:eastAsia="es-CL"/>
                <w14:ligatures w14:val="none"/>
              </w:rPr>
              <w:t xml:space="preserve"> → </w:t>
            </w:r>
            <w:proofErr w:type="spellStart"/>
            <w:r w:rsidRPr="000760E9">
              <w:rPr>
                <w:rFonts w:ascii="Segoe UI" w:eastAsia="Times New Roman" w:hAnsi="Segoe UI" w:cs="Segoe UI"/>
                <w:color w:val="1F2430"/>
                <w:kern w:val="0"/>
                <w:sz w:val="20"/>
                <w:szCs w:val="20"/>
                <w:lang w:eastAsia="es-CL"/>
                <w14:ligatures w14:val="none"/>
              </w:rPr>
              <w:t>dim_producto</w:t>
            </w:r>
            <w:proofErr w:type="spellEnd"/>
            <w:r w:rsidRPr="000760E9">
              <w:rPr>
                <w:rFonts w:ascii="Segoe UI" w:eastAsia="Times New Roman" w:hAnsi="Segoe UI" w:cs="Segoe UI"/>
                <w:color w:val="1F2430"/>
                <w:kern w:val="0"/>
                <w:sz w:val="20"/>
                <w:szCs w:val="20"/>
                <w:lang w:eastAsia="es-CL"/>
                <w14:ligatures w14:val="none"/>
              </w:rPr>
              <w:t xml:space="preserve"> · </w:t>
            </w:r>
            <w:proofErr w:type="spellStart"/>
            <w:r w:rsidRPr="000760E9">
              <w:rPr>
                <w:rFonts w:ascii="Arial Unicode MS" w:eastAsia="Times New Roman" w:hAnsi="Arial Unicode MS" w:cs="Times New Roman"/>
                <w:color w:val="1F2430"/>
                <w:kern w:val="0"/>
                <w:sz w:val="20"/>
                <w:szCs w:val="20"/>
                <w:lang w:eastAsia="es-CL"/>
                <w14:ligatures w14:val="none"/>
              </w:rPr>
              <w:t>tiempo_id</w:t>
            </w:r>
            <w:proofErr w:type="spellEnd"/>
            <w:r w:rsidRPr="000760E9">
              <w:rPr>
                <w:rFonts w:ascii="Segoe UI" w:eastAsia="Times New Roman" w:hAnsi="Segoe UI" w:cs="Segoe UI"/>
                <w:color w:val="1F2430"/>
                <w:kern w:val="0"/>
                <w:sz w:val="20"/>
                <w:szCs w:val="20"/>
                <w:lang w:eastAsia="es-CL"/>
                <w14:ligatures w14:val="none"/>
              </w:rPr>
              <w:t xml:space="preserve"> → </w:t>
            </w:r>
            <w:proofErr w:type="spellStart"/>
            <w:r w:rsidRPr="000760E9">
              <w:rPr>
                <w:rFonts w:ascii="Segoe UI" w:eastAsia="Times New Roman" w:hAnsi="Segoe UI" w:cs="Segoe UI"/>
                <w:color w:val="1F2430"/>
                <w:kern w:val="0"/>
                <w:sz w:val="20"/>
                <w:szCs w:val="20"/>
                <w:lang w:eastAsia="es-CL"/>
                <w14:ligatures w14:val="none"/>
              </w:rPr>
              <w:t>dim_tiempo</w:t>
            </w:r>
            <w:proofErr w:type="spellEnd"/>
          </w:p>
        </w:tc>
        <w:tc>
          <w:tcPr>
            <w:tcW w:w="24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153FD2F" w14:textId="77777777" w:rsidR="000760E9" w:rsidRPr="000760E9" w:rsidRDefault="000760E9" w:rsidP="000760E9">
            <w:pPr>
              <w:spacing w:after="0" w:line="240" w:lineRule="auto"/>
              <w:ind w:firstLineChars="100" w:firstLine="200"/>
              <w:rPr>
                <w:rFonts w:ascii="Arial Unicode MS" w:eastAsia="Times New Roman" w:hAnsi="Arial Unicode MS" w:cs="Times New Roman"/>
                <w:color w:val="1F2430"/>
                <w:kern w:val="0"/>
                <w:sz w:val="20"/>
                <w:szCs w:val="20"/>
                <w:lang w:eastAsia="es-CL"/>
                <w14:ligatures w14:val="none"/>
              </w:rPr>
            </w:pPr>
            <w:proofErr w:type="spellStart"/>
            <w:r w:rsidRPr="000760E9">
              <w:rPr>
                <w:rFonts w:ascii="Arial Unicode MS" w:eastAsia="Times New Roman" w:hAnsi="Arial Unicode MS" w:cs="Times New Roman"/>
                <w:color w:val="1F2430"/>
                <w:kern w:val="0"/>
                <w:sz w:val="20"/>
                <w:szCs w:val="20"/>
                <w:lang w:eastAsia="es-CL"/>
                <w14:ligatures w14:val="none"/>
              </w:rPr>
              <w:t>uq_fact_producto_cliente</w:t>
            </w:r>
            <w:proofErr w:type="spellEnd"/>
            <w:r w:rsidRPr="000760E9">
              <w:rPr>
                <w:rFonts w:ascii="Arial Unicode MS" w:eastAsia="Times New Roman" w:hAnsi="Arial Unicode MS" w:cs="Times New Roman"/>
                <w:color w:val="1F2430"/>
                <w:kern w:val="0"/>
                <w:sz w:val="20"/>
                <w:szCs w:val="20"/>
                <w:lang w:eastAsia="es-CL"/>
                <w14:ligatures w14:val="none"/>
              </w:rPr>
              <w:t xml:space="preserve"> (</w:t>
            </w:r>
            <w:proofErr w:type="spellStart"/>
            <w:r w:rsidRPr="000760E9">
              <w:rPr>
                <w:rFonts w:ascii="Arial Unicode MS" w:eastAsia="Times New Roman" w:hAnsi="Arial Unicode MS" w:cs="Times New Roman"/>
                <w:color w:val="1F2430"/>
                <w:kern w:val="0"/>
                <w:sz w:val="20"/>
                <w:szCs w:val="20"/>
                <w:lang w:eastAsia="es-CL"/>
                <w14:ligatures w14:val="none"/>
              </w:rPr>
              <w:t>cliente_sk</w:t>
            </w:r>
            <w:proofErr w:type="spellEnd"/>
            <w:r w:rsidRPr="000760E9">
              <w:rPr>
                <w:rFonts w:ascii="Arial Unicode MS" w:eastAsia="Times New Roman" w:hAnsi="Arial Unicode MS" w:cs="Times New Roman"/>
                <w:color w:val="1F2430"/>
                <w:kern w:val="0"/>
                <w:sz w:val="20"/>
                <w:szCs w:val="20"/>
                <w:lang w:eastAsia="es-CL"/>
                <w14:ligatures w14:val="none"/>
              </w:rPr>
              <w:t xml:space="preserve">, </w:t>
            </w:r>
            <w:proofErr w:type="spellStart"/>
            <w:r w:rsidRPr="000760E9">
              <w:rPr>
                <w:rFonts w:ascii="Arial Unicode MS" w:eastAsia="Times New Roman" w:hAnsi="Arial Unicode MS" w:cs="Times New Roman"/>
                <w:color w:val="1F2430"/>
                <w:kern w:val="0"/>
                <w:sz w:val="20"/>
                <w:szCs w:val="20"/>
                <w:lang w:eastAsia="es-CL"/>
                <w14:ligatures w14:val="none"/>
              </w:rPr>
              <w:t>producto_sk</w:t>
            </w:r>
            <w:proofErr w:type="spellEnd"/>
            <w:r w:rsidRPr="000760E9">
              <w:rPr>
                <w:rFonts w:ascii="Arial Unicode MS" w:eastAsia="Times New Roman" w:hAnsi="Arial Unicode MS" w:cs="Times New Roman"/>
                <w:color w:val="1F2430"/>
                <w:kern w:val="0"/>
                <w:sz w:val="20"/>
                <w:szCs w:val="20"/>
                <w:lang w:eastAsia="es-CL"/>
                <w14:ligatures w14:val="none"/>
              </w:rPr>
              <w:t xml:space="preserve">, </w:t>
            </w:r>
            <w:proofErr w:type="spellStart"/>
            <w:r w:rsidRPr="000760E9">
              <w:rPr>
                <w:rFonts w:ascii="Arial Unicode MS" w:eastAsia="Times New Roman" w:hAnsi="Arial Unicode MS" w:cs="Times New Roman"/>
                <w:color w:val="1F2430"/>
                <w:kern w:val="0"/>
                <w:sz w:val="20"/>
                <w:szCs w:val="20"/>
                <w:lang w:eastAsia="es-CL"/>
                <w14:ligatures w14:val="none"/>
              </w:rPr>
              <w:t>tiempo_id</w:t>
            </w:r>
            <w:proofErr w:type="spellEnd"/>
            <w:r w:rsidRPr="000760E9">
              <w:rPr>
                <w:rFonts w:ascii="Arial Unicode MS" w:eastAsia="Times New Roman" w:hAnsi="Arial Unicode MS" w:cs="Times New Roman"/>
                <w:color w:val="1F2430"/>
                <w:kern w:val="0"/>
                <w:sz w:val="20"/>
                <w:szCs w:val="20"/>
                <w:lang w:eastAsia="es-CL"/>
                <w14:ligatures w14:val="none"/>
              </w:rPr>
              <w:t>)</w:t>
            </w:r>
          </w:p>
        </w:tc>
      </w:tr>
      <w:tr w:rsidR="000760E9" w:rsidRPr="000760E9" w14:paraId="17219CF4" w14:textId="77777777" w:rsidTr="000760E9">
        <w:trPr>
          <w:trHeight w:val="27"/>
        </w:trPr>
        <w:tc>
          <w:tcPr>
            <w:tcW w:w="266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59D546F" w14:textId="77777777" w:rsidR="000760E9" w:rsidRPr="000760E9" w:rsidRDefault="000760E9" w:rsidP="000760E9">
            <w:pPr>
              <w:spacing w:after="0" w:line="240" w:lineRule="auto"/>
              <w:ind w:firstLineChars="100" w:firstLine="200"/>
              <w:rPr>
                <w:rFonts w:ascii="Segoe UI" w:eastAsia="Times New Roman" w:hAnsi="Segoe UI" w:cs="Segoe UI"/>
                <w:color w:val="1F2430"/>
                <w:kern w:val="0"/>
                <w:sz w:val="20"/>
                <w:szCs w:val="20"/>
                <w:lang w:eastAsia="es-CL"/>
                <w14:ligatures w14:val="none"/>
              </w:rPr>
            </w:pPr>
            <w:proofErr w:type="spellStart"/>
            <w:r w:rsidRPr="000760E9">
              <w:rPr>
                <w:rFonts w:ascii="Segoe UI" w:eastAsia="Times New Roman" w:hAnsi="Segoe UI" w:cs="Segoe UI"/>
                <w:color w:val="1F2430"/>
                <w:kern w:val="0"/>
                <w:sz w:val="20"/>
                <w:szCs w:val="20"/>
                <w:lang w:eastAsia="es-CL"/>
                <w14:ligatures w14:val="none"/>
              </w:rPr>
              <w:t>dimensiones.dim_cliente</w:t>
            </w:r>
            <w:proofErr w:type="spellEnd"/>
          </w:p>
        </w:tc>
        <w:tc>
          <w:tcPr>
            <w:tcW w:w="11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FBD257B" w14:textId="77777777" w:rsidR="000760E9" w:rsidRPr="000760E9" w:rsidRDefault="000760E9" w:rsidP="000760E9">
            <w:pPr>
              <w:spacing w:after="0" w:line="240" w:lineRule="auto"/>
              <w:ind w:firstLineChars="100" w:firstLine="200"/>
              <w:rPr>
                <w:rFonts w:ascii="Segoe UI" w:eastAsia="Times New Roman" w:hAnsi="Segoe UI" w:cs="Segoe UI"/>
                <w:color w:val="1F2430"/>
                <w:kern w:val="0"/>
                <w:sz w:val="20"/>
                <w:szCs w:val="20"/>
                <w:lang w:eastAsia="es-CL"/>
                <w14:ligatures w14:val="none"/>
              </w:rPr>
            </w:pPr>
            <w:r w:rsidRPr="000760E9">
              <w:rPr>
                <w:rFonts w:ascii="Segoe UI" w:eastAsia="Times New Roman" w:hAnsi="Segoe UI" w:cs="Segoe UI"/>
                <w:color w:val="1F2430"/>
                <w:kern w:val="0"/>
                <w:sz w:val="20"/>
                <w:szCs w:val="20"/>
                <w:lang w:eastAsia="es-CL"/>
                <w14:ligatures w14:val="none"/>
              </w:rPr>
              <w:t>Dimensión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6539C9B" w14:textId="77777777" w:rsidR="000760E9" w:rsidRPr="000760E9" w:rsidRDefault="000760E9" w:rsidP="000760E9">
            <w:pPr>
              <w:spacing w:after="0" w:line="240" w:lineRule="auto"/>
              <w:ind w:firstLineChars="100" w:firstLine="200"/>
              <w:rPr>
                <w:rFonts w:ascii="Arial Unicode MS" w:eastAsia="Times New Roman" w:hAnsi="Arial Unicode MS" w:cs="Times New Roman"/>
                <w:color w:val="1F2430"/>
                <w:kern w:val="0"/>
                <w:sz w:val="20"/>
                <w:szCs w:val="20"/>
                <w:lang w:eastAsia="es-CL"/>
                <w14:ligatures w14:val="none"/>
              </w:rPr>
            </w:pPr>
            <w:proofErr w:type="spellStart"/>
            <w:r w:rsidRPr="000760E9">
              <w:rPr>
                <w:rFonts w:ascii="Arial Unicode MS" w:eastAsia="Times New Roman" w:hAnsi="Arial Unicode MS" w:cs="Times New Roman"/>
                <w:color w:val="1F2430"/>
                <w:kern w:val="0"/>
                <w:sz w:val="20"/>
                <w:szCs w:val="20"/>
                <w:lang w:eastAsia="es-CL"/>
                <w14:ligatures w14:val="none"/>
              </w:rPr>
              <w:t>cliente_sk</w:t>
            </w:r>
            <w:proofErr w:type="spellEnd"/>
          </w:p>
        </w:tc>
        <w:tc>
          <w:tcPr>
            <w:tcW w:w="13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0AB8D45" w14:textId="77777777" w:rsidR="000760E9" w:rsidRPr="000760E9" w:rsidRDefault="000760E9" w:rsidP="000760E9">
            <w:pPr>
              <w:spacing w:after="0" w:line="240" w:lineRule="auto"/>
              <w:ind w:firstLineChars="100" w:firstLine="200"/>
              <w:rPr>
                <w:rFonts w:ascii="Arial Unicode MS" w:eastAsia="Times New Roman" w:hAnsi="Arial Unicode MS" w:cs="Times New Roman"/>
                <w:color w:val="1F2430"/>
                <w:kern w:val="0"/>
                <w:sz w:val="20"/>
                <w:szCs w:val="20"/>
                <w:lang w:eastAsia="es-CL"/>
                <w14:ligatures w14:val="none"/>
              </w:rPr>
            </w:pPr>
            <w:proofErr w:type="spellStart"/>
            <w:r w:rsidRPr="000760E9">
              <w:rPr>
                <w:rFonts w:ascii="Arial Unicode MS" w:eastAsia="Times New Roman" w:hAnsi="Arial Unicode MS" w:cs="Times New Roman"/>
                <w:color w:val="1F2430"/>
                <w:kern w:val="0"/>
                <w:sz w:val="20"/>
                <w:szCs w:val="20"/>
                <w:lang w:eastAsia="es-CL"/>
                <w14:ligatures w14:val="none"/>
              </w:rPr>
              <w:t>geografia_sk</w:t>
            </w:r>
            <w:proofErr w:type="spellEnd"/>
            <w:r w:rsidRPr="000760E9">
              <w:rPr>
                <w:rFonts w:ascii="Segoe UI" w:eastAsia="Times New Roman" w:hAnsi="Segoe UI" w:cs="Segoe UI"/>
                <w:color w:val="1F2430"/>
                <w:kern w:val="0"/>
                <w:sz w:val="20"/>
                <w:szCs w:val="20"/>
                <w:lang w:eastAsia="es-CL"/>
                <w14:ligatures w14:val="none"/>
              </w:rPr>
              <w:t xml:space="preserve"> → </w:t>
            </w:r>
            <w:proofErr w:type="spellStart"/>
            <w:r w:rsidRPr="000760E9">
              <w:rPr>
                <w:rFonts w:ascii="Segoe UI" w:eastAsia="Times New Roman" w:hAnsi="Segoe UI" w:cs="Segoe UI"/>
                <w:color w:val="1F2430"/>
                <w:kern w:val="0"/>
                <w:sz w:val="20"/>
                <w:szCs w:val="20"/>
                <w:lang w:eastAsia="es-CL"/>
                <w14:ligatures w14:val="none"/>
              </w:rPr>
              <w:t>dim_geografia</w:t>
            </w:r>
            <w:proofErr w:type="spellEnd"/>
            <w:r w:rsidRPr="000760E9">
              <w:rPr>
                <w:rFonts w:ascii="Segoe UI" w:eastAsia="Times New Roman" w:hAnsi="Segoe UI" w:cs="Segoe UI"/>
                <w:color w:val="1F2430"/>
                <w:kern w:val="0"/>
                <w:sz w:val="20"/>
                <w:szCs w:val="20"/>
                <w:lang w:eastAsia="es-CL"/>
                <w14:ligatures w14:val="none"/>
              </w:rPr>
              <w:t xml:space="preserve"> · </w:t>
            </w:r>
            <w:proofErr w:type="spellStart"/>
            <w:r w:rsidRPr="000760E9">
              <w:rPr>
                <w:rFonts w:ascii="Arial Unicode MS" w:eastAsia="Times New Roman" w:hAnsi="Arial Unicode MS" w:cs="Times New Roman"/>
                <w:color w:val="1F2430"/>
                <w:kern w:val="0"/>
                <w:sz w:val="20"/>
                <w:szCs w:val="20"/>
                <w:lang w:eastAsia="es-CL"/>
                <w14:ligatures w14:val="none"/>
              </w:rPr>
              <w:t>segmento_sk</w:t>
            </w:r>
            <w:proofErr w:type="spellEnd"/>
            <w:r w:rsidRPr="000760E9">
              <w:rPr>
                <w:rFonts w:ascii="Segoe UI" w:eastAsia="Times New Roman" w:hAnsi="Segoe UI" w:cs="Segoe UI"/>
                <w:color w:val="1F2430"/>
                <w:kern w:val="0"/>
                <w:sz w:val="20"/>
                <w:szCs w:val="20"/>
                <w:lang w:eastAsia="es-CL"/>
                <w14:ligatures w14:val="none"/>
              </w:rPr>
              <w:t xml:space="preserve"> → </w:t>
            </w:r>
            <w:proofErr w:type="spellStart"/>
            <w:r w:rsidRPr="000760E9">
              <w:rPr>
                <w:rFonts w:ascii="Segoe UI" w:eastAsia="Times New Roman" w:hAnsi="Segoe UI" w:cs="Segoe UI"/>
                <w:color w:val="1F2430"/>
                <w:kern w:val="0"/>
                <w:sz w:val="20"/>
                <w:szCs w:val="20"/>
                <w:lang w:eastAsia="es-CL"/>
                <w14:ligatures w14:val="none"/>
              </w:rPr>
              <w:t>dim_segmento</w:t>
            </w:r>
            <w:proofErr w:type="spellEnd"/>
          </w:p>
        </w:tc>
        <w:tc>
          <w:tcPr>
            <w:tcW w:w="24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0577B4A" w14:textId="77777777" w:rsidR="000760E9" w:rsidRPr="000760E9" w:rsidRDefault="000760E9" w:rsidP="000760E9">
            <w:pPr>
              <w:spacing w:after="0" w:line="240" w:lineRule="auto"/>
              <w:ind w:firstLineChars="100" w:firstLine="200"/>
              <w:rPr>
                <w:rFonts w:ascii="Arial Unicode MS" w:eastAsia="Times New Roman" w:hAnsi="Arial Unicode MS" w:cs="Times New Roman"/>
                <w:color w:val="1F2430"/>
                <w:kern w:val="0"/>
                <w:sz w:val="20"/>
                <w:szCs w:val="20"/>
                <w:lang w:eastAsia="es-CL"/>
                <w14:ligatures w14:val="none"/>
              </w:rPr>
            </w:pPr>
            <w:proofErr w:type="spellStart"/>
            <w:r w:rsidRPr="000760E9">
              <w:rPr>
                <w:rFonts w:ascii="Arial Unicode MS" w:eastAsia="Times New Roman" w:hAnsi="Arial Unicode MS" w:cs="Times New Roman"/>
                <w:color w:val="1F2430"/>
                <w:kern w:val="0"/>
                <w:sz w:val="20"/>
                <w:szCs w:val="20"/>
                <w:lang w:eastAsia="es-CL"/>
                <w14:ligatures w14:val="none"/>
              </w:rPr>
              <w:t>id_cliente</w:t>
            </w:r>
            <w:proofErr w:type="spellEnd"/>
          </w:p>
        </w:tc>
      </w:tr>
      <w:tr w:rsidR="000760E9" w:rsidRPr="000760E9" w14:paraId="5CFF2B98" w14:textId="77777777" w:rsidTr="000760E9">
        <w:trPr>
          <w:trHeight w:val="27"/>
        </w:trPr>
        <w:tc>
          <w:tcPr>
            <w:tcW w:w="266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F8EF2A9" w14:textId="77777777" w:rsidR="000760E9" w:rsidRPr="000760E9" w:rsidRDefault="000760E9" w:rsidP="000760E9">
            <w:pPr>
              <w:spacing w:after="0" w:line="240" w:lineRule="auto"/>
              <w:ind w:firstLineChars="100" w:firstLine="200"/>
              <w:rPr>
                <w:rFonts w:ascii="Segoe UI" w:eastAsia="Times New Roman" w:hAnsi="Segoe UI" w:cs="Segoe UI"/>
                <w:color w:val="1F2430"/>
                <w:kern w:val="0"/>
                <w:sz w:val="20"/>
                <w:szCs w:val="20"/>
                <w:lang w:eastAsia="es-CL"/>
                <w14:ligatures w14:val="none"/>
              </w:rPr>
            </w:pPr>
            <w:proofErr w:type="spellStart"/>
            <w:r w:rsidRPr="000760E9">
              <w:rPr>
                <w:rFonts w:ascii="Segoe UI" w:eastAsia="Times New Roman" w:hAnsi="Segoe UI" w:cs="Segoe UI"/>
                <w:color w:val="1F2430"/>
                <w:kern w:val="0"/>
                <w:sz w:val="20"/>
                <w:szCs w:val="20"/>
                <w:lang w:eastAsia="es-CL"/>
                <w14:ligatures w14:val="none"/>
              </w:rPr>
              <w:t>dimensiones.dim_tiempo</w:t>
            </w:r>
            <w:proofErr w:type="spellEnd"/>
          </w:p>
        </w:tc>
        <w:tc>
          <w:tcPr>
            <w:tcW w:w="11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A003C2D" w14:textId="77777777" w:rsidR="000760E9" w:rsidRPr="000760E9" w:rsidRDefault="000760E9" w:rsidP="000760E9">
            <w:pPr>
              <w:spacing w:after="0" w:line="240" w:lineRule="auto"/>
              <w:ind w:firstLineChars="100" w:firstLine="200"/>
              <w:rPr>
                <w:rFonts w:ascii="Segoe UI" w:eastAsia="Times New Roman" w:hAnsi="Segoe UI" w:cs="Segoe UI"/>
                <w:color w:val="1F2430"/>
                <w:kern w:val="0"/>
                <w:sz w:val="20"/>
                <w:szCs w:val="20"/>
                <w:lang w:eastAsia="es-CL"/>
                <w14:ligatures w14:val="none"/>
              </w:rPr>
            </w:pPr>
            <w:r w:rsidRPr="000760E9">
              <w:rPr>
                <w:rFonts w:ascii="Segoe UI" w:eastAsia="Times New Roman" w:hAnsi="Segoe UI" w:cs="Segoe UI"/>
                <w:color w:val="1F2430"/>
                <w:kern w:val="0"/>
                <w:sz w:val="20"/>
                <w:szCs w:val="20"/>
                <w:lang w:eastAsia="es-CL"/>
                <w14:ligatures w14:val="none"/>
              </w:rPr>
              <w:t>Dimensión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6114AB6" w14:textId="77777777" w:rsidR="000760E9" w:rsidRPr="000760E9" w:rsidRDefault="000760E9" w:rsidP="000760E9">
            <w:pPr>
              <w:spacing w:after="0" w:line="240" w:lineRule="auto"/>
              <w:ind w:firstLineChars="100" w:firstLine="200"/>
              <w:rPr>
                <w:rFonts w:ascii="Arial Unicode MS" w:eastAsia="Times New Roman" w:hAnsi="Arial Unicode MS" w:cs="Times New Roman"/>
                <w:color w:val="1F2430"/>
                <w:kern w:val="0"/>
                <w:sz w:val="20"/>
                <w:szCs w:val="20"/>
                <w:lang w:eastAsia="es-CL"/>
                <w14:ligatures w14:val="none"/>
              </w:rPr>
            </w:pPr>
            <w:proofErr w:type="spellStart"/>
            <w:r w:rsidRPr="000760E9">
              <w:rPr>
                <w:rFonts w:ascii="Arial Unicode MS" w:eastAsia="Times New Roman" w:hAnsi="Arial Unicode MS" w:cs="Times New Roman"/>
                <w:color w:val="1F2430"/>
                <w:kern w:val="0"/>
                <w:sz w:val="20"/>
                <w:szCs w:val="20"/>
                <w:lang w:eastAsia="es-CL"/>
                <w14:ligatures w14:val="none"/>
              </w:rPr>
              <w:t>tiempo_id</w:t>
            </w:r>
            <w:proofErr w:type="spellEnd"/>
          </w:p>
        </w:tc>
        <w:tc>
          <w:tcPr>
            <w:tcW w:w="13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06C0315" w14:textId="77777777" w:rsidR="000760E9" w:rsidRPr="000760E9" w:rsidRDefault="000760E9" w:rsidP="000760E9">
            <w:pPr>
              <w:spacing w:after="0" w:line="240" w:lineRule="auto"/>
              <w:ind w:firstLineChars="100" w:firstLine="200"/>
              <w:rPr>
                <w:rFonts w:ascii="Segoe UI" w:eastAsia="Times New Roman" w:hAnsi="Segoe UI" w:cs="Segoe UI"/>
                <w:color w:val="1F2430"/>
                <w:kern w:val="0"/>
                <w:sz w:val="20"/>
                <w:szCs w:val="20"/>
                <w:lang w:eastAsia="es-CL"/>
                <w14:ligatures w14:val="none"/>
              </w:rPr>
            </w:pPr>
            <w:r w:rsidRPr="000760E9">
              <w:rPr>
                <w:rFonts w:ascii="Segoe UI" w:eastAsia="Times New Roman" w:hAnsi="Segoe UI" w:cs="Segoe UI"/>
                <w:color w:val="1F2430"/>
                <w:kern w:val="0"/>
                <w:sz w:val="20"/>
                <w:szCs w:val="20"/>
                <w:lang w:eastAsia="es-CL"/>
                <w14:ligatures w14:val="none"/>
              </w:rPr>
              <w:t>—</w:t>
            </w:r>
          </w:p>
        </w:tc>
        <w:tc>
          <w:tcPr>
            <w:tcW w:w="24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ABF03BD" w14:textId="77777777" w:rsidR="000760E9" w:rsidRPr="000760E9" w:rsidRDefault="000760E9" w:rsidP="000760E9">
            <w:pPr>
              <w:spacing w:after="0" w:line="240" w:lineRule="auto"/>
              <w:ind w:firstLineChars="100" w:firstLine="200"/>
              <w:rPr>
                <w:rFonts w:ascii="Arial Unicode MS" w:eastAsia="Times New Roman" w:hAnsi="Arial Unicode MS" w:cs="Times New Roman"/>
                <w:color w:val="1F2430"/>
                <w:kern w:val="0"/>
                <w:sz w:val="20"/>
                <w:szCs w:val="20"/>
                <w:lang w:eastAsia="es-CL"/>
                <w14:ligatures w14:val="none"/>
              </w:rPr>
            </w:pPr>
            <w:r w:rsidRPr="000760E9">
              <w:rPr>
                <w:rFonts w:ascii="Arial Unicode MS" w:eastAsia="Times New Roman" w:hAnsi="Arial Unicode MS" w:cs="Times New Roman"/>
                <w:color w:val="1F2430"/>
                <w:kern w:val="0"/>
                <w:sz w:val="20"/>
                <w:szCs w:val="20"/>
                <w:lang w:eastAsia="es-CL"/>
                <w14:ligatures w14:val="none"/>
              </w:rPr>
              <w:t>fecha</w:t>
            </w:r>
          </w:p>
        </w:tc>
      </w:tr>
      <w:tr w:rsidR="000760E9" w:rsidRPr="000760E9" w14:paraId="5A3D2E79" w14:textId="77777777" w:rsidTr="000760E9">
        <w:trPr>
          <w:trHeight w:val="27"/>
        </w:trPr>
        <w:tc>
          <w:tcPr>
            <w:tcW w:w="266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438606D" w14:textId="77777777" w:rsidR="000760E9" w:rsidRPr="000760E9" w:rsidRDefault="000760E9" w:rsidP="000760E9">
            <w:pPr>
              <w:spacing w:after="0" w:line="240" w:lineRule="auto"/>
              <w:ind w:firstLineChars="100" w:firstLine="200"/>
              <w:rPr>
                <w:rFonts w:ascii="Segoe UI" w:eastAsia="Times New Roman" w:hAnsi="Segoe UI" w:cs="Segoe UI"/>
                <w:color w:val="1F2430"/>
                <w:kern w:val="0"/>
                <w:sz w:val="20"/>
                <w:szCs w:val="20"/>
                <w:lang w:eastAsia="es-CL"/>
                <w14:ligatures w14:val="none"/>
              </w:rPr>
            </w:pPr>
            <w:proofErr w:type="spellStart"/>
            <w:r w:rsidRPr="000760E9">
              <w:rPr>
                <w:rFonts w:ascii="Segoe UI" w:eastAsia="Times New Roman" w:hAnsi="Segoe UI" w:cs="Segoe UI"/>
                <w:color w:val="1F2430"/>
                <w:kern w:val="0"/>
                <w:sz w:val="20"/>
                <w:szCs w:val="20"/>
                <w:lang w:eastAsia="es-CL"/>
                <w14:ligatures w14:val="none"/>
              </w:rPr>
              <w:t>dimensiones.dim_geografia</w:t>
            </w:r>
            <w:proofErr w:type="spellEnd"/>
          </w:p>
        </w:tc>
        <w:tc>
          <w:tcPr>
            <w:tcW w:w="11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1D81941" w14:textId="77777777" w:rsidR="000760E9" w:rsidRPr="000760E9" w:rsidRDefault="000760E9" w:rsidP="000760E9">
            <w:pPr>
              <w:spacing w:after="0" w:line="240" w:lineRule="auto"/>
              <w:ind w:firstLineChars="100" w:firstLine="200"/>
              <w:rPr>
                <w:rFonts w:ascii="Segoe UI" w:eastAsia="Times New Roman" w:hAnsi="Segoe UI" w:cs="Segoe UI"/>
                <w:color w:val="1F2430"/>
                <w:kern w:val="0"/>
                <w:sz w:val="20"/>
                <w:szCs w:val="20"/>
                <w:lang w:eastAsia="es-CL"/>
                <w14:ligatures w14:val="none"/>
              </w:rPr>
            </w:pPr>
            <w:r w:rsidRPr="000760E9">
              <w:rPr>
                <w:rFonts w:ascii="Segoe UI" w:eastAsia="Times New Roman" w:hAnsi="Segoe UI" w:cs="Segoe UI"/>
                <w:color w:val="1F2430"/>
                <w:kern w:val="0"/>
                <w:sz w:val="20"/>
                <w:szCs w:val="20"/>
                <w:lang w:eastAsia="es-CL"/>
                <w14:ligatures w14:val="none"/>
              </w:rPr>
              <w:t>Dimensión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A4D9C6C" w14:textId="77777777" w:rsidR="000760E9" w:rsidRPr="000760E9" w:rsidRDefault="000760E9" w:rsidP="000760E9">
            <w:pPr>
              <w:spacing w:after="0" w:line="240" w:lineRule="auto"/>
              <w:ind w:firstLineChars="100" w:firstLine="200"/>
              <w:rPr>
                <w:rFonts w:ascii="Arial Unicode MS" w:eastAsia="Times New Roman" w:hAnsi="Arial Unicode MS" w:cs="Times New Roman"/>
                <w:color w:val="1F2430"/>
                <w:kern w:val="0"/>
                <w:sz w:val="20"/>
                <w:szCs w:val="20"/>
                <w:lang w:eastAsia="es-CL"/>
                <w14:ligatures w14:val="none"/>
              </w:rPr>
            </w:pPr>
            <w:proofErr w:type="spellStart"/>
            <w:r w:rsidRPr="000760E9">
              <w:rPr>
                <w:rFonts w:ascii="Arial Unicode MS" w:eastAsia="Times New Roman" w:hAnsi="Arial Unicode MS" w:cs="Times New Roman"/>
                <w:color w:val="1F2430"/>
                <w:kern w:val="0"/>
                <w:sz w:val="20"/>
                <w:szCs w:val="20"/>
                <w:lang w:eastAsia="es-CL"/>
                <w14:ligatures w14:val="none"/>
              </w:rPr>
              <w:t>geografia_sk</w:t>
            </w:r>
            <w:proofErr w:type="spellEnd"/>
          </w:p>
        </w:tc>
        <w:tc>
          <w:tcPr>
            <w:tcW w:w="13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E768B7D" w14:textId="77777777" w:rsidR="000760E9" w:rsidRPr="000760E9" w:rsidRDefault="000760E9" w:rsidP="000760E9">
            <w:pPr>
              <w:spacing w:after="0" w:line="240" w:lineRule="auto"/>
              <w:ind w:firstLineChars="100" w:firstLine="200"/>
              <w:rPr>
                <w:rFonts w:ascii="Segoe UI" w:eastAsia="Times New Roman" w:hAnsi="Segoe UI" w:cs="Segoe UI"/>
                <w:color w:val="1F2430"/>
                <w:kern w:val="0"/>
                <w:sz w:val="20"/>
                <w:szCs w:val="20"/>
                <w:lang w:eastAsia="es-CL"/>
                <w14:ligatures w14:val="none"/>
              </w:rPr>
            </w:pPr>
            <w:r w:rsidRPr="000760E9">
              <w:rPr>
                <w:rFonts w:ascii="Segoe UI" w:eastAsia="Times New Roman" w:hAnsi="Segoe UI" w:cs="Segoe UI"/>
                <w:color w:val="1F2430"/>
                <w:kern w:val="0"/>
                <w:sz w:val="20"/>
                <w:szCs w:val="20"/>
                <w:lang w:eastAsia="es-CL"/>
                <w14:ligatures w14:val="none"/>
              </w:rPr>
              <w:t>—</w:t>
            </w:r>
          </w:p>
        </w:tc>
        <w:tc>
          <w:tcPr>
            <w:tcW w:w="24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4D2135A" w14:textId="77777777" w:rsidR="000760E9" w:rsidRPr="000760E9" w:rsidRDefault="000760E9" w:rsidP="000760E9">
            <w:pPr>
              <w:spacing w:after="0" w:line="240" w:lineRule="auto"/>
              <w:ind w:firstLineChars="100" w:firstLine="200"/>
              <w:rPr>
                <w:rFonts w:ascii="Arial Unicode MS" w:eastAsia="Times New Roman" w:hAnsi="Arial Unicode MS" w:cs="Times New Roman"/>
                <w:color w:val="1F2430"/>
                <w:kern w:val="0"/>
                <w:sz w:val="20"/>
                <w:szCs w:val="20"/>
                <w:lang w:eastAsia="es-CL"/>
                <w14:ligatures w14:val="none"/>
              </w:rPr>
            </w:pPr>
            <w:proofErr w:type="spellStart"/>
            <w:r w:rsidRPr="000760E9">
              <w:rPr>
                <w:rFonts w:ascii="Arial Unicode MS" w:eastAsia="Times New Roman" w:hAnsi="Arial Unicode MS" w:cs="Times New Roman"/>
                <w:color w:val="1F2430"/>
                <w:kern w:val="0"/>
                <w:sz w:val="20"/>
                <w:szCs w:val="20"/>
                <w:lang w:eastAsia="es-CL"/>
                <w14:ligatures w14:val="none"/>
              </w:rPr>
              <w:t>prov_codigo</w:t>
            </w:r>
            <w:proofErr w:type="spellEnd"/>
          </w:p>
        </w:tc>
      </w:tr>
      <w:tr w:rsidR="000760E9" w:rsidRPr="000760E9" w14:paraId="3EB53B52" w14:textId="77777777" w:rsidTr="000760E9">
        <w:trPr>
          <w:trHeight w:val="27"/>
        </w:trPr>
        <w:tc>
          <w:tcPr>
            <w:tcW w:w="266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82CBC6F" w14:textId="77777777" w:rsidR="000760E9" w:rsidRPr="000760E9" w:rsidRDefault="000760E9" w:rsidP="000760E9">
            <w:pPr>
              <w:spacing w:after="0" w:line="240" w:lineRule="auto"/>
              <w:ind w:firstLineChars="100" w:firstLine="200"/>
              <w:rPr>
                <w:rFonts w:ascii="Segoe UI" w:eastAsia="Times New Roman" w:hAnsi="Segoe UI" w:cs="Segoe UI"/>
                <w:color w:val="1F2430"/>
                <w:kern w:val="0"/>
                <w:sz w:val="20"/>
                <w:szCs w:val="20"/>
                <w:lang w:eastAsia="es-CL"/>
                <w14:ligatures w14:val="none"/>
              </w:rPr>
            </w:pPr>
            <w:proofErr w:type="spellStart"/>
            <w:r w:rsidRPr="000760E9">
              <w:rPr>
                <w:rFonts w:ascii="Segoe UI" w:eastAsia="Times New Roman" w:hAnsi="Segoe UI" w:cs="Segoe UI"/>
                <w:color w:val="1F2430"/>
                <w:kern w:val="0"/>
                <w:sz w:val="20"/>
                <w:szCs w:val="20"/>
                <w:lang w:eastAsia="es-CL"/>
                <w14:ligatures w14:val="none"/>
              </w:rPr>
              <w:t>dimensiones.dim_segmento</w:t>
            </w:r>
            <w:proofErr w:type="spellEnd"/>
          </w:p>
        </w:tc>
        <w:tc>
          <w:tcPr>
            <w:tcW w:w="11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745DE6A" w14:textId="77777777" w:rsidR="000760E9" w:rsidRPr="000760E9" w:rsidRDefault="000760E9" w:rsidP="000760E9">
            <w:pPr>
              <w:spacing w:after="0" w:line="240" w:lineRule="auto"/>
              <w:ind w:firstLineChars="100" w:firstLine="200"/>
              <w:rPr>
                <w:rFonts w:ascii="Segoe UI" w:eastAsia="Times New Roman" w:hAnsi="Segoe UI" w:cs="Segoe UI"/>
                <w:color w:val="1F2430"/>
                <w:kern w:val="0"/>
                <w:sz w:val="20"/>
                <w:szCs w:val="20"/>
                <w:lang w:eastAsia="es-CL"/>
                <w14:ligatures w14:val="none"/>
              </w:rPr>
            </w:pPr>
            <w:r w:rsidRPr="000760E9">
              <w:rPr>
                <w:rFonts w:ascii="Segoe UI" w:eastAsia="Times New Roman" w:hAnsi="Segoe UI" w:cs="Segoe UI"/>
                <w:color w:val="1F2430"/>
                <w:kern w:val="0"/>
                <w:sz w:val="20"/>
                <w:szCs w:val="20"/>
                <w:lang w:eastAsia="es-CL"/>
                <w14:ligatures w14:val="none"/>
              </w:rPr>
              <w:t>Dimensión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E727E84" w14:textId="77777777" w:rsidR="000760E9" w:rsidRPr="000760E9" w:rsidRDefault="000760E9" w:rsidP="000760E9">
            <w:pPr>
              <w:spacing w:after="0" w:line="240" w:lineRule="auto"/>
              <w:ind w:firstLineChars="100" w:firstLine="200"/>
              <w:rPr>
                <w:rFonts w:ascii="Arial Unicode MS" w:eastAsia="Times New Roman" w:hAnsi="Arial Unicode MS" w:cs="Times New Roman"/>
                <w:color w:val="1F2430"/>
                <w:kern w:val="0"/>
                <w:sz w:val="20"/>
                <w:szCs w:val="20"/>
                <w:lang w:eastAsia="es-CL"/>
                <w14:ligatures w14:val="none"/>
              </w:rPr>
            </w:pPr>
            <w:proofErr w:type="spellStart"/>
            <w:r w:rsidRPr="000760E9">
              <w:rPr>
                <w:rFonts w:ascii="Arial Unicode MS" w:eastAsia="Times New Roman" w:hAnsi="Arial Unicode MS" w:cs="Times New Roman"/>
                <w:color w:val="1F2430"/>
                <w:kern w:val="0"/>
                <w:sz w:val="20"/>
                <w:szCs w:val="20"/>
                <w:lang w:eastAsia="es-CL"/>
                <w14:ligatures w14:val="none"/>
              </w:rPr>
              <w:t>segmento_sk</w:t>
            </w:r>
            <w:proofErr w:type="spellEnd"/>
          </w:p>
        </w:tc>
        <w:tc>
          <w:tcPr>
            <w:tcW w:w="13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96C9162" w14:textId="77777777" w:rsidR="000760E9" w:rsidRPr="000760E9" w:rsidRDefault="000760E9" w:rsidP="000760E9">
            <w:pPr>
              <w:spacing w:after="0" w:line="240" w:lineRule="auto"/>
              <w:ind w:firstLineChars="100" w:firstLine="200"/>
              <w:rPr>
                <w:rFonts w:ascii="Segoe UI" w:eastAsia="Times New Roman" w:hAnsi="Segoe UI" w:cs="Segoe UI"/>
                <w:color w:val="1F2430"/>
                <w:kern w:val="0"/>
                <w:sz w:val="20"/>
                <w:szCs w:val="20"/>
                <w:lang w:eastAsia="es-CL"/>
                <w14:ligatures w14:val="none"/>
              </w:rPr>
            </w:pPr>
            <w:r w:rsidRPr="000760E9">
              <w:rPr>
                <w:rFonts w:ascii="Segoe UI" w:eastAsia="Times New Roman" w:hAnsi="Segoe UI" w:cs="Segoe UI"/>
                <w:color w:val="1F2430"/>
                <w:kern w:val="0"/>
                <w:sz w:val="20"/>
                <w:szCs w:val="20"/>
                <w:lang w:eastAsia="es-CL"/>
                <w14:ligatures w14:val="none"/>
              </w:rPr>
              <w:t>—</w:t>
            </w:r>
          </w:p>
        </w:tc>
        <w:tc>
          <w:tcPr>
            <w:tcW w:w="24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51200CB" w14:textId="77777777" w:rsidR="000760E9" w:rsidRPr="000760E9" w:rsidRDefault="000760E9" w:rsidP="000760E9">
            <w:pPr>
              <w:spacing w:after="0" w:line="240" w:lineRule="auto"/>
              <w:ind w:firstLineChars="100" w:firstLine="200"/>
              <w:rPr>
                <w:rFonts w:ascii="Arial Unicode MS" w:eastAsia="Times New Roman" w:hAnsi="Arial Unicode MS" w:cs="Times New Roman"/>
                <w:color w:val="1F2430"/>
                <w:kern w:val="0"/>
                <w:sz w:val="20"/>
                <w:szCs w:val="20"/>
                <w:lang w:eastAsia="es-CL"/>
                <w14:ligatures w14:val="none"/>
              </w:rPr>
            </w:pPr>
            <w:proofErr w:type="spellStart"/>
            <w:r w:rsidRPr="000760E9">
              <w:rPr>
                <w:rFonts w:ascii="Arial Unicode MS" w:eastAsia="Times New Roman" w:hAnsi="Arial Unicode MS" w:cs="Times New Roman"/>
                <w:color w:val="1F2430"/>
                <w:kern w:val="0"/>
                <w:sz w:val="20"/>
                <w:szCs w:val="20"/>
                <w:lang w:eastAsia="es-CL"/>
                <w14:ligatures w14:val="none"/>
              </w:rPr>
              <w:t>tipo_inversion</w:t>
            </w:r>
            <w:proofErr w:type="spellEnd"/>
          </w:p>
        </w:tc>
      </w:tr>
      <w:tr w:rsidR="000760E9" w:rsidRPr="000760E9" w14:paraId="64E3DEBB" w14:textId="77777777" w:rsidTr="000760E9">
        <w:trPr>
          <w:trHeight w:val="27"/>
        </w:trPr>
        <w:tc>
          <w:tcPr>
            <w:tcW w:w="266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9B18EE2" w14:textId="77777777" w:rsidR="000760E9" w:rsidRPr="000760E9" w:rsidRDefault="000760E9" w:rsidP="000760E9">
            <w:pPr>
              <w:spacing w:after="0" w:line="240" w:lineRule="auto"/>
              <w:ind w:firstLineChars="100" w:firstLine="200"/>
              <w:rPr>
                <w:rFonts w:ascii="Segoe UI" w:eastAsia="Times New Roman" w:hAnsi="Segoe UI" w:cs="Segoe UI"/>
                <w:color w:val="1F2430"/>
                <w:kern w:val="0"/>
                <w:sz w:val="20"/>
                <w:szCs w:val="20"/>
                <w:lang w:eastAsia="es-CL"/>
                <w14:ligatures w14:val="none"/>
              </w:rPr>
            </w:pPr>
            <w:proofErr w:type="spellStart"/>
            <w:r w:rsidRPr="000760E9">
              <w:rPr>
                <w:rFonts w:ascii="Segoe UI" w:eastAsia="Times New Roman" w:hAnsi="Segoe UI" w:cs="Segoe UI"/>
                <w:color w:val="1F2430"/>
                <w:kern w:val="0"/>
                <w:sz w:val="20"/>
                <w:szCs w:val="20"/>
                <w:lang w:eastAsia="es-CL"/>
                <w14:ligatures w14:val="none"/>
              </w:rPr>
              <w:t>dimensiones.dim_producto</w:t>
            </w:r>
            <w:proofErr w:type="spellEnd"/>
          </w:p>
        </w:tc>
        <w:tc>
          <w:tcPr>
            <w:tcW w:w="11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BC342A1" w14:textId="77777777" w:rsidR="000760E9" w:rsidRPr="000760E9" w:rsidRDefault="000760E9" w:rsidP="000760E9">
            <w:pPr>
              <w:spacing w:after="0" w:line="240" w:lineRule="auto"/>
              <w:ind w:firstLineChars="100" w:firstLine="200"/>
              <w:rPr>
                <w:rFonts w:ascii="Segoe UI" w:eastAsia="Times New Roman" w:hAnsi="Segoe UI" w:cs="Segoe UI"/>
                <w:color w:val="1F2430"/>
                <w:kern w:val="0"/>
                <w:sz w:val="20"/>
                <w:szCs w:val="20"/>
                <w:lang w:eastAsia="es-CL"/>
                <w14:ligatures w14:val="none"/>
              </w:rPr>
            </w:pPr>
            <w:r w:rsidRPr="000760E9">
              <w:rPr>
                <w:rFonts w:ascii="Segoe UI" w:eastAsia="Times New Roman" w:hAnsi="Segoe UI" w:cs="Segoe UI"/>
                <w:color w:val="1F2430"/>
                <w:kern w:val="0"/>
                <w:sz w:val="20"/>
                <w:szCs w:val="20"/>
                <w:lang w:eastAsia="es-CL"/>
                <w14:ligatures w14:val="none"/>
              </w:rPr>
              <w:t>Dimensión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CDFDBC0" w14:textId="77777777" w:rsidR="000760E9" w:rsidRPr="000760E9" w:rsidRDefault="000760E9" w:rsidP="000760E9">
            <w:pPr>
              <w:spacing w:after="0" w:line="240" w:lineRule="auto"/>
              <w:ind w:firstLineChars="100" w:firstLine="200"/>
              <w:rPr>
                <w:rFonts w:ascii="Arial Unicode MS" w:eastAsia="Times New Roman" w:hAnsi="Arial Unicode MS" w:cs="Times New Roman"/>
                <w:color w:val="1F2430"/>
                <w:kern w:val="0"/>
                <w:sz w:val="20"/>
                <w:szCs w:val="20"/>
                <w:lang w:eastAsia="es-CL"/>
                <w14:ligatures w14:val="none"/>
              </w:rPr>
            </w:pPr>
            <w:proofErr w:type="spellStart"/>
            <w:r w:rsidRPr="000760E9">
              <w:rPr>
                <w:rFonts w:ascii="Arial Unicode MS" w:eastAsia="Times New Roman" w:hAnsi="Arial Unicode MS" w:cs="Times New Roman"/>
                <w:color w:val="1F2430"/>
                <w:kern w:val="0"/>
                <w:sz w:val="20"/>
                <w:szCs w:val="20"/>
                <w:lang w:eastAsia="es-CL"/>
                <w14:ligatures w14:val="none"/>
              </w:rPr>
              <w:t>producto_sk</w:t>
            </w:r>
            <w:proofErr w:type="spellEnd"/>
          </w:p>
        </w:tc>
        <w:tc>
          <w:tcPr>
            <w:tcW w:w="13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2FE369B" w14:textId="77777777" w:rsidR="000760E9" w:rsidRPr="000760E9" w:rsidRDefault="000760E9" w:rsidP="000760E9">
            <w:pPr>
              <w:spacing w:after="0" w:line="240" w:lineRule="auto"/>
              <w:ind w:firstLineChars="100" w:firstLine="200"/>
              <w:rPr>
                <w:rFonts w:ascii="Segoe UI" w:eastAsia="Times New Roman" w:hAnsi="Segoe UI" w:cs="Segoe UI"/>
                <w:color w:val="1F2430"/>
                <w:kern w:val="0"/>
                <w:sz w:val="20"/>
                <w:szCs w:val="20"/>
                <w:lang w:eastAsia="es-CL"/>
                <w14:ligatures w14:val="none"/>
              </w:rPr>
            </w:pPr>
            <w:r w:rsidRPr="000760E9">
              <w:rPr>
                <w:rFonts w:ascii="Segoe UI" w:eastAsia="Times New Roman" w:hAnsi="Segoe UI" w:cs="Segoe UI"/>
                <w:color w:val="1F2430"/>
                <w:kern w:val="0"/>
                <w:sz w:val="20"/>
                <w:szCs w:val="20"/>
                <w:lang w:eastAsia="es-CL"/>
                <w14:ligatures w14:val="none"/>
              </w:rPr>
              <w:t>—</w:t>
            </w:r>
          </w:p>
        </w:tc>
        <w:tc>
          <w:tcPr>
            <w:tcW w:w="24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D81BAB1" w14:textId="77777777" w:rsidR="000760E9" w:rsidRPr="000760E9" w:rsidRDefault="000760E9" w:rsidP="000760E9">
            <w:pPr>
              <w:spacing w:after="0" w:line="240" w:lineRule="auto"/>
              <w:ind w:firstLineChars="100" w:firstLine="200"/>
              <w:rPr>
                <w:rFonts w:ascii="Arial Unicode MS" w:eastAsia="Times New Roman" w:hAnsi="Arial Unicode MS" w:cs="Times New Roman"/>
                <w:color w:val="1F2430"/>
                <w:kern w:val="0"/>
                <w:sz w:val="20"/>
                <w:szCs w:val="20"/>
                <w:lang w:eastAsia="es-CL"/>
                <w14:ligatures w14:val="none"/>
              </w:rPr>
            </w:pPr>
            <w:proofErr w:type="spellStart"/>
            <w:r w:rsidRPr="000760E9">
              <w:rPr>
                <w:rFonts w:ascii="Arial Unicode MS" w:eastAsia="Times New Roman" w:hAnsi="Arial Unicode MS" w:cs="Times New Roman"/>
                <w:color w:val="1F2430"/>
                <w:kern w:val="0"/>
                <w:sz w:val="20"/>
                <w:szCs w:val="20"/>
                <w:lang w:eastAsia="es-CL"/>
                <w14:ligatures w14:val="none"/>
              </w:rPr>
              <w:t>codigo_indicador</w:t>
            </w:r>
            <w:proofErr w:type="spellEnd"/>
          </w:p>
        </w:tc>
      </w:tr>
    </w:tbl>
    <w:p w14:paraId="2D1A0B9C" w14:textId="77777777" w:rsidR="008D7741" w:rsidRDefault="008D7741" w:rsidP="0050706A">
      <w:pPr>
        <w:jc w:val="both"/>
        <w:rPr>
          <w:rFonts w:cs="Courier New"/>
        </w:rPr>
      </w:pPr>
    </w:p>
    <w:p w14:paraId="5313ECD4" w14:textId="77777777" w:rsidR="000760E9" w:rsidRDefault="000760E9" w:rsidP="0050706A">
      <w:pPr>
        <w:jc w:val="both"/>
        <w:rPr>
          <w:rFonts w:cs="Courier New"/>
        </w:rPr>
      </w:pPr>
    </w:p>
    <w:p w14:paraId="205AD6D7" w14:textId="77777777" w:rsidR="000760E9" w:rsidRDefault="000760E9" w:rsidP="0050706A">
      <w:pPr>
        <w:jc w:val="both"/>
        <w:rPr>
          <w:rFonts w:cs="Courier New"/>
        </w:rPr>
      </w:pPr>
    </w:p>
    <w:p w14:paraId="4AEDB987" w14:textId="77777777" w:rsidR="000760E9" w:rsidRDefault="000760E9" w:rsidP="0050706A">
      <w:pPr>
        <w:jc w:val="both"/>
        <w:rPr>
          <w:rFonts w:cs="Courier New"/>
        </w:rPr>
      </w:pPr>
    </w:p>
    <w:p w14:paraId="3CBF50C4" w14:textId="77777777" w:rsidR="000760E9" w:rsidRDefault="000760E9" w:rsidP="0050706A">
      <w:pPr>
        <w:jc w:val="both"/>
        <w:rPr>
          <w:rFonts w:cs="Courier New"/>
        </w:rPr>
      </w:pPr>
    </w:p>
    <w:p w14:paraId="5C29F34C" w14:textId="77777777" w:rsidR="000760E9" w:rsidRDefault="000760E9" w:rsidP="0050706A">
      <w:pPr>
        <w:jc w:val="both"/>
        <w:rPr>
          <w:rFonts w:cs="Courier New"/>
        </w:rPr>
      </w:pPr>
    </w:p>
    <w:p w14:paraId="32D76D55" w14:textId="77777777" w:rsidR="000760E9" w:rsidRDefault="000760E9" w:rsidP="0050706A">
      <w:pPr>
        <w:jc w:val="both"/>
        <w:rPr>
          <w:rFonts w:cs="Courier New"/>
        </w:rPr>
      </w:pPr>
    </w:p>
    <w:p w14:paraId="0797EB91" w14:textId="77777777" w:rsidR="000760E9" w:rsidRDefault="000760E9" w:rsidP="0050706A">
      <w:pPr>
        <w:jc w:val="both"/>
        <w:rPr>
          <w:rFonts w:cs="Courier New"/>
        </w:rPr>
      </w:pPr>
    </w:p>
    <w:p w14:paraId="049B5AC5" w14:textId="77777777" w:rsidR="000760E9" w:rsidRDefault="000760E9" w:rsidP="0050706A">
      <w:pPr>
        <w:jc w:val="both"/>
        <w:rPr>
          <w:rFonts w:cs="Courier New"/>
        </w:rPr>
      </w:pPr>
    </w:p>
    <w:p w14:paraId="327ABFDA" w14:textId="77777777" w:rsidR="000760E9" w:rsidRDefault="000760E9" w:rsidP="0050706A">
      <w:pPr>
        <w:jc w:val="both"/>
        <w:rPr>
          <w:rFonts w:cs="Courier New"/>
        </w:rPr>
      </w:pPr>
    </w:p>
    <w:p w14:paraId="62EB5277" w14:textId="77777777" w:rsidR="00C42838" w:rsidRPr="008D7741" w:rsidRDefault="00C42838" w:rsidP="0050706A">
      <w:pPr>
        <w:jc w:val="both"/>
        <w:rPr>
          <w:rFonts w:cs="Courier New"/>
        </w:rPr>
      </w:pPr>
    </w:p>
    <w:p w14:paraId="67F23988" w14:textId="77777777" w:rsidR="008E4C8D" w:rsidRDefault="008E4C8D" w:rsidP="0050706A">
      <w:pPr>
        <w:jc w:val="both"/>
        <w:rPr>
          <w:rFonts w:cs="Courier New"/>
        </w:rPr>
      </w:pPr>
    </w:p>
    <w:p w14:paraId="45A9AFFF" w14:textId="77777777" w:rsidR="000760E9" w:rsidRDefault="000760E9" w:rsidP="0050706A">
      <w:pPr>
        <w:jc w:val="both"/>
        <w:rPr>
          <w:rFonts w:cs="Courier New"/>
        </w:rPr>
      </w:pPr>
    </w:p>
    <w:p w14:paraId="18AD65B0" w14:textId="77777777" w:rsidR="000760E9" w:rsidRDefault="000760E9" w:rsidP="0050706A">
      <w:pPr>
        <w:jc w:val="both"/>
        <w:rPr>
          <w:rFonts w:cs="Courier New"/>
        </w:rPr>
      </w:pPr>
    </w:p>
    <w:p w14:paraId="20A7DA0D" w14:textId="6E2BE47F" w:rsidR="0050706A" w:rsidRPr="0020408A" w:rsidRDefault="0050706A" w:rsidP="0050706A">
      <w:pPr>
        <w:jc w:val="both"/>
        <w:rPr>
          <w:rFonts w:cs="Courier New"/>
        </w:rPr>
      </w:pPr>
      <w:r w:rsidRPr="0020408A">
        <w:rPr>
          <w:rFonts w:cs="Courier New"/>
        </w:rPr>
        <w:t xml:space="preserve">Todos los KPI parten de columnas reales </w:t>
      </w:r>
      <w:r w:rsidR="00422BC6" w:rsidRPr="0020408A">
        <w:rPr>
          <w:rFonts w:cs="Courier New"/>
        </w:rPr>
        <w:t>del Excel</w:t>
      </w:r>
      <w:r w:rsidR="00FF6F02" w:rsidRPr="0020408A">
        <w:rPr>
          <w:rFonts w:cs="Courier New"/>
        </w:rPr>
        <w:t xml:space="preserve"> y la transformación de los </w:t>
      </w:r>
      <w:r w:rsidR="00EF454F" w:rsidRPr="0020408A">
        <w:rPr>
          <w:rFonts w:cs="Courier New"/>
        </w:rPr>
        <w:t>datos del</w:t>
      </w:r>
      <w:r w:rsidR="00422BC6" w:rsidRPr="0020408A">
        <w:rPr>
          <w:rFonts w:cs="Courier New"/>
        </w:rPr>
        <w:t xml:space="preserve"> del Python </w:t>
      </w:r>
      <w:r w:rsidR="00FF6F02" w:rsidRPr="0020408A">
        <w:rPr>
          <w:rFonts w:cs="Courier New"/>
        </w:rPr>
        <w:t xml:space="preserve">y el output </w:t>
      </w:r>
      <w:r w:rsidR="00422BC6" w:rsidRPr="0020408A">
        <w:rPr>
          <w:rFonts w:cs="Courier New"/>
        </w:rPr>
        <w:t>datasabadell_actualizado_con_segmentos.xlsx</w:t>
      </w:r>
    </w:p>
    <w:p w14:paraId="097BF7B2" w14:textId="4BE641D2" w:rsidR="00FF6F02" w:rsidRPr="0020408A" w:rsidRDefault="0020408A" w:rsidP="00FF6F02">
      <w:pPr>
        <w:pStyle w:val="Prrafodelista"/>
        <w:numPr>
          <w:ilvl w:val="0"/>
          <w:numId w:val="1"/>
        </w:numPr>
        <w:jc w:val="both"/>
        <w:rPr>
          <w:rFonts w:cs="Courier New"/>
          <w:b/>
          <w:bCs/>
          <w:u w:val="single"/>
        </w:rPr>
      </w:pPr>
      <w:r w:rsidRPr="0020408A">
        <w:rPr>
          <w:rFonts w:cs="Courier New"/>
          <w:b/>
          <w:bCs/>
          <w:u w:val="single"/>
        </w:rPr>
        <w:t>KPI_DISTRIBUCION_PRODUCTOS:</w:t>
      </w:r>
    </w:p>
    <w:p w14:paraId="648C0A46" w14:textId="1D9B446E" w:rsidR="004F23AD" w:rsidRPr="0020408A" w:rsidRDefault="00FF6F02" w:rsidP="00F06797">
      <w:pPr>
        <w:ind w:left="708"/>
        <w:jc w:val="both"/>
        <w:rPr>
          <w:rFonts w:cs="Courier New"/>
        </w:rPr>
      </w:pPr>
      <w:r w:rsidRPr="0020408A">
        <w:rPr>
          <w:rFonts w:cs="Courier New"/>
        </w:rPr>
        <w:t>Es la d</w:t>
      </w:r>
      <w:r w:rsidR="004F23AD" w:rsidRPr="0020408A">
        <w:rPr>
          <w:rFonts w:cs="Courier New"/>
        </w:rPr>
        <w:t xml:space="preserve">istribución de clientes por </w:t>
      </w:r>
      <w:proofErr w:type="spellStart"/>
      <w:r w:rsidR="004F23AD" w:rsidRPr="0020408A">
        <w:rPr>
          <w:rFonts w:cs="Courier New"/>
        </w:rPr>
        <w:t>nº</w:t>
      </w:r>
      <w:proofErr w:type="spellEnd"/>
      <w:r w:rsidR="004F23AD" w:rsidRPr="0020408A">
        <w:rPr>
          <w:rFonts w:cs="Courier New"/>
        </w:rPr>
        <w:t xml:space="preserve"> de productos, este KPI permite Identificar cuántos clientes están </w:t>
      </w:r>
      <w:proofErr w:type="spellStart"/>
      <w:r w:rsidR="004F23AD" w:rsidRPr="0020408A">
        <w:rPr>
          <w:rFonts w:cs="Courier New"/>
        </w:rPr>
        <w:t>mono-producto</w:t>
      </w:r>
      <w:proofErr w:type="spellEnd"/>
      <w:r w:rsidR="004F23AD" w:rsidRPr="0020408A">
        <w:rPr>
          <w:rFonts w:cs="Courier New"/>
        </w:rPr>
        <w:t xml:space="preserve"> (riesgo de fuga) vs. muy vinculados</w:t>
      </w:r>
      <w:r w:rsidR="00010270" w:rsidRPr="0020408A">
        <w:rPr>
          <w:rFonts w:cs="Courier New"/>
        </w:rPr>
        <w:t xml:space="preserve"> </w:t>
      </w:r>
    </w:p>
    <w:p w14:paraId="266F263D" w14:textId="77777777" w:rsidR="00FF6F02" w:rsidRPr="0020408A" w:rsidRDefault="00FF6F02" w:rsidP="00F06797">
      <w:pPr>
        <w:ind w:left="708"/>
        <w:jc w:val="both"/>
        <w:rPr>
          <w:rFonts w:cs="Courier New"/>
        </w:rPr>
      </w:pPr>
      <w:r w:rsidRPr="0020408A">
        <w:rPr>
          <w:rFonts w:cs="Courier New"/>
        </w:rPr>
        <w:t>Definición del KPI:</w:t>
      </w:r>
    </w:p>
    <w:p w14:paraId="111AB659" w14:textId="77777777" w:rsidR="00FF6F02" w:rsidRPr="0020408A" w:rsidRDefault="00FF6F02" w:rsidP="00F06797">
      <w:pPr>
        <w:ind w:left="708"/>
        <w:jc w:val="both"/>
        <w:rPr>
          <w:rFonts w:cs="Courier New"/>
        </w:rPr>
      </w:pPr>
      <w:r w:rsidRPr="0020408A">
        <w:rPr>
          <w:rFonts w:cs="Courier New"/>
        </w:rPr>
        <w:t xml:space="preserve">    </w:t>
      </w:r>
      <w:proofErr w:type="spellStart"/>
      <w:r w:rsidRPr="0020408A">
        <w:rPr>
          <w:rFonts w:cs="Courier New"/>
        </w:rPr>
        <w:t>numero_productos</w:t>
      </w:r>
      <w:proofErr w:type="spellEnd"/>
      <w:r w:rsidRPr="0020408A">
        <w:rPr>
          <w:rFonts w:cs="Courier New"/>
        </w:rPr>
        <w:t xml:space="preserve"> = </w:t>
      </w:r>
      <w:proofErr w:type="spellStart"/>
      <w:r w:rsidRPr="0020408A">
        <w:rPr>
          <w:rFonts w:cs="Courier New"/>
        </w:rPr>
        <w:t>total_productos_activos</w:t>
      </w:r>
      <w:proofErr w:type="spellEnd"/>
      <w:r w:rsidRPr="0020408A">
        <w:rPr>
          <w:rFonts w:cs="Courier New"/>
        </w:rPr>
        <w:t xml:space="preserve"> = suma de los 45 indicadores</w:t>
      </w:r>
    </w:p>
    <w:p w14:paraId="66A5D67F" w14:textId="77777777" w:rsidR="007E620A" w:rsidRDefault="00FF6F02" w:rsidP="00F06797">
      <w:pPr>
        <w:ind w:left="708"/>
        <w:jc w:val="both"/>
        <w:rPr>
          <w:rFonts w:cs="Courier New"/>
        </w:rPr>
      </w:pPr>
      <w:r w:rsidRPr="0020408A">
        <w:rPr>
          <w:rFonts w:cs="Courier New"/>
        </w:rPr>
        <w:t xml:space="preserve">        </w:t>
      </w:r>
      <w:proofErr w:type="spellStart"/>
      <w:r w:rsidRPr="0020408A">
        <w:rPr>
          <w:rFonts w:cs="Courier New"/>
        </w:rPr>
        <w:t>ind</w:t>
      </w:r>
      <w:proofErr w:type="spellEnd"/>
      <w:r w:rsidRPr="0020408A">
        <w:rPr>
          <w:rFonts w:cs="Courier New"/>
        </w:rPr>
        <w:t xml:space="preserve">_* (0/1) de tenencia de producto, por cliente. </w:t>
      </w:r>
    </w:p>
    <w:p w14:paraId="26C4079C" w14:textId="643C6CF2" w:rsidR="00FF6F02" w:rsidRPr="0020408A" w:rsidRDefault="00FF6F02" w:rsidP="00F06797">
      <w:pPr>
        <w:ind w:left="708"/>
        <w:jc w:val="both"/>
        <w:rPr>
          <w:rFonts w:cs="Courier New"/>
        </w:rPr>
      </w:pPr>
      <w:r w:rsidRPr="0020408A">
        <w:rPr>
          <w:rFonts w:cs="Courier New"/>
        </w:rPr>
        <w:t> </w:t>
      </w:r>
      <w:r w:rsidR="006C1908">
        <w:rPr>
          <w:rFonts w:cs="Courier New"/>
        </w:rPr>
        <w:t xml:space="preserve">  </w:t>
      </w:r>
      <w:r w:rsidRPr="0020408A">
        <w:rPr>
          <w:rFonts w:cs="Courier New"/>
        </w:rPr>
        <w:t xml:space="preserve">  </w:t>
      </w:r>
      <w:proofErr w:type="spellStart"/>
      <w:r w:rsidRPr="0020408A">
        <w:rPr>
          <w:rFonts w:cs="Courier New"/>
        </w:rPr>
        <w:t>total_clientes</w:t>
      </w:r>
      <w:proofErr w:type="spellEnd"/>
      <w:r w:rsidRPr="0020408A">
        <w:rPr>
          <w:rFonts w:cs="Courier New"/>
        </w:rPr>
        <w:t xml:space="preserve">   = COUNT(*)</w:t>
      </w:r>
    </w:p>
    <w:p w14:paraId="4964B2A1" w14:textId="7D2C6091" w:rsidR="00FF6F02" w:rsidRPr="0020408A" w:rsidRDefault="00FF6F02" w:rsidP="00F06797">
      <w:pPr>
        <w:ind w:left="708"/>
        <w:jc w:val="both"/>
        <w:rPr>
          <w:rFonts w:cs="Courier New"/>
        </w:rPr>
      </w:pPr>
      <w:r w:rsidRPr="0020408A">
        <w:rPr>
          <w:rFonts w:cs="Courier New"/>
        </w:rPr>
        <w:t xml:space="preserve">       </w:t>
      </w:r>
      <w:proofErr w:type="spellStart"/>
      <w:r w:rsidRPr="0020408A">
        <w:rPr>
          <w:rFonts w:cs="Courier New"/>
        </w:rPr>
        <w:t>patrimonio_medio</w:t>
      </w:r>
      <w:proofErr w:type="spellEnd"/>
      <w:r w:rsidRPr="0020408A">
        <w:rPr>
          <w:rFonts w:cs="Courier New"/>
        </w:rPr>
        <w:t xml:space="preserve"> = AVG(</w:t>
      </w:r>
      <w:proofErr w:type="spellStart"/>
      <w:r w:rsidRPr="0020408A">
        <w:rPr>
          <w:rFonts w:cs="Courier New"/>
        </w:rPr>
        <w:t>total_patrimonio</w:t>
      </w:r>
      <w:proofErr w:type="spellEnd"/>
      <w:r w:rsidRPr="0020408A">
        <w:rPr>
          <w:rFonts w:cs="Courier New"/>
        </w:rPr>
        <w:t>)   -&gt; columna '</w:t>
      </w:r>
      <w:proofErr w:type="spellStart"/>
      <w:r w:rsidRPr="0020408A">
        <w:rPr>
          <w:rFonts w:cs="Courier New"/>
        </w:rPr>
        <w:t>totalpasta</w:t>
      </w:r>
      <w:proofErr w:type="spellEnd"/>
      <w:r w:rsidRPr="0020408A">
        <w:rPr>
          <w:rFonts w:cs="Courier New"/>
        </w:rPr>
        <w:t>' del Excel</w:t>
      </w:r>
    </w:p>
    <w:p w14:paraId="3725A4DA" w14:textId="77777777" w:rsidR="00FF6F02" w:rsidRPr="0020408A" w:rsidRDefault="00FF6F02" w:rsidP="00F06797">
      <w:pPr>
        <w:ind w:left="708"/>
        <w:jc w:val="both"/>
        <w:rPr>
          <w:rFonts w:cs="Courier New"/>
        </w:rPr>
      </w:pPr>
      <w:r w:rsidRPr="0020408A">
        <w:rPr>
          <w:rFonts w:cs="Courier New"/>
        </w:rPr>
        <w:t xml:space="preserve">        </w:t>
      </w:r>
      <w:proofErr w:type="spellStart"/>
      <w:r w:rsidRPr="0020408A">
        <w:rPr>
          <w:rFonts w:cs="Courier New"/>
        </w:rPr>
        <w:t>margen_medio</w:t>
      </w:r>
      <w:proofErr w:type="spellEnd"/>
      <w:r w:rsidRPr="0020408A">
        <w:rPr>
          <w:rFonts w:cs="Courier New"/>
        </w:rPr>
        <w:t xml:space="preserve">     = AVG(</w:t>
      </w:r>
      <w:proofErr w:type="spellStart"/>
      <w:r w:rsidRPr="0020408A">
        <w:rPr>
          <w:rFonts w:cs="Courier New"/>
        </w:rPr>
        <w:t>margen_comercial</w:t>
      </w:r>
      <w:proofErr w:type="spellEnd"/>
      <w:r w:rsidRPr="0020408A">
        <w:rPr>
          <w:rFonts w:cs="Courier New"/>
        </w:rPr>
        <w:t>)   -&gt; columna '</w:t>
      </w:r>
      <w:proofErr w:type="spellStart"/>
      <w:r w:rsidRPr="0020408A">
        <w:rPr>
          <w:rFonts w:cs="Courier New"/>
        </w:rPr>
        <w:t>margecomercialut</w:t>
      </w:r>
      <w:proofErr w:type="spellEnd"/>
      <w:r w:rsidRPr="0020408A">
        <w:rPr>
          <w:rFonts w:cs="Courier New"/>
        </w:rPr>
        <w:t>' del Excel</w:t>
      </w:r>
    </w:p>
    <w:p w14:paraId="49EEB155" w14:textId="2E8FBBB1" w:rsidR="004F23AD" w:rsidRDefault="004F23AD" w:rsidP="0050706A">
      <w:pPr>
        <w:jc w:val="both"/>
        <w:rPr>
          <w:rFonts w:cs="Courier New"/>
          <w:b/>
          <w:bCs/>
        </w:rPr>
      </w:pPr>
    </w:p>
    <w:p w14:paraId="475B39E0" w14:textId="1C00DF22" w:rsidR="00F06797" w:rsidRDefault="00C85EBE" w:rsidP="0050706A">
      <w:pPr>
        <w:jc w:val="both"/>
        <w:rPr>
          <w:rFonts w:cs="Courier New"/>
          <w:b/>
          <w:bCs/>
        </w:rPr>
      </w:pPr>
      <w:r w:rsidRPr="00C85EBE">
        <w:rPr>
          <w:rFonts w:cs="Courier New"/>
          <w:b/>
          <w:bCs/>
          <w:noProof/>
        </w:rPr>
        <w:lastRenderedPageBreak/>
        <w:drawing>
          <wp:inline distT="0" distB="0" distL="0" distR="0" wp14:anchorId="687CE395" wp14:editId="5782B5C1">
            <wp:extent cx="5795682" cy="3572528"/>
            <wp:effectExtent l="0" t="0" r="0" b="8890"/>
            <wp:docPr id="115383641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383641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803435" cy="35773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132BFA" w14:textId="77777777" w:rsidR="00F06797" w:rsidRDefault="00F06797" w:rsidP="0050706A">
      <w:pPr>
        <w:jc w:val="both"/>
        <w:rPr>
          <w:rFonts w:cs="Courier New"/>
          <w:b/>
          <w:bCs/>
        </w:rPr>
      </w:pPr>
    </w:p>
    <w:p w14:paraId="5BDF4E38" w14:textId="1328E15F" w:rsidR="006920D9" w:rsidRPr="0020408A" w:rsidRDefault="006C1908" w:rsidP="006920D9">
      <w:pPr>
        <w:pStyle w:val="Prrafodelista"/>
        <w:numPr>
          <w:ilvl w:val="0"/>
          <w:numId w:val="1"/>
        </w:numPr>
        <w:jc w:val="both"/>
        <w:rPr>
          <w:rFonts w:cs="Courier New"/>
          <w:b/>
          <w:bCs/>
        </w:rPr>
      </w:pPr>
      <w:r w:rsidRPr="0020408A">
        <w:rPr>
          <w:rFonts w:cs="Courier New"/>
          <w:b/>
          <w:bCs/>
        </w:rPr>
        <w:t>KPI_ENDEUDAMIENTO</w:t>
      </w:r>
    </w:p>
    <w:p w14:paraId="331FA029" w14:textId="798FBDD7" w:rsidR="006920D9" w:rsidRPr="0020408A" w:rsidRDefault="006920D9" w:rsidP="00F06797">
      <w:pPr>
        <w:ind w:left="708"/>
        <w:jc w:val="both"/>
        <w:rPr>
          <w:rFonts w:cs="Courier New"/>
        </w:rPr>
      </w:pPr>
      <w:r w:rsidRPr="0020408A">
        <w:rPr>
          <w:rFonts w:cs="Courier New"/>
        </w:rPr>
        <w:t>Permite medir el nivel de</w:t>
      </w:r>
      <w:r w:rsidRPr="0020408A">
        <w:rPr>
          <w:rFonts w:cs="Courier New"/>
          <w:b/>
          <w:bCs/>
        </w:rPr>
        <w:t xml:space="preserve"> </w:t>
      </w:r>
      <w:r w:rsidRPr="0020408A">
        <w:rPr>
          <w:rFonts w:cs="Courier New"/>
        </w:rPr>
        <w:t>apalancamiento (deuda) de cada cliente en relación con su patrimonio, es decir, qué tan "endeudado" está cada uno respecto a lo que tiene.</w:t>
      </w:r>
    </w:p>
    <w:p w14:paraId="204A7D60" w14:textId="74871542" w:rsidR="006920D9" w:rsidRPr="0020408A" w:rsidRDefault="006920D9" w:rsidP="00F06797">
      <w:pPr>
        <w:ind w:left="708"/>
        <w:jc w:val="both"/>
        <w:rPr>
          <w:rFonts w:cs="Courier New"/>
        </w:rPr>
      </w:pPr>
      <w:proofErr w:type="spellStart"/>
      <w:r w:rsidRPr="0020408A">
        <w:rPr>
          <w:rFonts w:cs="Courier New"/>
        </w:rPr>
        <w:t>ratio_endeudamiento</w:t>
      </w:r>
      <w:proofErr w:type="spellEnd"/>
      <w:r w:rsidRPr="0020408A">
        <w:rPr>
          <w:rFonts w:cs="Courier New"/>
        </w:rPr>
        <w:t xml:space="preserve"> = (</w:t>
      </w:r>
      <w:proofErr w:type="spellStart"/>
      <w:r w:rsidRPr="0020408A">
        <w:rPr>
          <w:rFonts w:cs="Courier New"/>
        </w:rPr>
        <w:t>credito_utilizado</w:t>
      </w:r>
      <w:proofErr w:type="spellEnd"/>
      <w:r w:rsidRPr="0020408A">
        <w:rPr>
          <w:rFonts w:cs="Courier New"/>
        </w:rPr>
        <w:t xml:space="preserve"> + </w:t>
      </w:r>
      <w:proofErr w:type="spellStart"/>
      <w:r w:rsidRPr="0020408A">
        <w:rPr>
          <w:rFonts w:cs="Courier New"/>
        </w:rPr>
        <w:t>revolving_utilizado</w:t>
      </w:r>
      <w:proofErr w:type="spellEnd"/>
      <w:r w:rsidRPr="0020408A">
        <w:rPr>
          <w:rFonts w:cs="Courier New"/>
        </w:rPr>
        <w:t xml:space="preserve"> + </w:t>
      </w:r>
      <w:proofErr w:type="spellStart"/>
      <w:r w:rsidRPr="0020408A">
        <w:rPr>
          <w:rFonts w:cs="Courier New"/>
        </w:rPr>
        <w:t>total_hipoteca</w:t>
      </w:r>
      <w:proofErr w:type="spellEnd"/>
      <w:r w:rsidRPr="0020408A">
        <w:rPr>
          <w:rFonts w:cs="Courier New"/>
        </w:rPr>
        <w:t xml:space="preserve">) / </w:t>
      </w:r>
      <w:proofErr w:type="spellStart"/>
      <w:r w:rsidRPr="0020408A">
        <w:rPr>
          <w:rFonts w:cs="Courier New"/>
        </w:rPr>
        <w:t>total_patrimonio</w:t>
      </w:r>
      <w:proofErr w:type="spellEnd"/>
    </w:p>
    <w:p w14:paraId="3A7D32B8" w14:textId="77777777" w:rsidR="006920D9" w:rsidRPr="0020408A" w:rsidRDefault="006920D9" w:rsidP="00F06797">
      <w:pPr>
        <w:ind w:left="708"/>
        <w:jc w:val="both"/>
        <w:rPr>
          <w:rFonts w:cs="Courier New"/>
        </w:rPr>
      </w:pPr>
      <w:r w:rsidRPr="0020408A">
        <w:rPr>
          <w:rFonts w:cs="Courier New"/>
        </w:rPr>
        <w:t xml:space="preserve">Es decir, suma las tres fuentes de deuda que hay en los datos (crédito dispuesto, </w:t>
      </w:r>
      <w:proofErr w:type="spellStart"/>
      <w:r w:rsidRPr="0020408A">
        <w:rPr>
          <w:rFonts w:cs="Courier New"/>
        </w:rPr>
        <w:t>revolving</w:t>
      </w:r>
      <w:proofErr w:type="spellEnd"/>
      <w:r w:rsidRPr="0020408A">
        <w:rPr>
          <w:rFonts w:cs="Courier New"/>
        </w:rPr>
        <w:t xml:space="preserve"> dispuesto e hipoteca) y las divide entre el patrimonio total del cliente (</w:t>
      </w:r>
      <w:proofErr w:type="spellStart"/>
      <w:r w:rsidRPr="0020408A">
        <w:rPr>
          <w:rFonts w:cs="Courier New"/>
        </w:rPr>
        <w:t>totalpasta</w:t>
      </w:r>
      <w:proofErr w:type="spellEnd"/>
      <w:r w:rsidRPr="0020408A">
        <w:rPr>
          <w:rFonts w:cs="Courier New"/>
        </w:rPr>
        <w:t xml:space="preserve">). Devuelve una fila por cliente, con su </w:t>
      </w:r>
      <w:proofErr w:type="spellStart"/>
      <w:r w:rsidRPr="0020408A">
        <w:rPr>
          <w:rFonts w:cs="Courier New"/>
        </w:rPr>
        <w:t>id_cliente</w:t>
      </w:r>
      <w:proofErr w:type="spellEnd"/>
      <w:r w:rsidRPr="0020408A">
        <w:rPr>
          <w:rFonts w:cs="Courier New"/>
        </w:rPr>
        <w:t>, su segmento (</w:t>
      </w:r>
      <w:proofErr w:type="spellStart"/>
      <w:r w:rsidRPr="0020408A">
        <w:rPr>
          <w:rFonts w:cs="Courier New"/>
        </w:rPr>
        <w:t>tipo_inversion</w:t>
      </w:r>
      <w:proofErr w:type="spellEnd"/>
      <w:r w:rsidRPr="0020408A">
        <w:rPr>
          <w:rFonts w:cs="Courier New"/>
        </w:rPr>
        <w:t>), los tres componentes de deuda por separado y el ratio ya calculado.</w:t>
      </w:r>
    </w:p>
    <w:p w14:paraId="700F8D77" w14:textId="77777777" w:rsidR="006920D9" w:rsidRPr="0020408A" w:rsidRDefault="006920D9" w:rsidP="00F06797">
      <w:pPr>
        <w:ind w:left="708"/>
        <w:jc w:val="both"/>
        <w:rPr>
          <w:rFonts w:cs="Courier New"/>
        </w:rPr>
      </w:pPr>
      <w:r w:rsidRPr="0020408A">
        <w:rPr>
          <w:rFonts w:cs="Courier New"/>
        </w:rPr>
        <w:t>Para qué te sirve en la práctica:</w:t>
      </w:r>
    </w:p>
    <w:p w14:paraId="1FB2F928" w14:textId="77777777" w:rsidR="006920D9" w:rsidRPr="0020408A" w:rsidRDefault="006920D9" w:rsidP="00F06797">
      <w:pPr>
        <w:numPr>
          <w:ilvl w:val="0"/>
          <w:numId w:val="2"/>
        </w:numPr>
        <w:tabs>
          <w:tab w:val="clear" w:pos="720"/>
          <w:tab w:val="num" w:pos="1428"/>
        </w:tabs>
        <w:ind w:left="1428"/>
        <w:jc w:val="both"/>
        <w:rPr>
          <w:rFonts w:cs="Courier New"/>
        </w:rPr>
      </w:pPr>
      <w:r w:rsidRPr="0020408A">
        <w:rPr>
          <w:rFonts w:cs="Courier New"/>
        </w:rPr>
        <w:t>Identificar clientes en riesgo financiero: un ratio alto (mucha deuda relativa a su patrimonio) es una señal de posible sobreendeudamiento — útil para priorizar seguimiento o gestión de riesgo de crédito.</w:t>
      </w:r>
    </w:p>
    <w:p w14:paraId="37FBB36E" w14:textId="35B7095C" w:rsidR="006920D9" w:rsidRDefault="00F16C54" w:rsidP="006920D9">
      <w:pPr>
        <w:jc w:val="both"/>
        <w:rPr>
          <w:rFonts w:cs="Courier New"/>
        </w:rPr>
      </w:pPr>
      <w:r w:rsidRPr="00F16C54">
        <w:rPr>
          <w:rFonts w:cs="Courier New"/>
          <w:noProof/>
        </w:rPr>
        <w:lastRenderedPageBreak/>
        <w:drawing>
          <wp:inline distT="0" distB="0" distL="0" distR="0" wp14:anchorId="49EEE796" wp14:editId="170EB4BF">
            <wp:extent cx="5612130" cy="3525520"/>
            <wp:effectExtent l="0" t="0" r="7620" b="0"/>
            <wp:docPr id="157703075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703075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525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952F9C" w14:textId="77777777" w:rsidR="007D3FDC" w:rsidRDefault="007D3FDC" w:rsidP="006920D9">
      <w:pPr>
        <w:jc w:val="both"/>
        <w:rPr>
          <w:rFonts w:cs="Courier New"/>
        </w:rPr>
      </w:pPr>
    </w:p>
    <w:p w14:paraId="567DC807" w14:textId="77777777" w:rsidR="00796B16" w:rsidRDefault="00796B16" w:rsidP="006920D9">
      <w:pPr>
        <w:jc w:val="both"/>
        <w:rPr>
          <w:rFonts w:cs="Courier New"/>
        </w:rPr>
      </w:pPr>
    </w:p>
    <w:p w14:paraId="7FB4A8BC" w14:textId="35C6E1B0" w:rsidR="00AC1806" w:rsidRPr="0020408A" w:rsidRDefault="006C1908" w:rsidP="00FF6F02">
      <w:pPr>
        <w:pStyle w:val="Prrafodelista"/>
        <w:numPr>
          <w:ilvl w:val="0"/>
          <w:numId w:val="1"/>
        </w:numPr>
        <w:jc w:val="both"/>
        <w:rPr>
          <w:rFonts w:cs="Courier New"/>
          <w:b/>
          <w:bCs/>
        </w:rPr>
      </w:pPr>
      <w:r w:rsidRPr="0020408A">
        <w:rPr>
          <w:rFonts w:cs="Courier New"/>
          <w:b/>
          <w:bCs/>
        </w:rPr>
        <w:t>KPI_POR_NIVEL_RENTA</w:t>
      </w:r>
    </w:p>
    <w:p w14:paraId="1B098109" w14:textId="254CB304" w:rsidR="00E22F9D" w:rsidRPr="0020408A" w:rsidRDefault="00E22F9D" w:rsidP="00E22F9D">
      <w:pPr>
        <w:pStyle w:val="Prrafodelista"/>
        <w:jc w:val="both"/>
        <w:rPr>
          <w:rFonts w:cs="Courier New"/>
        </w:rPr>
      </w:pPr>
      <w:r w:rsidRPr="0020408A">
        <w:rPr>
          <w:rFonts w:cs="Courier New"/>
        </w:rPr>
        <w:t xml:space="preserve">Este KPI es la base para priorizar en qué segmento de renta enfocar comercialmente — ya sea por volumen (Bajo/Medio-Bajo), por rentabilidad por cliente (Medio-Alto), o por oportunidad de </w:t>
      </w:r>
      <w:proofErr w:type="spellStart"/>
      <w:r w:rsidRPr="0020408A">
        <w:rPr>
          <w:rFonts w:cs="Courier New"/>
        </w:rPr>
        <w:t>cross-sell</w:t>
      </w:r>
      <w:proofErr w:type="spellEnd"/>
      <w:r w:rsidRPr="0020408A">
        <w:rPr>
          <w:rFonts w:cs="Courier New"/>
        </w:rPr>
        <w:t xml:space="preserve"> no explotado (Alto).</w:t>
      </w:r>
    </w:p>
    <w:p w14:paraId="5A6411D8" w14:textId="65B17B5D" w:rsidR="006920D9" w:rsidRPr="0020408A" w:rsidRDefault="006920D9" w:rsidP="00E22F9D">
      <w:pPr>
        <w:pStyle w:val="NormalWeb"/>
        <w:ind w:left="720"/>
        <w:jc w:val="both"/>
        <w:rPr>
          <w:rFonts w:asciiTheme="minorHAnsi" w:hAnsiTheme="minorHAnsi"/>
        </w:rPr>
      </w:pPr>
      <w:r w:rsidRPr="0020408A">
        <w:rPr>
          <w:rFonts w:asciiTheme="minorHAnsi" w:hAnsiTheme="minorHAnsi"/>
        </w:rPr>
        <w:t xml:space="preserve"> </w:t>
      </w:r>
      <w:r w:rsidRPr="0020408A">
        <w:rPr>
          <w:rFonts w:asciiTheme="minorHAnsi" w:eastAsiaTheme="minorHAnsi" w:hAnsiTheme="minorHAnsi" w:cs="Courier New"/>
          <w:kern w:val="2"/>
          <w:lang w:eastAsia="en-US"/>
          <w14:ligatures w14:val="standardContextual"/>
        </w:rPr>
        <w:t>Permite identificar cómo se comporta la cartera de clientes según su nivel socioeconómico (renta), cruzando ese perfil con patrimonio, rentabilidad y vinculación. En concreto te sirve para:</w:t>
      </w:r>
    </w:p>
    <w:p w14:paraId="09811286" w14:textId="09EE252A" w:rsidR="00E22F9D" w:rsidRPr="0020408A" w:rsidRDefault="00E22F9D" w:rsidP="00E22F9D">
      <w:pPr>
        <w:pStyle w:val="NormalWeb"/>
        <w:numPr>
          <w:ilvl w:val="0"/>
          <w:numId w:val="3"/>
        </w:numPr>
        <w:rPr>
          <w:rFonts w:asciiTheme="minorHAnsi" w:eastAsiaTheme="minorHAnsi" w:hAnsiTheme="minorHAnsi" w:cs="Courier New"/>
          <w:kern w:val="2"/>
          <w:lang w:eastAsia="en-US"/>
          <w14:ligatures w14:val="standardContextual"/>
        </w:rPr>
      </w:pPr>
      <w:r w:rsidRPr="0020408A">
        <w:rPr>
          <w:rFonts w:asciiTheme="minorHAnsi" w:eastAsiaTheme="minorHAnsi" w:hAnsiTheme="minorHAnsi" w:cs="Courier New"/>
          <w:kern w:val="2"/>
          <w:lang w:eastAsia="en-US"/>
          <w14:ligatures w14:val="standardContextual"/>
        </w:rPr>
        <w:t>Concentración de la cartera por poder adquisitivo</w:t>
      </w:r>
    </w:p>
    <w:p w14:paraId="762751D0" w14:textId="5484C38D" w:rsidR="00E22F9D" w:rsidRPr="0020408A" w:rsidRDefault="00E22F9D" w:rsidP="00E22F9D">
      <w:pPr>
        <w:pStyle w:val="NormalWeb"/>
        <w:numPr>
          <w:ilvl w:val="0"/>
          <w:numId w:val="3"/>
        </w:numPr>
        <w:rPr>
          <w:rFonts w:asciiTheme="minorHAnsi" w:eastAsiaTheme="minorHAnsi" w:hAnsiTheme="minorHAnsi" w:cs="Courier New"/>
          <w:kern w:val="2"/>
          <w:lang w:eastAsia="en-US"/>
          <w14:ligatures w14:val="standardContextual"/>
        </w:rPr>
      </w:pPr>
      <w:r w:rsidRPr="0020408A">
        <w:rPr>
          <w:rFonts w:asciiTheme="minorHAnsi" w:eastAsiaTheme="minorHAnsi" w:hAnsiTheme="minorHAnsi" w:cs="Courier New"/>
          <w:kern w:val="2"/>
          <w:lang w:eastAsia="en-US"/>
          <w14:ligatures w14:val="standardContextual"/>
        </w:rPr>
        <w:t>Dónde está la rentabilidad real del banco.</w:t>
      </w:r>
    </w:p>
    <w:p w14:paraId="326A492D" w14:textId="1634B0DD" w:rsidR="00E22F9D" w:rsidRPr="0020408A" w:rsidRDefault="00E22F9D" w:rsidP="00E22F9D">
      <w:pPr>
        <w:pStyle w:val="NormalWeb"/>
        <w:numPr>
          <w:ilvl w:val="0"/>
          <w:numId w:val="3"/>
        </w:numPr>
        <w:rPr>
          <w:rFonts w:asciiTheme="minorHAnsi" w:eastAsiaTheme="minorHAnsi" w:hAnsiTheme="minorHAnsi" w:cs="Courier New"/>
          <w:kern w:val="2"/>
          <w:lang w:eastAsia="en-US"/>
          <w14:ligatures w14:val="standardContextual"/>
        </w:rPr>
      </w:pPr>
      <w:r w:rsidRPr="0020408A">
        <w:rPr>
          <w:rFonts w:asciiTheme="minorHAnsi" w:eastAsiaTheme="minorHAnsi" w:hAnsiTheme="minorHAnsi" w:cs="Courier New"/>
          <w:kern w:val="2"/>
          <w:lang w:eastAsia="en-US"/>
          <w14:ligatures w14:val="standardContextual"/>
        </w:rPr>
        <w:t>Nivel de vinculación (</w:t>
      </w:r>
      <w:proofErr w:type="spellStart"/>
      <w:r w:rsidRPr="0020408A">
        <w:rPr>
          <w:rFonts w:asciiTheme="minorHAnsi" w:eastAsiaTheme="minorHAnsi" w:hAnsiTheme="minorHAnsi" w:cs="Courier New"/>
          <w:kern w:val="2"/>
          <w:lang w:eastAsia="en-US"/>
          <w14:ligatures w14:val="standardContextual"/>
        </w:rPr>
        <w:t>cross-sell</w:t>
      </w:r>
      <w:proofErr w:type="spellEnd"/>
      <w:r w:rsidRPr="0020408A">
        <w:rPr>
          <w:rFonts w:asciiTheme="minorHAnsi" w:eastAsiaTheme="minorHAnsi" w:hAnsiTheme="minorHAnsi" w:cs="Courier New"/>
          <w:kern w:val="2"/>
          <w:lang w:eastAsia="en-US"/>
          <w14:ligatures w14:val="standardContextual"/>
        </w:rPr>
        <w:t>) por poder adquisitivo.</w:t>
      </w:r>
    </w:p>
    <w:p w14:paraId="431DD22D" w14:textId="6C4E6AF4" w:rsidR="006920D9" w:rsidRPr="0020408A" w:rsidRDefault="000916D8" w:rsidP="006920D9">
      <w:pPr>
        <w:pStyle w:val="Prrafodelista"/>
        <w:jc w:val="both"/>
        <w:rPr>
          <w:rFonts w:cs="Courier New"/>
        </w:rPr>
      </w:pPr>
      <w:r w:rsidRPr="000916D8">
        <w:rPr>
          <w:rFonts w:cs="Courier New"/>
          <w:noProof/>
        </w:rPr>
        <w:lastRenderedPageBreak/>
        <w:drawing>
          <wp:inline distT="0" distB="0" distL="0" distR="0" wp14:anchorId="2F637CDA" wp14:editId="008F7539">
            <wp:extent cx="5612130" cy="2539365"/>
            <wp:effectExtent l="0" t="0" r="7620" b="0"/>
            <wp:docPr id="14128040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28040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539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4E6553" w14:textId="514D1C19" w:rsidR="00FF6F02" w:rsidRPr="006C1908" w:rsidRDefault="006C1908" w:rsidP="00FF6F02">
      <w:pPr>
        <w:pStyle w:val="Prrafodelista"/>
        <w:numPr>
          <w:ilvl w:val="0"/>
          <w:numId w:val="1"/>
        </w:numPr>
        <w:jc w:val="both"/>
        <w:rPr>
          <w:rFonts w:cs="Courier New"/>
          <w:b/>
          <w:bCs/>
        </w:rPr>
      </w:pPr>
      <w:r w:rsidRPr="006C1908">
        <w:rPr>
          <w:rFonts w:cs="Courier New"/>
          <w:b/>
          <w:bCs/>
        </w:rPr>
        <w:t>VW_KPI_POR_SEGMENTO</w:t>
      </w:r>
    </w:p>
    <w:p w14:paraId="4FA2829C" w14:textId="77777777" w:rsidR="004D1BC6" w:rsidRPr="0020408A" w:rsidRDefault="004D1BC6" w:rsidP="00F06797">
      <w:pPr>
        <w:ind w:left="720"/>
        <w:jc w:val="both"/>
        <w:rPr>
          <w:rFonts w:cs="Courier New"/>
        </w:rPr>
      </w:pPr>
      <w:r w:rsidRPr="0020408A">
        <w:rPr>
          <w:rFonts w:cs="Courier New"/>
        </w:rPr>
        <w:t xml:space="preserve">Es el KPI central para </w:t>
      </w:r>
      <w:r w:rsidRPr="0020408A">
        <w:rPr>
          <w:rFonts w:cs="Courier New"/>
          <w:b/>
          <w:bCs/>
        </w:rPr>
        <w:t>comparar los 3 perfiles de cliente entre sí</w:t>
      </w:r>
      <w:r w:rsidRPr="0020408A">
        <w:rPr>
          <w:rFonts w:cs="Courier New"/>
        </w:rPr>
        <w:t xml:space="preserve"> en todas las dimensiones que importan para gestión comercial:</w:t>
      </w:r>
    </w:p>
    <w:p w14:paraId="28796826" w14:textId="3BA9CDDF" w:rsidR="004D1BC6" w:rsidRPr="0020408A" w:rsidRDefault="004D1BC6" w:rsidP="00F06797">
      <w:pPr>
        <w:numPr>
          <w:ilvl w:val="0"/>
          <w:numId w:val="4"/>
        </w:numPr>
        <w:tabs>
          <w:tab w:val="clear" w:pos="720"/>
          <w:tab w:val="num" w:pos="1440"/>
        </w:tabs>
        <w:ind w:left="1440"/>
        <w:jc w:val="both"/>
        <w:rPr>
          <w:rFonts w:cs="Courier New"/>
        </w:rPr>
      </w:pPr>
      <w:r w:rsidRPr="0020408A">
        <w:rPr>
          <w:rFonts w:cs="Courier New"/>
          <w:b/>
          <w:bCs/>
        </w:rPr>
        <w:t>Tamaño y peso de cada perfil</w:t>
      </w:r>
      <w:r w:rsidRPr="0020408A">
        <w:rPr>
          <w:rFonts w:cs="Courier New"/>
        </w:rPr>
        <w:t xml:space="preserve"> (</w:t>
      </w:r>
      <w:proofErr w:type="spellStart"/>
      <w:r w:rsidRPr="0020408A">
        <w:rPr>
          <w:rFonts w:cs="Courier New"/>
        </w:rPr>
        <w:t>total_clientes</w:t>
      </w:r>
      <w:proofErr w:type="spellEnd"/>
      <w:r w:rsidRPr="0020408A">
        <w:rPr>
          <w:rFonts w:cs="Courier New"/>
        </w:rPr>
        <w:t xml:space="preserve">): sabes que "Pensionado" es el 82% de la cartera, "Conservador" el 10% y "Juvenil" el </w:t>
      </w:r>
      <w:r w:rsidR="00813977" w:rsidRPr="0020408A">
        <w:rPr>
          <w:rFonts w:cs="Courier New"/>
        </w:rPr>
        <w:t>8</w:t>
      </w:r>
      <w:r w:rsidRPr="0020408A">
        <w:rPr>
          <w:rFonts w:cs="Courier New"/>
        </w:rPr>
        <w:t>% — así ves dónde está concentrado el negocio.</w:t>
      </w:r>
    </w:p>
    <w:p w14:paraId="4F1DED85" w14:textId="77777777" w:rsidR="00F2021C" w:rsidRPr="0020408A" w:rsidRDefault="00F2021C" w:rsidP="00F06797">
      <w:pPr>
        <w:spacing w:after="0" w:line="240" w:lineRule="auto"/>
        <w:ind w:left="1080"/>
        <w:rPr>
          <w:rFonts w:eastAsia="Times New Roman" w:cs="Times New Roman"/>
          <w:color w:val="000000" w:themeColor="text1"/>
          <w:kern w:val="0"/>
          <w:lang w:eastAsia="es-CL"/>
          <w14:ligatures w14:val="none"/>
        </w:rPr>
      </w:pPr>
      <w:r w:rsidRPr="0020408A">
        <w:rPr>
          <w:rFonts w:eastAsia="Times New Roman" w:cs="Times New Roman"/>
          <w:color w:val="000000" w:themeColor="text1"/>
          <w:kern w:val="0"/>
          <w:lang w:eastAsia="es-CL"/>
          <w14:ligatures w14:val="none"/>
        </w:rPr>
        <w:t>TOTALES EXACTOS:</w:t>
      </w:r>
    </w:p>
    <w:p w14:paraId="4A2DF024" w14:textId="77777777" w:rsidR="00F2021C" w:rsidRPr="0020408A" w:rsidRDefault="00F2021C" w:rsidP="00F06797">
      <w:pPr>
        <w:spacing w:after="0" w:line="240" w:lineRule="auto"/>
        <w:ind w:left="1080"/>
        <w:rPr>
          <w:rFonts w:eastAsia="Times New Roman" w:cs="Times New Roman"/>
          <w:color w:val="000000" w:themeColor="text1"/>
          <w:kern w:val="0"/>
          <w:lang w:eastAsia="es-CL"/>
          <w14:ligatures w14:val="none"/>
        </w:rPr>
      </w:pPr>
      <w:r w:rsidRPr="0020408A">
        <w:rPr>
          <w:rFonts w:eastAsia="Times New Roman" w:cs="Times New Roman"/>
          <w:color w:val="000000" w:themeColor="text1"/>
          <w:kern w:val="0"/>
          <w:lang w:eastAsia="es-CL"/>
          <w14:ligatures w14:val="none"/>
        </w:rPr>
        <w:t xml:space="preserve">  • Pensionados:     8,034 clientes</w:t>
      </w:r>
    </w:p>
    <w:p w14:paraId="5F627356" w14:textId="77777777" w:rsidR="00F2021C" w:rsidRPr="0020408A" w:rsidRDefault="00F2021C" w:rsidP="00F06797">
      <w:pPr>
        <w:spacing w:after="0" w:line="240" w:lineRule="auto"/>
        <w:ind w:left="1080"/>
        <w:rPr>
          <w:rFonts w:eastAsia="Times New Roman" w:cs="Times New Roman"/>
          <w:color w:val="000000" w:themeColor="text1"/>
          <w:kern w:val="0"/>
          <w:lang w:eastAsia="es-CL"/>
          <w14:ligatures w14:val="none"/>
        </w:rPr>
      </w:pPr>
      <w:r w:rsidRPr="0020408A">
        <w:rPr>
          <w:rFonts w:eastAsia="Times New Roman" w:cs="Times New Roman"/>
          <w:color w:val="000000" w:themeColor="text1"/>
          <w:kern w:val="0"/>
          <w:lang w:eastAsia="es-CL"/>
          <w14:ligatures w14:val="none"/>
        </w:rPr>
        <w:t xml:space="preserve">  • Conservadores:   1,014 clientes</w:t>
      </w:r>
    </w:p>
    <w:p w14:paraId="4FE86228" w14:textId="5EEF9769" w:rsidR="004D1BC6" w:rsidRPr="0020408A" w:rsidRDefault="00F2021C" w:rsidP="00F06797">
      <w:pPr>
        <w:ind w:left="1080"/>
        <w:jc w:val="both"/>
        <w:rPr>
          <w:rFonts w:eastAsia="Times New Roman" w:cs="Times New Roman"/>
          <w:color w:val="000000" w:themeColor="text1"/>
          <w:kern w:val="0"/>
          <w:lang w:eastAsia="es-CL"/>
          <w14:ligatures w14:val="none"/>
        </w:rPr>
      </w:pPr>
      <w:r w:rsidRPr="0020408A">
        <w:rPr>
          <w:rFonts w:eastAsia="Times New Roman" w:cs="Times New Roman"/>
          <w:color w:val="000000" w:themeColor="text1"/>
          <w:kern w:val="0"/>
          <w:lang w:eastAsia="es-CL"/>
          <w14:ligatures w14:val="none"/>
        </w:rPr>
        <w:t xml:space="preserve">  • Juveniles:       774 clientes</w:t>
      </w:r>
    </w:p>
    <w:p w14:paraId="402692B4" w14:textId="1A4286D3" w:rsidR="007D6B8F" w:rsidRPr="0020408A" w:rsidRDefault="007D6B8F" w:rsidP="00F2021C">
      <w:pPr>
        <w:ind w:left="360"/>
        <w:jc w:val="both"/>
        <w:rPr>
          <w:rFonts w:cs="Courier New"/>
          <w:color w:val="000000" w:themeColor="text1"/>
        </w:rPr>
      </w:pPr>
      <w:r w:rsidRPr="0020408A">
        <w:rPr>
          <w:rFonts w:cs="Courier New"/>
          <w:b/>
          <w:bCs/>
          <w:color w:val="000000" w:themeColor="text1"/>
        </w:rPr>
        <w:t>Este KPI va a permitir decidir qué estrategia comercial aplicar a cada uno</w:t>
      </w:r>
      <w:r w:rsidRPr="0020408A">
        <w:rPr>
          <w:rFonts w:cs="Courier New"/>
          <w:color w:val="000000" w:themeColor="text1"/>
        </w:rPr>
        <w:t xml:space="preserve"> (por ejemplo, si "Juvenil" tiene poco patrimonio pero buena propensión de vinculación, es candidato a campañas de captación/</w:t>
      </w:r>
      <w:proofErr w:type="spellStart"/>
      <w:r w:rsidRPr="0020408A">
        <w:rPr>
          <w:rFonts w:cs="Courier New"/>
          <w:color w:val="000000" w:themeColor="text1"/>
        </w:rPr>
        <w:t>cross-sell</w:t>
      </w:r>
      <w:proofErr w:type="spellEnd"/>
      <w:r w:rsidRPr="0020408A">
        <w:rPr>
          <w:rFonts w:cs="Courier New"/>
          <w:color w:val="000000" w:themeColor="text1"/>
        </w:rPr>
        <w:t xml:space="preserve">; si "Pensionado" concentra el margen, es candidato a estrategias de retención), o en su defecto </w:t>
      </w:r>
      <w:r w:rsidR="0073476F" w:rsidRPr="0020408A">
        <w:rPr>
          <w:rFonts w:cs="Courier New"/>
          <w:color w:val="000000" w:themeColor="text1"/>
        </w:rPr>
        <w:t xml:space="preserve">incentivarlo a un plan de inversión </w:t>
      </w:r>
    </w:p>
    <w:p w14:paraId="27E94700" w14:textId="7F4E1E5B" w:rsidR="0073476F" w:rsidRPr="0020408A" w:rsidRDefault="0073476F" w:rsidP="0073476F">
      <w:pPr>
        <w:ind w:left="360"/>
        <w:jc w:val="both"/>
        <w:rPr>
          <w:rFonts w:cs="Courier New"/>
          <w:b/>
          <w:bCs/>
          <w:color w:val="000000" w:themeColor="text1"/>
        </w:rPr>
      </w:pPr>
      <w:r w:rsidRPr="0020408A">
        <w:rPr>
          <w:rFonts w:cs="Courier New"/>
          <w:b/>
          <w:bCs/>
          <w:color w:val="000000" w:themeColor="text1"/>
        </w:rPr>
        <w:tab/>
        <w:t xml:space="preserve">Juvenil </w:t>
      </w:r>
      <w:r w:rsidR="007D3132" w:rsidRPr="0020408A">
        <w:rPr>
          <w:rFonts w:cs="Courier New"/>
          <w:b/>
          <w:bCs/>
          <w:color w:val="000000" w:themeColor="text1"/>
        </w:rPr>
        <w:t>Inversión</w:t>
      </w:r>
      <w:r w:rsidRPr="0020408A">
        <w:rPr>
          <w:rFonts w:cs="Courier New"/>
          <w:b/>
          <w:bCs/>
          <w:color w:val="000000" w:themeColor="text1"/>
        </w:rPr>
        <w:t xml:space="preserve"> </w:t>
      </w:r>
      <w:r w:rsidR="007D3132" w:rsidRPr="0020408A">
        <w:rPr>
          <w:rFonts w:cs="Courier New"/>
          <w:b/>
          <w:bCs/>
          <w:color w:val="000000" w:themeColor="text1"/>
        </w:rPr>
        <w:t>por estudios</w:t>
      </w:r>
    </w:p>
    <w:p w14:paraId="120B00C7" w14:textId="18E49FD2" w:rsidR="0073476F" w:rsidRPr="0020408A" w:rsidRDefault="007D3132" w:rsidP="007D3132">
      <w:pPr>
        <w:ind w:left="360" w:firstLine="348"/>
        <w:jc w:val="both"/>
        <w:rPr>
          <w:rFonts w:cs="Courier New"/>
          <w:b/>
          <w:bCs/>
          <w:color w:val="000000" w:themeColor="text1"/>
        </w:rPr>
      </w:pPr>
      <w:r w:rsidRPr="0020408A">
        <w:rPr>
          <w:rFonts w:cs="Courier New"/>
          <w:b/>
          <w:bCs/>
          <w:color w:val="000000" w:themeColor="text1"/>
        </w:rPr>
        <w:t xml:space="preserve">Conservadores: </w:t>
      </w:r>
      <w:r w:rsidR="00572422" w:rsidRPr="0020408A">
        <w:rPr>
          <w:rFonts w:cs="Courier New"/>
          <w:b/>
          <w:bCs/>
          <w:color w:val="000000" w:themeColor="text1"/>
        </w:rPr>
        <w:t>Inversión</w:t>
      </w:r>
      <w:r w:rsidRPr="0020408A">
        <w:rPr>
          <w:rFonts w:cs="Courier New"/>
          <w:b/>
          <w:bCs/>
          <w:color w:val="000000" w:themeColor="text1"/>
        </w:rPr>
        <w:t xml:space="preserve"> para su Primera vivienda</w:t>
      </w:r>
    </w:p>
    <w:p w14:paraId="3DB048C5" w14:textId="2A6C2B5A" w:rsidR="007D3132" w:rsidRDefault="007D3132" w:rsidP="007D3132">
      <w:pPr>
        <w:ind w:left="360" w:firstLine="348"/>
        <w:jc w:val="both"/>
        <w:rPr>
          <w:rFonts w:cs="Courier New"/>
          <w:b/>
          <w:bCs/>
          <w:color w:val="000000" w:themeColor="text1"/>
        </w:rPr>
      </w:pPr>
      <w:r w:rsidRPr="0020408A">
        <w:rPr>
          <w:rFonts w:cs="Courier New"/>
          <w:b/>
          <w:bCs/>
          <w:color w:val="000000" w:themeColor="text1"/>
        </w:rPr>
        <w:t xml:space="preserve">Pensionados, </w:t>
      </w:r>
      <w:r w:rsidR="00572422" w:rsidRPr="0020408A">
        <w:rPr>
          <w:rFonts w:cs="Courier New"/>
          <w:b/>
          <w:bCs/>
          <w:color w:val="000000" w:themeColor="text1"/>
        </w:rPr>
        <w:t>Inversión</w:t>
      </w:r>
      <w:r w:rsidRPr="0020408A">
        <w:rPr>
          <w:rFonts w:cs="Courier New"/>
          <w:b/>
          <w:bCs/>
          <w:color w:val="000000" w:themeColor="text1"/>
        </w:rPr>
        <w:t xml:space="preserve"> para su </w:t>
      </w:r>
      <w:r w:rsidR="00572422" w:rsidRPr="0020408A">
        <w:rPr>
          <w:rFonts w:cs="Courier New"/>
          <w:b/>
          <w:bCs/>
          <w:color w:val="000000" w:themeColor="text1"/>
        </w:rPr>
        <w:t>jubilación</w:t>
      </w:r>
    </w:p>
    <w:p w14:paraId="731FD885" w14:textId="77777777" w:rsidR="008E4C8D" w:rsidRDefault="008E4C8D" w:rsidP="007D3132">
      <w:pPr>
        <w:ind w:left="360" w:firstLine="348"/>
        <w:jc w:val="both"/>
        <w:rPr>
          <w:rFonts w:cs="Courier New"/>
          <w:b/>
          <w:bCs/>
          <w:color w:val="000000" w:themeColor="text1"/>
        </w:rPr>
      </w:pPr>
    </w:p>
    <w:p w14:paraId="6884C6D2" w14:textId="77777777" w:rsidR="008E4C8D" w:rsidRDefault="008E4C8D" w:rsidP="007D3132">
      <w:pPr>
        <w:ind w:left="360" w:firstLine="348"/>
        <w:jc w:val="both"/>
        <w:rPr>
          <w:rFonts w:cs="Courier New"/>
          <w:b/>
          <w:bCs/>
          <w:color w:val="000000" w:themeColor="text1"/>
        </w:rPr>
      </w:pPr>
    </w:p>
    <w:p w14:paraId="5FA81971" w14:textId="7ABF8BAB" w:rsidR="008E4C8D" w:rsidRDefault="00EC3780" w:rsidP="007D3132">
      <w:pPr>
        <w:ind w:left="360" w:firstLine="348"/>
        <w:jc w:val="both"/>
        <w:rPr>
          <w:rFonts w:cs="Courier New"/>
          <w:b/>
          <w:bCs/>
          <w:color w:val="000000" w:themeColor="text1"/>
        </w:rPr>
      </w:pPr>
      <w:r w:rsidRPr="00EC3780">
        <w:rPr>
          <w:rFonts w:cs="Courier New"/>
          <w:b/>
          <w:bCs/>
          <w:color w:val="000000" w:themeColor="text1"/>
        </w:rPr>
        <w:lastRenderedPageBreak/>
        <w:drawing>
          <wp:inline distT="0" distB="0" distL="0" distR="0" wp14:anchorId="215E2BEA" wp14:editId="5759C133">
            <wp:extent cx="5694016" cy="679700"/>
            <wp:effectExtent l="0" t="0" r="2540" b="6350"/>
            <wp:docPr id="182663860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6638605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25149" cy="6834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4CA676" w14:textId="4556C0E5" w:rsidR="00554041" w:rsidRDefault="00554041" w:rsidP="007D3132">
      <w:pPr>
        <w:ind w:left="360" w:firstLine="348"/>
        <w:jc w:val="both"/>
        <w:rPr>
          <w:rFonts w:cs="Courier New"/>
          <w:b/>
          <w:bCs/>
          <w:color w:val="000000" w:themeColor="text1"/>
        </w:rPr>
      </w:pPr>
    </w:p>
    <w:p w14:paraId="0DB7DC9B" w14:textId="77777777" w:rsidR="00F2498E" w:rsidRDefault="00F2498E" w:rsidP="00F2498E">
      <w:pPr>
        <w:pStyle w:val="Prrafodelista"/>
        <w:numPr>
          <w:ilvl w:val="0"/>
          <w:numId w:val="1"/>
        </w:numPr>
        <w:jc w:val="both"/>
        <w:rPr>
          <w:rFonts w:cs="Courier New"/>
          <w:b/>
          <w:bCs/>
        </w:rPr>
      </w:pPr>
      <w:r w:rsidRPr="002C6ED0">
        <w:rPr>
          <w:rFonts w:cs="Courier New"/>
          <w:b/>
          <w:bCs/>
        </w:rPr>
        <w:t>KPI_PENETRACION_PRODUCTO</w:t>
      </w:r>
    </w:p>
    <w:p w14:paraId="4A4A01CE" w14:textId="56584932" w:rsidR="00E705E4" w:rsidRPr="00E705E4" w:rsidRDefault="00E705E4" w:rsidP="00E705E4">
      <w:pPr>
        <w:ind w:left="360"/>
        <w:jc w:val="both"/>
        <w:rPr>
          <w:rFonts w:cs="Courier New"/>
          <w:color w:val="000000" w:themeColor="text1"/>
        </w:rPr>
      </w:pPr>
      <w:r>
        <w:rPr>
          <w:rFonts w:cs="Courier New"/>
          <w:color w:val="000000" w:themeColor="text1"/>
        </w:rPr>
        <w:t>El objetivo de este KPI es m</w:t>
      </w:r>
      <w:r w:rsidRPr="00E705E4">
        <w:rPr>
          <w:rFonts w:cs="Courier New"/>
          <w:color w:val="000000" w:themeColor="text1"/>
        </w:rPr>
        <w:t xml:space="preserve">edir el grado de adopción de cada uno de los 45 </w:t>
      </w:r>
      <w:r>
        <w:rPr>
          <w:rFonts w:cs="Courier New"/>
          <w:color w:val="000000" w:themeColor="text1"/>
        </w:rPr>
        <w:t xml:space="preserve"> </w:t>
      </w:r>
      <w:r w:rsidRPr="00E705E4">
        <w:rPr>
          <w:rFonts w:cs="Courier New"/>
          <w:color w:val="000000" w:themeColor="text1"/>
        </w:rPr>
        <w:t>productos del banco sobre el total de la base de clientes, para identificar qué productos están fuertemente distribuidos y cuáles representan oportunidades de crecimiento comercial.</w:t>
      </w:r>
    </w:p>
    <w:p w14:paraId="0E15E31B" w14:textId="70F1F613" w:rsidR="00E705E4" w:rsidRPr="00E705E4" w:rsidRDefault="00E705E4" w:rsidP="00E705E4">
      <w:pPr>
        <w:ind w:left="360"/>
        <w:jc w:val="both"/>
        <w:rPr>
          <w:rFonts w:cs="Courier New"/>
          <w:color w:val="000000" w:themeColor="text1"/>
        </w:rPr>
      </w:pPr>
      <w:r w:rsidRPr="00E705E4">
        <w:rPr>
          <w:rFonts w:cs="Courier New"/>
          <w:color w:val="000000" w:themeColor="text1"/>
        </w:rPr>
        <w:t xml:space="preserve">Cuantificar el alcance de cada producto — </w:t>
      </w:r>
      <w:proofErr w:type="spellStart"/>
      <w:r w:rsidRPr="00E705E4">
        <w:rPr>
          <w:rFonts w:cs="Courier New"/>
          <w:color w:val="000000" w:themeColor="text1"/>
        </w:rPr>
        <w:t>clientes_con_producto</w:t>
      </w:r>
      <w:proofErr w:type="spellEnd"/>
      <w:r w:rsidRPr="00E705E4">
        <w:rPr>
          <w:rFonts w:cs="Courier New"/>
          <w:color w:val="000000" w:themeColor="text1"/>
        </w:rPr>
        <w:t xml:space="preserve">: cuántos clientes tienen contratado cada producto en el </w:t>
      </w:r>
      <w:proofErr w:type="spellStart"/>
      <w:r w:rsidRPr="00E705E4">
        <w:rPr>
          <w:rFonts w:cs="Courier New"/>
          <w:color w:val="000000" w:themeColor="text1"/>
        </w:rPr>
        <w:t>snapshot</w:t>
      </w:r>
      <w:proofErr w:type="spellEnd"/>
      <w:r w:rsidRPr="00E705E4">
        <w:rPr>
          <w:rFonts w:cs="Courier New"/>
          <w:color w:val="000000" w:themeColor="text1"/>
        </w:rPr>
        <w:t xml:space="preserve"> más reciente (se apoya en </w:t>
      </w:r>
      <w:proofErr w:type="spellStart"/>
      <w:r w:rsidRPr="00E705E4">
        <w:rPr>
          <w:rFonts w:cs="Courier New"/>
          <w:color w:val="000000" w:themeColor="text1"/>
        </w:rPr>
        <w:t>hechos.fact_producto</w:t>
      </w:r>
      <w:proofErr w:type="spellEnd"/>
      <w:r>
        <w:rPr>
          <w:rFonts w:cs="Courier New"/>
          <w:color w:val="000000" w:themeColor="text1"/>
        </w:rPr>
        <w:t xml:space="preserve">. </w:t>
      </w:r>
      <w:r w:rsidRPr="00E705E4">
        <w:rPr>
          <w:rFonts w:cs="Courier New"/>
          <w:color w:val="000000" w:themeColor="text1"/>
        </w:rPr>
        <w:t xml:space="preserve">Normalizar ese alcance como tasa comparable — </w:t>
      </w:r>
      <w:proofErr w:type="spellStart"/>
      <w:r w:rsidRPr="00E705E4">
        <w:rPr>
          <w:rFonts w:cs="Courier New"/>
          <w:color w:val="000000" w:themeColor="text1"/>
        </w:rPr>
        <w:t>pct_penetracion</w:t>
      </w:r>
      <w:proofErr w:type="spellEnd"/>
      <w:r w:rsidRPr="00E705E4">
        <w:rPr>
          <w:rFonts w:cs="Courier New"/>
          <w:color w:val="000000" w:themeColor="text1"/>
        </w:rPr>
        <w:t>: % de clientes con el producto sobre el total de la cartera (</w:t>
      </w:r>
      <w:proofErr w:type="spellStart"/>
      <w:r w:rsidRPr="00E705E4">
        <w:rPr>
          <w:rFonts w:cs="Courier New"/>
          <w:color w:val="000000" w:themeColor="text1"/>
        </w:rPr>
        <w:t>clientes_con_producto</w:t>
      </w:r>
      <w:proofErr w:type="spellEnd"/>
      <w:r w:rsidRPr="00E705E4">
        <w:rPr>
          <w:rFonts w:cs="Courier New"/>
          <w:color w:val="000000" w:themeColor="text1"/>
        </w:rPr>
        <w:t xml:space="preserve"> / </w:t>
      </w:r>
      <w:proofErr w:type="spellStart"/>
      <w:r w:rsidRPr="00E705E4">
        <w:rPr>
          <w:rFonts w:cs="Courier New"/>
          <w:color w:val="000000" w:themeColor="text1"/>
        </w:rPr>
        <w:t>total_clientes</w:t>
      </w:r>
      <w:proofErr w:type="spellEnd"/>
      <w:r w:rsidRPr="00E705E4">
        <w:rPr>
          <w:rFonts w:cs="Courier New"/>
          <w:color w:val="000000" w:themeColor="text1"/>
        </w:rPr>
        <w:t xml:space="preserve"> × 100), lo que permite comparar productos entre sí sin sesgo por el tamaño total de la cartera.</w:t>
      </w:r>
    </w:p>
    <w:p w14:paraId="78B6409F" w14:textId="77777777" w:rsidR="00E705E4" w:rsidRPr="00E705E4" w:rsidRDefault="00E705E4" w:rsidP="00E705E4">
      <w:pPr>
        <w:ind w:left="360"/>
        <w:jc w:val="both"/>
        <w:rPr>
          <w:rFonts w:cs="Courier New"/>
          <w:color w:val="000000" w:themeColor="text1"/>
        </w:rPr>
      </w:pPr>
      <w:r w:rsidRPr="00E705E4">
        <w:rPr>
          <w:rFonts w:cs="Courier New"/>
          <w:color w:val="000000" w:themeColor="text1"/>
        </w:rPr>
        <w:t xml:space="preserve">Agrupar por categoría de negocio — </w:t>
      </w:r>
      <w:proofErr w:type="spellStart"/>
      <w:r w:rsidRPr="00E705E4">
        <w:rPr>
          <w:rFonts w:cs="Courier New"/>
          <w:color w:val="000000" w:themeColor="text1"/>
        </w:rPr>
        <w:t>categoria</w:t>
      </w:r>
      <w:proofErr w:type="spellEnd"/>
      <w:r w:rsidRPr="00E705E4">
        <w:rPr>
          <w:rFonts w:cs="Courier New"/>
          <w:color w:val="000000" w:themeColor="text1"/>
        </w:rPr>
        <w:t xml:space="preserve"> (Cuentas, Tarjetas, </w:t>
      </w:r>
      <w:proofErr w:type="spellStart"/>
      <w:r w:rsidRPr="00E705E4">
        <w:rPr>
          <w:rFonts w:cs="Courier New"/>
          <w:color w:val="000000" w:themeColor="text1"/>
        </w:rPr>
        <w:t>Inversion_Ahorro</w:t>
      </w:r>
      <w:proofErr w:type="spellEnd"/>
      <w:r w:rsidRPr="00E705E4">
        <w:rPr>
          <w:rFonts w:cs="Courier New"/>
          <w:color w:val="000000" w:themeColor="text1"/>
        </w:rPr>
        <w:t xml:space="preserve">, </w:t>
      </w:r>
      <w:proofErr w:type="spellStart"/>
      <w:r w:rsidRPr="00E705E4">
        <w:rPr>
          <w:rFonts w:cs="Courier New"/>
          <w:color w:val="000000" w:themeColor="text1"/>
        </w:rPr>
        <w:t>Financiacion</w:t>
      </w:r>
      <w:proofErr w:type="spellEnd"/>
      <w:r w:rsidRPr="00E705E4">
        <w:rPr>
          <w:rFonts w:cs="Courier New"/>
          <w:color w:val="000000" w:themeColor="text1"/>
        </w:rPr>
        <w:t>, Otros): permite analizar la penetración no solo producto a producto, sino a nivel de línea de negocio.</w:t>
      </w:r>
    </w:p>
    <w:p w14:paraId="0265261B" w14:textId="77777777" w:rsidR="00E705E4" w:rsidRPr="00E705E4" w:rsidRDefault="00E705E4" w:rsidP="003A22C2">
      <w:pPr>
        <w:ind w:firstLine="360"/>
        <w:jc w:val="both"/>
        <w:rPr>
          <w:rFonts w:cs="Courier New"/>
          <w:color w:val="000000" w:themeColor="text1"/>
        </w:rPr>
      </w:pPr>
      <w:r w:rsidRPr="00E705E4">
        <w:rPr>
          <w:rFonts w:cs="Courier New"/>
          <w:color w:val="000000" w:themeColor="text1"/>
        </w:rPr>
        <w:t>Para qué sirve en la práctica (aplicaciones de negocio):</w:t>
      </w:r>
    </w:p>
    <w:p w14:paraId="7D738F02" w14:textId="77777777" w:rsidR="00E705E4" w:rsidRPr="00C649C5" w:rsidRDefault="00E705E4" w:rsidP="00C649C5">
      <w:pPr>
        <w:pStyle w:val="Prrafodelista"/>
        <w:numPr>
          <w:ilvl w:val="0"/>
          <w:numId w:val="11"/>
        </w:numPr>
        <w:jc w:val="both"/>
        <w:rPr>
          <w:rFonts w:cs="Courier New"/>
          <w:color w:val="000000" w:themeColor="text1"/>
        </w:rPr>
      </w:pPr>
      <w:r w:rsidRPr="00C649C5">
        <w:rPr>
          <w:rFonts w:cs="Courier New"/>
          <w:color w:val="000000" w:themeColor="text1"/>
        </w:rPr>
        <w:t>Detectar productos con baja penetración pero alto potencial → candidatos a campañas de venta cruzada (</w:t>
      </w:r>
      <w:proofErr w:type="spellStart"/>
      <w:r w:rsidRPr="00C649C5">
        <w:rPr>
          <w:rFonts w:cs="Courier New"/>
          <w:color w:val="000000" w:themeColor="text1"/>
        </w:rPr>
        <w:t>cross-selling</w:t>
      </w:r>
      <w:proofErr w:type="spellEnd"/>
      <w:r w:rsidRPr="00C649C5">
        <w:rPr>
          <w:rFonts w:cs="Courier New"/>
          <w:color w:val="000000" w:themeColor="text1"/>
        </w:rPr>
        <w:t>).</w:t>
      </w:r>
    </w:p>
    <w:p w14:paraId="55422F37" w14:textId="77777777" w:rsidR="00E705E4" w:rsidRPr="00C649C5" w:rsidRDefault="00E705E4" w:rsidP="00C649C5">
      <w:pPr>
        <w:pStyle w:val="Prrafodelista"/>
        <w:numPr>
          <w:ilvl w:val="0"/>
          <w:numId w:val="11"/>
        </w:numPr>
        <w:jc w:val="both"/>
        <w:rPr>
          <w:rFonts w:cs="Courier New"/>
          <w:color w:val="000000" w:themeColor="text1"/>
        </w:rPr>
      </w:pPr>
      <w:r w:rsidRPr="00C649C5">
        <w:rPr>
          <w:rFonts w:cs="Courier New"/>
          <w:color w:val="000000" w:themeColor="text1"/>
        </w:rPr>
        <w:t xml:space="preserve">Identificar productos ya masificados (como </w:t>
      </w:r>
      <w:proofErr w:type="spellStart"/>
      <w:r w:rsidRPr="00C649C5">
        <w:rPr>
          <w:rFonts w:cs="Courier New"/>
          <w:color w:val="000000" w:themeColor="text1"/>
        </w:rPr>
        <w:t>ind_cuentaexpansion</w:t>
      </w:r>
      <w:proofErr w:type="spellEnd"/>
      <w:r w:rsidRPr="00C649C5">
        <w:rPr>
          <w:rFonts w:cs="Courier New"/>
          <w:color w:val="000000" w:themeColor="text1"/>
        </w:rPr>
        <w:t>, con ~34.9% de penetración en tu captura) que actúan como producto ancla de la relación con el cliente.</w:t>
      </w:r>
    </w:p>
    <w:p w14:paraId="671A2E1D" w14:textId="77777777" w:rsidR="00E705E4" w:rsidRPr="00C649C5" w:rsidRDefault="00E705E4" w:rsidP="00C649C5">
      <w:pPr>
        <w:pStyle w:val="Prrafodelista"/>
        <w:numPr>
          <w:ilvl w:val="0"/>
          <w:numId w:val="11"/>
        </w:numPr>
        <w:jc w:val="both"/>
        <w:rPr>
          <w:rFonts w:cs="Courier New"/>
          <w:color w:val="000000" w:themeColor="text1"/>
        </w:rPr>
      </w:pPr>
      <w:r w:rsidRPr="00C649C5">
        <w:rPr>
          <w:rFonts w:cs="Courier New"/>
          <w:color w:val="000000" w:themeColor="text1"/>
        </w:rPr>
        <w:t>Comparar categorías completas (p. ej. Tarjetas vs. Inversión/Ahorro) para orientar la estrategia comercial por línea de producto.</w:t>
      </w:r>
    </w:p>
    <w:p w14:paraId="7F57EAB2" w14:textId="1F3E02DF" w:rsidR="00E705E4" w:rsidRPr="00E705E4" w:rsidRDefault="00E705E4" w:rsidP="003A22C2">
      <w:pPr>
        <w:jc w:val="both"/>
        <w:rPr>
          <w:rFonts w:cs="Courier New"/>
          <w:color w:val="000000" w:themeColor="text1"/>
        </w:rPr>
      </w:pPr>
    </w:p>
    <w:p w14:paraId="10D1D8C5" w14:textId="77777777" w:rsidR="00E705E4" w:rsidRDefault="00E705E4" w:rsidP="00E705E4">
      <w:pPr>
        <w:pStyle w:val="Prrafodelista"/>
        <w:jc w:val="both"/>
        <w:rPr>
          <w:rFonts w:cs="Courier New"/>
          <w:b/>
          <w:bCs/>
        </w:rPr>
      </w:pPr>
    </w:p>
    <w:p w14:paraId="241CB9C9" w14:textId="7ECA3E84" w:rsidR="00106310" w:rsidRPr="002C6ED0" w:rsidRDefault="00106310" w:rsidP="00106310">
      <w:pPr>
        <w:pStyle w:val="Prrafodelista"/>
        <w:jc w:val="both"/>
        <w:rPr>
          <w:rFonts w:cs="Courier New"/>
          <w:b/>
          <w:bCs/>
        </w:rPr>
      </w:pPr>
      <w:r w:rsidRPr="00106310">
        <w:rPr>
          <w:rFonts w:cs="Courier New"/>
          <w:b/>
          <w:bCs/>
        </w:rPr>
        <w:lastRenderedPageBreak/>
        <w:drawing>
          <wp:inline distT="0" distB="0" distL="0" distR="0" wp14:anchorId="2FCD55CD" wp14:editId="0A650FBC">
            <wp:extent cx="5612130" cy="2516505"/>
            <wp:effectExtent l="0" t="0" r="7620" b="0"/>
            <wp:docPr id="71266599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2665998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516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96E459" w14:textId="38E710C4" w:rsidR="00F2498E" w:rsidRDefault="005C3952" w:rsidP="00F2498E">
      <w:pPr>
        <w:pStyle w:val="Prrafodelista"/>
        <w:numPr>
          <w:ilvl w:val="0"/>
          <w:numId w:val="1"/>
        </w:numPr>
        <w:jc w:val="both"/>
        <w:rPr>
          <w:rFonts w:cs="Courier New"/>
          <w:b/>
          <w:bCs/>
        </w:rPr>
      </w:pPr>
      <w:r w:rsidRPr="002C6ED0">
        <w:rPr>
          <w:rFonts w:cs="Courier New"/>
          <w:b/>
          <w:bCs/>
        </w:rPr>
        <w:t>VW_</w:t>
      </w:r>
      <w:r w:rsidRPr="005C3952">
        <w:rPr>
          <w:rFonts w:ascii="Segoe UI" w:hAnsi="Segoe UI" w:cs="Segoe UI"/>
          <w:color w:val="424242"/>
          <w:sz w:val="21"/>
          <w:szCs w:val="21"/>
          <w:shd w:val="clear" w:color="auto" w:fill="FFFFFF"/>
        </w:rPr>
        <w:t xml:space="preserve"> </w:t>
      </w:r>
      <w:r w:rsidRPr="005C3952">
        <w:rPr>
          <w:rFonts w:cs="Courier New"/>
          <w:b/>
          <w:bCs/>
        </w:rPr>
        <w:t>KPI_POR_PROVINCIA</w:t>
      </w:r>
    </w:p>
    <w:p w14:paraId="2545AF28" w14:textId="17E86C60" w:rsidR="0095120F" w:rsidRPr="007A6D88" w:rsidRDefault="007A6D88" w:rsidP="007A6D88">
      <w:pPr>
        <w:pStyle w:val="Prrafodelista"/>
        <w:ind w:left="1080"/>
        <w:jc w:val="both"/>
        <w:rPr>
          <w:rFonts w:cs="Courier New"/>
          <w:color w:val="000000" w:themeColor="text1"/>
        </w:rPr>
      </w:pPr>
      <w:r w:rsidRPr="007A6D88">
        <w:rPr>
          <w:rFonts w:cs="Courier New"/>
          <w:color w:val="000000" w:themeColor="text1"/>
        </w:rPr>
        <w:t>Segmentar y comparar la cartera de clientes por provincia de residencia</w:t>
      </w:r>
      <w:r>
        <w:rPr>
          <w:rFonts w:cs="Courier New"/>
          <w:color w:val="000000" w:themeColor="text1"/>
        </w:rPr>
        <w:t xml:space="preserve">, esto nos va a permitir </w:t>
      </w:r>
      <w:proofErr w:type="spellStart"/>
      <w:r w:rsidR="00190B3D">
        <w:rPr>
          <w:rFonts w:cs="Courier New"/>
          <w:color w:val="000000" w:themeColor="text1"/>
        </w:rPr>
        <w:t>identicar</w:t>
      </w:r>
      <w:proofErr w:type="spellEnd"/>
      <w:r w:rsidR="00190B3D">
        <w:rPr>
          <w:rFonts w:cs="Courier New"/>
          <w:color w:val="000000" w:themeColor="text1"/>
        </w:rPr>
        <w:t xml:space="preserve"> </w:t>
      </w:r>
      <w:r>
        <w:rPr>
          <w:rFonts w:cs="Courier New"/>
          <w:color w:val="000000" w:themeColor="text1"/>
        </w:rPr>
        <w:t xml:space="preserve"> en que provincia hay más personas </w:t>
      </w:r>
    </w:p>
    <w:p w14:paraId="64D6FF6C" w14:textId="00B5C56C" w:rsidR="00646C9E" w:rsidRDefault="00E82A00" w:rsidP="00F2498E">
      <w:pPr>
        <w:pStyle w:val="Prrafodelista"/>
        <w:numPr>
          <w:ilvl w:val="0"/>
          <w:numId w:val="1"/>
        </w:numPr>
        <w:jc w:val="both"/>
        <w:rPr>
          <w:rFonts w:cs="Courier New"/>
          <w:b/>
          <w:bCs/>
        </w:rPr>
      </w:pPr>
      <w:r w:rsidRPr="00E82A00">
        <w:rPr>
          <w:rFonts w:cs="Courier New"/>
          <w:b/>
          <w:bCs/>
        </w:rPr>
        <w:t>VW_TOP_CLIENTES_PATRIMONIO</w:t>
      </w:r>
    </w:p>
    <w:p w14:paraId="0873EBB6" w14:textId="12990E49" w:rsidR="00C649C5" w:rsidRDefault="00C649C5" w:rsidP="00C649C5">
      <w:pPr>
        <w:pStyle w:val="Prrafodelista"/>
        <w:jc w:val="both"/>
        <w:rPr>
          <w:rFonts w:cs="Courier New"/>
          <w:color w:val="000000" w:themeColor="text1"/>
        </w:rPr>
      </w:pPr>
      <w:r w:rsidRPr="00C649C5">
        <w:rPr>
          <w:rFonts w:cs="Courier New"/>
          <w:color w:val="000000" w:themeColor="text1"/>
        </w:rPr>
        <w:t>Identificar y listar a los 100 clientes con mayor patrimonio de toda la cartera, con su contexto de segmento, renta y ubicación, para su revisión manual por parte de gestores comerciales o de banca privada.</w:t>
      </w:r>
    </w:p>
    <w:p w14:paraId="3950C78E" w14:textId="77777777" w:rsidR="00580C8B" w:rsidRPr="00580C8B" w:rsidRDefault="00580C8B" w:rsidP="00580C8B">
      <w:pPr>
        <w:pStyle w:val="Prrafodelista"/>
        <w:jc w:val="both"/>
        <w:rPr>
          <w:rFonts w:cs="Courier New"/>
          <w:color w:val="000000" w:themeColor="text1"/>
        </w:rPr>
      </w:pPr>
      <w:r w:rsidRPr="00580C8B">
        <w:rPr>
          <w:rFonts w:cs="Courier New"/>
          <w:b/>
          <w:bCs/>
          <w:color w:val="000000" w:themeColor="text1"/>
        </w:rPr>
        <w:t>Para qué sirve en la práctica:</w:t>
      </w:r>
    </w:p>
    <w:p w14:paraId="6B04544C" w14:textId="77777777" w:rsidR="00580C8B" w:rsidRPr="00580C8B" w:rsidRDefault="00580C8B" w:rsidP="00580C8B">
      <w:pPr>
        <w:pStyle w:val="Prrafodelista"/>
        <w:numPr>
          <w:ilvl w:val="0"/>
          <w:numId w:val="12"/>
        </w:numPr>
        <w:jc w:val="both"/>
        <w:rPr>
          <w:rFonts w:cs="Courier New"/>
          <w:color w:val="000000" w:themeColor="text1"/>
        </w:rPr>
      </w:pPr>
      <w:r w:rsidRPr="00580C8B">
        <w:rPr>
          <w:rFonts w:cs="Courier New"/>
          <w:color w:val="000000" w:themeColor="text1"/>
        </w:rPr>
        <w:t>Priorizar la atención comercial sobre la cartera de mayor valor (clientes VIP / banca privada).</w:t>
      </w:r>
    </w:p>
    <w:p w14:paraId="2022CCEA" w14:textId="77777777" w:rsidR="00580C8B" w:rsidRPr="00580C8B" w:rsidRDefault="00580C8B" w:rsidP="00580C8B">
      <w:pPr>
        <w:pStyle w:val="Prrafodelista"/>
        <w:numPr>
          <w:ilvl w:val="0"/>
          <w:numId w:val="12"/>
        </w:numPr>
        <w:jc w:val="both"/>
        <w:rPr>
          <w:rFonts w:cs="Courier New"/>
          <w:color w:val="000000" w:themeColor="text1"/>
        </w:rPr>
      </w:pPr>
      <w:r w:rsidRPr="00580C8B">
        <w:rPr>
          <w:rFonts w:cs="Courier New"/>
          <w:color w:val="000000" w:themeColor="text1"/>
        </w:rPr>
        <w:t xml:space="preserve">Detectar </w:t>
      </w:r>
      <w:r w:rsidRPr="00580C8B">
        <w:rPr>
          <w:rFonts w:cs="Courier New"/>
          <w:b/>
          <w:bCs/>
          <w:color w:val="000000" w:themeColor="text1"/>
        </w:rPr>
        <w:t>fuga de margen</w:t>
      </w:r>
      <w:r w:rsidRPr="00580C8B">
        <w:rPr>
          <w:rFonts w:cs="Courier New"/>
          <w:color w:val="000000" w:themeColor="text1"/>
        </w:rPr>
        <w:t xml:space="preserve">: clientes con patrimonio alto pero </w:t>
      </w:r>
      <w:proofErr w:type="spellStart"/>
      <w:r w:rsidRPr="00580C8B">
        <w:rPr>
          <w:rFonts w:cs="Courier New"/>
          <w:color w:val="000000" w:themeColor="text1"/>
        </w:rPr>
        <w:t>margen_comercial</w:t>
      </w:r>
      <w:proofErr w:type="spellEnd"/>
      <w:r w:rsidRPr="00580C8B">
        <w:rPr>
          <w:rFonts w:cs="Courier New"/>
          <w:color w:val="000000" w:themeColor="text1"/>
        </w:rPr>
        <w:t xml:space="preserve"> bajo o negativo — son clientes valiosos que el banco está monetizando mal.</w:t>
      </w:r>
    </w:p>
    <w:p w14:paraId="721BF6A9" w14:textId="77777777" w:rsidR="00580C8B" w:rsidRPr="00580C8B" w:rsidRDefault="00580C8B" w:rsidP="00580C8B">
      <w:pPr>
        <w:pStyle w:val="Prrafodelista"/>
        <w:numPr>
          <w:ilvl w:val="0"/>
          <w:numId w:val="12"/>
        </w:numPr>
        <w:jc w:val="both"/>
        <w:rPr>
          <w:rFonts w:cs="Courier New"/>
          <w:color w:val="000000" w:themeColor="text1"/>
        </w:rPr>
      </w:pPr>
      <w:r w:rsidRPr="00580C8B">
        <w:rPr>
          <w:rFonts w:cs="Courier New"/>
          <w:color w:val="000000" w:themeColor="text1"/>
        </w:rPr>
        <w:t>Servir de lista de trabajo directa para campañas de fidelización o revisión de riesgo concentrado en pocos clientes.</w:t>
      </w:r>
    </w:p>
    <w:p w14:paraId="5429C461" w14:textId="77777777" w:rsidR="00580C8B" w:rsidRPr="00C649C5" w:rsidRDefault="00580C8B" w:rsidP="00C649C5">
      <w:pPr>
        <w:pStyle w:val="Prrafodelista"/>
        <w:jc w:val="both"/>
        <w:rPr>
          <w:rFonts w:cs="Courier New"/>
          <w:color w:val="000000" w:themeColor="text1"/>
        </w:rPr>
      </w:pPr>
    </w:p>
    <w:p w14:paraId="5F6E8D21" w14:textId="1D281346" w:rsidR="00BA022E" w:rsidRPr="002C6ED0" w:rsidRDefault="00BA022E" w:rsidP="00BA022E">
      <w:pPr>
        <w:pStyle w:val="Prrafodelista"/>
        <w:jc w:val="both"/>
        <w:rPr>
          <w:rFonts w:cs="Courier New"/>
          <w:b/>
          <w:bCs/>
        </w:rPr>
      </w:pPr>
      <w:r w:rsidRPr="00BA022E">
        <w:rPr>
          <w:rFonts w:cs="Courier New"/>
          <w:b/>
          <w:bCs/>
        </w:rPr>
        <w:lastRenderedPageBreak/>
        <w:drawing>
          <wp:inline distT="0" distB="0" distL="0" distR="0" wp14:anchorId="25782D30" wp14:editId="383AB037">
            <wp:extent cx="5612130" cy="2546985"/>
            <wp:effectExtent l="0" t="0" r="7620" b="5715"/>
            <wp:docPr id="68406961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4069612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546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EFB79F" w14:textId="77777777" w:rsidR="00F2498E" w:rsidRPr="0020408A" w:rsidRDefault="00F2498E" w:rsidP="007D3132">
      <w:pPr>
        <w:ind w:left="360" w:firstLine="348"/>
        <w:jc w:val="both"/>
        <w:rPr>
          <w:rFonts w:cs="Courier New"/>
          <w:b/>
          <w:bCs/>
          <w:color w:val="000000" w:themeColor="text1"/>
        </w:rPr>
      </w:pPr>
    </w:p>
    <w:sectPr w:rsidR="00F2498E" w:rsidRPr="0020408A">
      <w:headerReference w:type="default" r:id="rId14"/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66F5F9B" w14:textId="77777777" w:rsidR="00BE1395" w:rsidRDefault="00BE1395" w:rsidP="00422BC6">
      <w:pPr>
        <w:spacing w:after="0" w:line="240" w:lineRule="auto"/>
      </w:pPr>
      <w:r>
        <w:separator/>
      </w:r>
    </w:p>
  </w:endnote>
  <w:endnote w:type="continuationSeparator" w:id="0">
    <w:p w14:paraId="4D5514F6" w14:textId="77777777" w:rsidR="00BE1395" w:rsidRDefault="00BE1395" w:rsidP="00422BC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 Unicode MS">
    <w:altName w:val="Arial"/>
    <w:panose1 w:val="020B0604020202020204"/>
    <w:charset w:val="00"/>
    <w:family w:val="roman"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5EE3D4C" w14:textId="77777777" w:rsidR="00BE1395" w:rsidRDefault="00BE1395" w:rsidP="00422BC6">
      <w:pPr>
        <w:spacing w:after="0" w:line="240" w:lineRule="auto"/>
      </w:pPr>
      <w:r>
        <w:separator/>
      </w:r>
    </w:p>
  </w:footnote>
  <w:footnote w:type="continuationSeparator" w:id="0">
    <w:p w14:paraId="7D61154B" w14:textId="77777777" w:rsidR="00BE1395" w:rsidRDefault="00BE1395" w:rsidP="00422BC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B10A798" w14:textId="3F521366" w:rsidR="00422BC6" w:rsidRPr="00422BC6" w:rsidRDefault="00422BC6">
    <w:pPr>
      <w:pStyle w:val="Encabezado"/>
      <w:rPr>
        <w:sz w:val="16"/>
        <w:szCs w:val="16"/>
      </w:rPr>
    </w:pPr>
    <w:r w:rsidRPr="00422BC6">
      <w:rPr>
        <w:sz w:val="16"/>
        <w:szCs w:val="16"/>
      </w:rPr>
      <w:t>ANÁLISIS DE DATOS BANCARIO SABADELL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FEA1EA2"/>
    <w:multiLevelType w:val="hybridMultilevel"/>
    <w:tmpl w:val="7398E6F8"/>
    <w:lvl w:ilvl="0" w:tplc="3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D392621"/>
    <w:multiLevelType w:val="hybridMultilevel"/>
    <w:tmpl w:val="0616BA28"/>
    <w:lvl w:ilvl="0" w:tplc="34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317643D1"/>
    <w:multiLevelType w:val="multilevel"/>
    <w:tmpl w:val="F766CB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1D864B0"/>
    <w:multiLevelType w:val="multilevel"/>
    <w:tmpl w:val="270E9A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6B162AE"/>
    <w:multiLevelType w:val="multilevel"/>
    <w:tmpl w:val="DCAA21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6002CF9"/>
    <w:multiLevelType w:val="hybridMultilevel"/>
    <w:tmpl w:val="00CCE436"/>
    <w:lvl w:ilvl="0" w:tplc="34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" w15:restartNumberingAfterBreak="0">
    <w:nsid w:val="607B22D3"/>
    <w:multiLevelType w:val="hybridMultilevel"/>
    <w:tmpl w:val="8452B9D6"/>
    <w:lvl w:ilvl="0" w:tplc="3670E0B0">
      <w:start w:val="1"/>
      <w:numFmt w:val="decimal"/>
      <w:lvlText w:val="%1."/>
      <w:lvlJc w:val="left"/>
      <w:pPr>
        <w:ind w:left="450" w:hanging="405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125" w:hanging="360"/>
      </w:pPr>
    </w:lvl>
    <w:lvl w:ilvl="2" w:tplc="340A001B" w:tentative="1">
      <w:start w:val="1"/>
      <w:numFmt w:val="lowerRoman"/>
      <w:lvlText w:val="%3."/>
      <w:lvlJc w:val="right"/>
      <w:pPr>
        <w:ind w:left="1845" w:hanging="180"/>
      </w:pPr>
    </w:lvl>
    <w:lvl w:ilvl="3" w:tplc="340A000F" w:tentative="1">
      <w:start w:val="1"/>
      <w:numFmt w:val="decimal"/>
      <w:lvlText w:val="%4."/>
      <w:lvlJc w:val="left"/>
      <w:pPr>
        <w:ind w:left="2565" w:hanging="360"/>
      </w:pPr>
    </w:lvl>
    <w:lvl w:ilvl="4" w:tplc="340A0019" w:tentative="1">
      <w:start w:val="1"/>
      <w:numFmt w:val="lowerLetter"/>
      <w:lvlText w:val="%5."/>
      <w:lvlJc w:val="left"/>
      <w:pPr>
        <w:ind w:left="3285" w:hanging="360"/>
      </w:pPr>
    </w:lvl>
    <w:lvl w:ilvl="5" w:tplc="340A001B" w:tentative="1">
      <w:start w:val="1"/>
      <w:numFmt w:val="lowerRoman"/>
      <w:lvlText w:val="%6."/>
      <w:lvlJc w:val="right"/>
      <w:pPr>
        <w:ind w:left="4005" w:hanging="180"/>
      </w:pPr>
    </w:lvl>
    <w:lvl w:ilvl="6" w:tplc="340A000F" w:tentative="1">
      <w:start w:val="1"/>
      <w:numFmt w:val="decimal"/>
      <w:lvlText w:val="%7."/>
      <w:lvlJc w:val="left"/>
      <w:pPr>
        <w:ind w:left="4725" w:hanging="360"/>
      </w:pPr>
    </w:lvl>
    <w:lvl w:ilvl="7" w:tplc="340A0019" w:tentative="1">
      <w:start w:val="1"/>
      <w:numFmt w:val="lowerLetter"/>
      <w:lvlText w:val="%8."/>
      <w:lvlJc w:val="left"/>
      <w:pPr>
        <w:ind w:left="5445" w:hanging="360"/>
      </w:pPr>
    </w:lvl>
    <w:lvl w:ilvl="8" w:tplc="340A001B" w:tentative="1">
      <w:start w:val="1"/>
      <w:numFmt w:val="lowerRoman"/>
      <w:lvlText w:val="%9."/>
      <w:lvlJc w:val="right"/>
      <w:pPr>
        <w:ind w:left="6165" w:hanging="180"/>
      </w:pPr>
    </w:lvl>
  </w:abstractNum>
  <w:abstractNum w:abstractNumId="7" w15:restartNumberingAfterBreak="0">
    <w:nsid w:val="627F7E45"/>
    <w:multiLevelType w:val="hybridMultilevel"/>
    <w:tmpl w:val="DB3291CC"/>
    <w:lvl w:ilvl="0" w:tplc="34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8" w15:restartNumberingAfterBreak="0">
    <w:nsid w:val="65F10E1E"/>
    <w:multiLevelType w:val="multilevel"/>
    <w:tmpl w:val="800CD7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D1924CF"/>
    <w:multiLevelType w:val="hybridMultilevel"/>
    <w:tmpl w:val="941A4AEE"/>
    <w:lvl w:ilvl="0" w:tplc="340A000F">
      <w:start w:val="1"/>
      <w:numFmt w:val="decimal"/>
      <w:lvlText w:val="%1.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76317940"/>
    <w:multiLevelType w:val="multilevel"/>
    <w:tmpl w:val="AB00B1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A0A1BE5"/>
    <w:multiLevelType w:val="hybridMultilevel"/>
    <w:tmpl w:val="D3B0BA9E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855993170">
    <w:abstractNumId w:val="0"/>
  </w:num>
  <w:num w:numId="2" w16cid:durableId="715278230">
    <w:abstractNumId w:val="8"/>
  </w:num>
  <w:num w:numId="3" w16cid:durableId="954291581">
    <w:abstractNumId w:val="7"/>
  </w:num>
  <w:num w:numId="4" w16cid:durableId="1189218779">
    <w:abstractNumId w:val="10"/>
  </w:num>
  <w:num w:numId="5" w16cid:durableId="490096530">
    <w:abstractNumId w:val="9"/>
  </w:num>
  <w:num w:numId="6" w16cid:durableId="1975256444">
    <w:abstractNumId w:val="6"/>
  </w:num>
  <w:num w:numId="7" w16cid:durableId="192037543">
    <w:abstractNumId w:val="4"/>
  </w:num>
  <w:num w:numId="8" w16cid:durableId="1306005086">
    <w:abstractNumId w:val="2"/>
  </w:num>
  <w:num w:numId="9" w16cid:durableId="47071002">
    <w:abstractNumId w:val="11"/>
  </w:num>
  <w:num w:numId="10" w16cid:durableId="1642610189">
    <w:abstractNumId w:val="5"/>
  </w:num>
  <w:num w:numId="11" w16cid:durableId="651518162">
    <w:abstractNumId w:val="1"/>
  </w:num>
  <w:num w:numId="12" w16cid:durableId="50470595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0706A"/>
    <w:rsid w:val="00010270"/>
    <w:rsid w:val="000543AE"/>
    <w:rsid w:val="00072F7B"/>
    <w:rsid w:val="000760E9"/>
    <w:rsid w:val="000916D8"/>
    <w:rsid w:val="00106310"/>
    <w:rsid w:val="00190B3D"/>
    <w:rsid w:val="001F45BF"/>
    <w:rsid w:val="00203FF7"/>
    <w:rsid w:val="0020408A"/>
    <w:rsid w:val="002B6A28"/>
    <w:rsid w:val="002C6ED0"/>
    <w:rsid w:val="002E4C97"/>
    <w:rsid w:val="00326F36"/>
    <w:rsid w:val="003A22C2"/>
    <w:rsid w:val="003F3227"/>
    <w:rsid w:val="00413D09"/>
    <w:rsid w:val="00422BC6"/>
    <w:rsid w:val="00491DF0"/>
    <w:rsid w:val="004976F1"/>
    <w:rsid w:val="004D1BC6"/>
    <w:rsid w:val="004F23AD"/>
    <w:rsid w:val="0050706A"/>
    <w:rsid w:val="005535A3"/>
    <w:rsid w:val="00554041"/>
    <w:rsid w:val="00572422"/>
    <w:rsid w:val="00580C8B"/>
    <w:rsid w:val="005C3952"/>
    <w:rsid w:val="00646C9E"/>
    <w:rsid w:val="006920D9"/>
    <w:rsid w:val="006C1908"/>
    <w:rsid w:val="0073476F"/>
    <w:rsid w:val="00777BBF"/>
    <w:rsid w:val="00796B16"/>
    <w:rsid w:val="007A6D88"/>
    <w:rsid w:val="007D3132"/>
    <w:rsid w:val="007D3FDC"/>
    <w:rsid w:val="007D6B8F"/>
    <w:rsid w:val="007E620A"/>
    <w:rsid w:val="00813977"/>
    <w:rsid w:val="008D7741"/>
    <w:rsid w:val="008E4C8D"/>
    <w:rsid w:val="0095120F"/>
    <w:rsid w:val="009611D3"/>
    <w:rsid w:val="00AC1806"/>
    <w:rsid w:val="00AC4DF7"/>
    <w:rsid w:val="00B76DCF"/>
    <w:rsid w:val="00BA022E"/>
    <w:rsid w:val="00BE1395"/>
    <w:rsid w:val="00BE7EAE"/>
    <w:rsid w:val="00BF55D1"/>
    <w:rsid w:val="00C42838"/>
    <w:rsid w:val="00C53E8D"/>
    <w:rsid w:val="00C649C5"/>
    <w:rsid w:val="00C85EBE"/>
    <w:rsid w:val="00D40DAE"/>
    <w:rsid w:val="00E22F9D"/>
    <w:rsid w:val="00E705E4"/>
    <w:rsid w:val="00E82A00"/>
    <w:rsid w:val="00EC3780"/>
    <w:rsid w:val="00EF454F"/>
    <w:rsid w:val="00F06797"/>
    <w:rsid w:val="00F16C54"/>
    <w:rsid w:val="00F2021C"/>
    <w:rsid w:val="00F2498E"/>
    <w:rsid w:val="00F4697B"/>
    <w:rsid w:val="00FA5BF1"/>
    <w:rsid w:val="00FD2013"/>
    <w:rsid w:val="00FF6F02"/>
    <w:rsid w:val="00FF7A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820DAB2"/>
  <w15:chartTrackingRefBased/>
  <w15:docId w15:val="{08024D74-102A-4DD3-A4F2-BE14248727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L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50706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50706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50706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50706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50706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50706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50706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50706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50706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50706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50706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50706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50706A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50706A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50706A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50706A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50706A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50706A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50706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50706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50706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50706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50706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50706A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50706A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50706A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50706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50706A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50706A"/>
    <w:rPr>
      <w:b/>
      <w:bCs/>
      <w:smallCaps/>
      <w:color w:val="0F4761" w:themeColor="accent1" w:themeShade="BF"/>
      <w:spacing w:val="5"/>
    </w:rPr>
  </w:style>
  <w:style w:type="paragraph" w:styleId="Encabezado">
    <w:name w:val="header"/>
    <w:basedOn w:val="Normal"/>
    <w:link w:val="EncabezadoCar"/>
    <w:uiPriority w:val="99"/>
    <w:unhideWhenUsed/>
    <w:rsid w:val="00422BC6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422BC6"/>
  </w:style>
  <w:style w:type="paragraph" w:styleId="Piedepgina">
    <w:name w:val="footer"/>
    <w:basedOn w:val="Normal"/>
    <w:link w:val="PiedepginaCar"/>
    <w:uiPriority w:val="99"/>
    <w:unhideWhenUsed/>
    <w:rsid w:val="00422BC6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422BC6"/>
  </w:style>
  <w:style w:type="paragraph" w:styleId="NormalWeb">
    <w:name w:val="Normal (Web)"/>
    <w:basedOn w:val="Normal"/>
    <w:uiPriority w:val="99"/>
    <w:semiHidden/>
    <w:unhideWhenUsed/>
    <w:rsid w:val="006920D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s-CL"/>
      <w14:ligatures w14:val="none"/>
    </w:rPr>
  </w:style>
  <w:style w:type="character" w:styleId="Fuerte">
    <w:name w:val="Strong"/>
    <w:basedOn w:val="Fuentedeprrafopredeter"/>
    <w:uiPriority w:val="22"/>
    <w:qFormat/>
    <w:rsid w:val="006920D9"/>
    <w:rPr>
      <w:b/>
      <w:bCs/>
    </w:rPr>
  </w:style>
  <w:style w:type="character" w:styleId="CdigoHTML">
    <w:name w:val="HTML Code"/>
    <w:basedOn w:val="Fuentedeprrafopredeter"/>
    <w:uiPriority w:val="99"/>
    <w:semiHidden/>
    <w:unhideWhenUsed/>
    <w:rsid w:val="006920D9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fontTable" Target="fontTable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69e0dc5c-abda-42fc-9b59-fb31664c0f59}" enabled="1" method="Privileged" siteId="{56d7daaa-b378-45b3-aa11-af9402b401b9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355</TotalTime>
  <Pages>11</Pages>
  <Words>1079</Words>
  <Characters>5937</Characters>
  <Application>Microsoft Office Word</Application>
  <DocSecurity>0</DocSecurity>
  <Lines>49</Lines>
  <Paragraphs>14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7002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Mendoza Rojas, Jannyn</dc:creator>
  <cp:keywords/>
  <dc:description/>
  <cp:lastModifiedBy>Mendoza Rojas, Jannyn</cp:lastModifiedBy>
  <cp:revision>57</cp:revision>
  <dcterms:created xsi:type="dcterms:W3CDTF">2026-09-11T18:21:00Z</dcterms:created>
  <dcterms:modified xsi:type="dcterms:W3CDTF">2026-09-17T18:25:00Z</dcterms:modified>
</cp:coreProperties>
</file>