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Popis projektu - Animal Lovers </w:t>
      </w:r>
    </w:p>
    <w:p w:rsidR="00000000" w:rsidDel="00000000" w:rsidP="00000000" w:rsidRDefault="00000000" w:rsidRPr="00000000" w14:paraId="00000002">
      <w:pPr>
        <w:rPr/>
      </w:pPr>
      <w:r w:rsidDel="00000000" w:rsidR="00000000" w:rsidRPr="00000000">
        <w:rPr>
          <w:rtl w:val="0"/>
        </w:rPr>
        <w:t xml:space="preserve">Jan Kolar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u w:val="single"/>
        </w:rPr>
      </w:pPr>
      <w:r w:rsidDel="00000000" w:rsidR="00000000" w:rsidRPr="00000000">
        <w:rPr>
          <w:sz w:val="26"/>
          <w:szCs w:val="26"/>
          <w:u w:val="single"/>
          <w:rtl w:val="0"/>
        </w:rPr>
        <w:t xml:space="preserve">Postup práce:</w:t>
      </w:r>
    </w:p>
    <w:p w:rsidR="00000000" w:rsidDel="00000000" w:rsidP="00000000" w:rsidRDefault="00000000" w:rsidRPr="00000000" w14:paraId="00000005">
      <w:pPr>
        <w:rPr>
          <w:sz w:val="26"/>
          <w:szCs w:val="26"/>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Rozmyšlení a navrhnutí responzivního rozložení webu</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Sestavení základní struktury HTML dokumentu, kompatibilního se všemi verzemi aplikace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Nastavení základních globálních stylů, přidání fontu, nastavení hlavičky HTML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Přidání CSS a JS na hlavní stránku</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Body 1-4 ke stránce advanced.html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Dolaďování detailů</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Sepsání nedostatků a komentářů</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u w:val="single"/>
        </w:rPr>
      </w:pPr>
      <w:r w:rsidDel="00000000" w:rsidR="00000000" w:rsidRPr="00000000">
        <w:rPr>
          <w:sz w:val="28"/>
          <w:szCs w:val="28"/>
          <w:u w:val="single"/>
          <w:rtl w:val="0"/>
        </w:rPr>
        <w:t xml:space="preserve">Nedostatky, komentáře</w:t>
      </w:r>
    </w:p>
    <w:p w:rsidR="00000000" w:rsidDel="00000000" w:rsidP="00000000" w:rsidRDefault="00000000" w:rsidRPr="00000000" w14:paraId="0000000F">
      <w:pPr>
        <w:rPr>
          <w:sz w:val="28"/>
          <w:szCs w:val="28"/>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Projekt je vytvořený dost narychlo, spousta věcí je tedy nedotažených. Fonty, barvy, chybí HOME ikona, design pro celou sekci na mobilní verzi. Na stránce advanced.html jsem obešel logiku výstupu, což se odrazilo na zaškrtávátkách. Chybí ukládání cookies.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