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8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0.0" w:type="dxa"/>
      </w:tblPr>
      <w:tblGrid>
        <w:gridCol w:w="2256"/>
        <w:gridCol w:w="2256"/>
        <w:gridCol w:w="2256"/>
        <w:gridCol w:w="2256"/>
      </w:tblGrid>
      <w:tr>
        <w:trPr>
          <w:trHeight w:hRule="exact" w:val="260"/>
        </w:trPr>
        <w:tc>
          <w:tcPr>
            <w:tcW w:type="dxa" w:w="3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40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727200" cy="5715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7200" cy="571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86" w:right="0" w:firstLine="0"/>
              <w:jc w:val="left"/>
            </w:pPr>
            <w:r>
              <w:rPr>
                <w:rFonts w:ascii="Univers" w:hAnsi="Univers" w:eastAsia="Univers"/>
                <w:b/>
                <w:i w:val="0"/>
                <w:color w:val="000000"/>
                <w:sz w:val="24"/>
              </w:rPr>
              <w:t xml:space="preserve">Global Security Services Group </w:t>
            </w:r>
          </w:p>
        </w:tc>
        <w:tc>
          <w:tcPr>
            <w:tcW w:type="dxa" w:w="1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Date of Issue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19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21-09-2026 </w:t>
            </w:r>
          </w:p>
        </w:tc>
      </w:tr>
      <w:tr>
        <w:trPr>
          <w:trHeight w:hRule="exact" w:val="83"/>
        </w:trPr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1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6" w:after="0"/>
              <w:ind w:left="19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02 </w:t>
            </w:r>
          </w:p>
        </w:tc>
      </w:tr>
      <w:tr>
        <w:trPr>
          <w:trHeight w:hRule="exact" w:val="277"/>
        </w:trPr>
        <w:tc>
          <w:tcPr>
            <w:tcW w:type="dxa" w:w="2256"/>
            <w:vMerge/>
            <w:tcBorders/>
          </w:tcPr>
          <w:p/>
        </w:tc>
        <w:tc>
          <w:tcPr>
            <w:tcW w:type="dxa" w:w="4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28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Interview Assessment Form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1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Issue No </w:t>
            </w:r>
          </w:p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426"/>
        </w:trPr>
        <w:tc>
          <w:tcPr>
            <w:tcW w:type="dxa" w:w="2256"/>
            <w:vMerge/>
            <w:tcBorders/>
          </w:tcPr>
          <w:p/>
        </w:tc>
        <w:tc>
          <w:tcPr>
            <w:tcW w:type="dxa" w:w="4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6" w:after="0"/>
              <w:ind w:left="28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GSSG-HR 300-005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6" w:after="0"/>
              <w:ind w:left="1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Revision: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2" w:after="0"/>
              <w:ind w:left="19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01 </w:t>
            </w:r>
          </w:p>
        </w:tc>
      </w:tr>
    </w:tbl>
    <w:p>
      <w:pPr>
        <w:autoSpaceDN w:val="0"/>
        <w:autoSpaceDE w:val="0"/>
        <w:widowControl/>
        <w:spacing w:line="240" w:lineRule="auto" w:before="294" w:after="156"/>
        <w:ind w:left="14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654800" cy="2159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54800" cy="2159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16.0" w:type="dxa"/>
      </w:tblPr>
      <w:tblGrid>
        <w:gridCol w:w="4513"/>
        <w:gridCol w:w="4513"/>
      </w:tblGrid>
      <w:tr>
        <w:trPr>
          <w:trHeight w:hRule="atLeast" w:val="584"/>
        </w:trPr>
        <w:tc>
          <w:tcPr>
            <w:tcW w:type="dxa" w:w="2428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Applicant’s Name </w:t>
            </w:r>
          </w:p>
        </w:tc>
        <w:tc>
          <w:tcPr>
            <w:tcW w:type="dxa" w:w="8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applicant_name }}</w:t>
            </w:r>
          </w:p>
        </w:tc>
      </w:tr>
      <w:tr>
        <w:trPr>
          <w:trHeight w:hRule="exact" w:val="586"/>
        </w:trPr>
        <w:tc>
          <w:tcPr>
            <w:tcW w:type="dxa" w:w="2428"/>
            <w:tcBorders>
              <w:start w:sz="3.1999999999999886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10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Date of Interview </w:t>
            </w:r>
          </w:p>
        </w:tc>
        <w:tc>
          <w:tcPr>
            <w:tcW w:type="dxa" w:w="805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interview_date }}</w:t>
            </w:r>
          </w:p>
        </w:tc>
      </w:tr>
      <w:tr>
        <w:trPr>
          <w:trHeight w:hRule="exact" w:val="586"/>
        </w:trPr>
        <w:tc>
          <w:tcPr>
            <w:tcW w:type="dxa" w:w="2428"/>
            <w:tcBorders>
              <w:start w:sz="3.1999999999999886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Position Applied for </w:t>
            </w:r>
          </w:p>
        </w:tc>
        <w:tc>
          <w:tcPr>
            <w:tcW w:type="dxa" w:w="805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position_applied }}</w:t>
            </w:r>
          </w:p>
        </w:tc>
      </w:tr>
      <w:tr>
        <w:trPr>
          <w:trHeight w:hRule="atLeast" w:val="588"/>
        </w:trPr>
        <w:tc>
          <w:tcPr>
            <w:tcW w:type="dxa" w:w="2428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6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Interviewer Name </w:t>
            </w:r>
          </w:p>
        </w:tc>
        <w:tc>
          <w:tcPr>
            <w:tcW w:type="dxa" w:w="8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interviewer_name }}</w:t>
            </w:r>
          </w:p>
        </w:tc>
      </w:tr>
    </w:tbl>
    <w:p>
      <w:pPr>
        <w:autoSpaceDN w:val="0"/>
        <w:autoSpaceDE w:val="0"/>
        <w:widowControl/>
        <w:spacing w:line="2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16.0" w:type="dxa"/>
      </w:tblPr>
      <w:tblGrid>
        <w:gridCol w:w="4513"/>
        <w:gridCol w:w="4513"/>
      </w:tblGrid>
      <w:tr>
        <w:trPr>
          <w:trHeight w:hRule="exact" w:val="586"/>
        </w:trPr>
        <w:tc>
          <w:tcPr>
            <w:tcW w:type="dxa" w:w="2428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08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Purpose of the Interview </w:t>
            </w:r>
          </w:p>
        </w:tc>
        <w:tc>
          <w:tcPr>
            <w:tcW w:type="dxa" w:w="8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6" w:after="0"/>
              <w:ind w:left="100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The interview will assess the applicant against all the skills required to be effective within this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role. </w:t>
            </w:r>
          </w:p>
        </w:tc>
      </w:tr>
      <w:tr>
        <w:trPr>
          <w:trHeight w:hRule="exact" w:val="586"/>
        </w:trPr>
        <w:tc>
          <w:tcPr>
            <w:tcW w:type="dxa" w:w="2428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08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Time Required </w:t>
            </w:r>
          </w:p>
        </w:tc>
        <w:tc>
          <w:tcPr>
            <w:tcW w:type="dxa" w:w="8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08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 minimum of 60 mins is required in total for the applicant </w:t>
            </w:r>
          </w:p>
        </w:tc>
      </w:tr>
      <w:tr>
        <w:trPr>
          <w:trHeight w:hRule="exact" w:val="584"/>
        </w:trPr>
        <w:tc>
          <w:tcPr>
            <w:tcW w:type="dxa" w:w="2428"/>
            <w:vMerge w:val="restart"/>
            <w:tcBorders>
              <w:start w:sz="3.1999999999999886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shd w:fill="f1f2f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8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Interviewing </w:t>
            </w:r>
          </w:p>
        </w:tc>
        <w:tc>
          <w:tcPr>
            <w:tcW w:type="dxa" w:w="8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The interview is divided into four sections. </w:t>
            </w:r>
          </w:p>
        </w:tc>
      </w:tr>
      <w:tr>
        <w:trPr>
          <w:trHeight w:hRule="exact" w:val="586"/>
        </w:trPr>
        <w:tc>
          <w:tcPr>
            <w:tcW w:type="dxa" w:w="4513"/>
            <w:vMerge/>
            <w:tcBorders>
              <w:start w:sz="3.1999999999999886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</w:tcPr>
          <w:p/>
        </w:tc>
        <w:tc>
          <w:tcPr>
            <w:tcW w:type="dxa" w:w="8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90"/>
        </w:trPr>
        <w:tc>
          <w:tcPr>
            <w:tcW w:type="dxa" w:w="4513"/>
            <w:vMerge/>
            <w:tcBorders>
              <w:start w:sz="3.1999999999999886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</w:tcPr>
          <w:p/>
        </w:tc>
        <w:tc>
          <w:tcPr>
            <w:tcW w:type="dxa" w:w="8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4"/>
        </w:trPr>
        <w:tc>
          <w:tcPr>
            <w:tcW w:type="dxa" w:w="4513"/>
            <w:vMerge/>
            <w:tcBorders>
              <w:start w:sz="3.1999999999999886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</w:tcPr>
          <w:p/>
        </w:tc>
        <w:tc>
          <w:tcPr>
            <w:tcW w:type="dxa" w:w="8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6"/>
        </w:trPr>
        <w:tc>
          <w:tcPr>
            <w:tcW w:type="dxa" w:w="4513"/>
            <w:vMerge/>
            <w:tcBorders>
              <w:start w:sz="3.1999999999999886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</w:tcPr>
          <w:p/>
        </w:tc>
        <w:tc>
          <w:tcPr>
            <w:tcW w:type="dxa" w:w="8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6"/>
        </w:trPr>
        <w:tc>
          <w:tcPr>
            <w:tcW w:type="dxa" w:w="4513"/>
            <w:vMerge/>
            <w:tcBorders>
              <w:start w:sz="3.1999999999999886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</w:tcPr>
          <w:p/>
        </w:tc>
        <w:tc>
          <w:tcPr>
            <w:tcW w:type="dxa" w:w="805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8" w:after="0"/>
              <w:ind w:left="100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At least two people must conduct the interview and take notes. All will rate the applicant at the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end of the interview </w:t>
            </w:r>
          </w:p>
        </w:tc>
      </w:tr>
      <w:tr>
        <w:trPr>
          <w:trHeight w:hRule="exact" w:val="586"/>
        </w:trPr>
        <w:tc>
          <w:tcPr>
            <w:tcW w:type="dxa" w:w="4513"/>
            <w:vMerge/>
            <w:tcBorders>
              <w:start w:sz="3.1999999999999886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</w:tcPr>
          <w:p/>
        </w:tc>
        <w:tc>
          <w:tcPr>
            <w:tcW w:type="dxa" w:w="805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6" w:after="0"/>
              <w:ind w:left="100" w:right="115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Immediately following the interview, the interviewers should complete the ratings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independently using the scale below. </w:t>
            </w:r>
          </w:p>
        </w:tc>
      </w:tr>
    </w:tbl>
    <w:p>
      <w:pPr>
        <w:autoSpaceDN w:val="0"/>
        <w:autoSpaceDE w:val="0"/>
        <w:widowControl/>
        <w:spacing w:line="4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16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88"/>
        </w:trPr>
        <w:tc>
          <w:tcPr>
            <w:tcW w:type="dxa" w:w="10496"/>
            <w:gridSpan w:val="5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c00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0" w:right="0" w:firstLine="0"/>
              <w:jc w:val="center"/>
            </w:pPr>
            <w:r>
              <w:rPr>
                <w:rFonts w:ascii="Univers" w:hAnsi="Univers" w:eastAsia="Univers"/>
                <w:b/>
                <w:i w:val="0"/>
                <w:color w:val="FFFFFF"/>
                <w:sz w:val="20"/>
              </w:rPr>
              <w:t xml:space="preserve">Rating Description </w:t>
            </w:r>
          </w:p>
        </w:tc>
      </w:tr>
      <w:tr>
        <w:trPr>
          <w:trHeight w:hRule="exact" w:val="338"/>
        </w:trPr>
        <w:tc>
          <w:tcPr>
            <w:tcW w:type="dxa" w:w="2100"/>
            <w:tcBorders>
              <w:start w:sz="3.1999999999999886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21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2 </w:t>
            </w:r>
          </w:p>
        </w:tc>
        <w:tc>
          <w:tcPr>
            <w:tcW w:type="dxa" w:w="21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3 </w:t>
            </w:r>
          </w:p>
        </w:tc>
        <w:tc>
          <w:tcPr>
            <w:tcW w:type="dxa" w:w="209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4 </w:t>
            </w:r>
          </w:p>
        </w:tc>
        <w:tc>
          <w:tcPr>
            <w:tcW w:type="dxa" w:w="21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5 </w:t>
            </w:r>
          </w:p>
        </w:tc>
      </w:tr>
      <w:tr>
        <w:trPr>
          <w:trHeight w:hRule="exact" w:val="342"/>
        </w:trPr>
        <w:tc>
          <w:tcPr>
            <w:tcW w:type="dxa" w:w="2100"/>
            <w:tcBorders>
              <w:start w:sz="3.1999999999999886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Poor </w:t>
            </w:r>
          </w:p>
        </w:tc>
        <w:tc>
          <w:tcPr>
            <w:tcW w:type="dxa" w:w="21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Acceptable </w:t>
            </w:r>
          </w:p>
        </w:tc>
        <w:tc>
          <w:tcPr>
            <w:tcW w:type="dxa" w:w="21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Good </w:t>
            </w:r>
          </w:p>
        </w:tc>
        <w:tc>
          <w:tcPr>
            <w:tcW w:type="dxa" w:w="209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Very Good </w:t>
            </w:r>
          </w:p>
        </w:tc>
        <w:tc>
          <w:tcPr>
            <w:tcW w:type="dxa" w:w="21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Excellent </w:t>
            </w:r>
          </w:p>
        </w:tc>
      </w:tr>
    </w:tbl>
    <w:p>
      <w:pPr>
        <w:autoSpaceDN w:val="0"/>
        <w:autoSpaceDE w:val="0"/>
        <w:widowControl/>
        <w:spacing w:line="2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16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372"/>
        </w:trPr>
        <w:tc>
          <w:tcPr>
            <w:tcW w:type="dxa" w:w="1752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c00000"/>
            <w:tcMar>
              <w:start w:w="0" w:type="dxa"/>
              <w:end w:w="0" w:type="dxa"/>
            </w:tcMar>
          </w:tcPr>
          <w:p/>
        </w:tc>
        <w:tc>
          <w:tcPr>
            <w:tcW w:type="dxa" w:w="8768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c00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6" w:after="0"/>
              <w:ind w:left="1768" w:right="0" w:firstLine="0"/>
              <w:jc w:val="left"/>
            </w:pPr>
            <w:r>
              <w:rPr>
                <w:rFonts w:ascii="Univers" w:hAnsi="Univers" w:eastAsia="Univers"/>
                <w:b/>
                <w:i w:val="0"/>
                <w:color w:val="FFFFFF"/>
                <w:sz w:val="20"/>
              </w:rPr>
              <w:t xml:space="preserve"> Scoring for the Different Sections </w:t>
            </w:r>
          </w:p>
        </w:tc>
      </w:tr>
      <w:tr>
        <w:trPr>
          <w:trHeight w:hRule="exact" w:val="342"/>
        </w:trPr>
        <w:tc>
          <w:tcPr>
            <w:tcW w:type="dxa" w:w="1752"/>
            <w:vMerge w:val="restart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Sections </w:t>
            </w:r>
          </w:p>
        </w:tc>
        <w:tc>
          <w:tcPr>
            <w:tcW w:type="dxa" w:w="17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7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B </w:t>
            </w:r>
          </w:p>
        </w:tc>
        <w:tc>
          <w:tcPr>
            <w:tcW w:type="dxa" w:w="17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 </w:t>
            </w:r>
          </w:p>
        </w:tc>
        <w:tc>
          <w:tcPr>
            <w:tcW w:type="dxa" w:w="175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 </w:t>
            </w:r>
          </w:p>
        </w:tc>
        <w:tc>
          <w:tcPr>
            <w:tcW w:type="dxa" w:w="175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Total </w:t>
            </w:r>
          </w:p>
        </w:tc>
      </w:tr>
      <w:tr>
        <w:trPr>
          <w:trHeight w:hRule="exact" w:val="344"/>
        </w:trPr>
        <w:tc>
          <w:tcPr>
            <w:tcW w:type="dxa" w:w="1504"/>
            <w:vMerge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7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5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5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total_score }}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footerReference w:type="default" r:id="rIdFtr1"/>
          <w:pgSz w:w="11906" w:h="16838"/>
          <w:pgMar w:top="300" w:right="0" w:bottom="1440" w:left="0" w:header="720" w:footer="20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8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727200" cy="571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27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60" w:after="184"/>
        <w:ind w:left="14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654800" cy="2032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54800" cy="2032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16.0" w:type="dxa"/>
      </w:tblPr>
      <w:tblGrid>
        <w:gridCol w:w="4513"/>
        <w:gridCol w:w="4513"/>
      </w:tblGrid>
      <w:tr>
        <w:trPr>
          <w:trHeight w:hRule="exact" w:val="368"/>
        </w:trPr>
        <w:tc>
          <w:tcPr>
            <w:tcW w:type="dxa" w:w="10528"/>
            <w:gridSpan w:val="2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c00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6" w:after="0"/>
              <w:ind w:left="0" w:right="0" w:firstLine="0"/>
              <w:jc w:val="center"/>
            </w:pPr>
            <w:r>
              <w:rPr>
                <w:rFonts w:ascii="Univers" w:hAnsi="Univers" w:eastAsia="Univers"/>
                <w:b/>
                <w:i w:val="0"/>
                <w:color w:val="FFFFFF"/>
                <w:sz w:val="20"/>
              </w:rPr>
              <w:t xml:space="preserve">Section A: Qualification </w:t>
            </w:r>
          </w:p>
        </w:tc>
      </w:tr>
      <w:tr>
        <w:trPr>
          <w:trHeight w:hRule="exact" w:val="586"/>
        </w:trPr>
        <w:tc>
          <w:tcPr>
            <w:tcW w:type="dxa" w:w="8008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Do you have any post-school or equivalent qualifications? </w:t>
            </w:r>
          </w:p>
        </w:tc>
        <w:tc>
          <w:tcPr>
            <w:tcW w:type="dxa" w:w="2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2" w:after="0"/>
              <w:ind w:left="0" w:right="0" w:firstLine="0"/>
              <w:jc w:val="center"/>
            </w:pPr>
            <w:r>
              <w:rPr>
                <w:rFonts w:ascii="Wingdings 2" w:hAnsi="Wingdings 2" w:eastAsia="Wingdings 2"/>
                <w:b w:val="0"/>
                <w:i w:val="0"/>
                <w:color w:val="000000"/>
                <w:sz w:val="24"/>
              </w:rPr>
              <w:t>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>Yes</w:t>
            </w:r>
            <w:r>
              <w:rPr>
                <w:rFonts w:ascii="Wingdings 2" w:hAnsi="Wingdings 2" w:eastAsia="Wingdings 2"/>
                <w:b w:val="0"/>
                <w:i w:val="0"/>
                <w:color w:val="000000"/>
                <w:sz w:val="24"/>
              </w:rPr>
              <w:t>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>No</w:t>
            </w:r>
          </w:p>
        </w:tc>
      </w:tr>
      <w:tr>
        <w:trPr>
          <w:trHeight w:hRule="exact" w:val="590"/>
        </w:trPr>
        <w:tc>
          <w:tcPr>
            <w:tcW w:type="dxa" w:w="8008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10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Did you receive formal training in MS Word? </w:t>
            </w:r>
          </w:p>
        </w:tc>
        <w:tc>
          <w:tcPr>
            <w:tcW w:type="dxa" w:w="2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4" w:after="0"/>
              <w:ind w:left="0" w:right="0" w:firstLine="0"/>
              <w:jc w:val="center"/>
            </w:pPr>
            <w:r>
              <w:rPr>
                <w:rFonts w:ascii="Wingdings 2" w:hAnsi="Wingdings 2" w:eastAsia="Wingdings 2"/>
                <w:b w:val="0"/>
                <w:i w:val="0"/>
                <w:color w:val="000000"/>
                <w:sz w:val="24"/>
              </w:rPr>
              <w:t>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>Yes</w:t>
            </w:r>
            <w:r>
              <w:rPr>
                <w:rFonts w:ascii="Wingdings 2" w:hAnsi="Wingdings 2" w:eastAsia="Wingdings 2"/>
                <w:b w:val="0"/>
                <w:i w:val="0"/>
                <w:color w:val="000000"/>
                <w:sz w:val="24"/>
              </w:rPr>
              <w:t>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>No</w:t>
            </w:r>
          </w:p>
        </w:tc>
      </w:tr>
      <w:tr>
        <w:trPr>
          <w:trHeight w:hRule="exact" w:val="584"/>
        </w:trPr>
        <w:tc>
          <w:tcPr>
            <w:tcW w:type="dxa" w:w="8008"/>
            <w:tcBorders>
              <w:start w:sz="3.1999999999999886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08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Did you receive formal training in the application excel? </w:t>
            </w:r>
          </w:p>
        </w:tc>
        <w:tc>
          <w:tcPr>
            <w:tcW w:type="dxa" w:w="25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0" w:after="0"/>
              <w:ind w:left="0" w:right="0" w:firstLine="0"/>
              <w:jc w:val="center"/>
            </w:pPr>
            <w:r>
              <w:rPr>
                <w:rFonts w:ascii="Wingdings 2" w:hAnsi="Wingdings 2" w:eastAsia="Wingdings 2"/>
                <w:b w:val="0"/>
                <w:i w:val="0"/>
                <w:color w:val="000000"/>
                <w:sz w:val="24"/>
              </w:rPr>
              <w:t>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>Yes</w:t>
            </w:r>
            <w:r>
              <w:rPr>
                <w:rFonts w:ascii="Wingdings 2" w:hAnsi="Wingdings 2" w:eastAsia="Wingdings 2"/>
                <w:b w:val="0"/>
                <w:i w:val="0"/>
                <w:color w:val="000000"/>
                <w:sz w:val="24"/>
              </w:rPr>
              <w:t>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>No</w:t>
            </w:r>
          </w:p>
        </w:tc>
      </w:tr>
      <w:tr>
        <w:trPr>
          <w:trHeight w:hRule="exact" w:val="586"/>
        </w:trPr>
        <w:tc>
          <w:tcPr>
            <w:tcW w:type="dxa" w:w="8008"/>
            <w:tcBorders>
              <w:start w:sz="3.1999999999999886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10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Did you receive formal training in PowerPoint? </w:t>
            </w:r>
          </w:p>
        </w:tc>
        <w:tc>
          <w:tcPr>
            <w:tcW w:type="dxa" w:w="25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2" w:after="0"/>
              <w:ind w:left="0" w:right="0" w:firstLine="0"/>
              <w:jc w:val="center"/>
            </w:pPr>
            <w:r>
              <w:rPr>
                <w:rFonts w:ascii="Wingdings 2" w:hAnsi="Wingdings 2" w:eastAsia="Wingdings 2"/>
                <w:b w:val="0"/>
                <w:i w:val="0"/>
                <w:color w:val="000000"/>
                <w:sz w:val="24"/>
              </w:rPr>
              <w:t>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>Yes</w:t>
            </w:r>
            <w:r>
              <w:rPr>
                <w:rFonts w:ascii="Wingdings 2" w:hAnsi="Wingdings 2" w:eastAsia="Wingdings 2"/>
                <w:b w:val="0"/>
                <w:i w:val="0"/>
                <w:color w:val="000000"/>
                <w:sz w:val="24"/>
              </w:rPr>
              <w:t>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>No</w:t>
            </w:r>
          </w:p>
        </w:tc>
      </w:tr>
      <w:tr>
        <w:trPr>
          <w:trHeight w:hRule="exact" w:val="584"/>
        </w:trPr>
        <w:tc>
          <w:tcPr>
            <w:tcW w:type="dxa" w:w="8008"/>
            <w:tcBorders>
              <w:start w:sz="3.1999999999999886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10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Do you have any experience in drafting and preparing manuals and programmes? </w:t>
            </w:r>
          </w:p>
        </w:tc>
        <w:tc>
          <w:tcPr>
            <w:tcW w:type="dxa" w:w="25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2" w:after="0"/>
              <w:ind w:left="0" w:right="0" w:firstLine="0"/>
              <w:jc w:val="center"/>
            </w:pPr>
            <w:r>
              <w:rPr>
                <w:rFonts w:ascii="Wingdings 2" w:hAnsi="Wingdings 2" w:eastAsia="Wingdings 2"/>
                <w:b w:val="0"/>
                <w:i w:val="0"/>
                <w:color w:val="000000"/>
                <w:sz w:val="24"/>
              </w:rPr>
              <w:t>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>Yes</w:t>
            </w:r>
            <w:r>
              <w:rPr>
                <w:rFonts w:ascii="Wingdings 2" w:hAnsi="Wingdings 2" w:eastAsia="Wingdings 2"/>
                <w:b w:val="0"/>
                <w:i w:val="0"/>
                <w:color w:val="000000"/>
                <w:sz w:val="24"/>
              </w:rPr>
              <w:t>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>No</w:t>
            </w:r>
          </w:p>
        </w:tc>
      </w:tr>
    </w:tbl>
    <w:p>
      <w:pPr>
        <w:autoSpaceDN w:val="0"/>
        <w:autoSpaceDE w:val="0"/>
        <w:widowControl/>
        <w:spacing w:line="8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16.0" w:type="dxa"/>
      </w:tblPr>
      <w:tblGrid>
        <w:gridCol w:w="9026"/>
      </w:tblGrid>
      <w:tr>
        <w:trPr>
          <w:trHeight w:hRule="exact" w:val="330"/>
        </w:trPr>
        <w:tc>
          <w:tcPr>
            <w:tcW w:type="dxa" w:w="10528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c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8" w:after="0"/>
              <w:ind w:left="0" w:right="0" w:firstLine="0"/>
              <w:jc w:val="center"/>
            </w:pPr>
            <w:r>
              <w:rPr>
                <w:rFonts w:ascii="Univers" w:hAnsi="Univers" w:eastAsia="Univers"/>
                <w:b/>
                <w:i w:val="0"/>
                <w:color w:val="FFFFFF"/>
                <w:sz w:val="20"/>
              </w:rPr>
              <w:t>Notes</w:t>
            </w:r>
          </w:p>
        </w:tc>
      </w:tr>
      <w:tr>
        <w:trPr>
          <w:trHeight w:hRule="exact" w:val="3502"/>
        </w:trPr>
        <w:tc>
          <w:tcPr>
            <w:tcW w:type="dxa" w:w="10528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4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16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358"/>
        </w:trPr>
        <w:tc>
          <w:tcPr>
            <w:tcW w:type="dxa" w:w="10544"/>
            <w:gridSpan w:val="6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c00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0" w:right="0" w:firstLine="0"/>
              <w:jc w:val="center"/>
            </w:pPr>
            <w:r>
              <w:rPr>
                <w:rFonts w:ascii="Univers" w:hAnsi="Univers" w:eastAsia="Univers"/>
                <w:b/>
                <w:i w:val="0"/>
                <w:color w:val="FFFFFF"/>
                <w:sz w:val="20"/>
              </w:rPr>
              <w:t xml:space="preserve">Rating Description for Section A </w:t>
            </w:r>
          </w:p>
        </w:tc>
      </w:tr>
      <w:tr>
        <w:trPr>
          <w:trHeight w:hRule="exact" w:val="420"/>
        </w:trPr>
        <w:tc>
          <w:tcPr>
            <w:tcW w:type="dxa" w:w="1758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17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2 </w:t>
            </w:r>
          </w:p>
        </w:tc>
        <w:tc>
          <w:tcPr>
            <w:tcW w:type="dxa" w:w="17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3 </w:t>
            </w:r>
          </w:p>
        </w:tc>
        <w:tc>
          <w:tcPr>
            <w:tcW w:type="dxa" w:w="17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4 </w:t>
            </w:r>
          </w:p>
        </w:tc>
        <w:tc>
          <w:tcPr>
            <w:tcW w:type="dxa" w:w="17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5 </w:t>
            </w:r>
          </w:p>
        </w:tc>
        <w:tc>
          <w:tcPr>
            <w:tcW w:type="dxa" w:w="17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Total Section B </w:t>
            </w:r>
          </w:p>
        </w:tc>
      </w:tr>
      <w:tr>
        <w:trPr>
          <w:trHeight w:hRule="exact" w:val="424"/>
        </w:trPr>
        <w:tc>
          <w:tcPr>
            <w:tcW w:type="dxa" w:w="1758"/>
            <w:tcBorders>
              <w:start w:sz="3.1999999999999886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Poor </w:t>
            </w:r>
          </w:p>
        </w:tc>
        <w:tc>
          <w:tcPr>
            <w:tcW w:type="dxa" w:w="175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Acceptable </w:t>
            </w:r>
          </w:p>
        </w:tc>
        <w:tc>
          <w:tcPr>
            <w:tcW w:type="dxa" w:w="175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Good </w:t>
            </w:r>
          </w:p>
        </w:tc>
        <w:tc>
          <w:tcPr>
            <w:tcW w:type="dxa" w:w="175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Very Good </w:t>
            </w:r>
          </w:p>
        </w:tc>
        <w:tc>
          <w:tcPr>
            <w:tcW w:type="dxa" w:w="17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Excellent </w:t>
            </w:r>
          </w:p>
        </w:tc>
        <w:tc>
          <w:tcPr>
            <w:tcW w:type="dxa" w:w="175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section_a_score }}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footerReference w:type="default" r:id="rIdFtr1"/>
          <w:pgSz w:w="11906" w:h="16838"/>
          <w:pgMar w:top="310" w:right="0" w:bottom="1440" w:left="0" w:header="720" w:footer="20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8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727200" cy="5715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27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60" w:after="430"/>
        <w:ind w:left="14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654800" cy="2032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54800" cy="2032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16.0" w:type="dxa"/>
      </w:tblPr>
      <w:tblGrid>
        <w:gridCol w:w="4513"/>
        <w:gridCol w:w="4513"/>
      </w:tblGrid>
      <w:tr>
        <w:trPr>
          <w:trHeight w:hRule="exact" w:val="370"/>
        </w:trPr>
        <w:tc>
          <w:tcPr>
            <w:tcW w:type="dxa" w:w="10528"/>
            <w:gridSpan w:val="2"/>
            <w:tcBorders>
              <w:start w:sz="3.1999999999999886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c00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6" w:after="0"/>
              <w:ind w:left="0" w:right="0" w:firstLine="0"/>
              <w:jc w:val="center"/>
            </w:pPr>
            <w:r>
              <w:rPr>
                <w:rFonts w:ascii="Univers" w:hAnsi="Univers" w:eastAsia="Univers"/>
                <w:b/>
                <w:i w:val="0"/>
                <w:color w:val="FFFFFF"/>
                <w:sz w:val="20"/>
              </w:rPr>
              <w:t xml:space="preserve">Section B: Experience (To be filled by the interviewer) </w:t>
            </w:r>
          </w:p>
        </w:tc>
      </w:tr>
      <w:tr>
        <w:trPr>
          <w:trHeight w:hRule="exact" w:val="584"/>
        </w:trPr>
        <w:tc>
          <w:tcPr>
            <w:tcW w:type="dxa" w:w="8276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8"/>
        </w:trPr>
        <w:tc>
          <w:tcPr>
            <w:tcW w:type="dxa" w:w="8276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6"/>
        </w:trPr>
        <w:tc>
          <w:tcPr>
            <w:tcW w:type="dxa" w:w="8276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6"/>
        </w:trPr>
        <w:tc>
          <w:tcPr>
            <w:tcW w:type="dxa" w:w="8276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8"/>
        </w:trPr>
        <w:tc>
          <w:tcPr>
            <w:tcW w:type="dxa" w:w="8276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4"/>
        </w:trPr>
        <w:tc>
          <w:tcPr>
            <w:tcW w:type="dxa" w:w="8276"/>
            <w:tcBorders>
              <w:start w:sz="3.1999999999999886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5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6"/>
        </w:trPr>
        <w:tc>
          <w:tcPr>
            <w:tcW w:type="dxa" w:w="8276"/>
            <w:tcBorders>
              <w:start w:sz="3.1999999999999886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5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16.0" w:type="dxa"/>
      </w:tblPr>
      <w:tblGrid>
        <w:gridCol w:w="9026"/>
      </w:tblGrid>
      <w:tr>
        <w:trPr>
          <w:trHeight w:hRule="exact" w:val="328"/>
        </w:trPr>
        <w:tc>
          <w:tcPr>
            <w:tcW w:type="dxa" w:w="10528"/>
            <w:tcBorders>
              <w:start w:sz="3.1999999999999886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c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6" w:after="0"/>
              <w:ind w:left="0" w:right="0" w:firstLine="0"/>
              <w:jc w:val="center"/>
            </w:pPr>
            <w:r>
              <w:rPr>
                <w:rFonts w:ascii="Univers" w:hAnsi="Univers" w:eastAsia="Univers"/>
                <w:b/>
                <w:i w:val="0"/>
                <w:color w:val="FFFFFF"/>
                <w:sz w:val="20"/>
              </w:rPr>
              <w:t>Notes</w:t>
            </w:r>
          </w:p>
        </w:tc>
      </w:tr>
      <w:tr>
        <w:trPr>
          <w:trHeight w:hRule="exact" w:val="3502"/>
        </w:trPr>
        <w:tc>
          <w:tcPr>
            <w:tcW w:type="dxa" w:w="10528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4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16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352"/>
        </w:trPr>
        <w:tc>
          <w:tcPr>
            <w:tcW w:type="dxa" w:w="10544"/>
            <w:gridSpan w:val="6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c00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4" w:after="0"/>
              <w:ind w:left="0" w:right="0" w:firstLine="0"/>
              <w:jc w:val="center"/>
            </w:pPr>
            <w:r>
              <w:rPr>
                <w:rFonts w:ascii="Univers" w:hAnsi="Univers" w:eastAsia="Univers"/>
                <w:b/>
                <w:i w:val="0"/>
                <w:color w:val="FFFFFF"/>
                <w:sz w:val="20"/>
              </w:rPr>
              <w:t xml:space="preserve">Rating Description for Section B </w:t>
            </w:r>
          </w:p>
        </w:tc>
      </w:tr>
      <w:tr>
        <w:trPr>
          <w:trHeight w:hRule="exact" w:val="424"/>
        </w:trPr>
        <w:tc>
          <w:tcPr>
            <w:tcW w:type="dxa" w:w="1758"/>
            <w:tcBorders>
              <w:start w:sz="3.1999999999999886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175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2 </w:t>
            </w:r>
          </w:p>
        </w:tc>
        <w:tc>
          <w:tcPr>
            <w:tcW w:type="dxa" w:w="175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3 </w:t>
            </w:r>
          </w:p>
        </w:tc>
        <w:tc>
          <w:tcPr>
            <w:tcW w:type="dxa" w:w="175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4 </w:t>
            </w:r>
          </w:p>
        </w:tc>
        <w:tc>
          <w:tcPr>
            <w:tcW w:type="dxa" w:w="17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5 </w:t>
            </w:r>
          </w:p>
        </w:tc>
        <w:tc>
          <w:tcPr>
            <w:tcW w:type="dxa" w:w="175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Total Section B </w:t>
            </w:r>
          </w:p>
        </w:tc>
      </w:tr>
      <w:tr>
        <w:trPr>
          <w:trHeight w:hRule="exact" w:val="420"/>
        </w:trPr>
        <w:tc>
          <w:tcPr>
            <w:tcW w:type="dxa" w:w="1758"/>
            <w:tcBorders>
              <w:start w:sz="3.1999999999999886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Poor </w:t>
            </w:r>
          </w:p>
        </w:tc>
        <w:tc>
          <w:tcPr>
            <w:tcW w:type="dxa" w:w="175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Acceptable </w:t>
            </w:r>
          </w:p>
        </w:tc>
        <w:tc>
          <w:tcPr>
            <w:tcW w:type="dxa" w:w="175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Good </w:t>
            </w:r>
          </w:p>
        </w:tc>
        <w:tc>
          <w:tcPr>
            <w:tcW w:type="dxa" w:w="175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Very Good </w:t>
            </w:r>
          </w:p>
        </w:tc>
        <w:tc>
          <w:tcPr>
            <w:tcW w:type="dxa" w:w="176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Excellent </w:t>
            </w:r>
          </w:p>
        </w:tc>
        <w:tc>
          <w:tcPr>
            <w:tcW w:type="dxa" w:w="175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section_b_score }}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footerReference w:type="default" r:id="rIdFtr1"/>
          <w:pgSz w:w="11906" w:h="16838"/>
          <w:pgMar w:top="310" w:right="0" w:bottom="1440" w:left="0" w:header="720" w:footer="20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8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727200" cy="5715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27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60" w:after="430"/>
        <w:ind w:left="14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654800" cy="2032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54800" cy="2032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16.0" w:type="dxa"/>
      </w:tblPr>
      <w:tblGrid>
        <w:gridCol w:w="4513"/>
        <w:gridCol w:w="4513"/>
      </w:tblGrid>
      <w:tr>
        <w:trPr>
          <w:trHeight w:hRule="exact" w:val="370"/>
        </w:trPr>
        <w:tc>
          <w:tcPr>
            <w:tcW w:type="dxa" w:w="10528"/>
            <w:gridSpan w:val="2"/>
            <w:tcBorders>
              <w:start w:sz="3.1999999999999886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c00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6" w:after="0"/>
              <w:ind w:left="0" w:right="0" w:firstLine="0"/>
              <w:jc w:val="center"/>
            </w:pPr>
            <w:r>
              <w:rPr>
                <w:rFonts w:ascii="Univers" w:hAnsi="Univers" w:eastAsia="Univers"/>
                <w:b/>
                <w:i w:val="0"/>
                <w:color w:val="FFFFFF"/>
                <w:sz w:val="20"/>
              </w:rPr>
              <w:t xml:space="preserve">Section C: Profiling </w:t>
            </w:r>
          </w:p>
        </w:tc>
      </w:tr>
      <w:tr>
        <w:trPr>
          <w:trHeight w:hRule="exact" w:val="584"/>
        </w:trPr>
        <w:tc>
          <w:tcPr>
            <w:tcW w:type="dxa" w:w="8548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Educational Background </w:t>
            </w:r>
          </w:p>
        </w:tc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8"/>
        </w:trPr>
        <w:tc>
          <w:tcPr>
            <w:tcW w:type="dxa" w:w="8548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Qualification </w:t>
            </w:r>
          </w:p>
        </w:tc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6"/>
        </w:trPr>
        <w:tc>
          <w:tcPr>
            <w:tcW w:type="dxa" w:w="8548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06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Work experience </w:t>
            </w:r>
          </w:p>
        </w:tc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6"/>
        </w:trPr>
        <w:tc>
          <w:tcPr>
            <w:tcW w:type="dxa" w:w="8548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Your 5 best skills and why </w:t>
            </w:r>
          </w:p>
        </w:tc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8"/>
        </w:trPr>
        <w:tc>
          <w:tcPr>
            <w:tcW w:type="dxa" w:w="8548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What you like in a working environment </w:t>
            </w:r>
          </w:p>
        </w:tc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4"/>
        </w:trPr>
        <w:tc>
          <w:tcPr>
            <w:tcW w:type="dxa" w:w="8548"/>
            <w:tcBorders>
              <w:start w:sz="3.1999999999999886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06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What you do not like in a working environment </w:t>
            </w:r>
          </w:p>
        </w:tc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6"/>
        </w:trPr>
        <w:tc>
          <w:tcPr>
            <w:tcW w:type="dxa" w:w="8548"/>
            <w:tcBorders>
              <w:start w:sz="3.1999999999999886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10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Why you applied for the position </w:t>
            </w:r>
          </w:p>
        </w:tc>
        <w:tc>
          <w:tcPr>
            <w:tcW w:type="dxa" w:w="198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48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16.0" w:type="dxa"/>
      </w:tblPr>
      <w:tblGrid>
        <w:gridCol w:w="9026"/>
      </w:tblGrid>
      <w:tr>
        <w:trPr>
          <w:trHeight w:hRule="exact" w:val="328"/>
        </w:trPr>
        <w:tc>
          <w:tcPr>
            <w:tcW w:type="dxa" w:w="10528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c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8" w:after="0"/>
              <w:ind w:left="0" w:right="0" w:firstLine="0"/>
              <w:jc w:val="center"/>
            </w:pPr>
            <w:r>
              <w:rPr>
                <w:rFonts w:ascii="Univers" w:hAnsi="Univers" w:eastAsia="Univers"/>
                <w:b/>
                <w:i w:val="0"/>
                <w:color w:val="FFFFFF"/>
                <w:sz w:val="20"/>
              </w:rPr>
              <w:t>Notes</w:t>
            </w:r>
          </w:p>
        </w:tc>
      </w:tr>
      <w:tr>
        <w:trPr>
          <w:trHeight w:hRule="exact" w:val="3502"/>
        </w:trPr>
        <w:tc>
          <w:tcPr>
            <w:tcW w:type="dxa" w:w="10528"/>
            <w:tcBorders>
              <w:start w:sz="3.1999999999999886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16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352"/>
        </w:trPr>
        <w:tc>
          <w:tcPr>
            <w:tcW w:type="dxa" w:w="10544"/>
            <w:gridSpan w:val="6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c00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4" w:after="0"/>
              <w:ind w:left="0" w:right="0" w:firstLine="0"/>
              <w:jc w:val="center"/>
            </w:pPr>
            <w:r>
              <w:rPr>
                <w:rFonts w:ascii="Univers" w:hAnsi="Univers" w:eastAsia="Univers"/>
                <w:b/>
                <w:i w:val="0"/>
                <w:color w:val="FFFFFF"/>
                <w:sz w:val="20"/>
              </w:rPr>
              <w:t xml:space="preserve">Rating Description for Section C </w:t>
            </w:r>
          </w:p>
        </w:tc>
      </w:tr>
      <w:tr>
        <w:trPr>
          <w:trHeight w:hRule="exact" w:val="424"/>
        </w:trPr>
        <w:tc>
          <w:tcPr>
            <w:tcW w:type="dxa" w:w="1758"/>
            <w:tcBorders>
              <w:start w:sz="3.1999999999999886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175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2 </w:t>
            </w:r>
          </w:p>
        </w:tc>
        <w:tc>
          <w:tcPr>
            <w:tcW w:type="dxa" w:w="175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3 </w:t>
            </w:r>
          </w:p>
        </w:tc>
        <w:tc>
          <w:tcPr>
            <w:tcW w:type="dxa" w:w="175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4 </w:t>
            </w:r>
          </w:p>
        </w:tc>
        <w:tc>
          <w:tcPr>
            <w:tcW w:type="dxa" w:w="17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5 </w:t>
            </w:r>
          </w:p>
        </w:tc>
        <w:tc>
          <w:tcPr>
            <w:tcW w:type="dxa" w:w="175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Total Section C </w:t>
            </w:r>
          </w:p>
        </w:tc>
      </w:tr>
      <w:tr>
        <w:trPr>
          <w:trHeight w:hRule="exact" w:val="420"/>
        </w:trPr>
        <w:tc>
          <w:tcPr>
            <w:tcW w:type="dxa" w:w="1758"/>
            <w:tcBorders>
              <w:start w:sz="3.1999999999999886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Poor </w:t>
            </w:r>
          </w:p>
        </w:tc>
        <w:tc>
          <w:tcPr>
            <w:tcW w:type="dxa" w:w="175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Acceptable </w:t>
            </w:r>
          </w:p>
        </w:tc>
        <w:tc>
          <w:tcPr>
            <w:tcW w:type="dxa" w:w="175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Good </w:t>
            </w:r>
          </w:p>
        </w:tc>
        <w:tc>
          <w:tcPr>
            <w:tcW w:type="dxa" w:w="175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Very Good </w:t>
            </w:r>
          </w:p>
        </w:tc>
        <w:tc>
          <w:tcPr>
            <w:tcW w:type="dxa" w:w="176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Excellent </w:t>
            </w:r>
          </w:p>
        </w:tc>
        <w:tc>
          <w:tcPr>
            <w:tcW w:type="dxa" w:w="175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section_c_score }}</w:t>
            </w:r>
          </w:p>
        </w:tc>
      </w:tr>
    </w:tbl>
    <w:p>
      <w:pPr>
        <w:autoSpaceDN w:val="0"/>
        <w:autoSpaceDE w:val="0"/>
        <w:widowControl/>
        <w:spacing w:line="9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16.0" w:type="dxa"/>
      </w:tblPr>
      <w:tblGrid>
        <w:gridCol w:w="4513"/>
        <w:gridCol w:w="4513"/>
      </w:tblGrid>
      <w:tr>
        <w:trPr>
          <w:trHeight w:hRule="exact" w:val="370"/>
        </w:trPr>
        <w:tc>
          <w:tcPr>
            <w:tcW w:type="dxa" w:w="10528"/>
            <w:gridSpan w:val="2"/>
            <w:tcBorders>
              <w:start w:sz="3.1999999999999886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c00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6" w:after="0"/>
              <w:ind w:left="0" w:right="0" w:firstLine="0"/>
              <w:jc w:val="center"/>
            </w:pPr>
            <w:r>
              <w:rPr>
                <w:rFonts w:ascii="Univers" w:hAnsi="Univers" w:eastAsia="Univers"/>
                <w:b/>
                <w:i w:val="0"/>
                <w:color w:val="FFFFFF"/>
                <w:sz w:val="20"/>
              </w:rPr>
              <w:t xml:space="preserve">Section D: Skills (To be filled by the interviewer) </w:t>
            </w:r>
          </w:p>
        </w:tc>
      </w:tr>
      <w:tr>
        <w:trPr>
          <w:trHeight w:hRule="exact" w:val="588"/>
        </w:trPr>
        <w:tc>
          <w:tcPr>
            <w:tcW w:type="dxa" w:w="8548"/>
            <w:tcBorders>
              <w:start w:sz="3.1999999999999886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footerReference w:type="default" r:id="rIdFtr1"/>
          <w:pgSz w:w="11906" w:h="16838"/>
          <w:pgMar w:top="310" w:right="0" w:bottom="1440" w:left="0" w:header="720" w:footer="20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8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727200" cy="5715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27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60" w:after="242"/>
        <w:ind w:left="8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048500" cy="2032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48500" cy="203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16.0" w:type="dxa"/>
      </w:tblPr>
      <w:tblGrid>
        <w:gridCol w:w="9026"/>
      </w:tblGrid>
      <w:tr>
        <w:trPr>
          <w:trHeight w:hRule="exact" w:val="334"/>
        </w:trPr>
        <w:tc>
          <w:tcPr>
            <w:tcW w:type="dxa" w:w="10528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c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8" w:after="0"/>
              <w:ind w:left="0" w:right="0" w:firstLine="0"/>
              <w:jc w:val="center"/>
            </w:pPr>
            <w:r>
              <w:rPr>
                <w:rFonts w:ascii="Univers" w:hAnsi="Univers" w:eastAsia="Univers"/>
                <w:b/>
                <w:i w:val="0"/>
                <w:color w:val="FFFFFF"/>
                <w:sz w:val="20"/>
              </w:rPr>
              <w:t>Notes</w:t>
            </w:r>
          </w:p>
        </w:tc>
      </w:tr>
      <w:tr>
        <w:trPr>
          <w:trHeight w:hRule="exact" w:val="2406"/>
        </w:trPr>
        <w:tc>
          <w:tcPr>
            <w:tcW w:type="dxa" w:w="10528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r>
              <w:br/>
              <w:t xml:space="preserve">Notes: </w:t>
            </w:r>
            <w:r>
              <w:t>{{ assessment_notes }}</w:t>
            </w:r>
          </w:p>
        </w:tc>
      </w:tr>
    </w:tbl>
    <w:p>
      <w:pPr>
        <w:autoSpaceDN w:val="0"/>
        <w:autoSpaceDE w:val="0"/>
        <w:widowControl/>
        <w:spacing w:line="2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16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356"/>
        </w:trPr>
        <w:tc>
          <w:tcPr>
            <w:tcW w:type="dxa" w:w="10544"/>
            <w:gridSpan w:val="6"/>
            <w:tcBorders>
              <w:start w:sz="3.1999999999999886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c00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0" w:right="0" w:firstLine="0"/>
              <w:jc w:val="center"/>
            </w:pPr>
            <w:r>
              <w:rPr>
                <w:rFonts w:ascii="Univers" w:hAnsi="Univers" w:eastAsia="Univers"/>
                <w:b/>
                <w:i w:val="0"/>
                <w:color w:val="FFFFFF"/>
                <w:sz w:val="20"/>
              </w:rPr>
              <w:t xml:space="preserve">Rating Description for Section C </w:t>
            </w:r>
          </w:p>
        </w:tc>
      </w:tr>
      <w:tr>
        <w:trPr>
          <w:trHeight w:hRule="exact" w:val="424"/>
        </w:trPr>
        <w:tc>
          <w:tcPr>
            <w:tcW w:type="dxa" w:w="1758"/>
            <w:tcBorders>
              <w:start w:sz="3.1999999999999886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175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2 </w:t>
            </w:r>
          </w:p>
        </w:tc>
        <w:tc>
          <w:tcPr>
            <w:tcW w:type="dxa" w:w="175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3 </w:t>
            </w:r>
          </w:p>
        </w:tc>
        <w:tc>
          <w:tcPr>
            <w:tcW w:type="dxa" w:w="175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4 </w:t>
            </w:r>
          </w:p>
        </w:tc>
        <w:tc>
          <w:tcPr>
            <w:tcW w:type="dxa" w:w="176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5 </w:t>
            </w:r>
          </w:p>
        </w:tc>
        <w:tc>
          <w:tcPr>
            <w:tcW w:type="dxa" w:w="175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Total Section C </w:t>
            </w:r>
          </w:p>
        </w:tc>
      </w:tr>
      <w:tr>
        <w:trPr>
          <w:trHeight w:hRule="exact" w:val="420"/>
        </w:trPr>
        <w:tc>
          <w:tcPr>
            <w:tcW w:type="dxa" w:w="1758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Poor </w:t>
            </w:r>
          </w:p>
        </w:tc>
        <w:tc>
          <w:tcPr>
            <w:tcW w:type="dxa" w:w="17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Acceptable </w:t>
            </w:r>
          </w:p>
        </w:tc>
        <w:tc>
          <w:tcPr>
            <w:tcW w:type="dxa" w:w="17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Good </w:t>
            </w:r>
          </w:p>
        </w:tc>
        <w:tc>
          <w:tcPr>
            <w:tcW w:type="dxa" w:w="17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Very Good </w:t>
            </w:r>
          </w:p>
        </w:tc>
        <w:tc>
          <w:tcPr>
            <w:tcW w:type="dxa" w:w="17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Excellent </w:t>
            </w:r>
          </w:p>
        </w:tc>
        <w:tc>
          <w:tcPr>
            <w:tcW w:type="dxa" w:w="17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section_d_score }}</w:t>
            </w:r>
          </w:p>
        </w:tc>
      </w:tr>
    </w:tbl>
    <w:p>
      <w:pPr>
        <w:autoSpaceDN w:val="0"/>
        <w:autoSpaceDE w:val="0"/>
        <w:widowControl/>
        <w:spacing w:line="2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16.0" w:type="dxa"/>
      </w:tblPr>
      <w:tblGrid>
        <w:gridCol w:w="4513"/>
        <w:gridCol w:w="4513"/>
      </w:tblGrid>
      <w:tr>
        <w:trPr>
          <w:trHeight w:hRule="exact" w:val="368"/>
        </w:trPr>
        <w:tc>
          <w:tcPr>
            <w:tcW w:type="dxa" w:w="10528"/>
            <w:gridSpan w:val="2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c00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6" w:after="0"/>
              <w:ind w:left="0" w:right="0" w:firstLine="0"/>
              <w:jc w:val="center"/>
            </w:pPr>
            <w:r>
              <w:rPr>
                <w:rFonts w:ascii="Univers" w:hAnsi="Univers" w:eastAsia="Univers"/>
                <w:b/>
                <w:i w:val="0"/>
                <w:color w:val="FFFFFF"/>
                <w:sz w:val="20"/>
              </w:rPr>
              <w:t xml:space="preserve">Section E: General </w:t>
            </w:r>
          </w:p>
        </w:tc>
      </w:tr>
      <w:tr>
        <w:trPr>
          <w:trHeight w:hRule="exact" w:val="588"/>
        </w:trPr>
        <w:tc>
          <w:tcPr>
            <w:tcW w:type="dxa" w:w="8548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08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Do you have any criminal record? </w:t>
            </w:r>
          </w:p>
        </w:tc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8"/>
        </w:trPr>
        <w:tc>
          <w:tcPr>
            <w:tcW w:type="dxa" w:w="8548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08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What is your salary expectations? </w:t>
            </w:r>
          </w:p>
        </w:tc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4"/>
        </w:trPr>
        <w:tc>
          <w:tcPr>
            <w:tcW w:type="dxa" w:w="8548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08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When can you start working? </w:t>
            </w:r>
          </w:p>
        </w:tc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16.0" w:type="dxa"/>
      </w:tblPr>
      <w:tblGrid>
        <w:gridCol w:w="2256"/>
        <w:gridCol w:w="2256"/>
        <w:gridCol w:w="2256"/>
        <w:gridCol w:w="2256"/>
      </w:tblGrid>
      <w:tr>
        <w:trPr>
          <w:trHeight w:hRule="exact" w:val="370"/>
        </w:trPr>
        <w:tc>
          <w:tcPr>
            <w:tcW w:type="dxa" w:w="10528"/>
            <w:gridSpan w:val="4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c00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4" w:after="0"/>
              <w:ind w:left="0" w:right="0" w:firstLine="0"/>
              <w:jc w:val="center"/>
            </w:pPr>
            <w:r>
              <w:rPr>
                <w:rFonts w:ascii="Univers" w:hAnsi="Univers" w:eastAsia="Univers"/>
                <w:b/>
                <w:i w:val="0"/>
                <w:color w:val="FFFFFF"/>
                <w:sz w:val="20"/>
              </w:rPr>
              <w:t xml:space="preserve">Authorization </w:t>
            </w:r>
          </w:p>
        </w:tc>
      </w:tr>
      <w:tr>
        <w:trPr>
          <w:trHeight w:hRule="atLeast" w:val="584"/>
        </w:trPr>
        <w:tc>
          <w:tcPr>
            <w:tcW w:type="dxa" w:w="2630"/>
            <w:tcBorders>
              <w:start w:sz="3.1999999999999886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0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>Interviewer’s signature</w:t>
            </w:r>
          </w:p>
        </w:tc>
        <w:tc>
          <w:tcPr>
            <w:tcW w:type="dxa" w:w="263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interviewer_sig }}</w:t>
            </w:r>
          </w:p>
        </w:tc>
        <w:tc>
          <w:tcPr>
            <w:tcW w:type="dxa" w:w="263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0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Date </w:t>
            </w:r>
          </w:p>
        </w:tc>
        <w:tc>
          <w:tcPr>
            <w:tcW w:type="dxa" w:w="263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today }}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footerReference w:type="default" r:id="rIdFtr1"/>
      <w:pgSz w:w="11906" w:h="16838"/>
      <w:pgMar w:top="310" w:right="0" w:bottom="1440" w:left="0" w:header="720" w:footer="20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autoSpaceDN w:val="0"/>
      <w:autoSpaceDE w:val="0"/>
      <w:widowControl/>
      <w:spacing w:line="240" w:lineRule="auto" w:before="0" w:after="120"/>
      <w:ind w:left="0" w:right="0" w:firstLine="0"/>
      <w:jc w:val="left"/>
    </w:pPr>
    <w:r>
      <w:drawing>
        <wp:inline xmlns:a="http://schemas.openxmlformats.org/drawingml/2006/main" xmlns:pic="http://schemas.openxmlformats.org/drawingml/2006/picture">
          <wp:extent cx="6616700" cy="203200"/>
          <wp:docPr id="3" name="Picture 3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1"/>
                  <a:stretch>
                    <a:fillRect/>
                  </a:stretch>
                </pic:blipFill>
                <pic:spPr>
                  <a:xfrm>
                    <a:off x="0" y="0"/>
                    <a:ext cx="6616700" cy="203200"/>
                  </a:xfrm>
                  <a:prstGeom prst="rect"/>
                </pic:spPr>
              </pic:pic>
            </a:graphicData>
          </a:graphic>
        </wp:inline>
      </w:drawing>
    </w:r>
  </w:p>
  <w:tbl>
    <w:tblPr>
      <w:tblW w:type="auto" w:w="0"/>
      <w:tblLayout w:type="fixed"/>
      <w:tblLook w:firstColumn="1" w:firstRow="1" w:lastColumn="0" w:lastRow="0" w:noHBand="0" w:noVBand="1" w:val="04A0"/>
      <w:tblInd w:w="620.0" w:type="dxa"/>
    </w:tblPr>
    <w:tblGrid>
      <w:gridCol w:w="1504"/>
      <w:gridCol w:w="1504"/>
      <w:gridCol w:w="1504"/>
      <w:gridCol w:w="1504"/>
      <w:gridCol w:w="1504"/>
      <w:gridCol w:w="1504"/>
    </w:tblGrid>
    <w:tr>
      <w:trPr>
        <w:trHeight w:hRule="exact" w:val="292"/>
      </w:trPr>
      <w:tc>
        <w:tcPr>
          <w:tcW w:type="dxa" w:w="1080"/>
          <w:vMerge w:val="restart"/>
          <w:tcBorders/>
          <w:tcMar>
            <w:start w:w="0" w:type="dxa"/>
            <w:end w:w="0" w:type="dxa"/>
          </w:tcMar>
          <w:tcMar>
            <w:start w:w="0" w:type="dxa"/>
            <w:end w:w="0" w:type="dxa"/>
          </w:tcMar>
        </w:tcPr>
        <w:p>
          <w:pPr>
            <w:autoSpaceDN w:val="0"/>
            <w:autoSpaceDE w:val="0"/>
            <w:widowControl/>
            <w:spacing w:line="240" w:lineRule="auto" w:before="110" w:after="0"/>
            <w:ind w:left="0" w:right="40" w:firstLine="0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251459" cy="252730"/>
                <wp:docPr id="4" name="Picture 4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1459" cy="25273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2460"/>
          <w:vMerge w:val="restart"/>
          <w:tcBorders/>
          <w:tcMar>
            <w:start w:w="0" w:type="dxa"/>
            <w:end w:w="0" w:type="dxa"/>
          </w:tcMar>
          <w:tcMar>
            <w:start w:w="0" w:type="dxa"/>
            <w:end w:w="0" w:type="dxa"/>
          </w:tcMar>
        </w:tcPr>
        <w:p>
          <w:pPr>
            <w:autoSpaceDN w:val="0"/>
            <w:autoSpaceDE w:val="0"/>
            <w:widowControl/>
            <w:spacing w:line="197" w:lineRule="auto" w:before="248" w:after="0"/>
            <w:ind w:left="48" w:right="0" w:firstLine="0"/>
            <w:jc w:val="left"/>
          </w:pPr>
          <w:r>
            <w:rPr>
              <w:rFonts w:ascii="Calibri" w:hAnsi="Calibri" w:eastAsia="Calibri"/>
              <w:b w:val="0"/>
              <w:i w:val="0"/>
              <w:color w:val="A09F9F"/>
              <w:sz w:val="16"/>
            </w:rPr>
            <w:t>Abu Dhabi, United Arab Emirates</w:t>
          </w:r>
        </w:p>
      </w:tc>
      <w:tc>
        <w:tcPr>
          <w:tcW w:type="dxa" w:w="980"/>
          <w:vMerge w:val="restart"/>
          <w:tcBorders/>
          <w:tcMar>
            <w:start w:w="0" w:type="dxa"/>
            <w:end w:w="0" w:type="dxa"/>
          </w:tcMar>
          <w:tcMar>
            <w:start w:w="0" w:type="dxa"/>
            <w:end w:w="0" w:type="dxa"/>
          </w:tcMar>
        </w:tcPr>
        <w:p>
          <w:pPr>
            <w:autoSpaceDN w:val="0"/>
            <w:autoSpaceDE w:val="0"/>
            <w:widowControl/>
            <w:spacing w:line="240" w:lineRule="auto" w:before="78" w:after="0"/>
            <w:ind w:left="0" w:right="112" w:firstLine="0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251460" cy="252729"/>
                <wp:docPr id="5" name="Picture 5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1460" cy="25272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2200"/>
          <w:tcBorders/>
          <w:tcMar>
            <w:start w:w="0" w:type="dxa"/>
            <w:end w:w="0" w:type="dxa"/>
          </w:tcMar>
        </w:tcPr>
        <w:p>
          <w:pPr>
            <w:autoSpaceDN w:val="0"/>
            <w:autoSpaceDE w:val="0"/>
            <w:widowControl/>
            <w:spacing w:line="175" w:lineRule="auto" w:before="48" w:after="0"/>
            <w:ind w:left="136" w:right="0" w:firstLine="0"/>
            <w:jc w:val="left"/>
          </w:pPr>
          <w:r>
            <w:rPr>
              <w:rFonts w:ascii="Myanmar Text" w:hAnsi="Myanmar Text" w:eastAsia="Myanmar Text"/>
              <w:b w:val="0"/>
              <w:i w:val="0"/>
              <w:color w:val="A09F9F"/>
              <w:sz w:val="18"/>
            </w:rPr>
            <w:hyperlink r:id="rId14" w:history="1">
              <w:r>
                <w:rPr>
                  <w:rStyle w:val="Hyperlink"/>
                </w:rPr>
                <w:t>info@gss-group.net</w:t>
              </w:r>
            </w:hyperlink>
          </w:r>
        </w:p>
      </w:tc>
      <w:tc>
        <w:tcPr>
          <w:tcW w:type="dxa" w:w="1120"/>
          <w:vMerge w:val="restart"/>
          <w:tcBorders/>
          <w:tcMar>
            <w:start w:w="0" w:type="dxa"/>
            <w:end w:w="0" w:type="dxa"/>
          </w:tcMar>
          <w:tcMar>
            <w:start w:w="0" w:type="dxa"/>
            <w:end w:w="0" w:type="dxa"/>
          </w:tcMar>
        </w:tcPr>
        <w:p>
          <w:pPr>
            <w:autoSpaceDN w:val="0"/>
            <w:autoSpaceDE w:val="0"/>
            <w:widowControl/>
            <w:spacing w:line="240" w:lineRule="auto" w:before="92" w:after="0"/>
            <w:ind w:left="0" w:right="76" w:firstLine="0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251460" cy="252729"/>
                <wp:docPr id="6" name="Picture 6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1460" cy="25272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2600"/>
          <w:tcBorders/>
          <w:tcMar>
            <w:start w:w="0" w:type="dxa"/>
            <w:end w:w="0" w:type="dxa"/>
          </w:tcMar>
        </w:tcPr>
        <w:p>
          <w:pPr>
            <w:autoSpaceDN w:val="0"/>
            <w:autoSpaceDE w:val="0"/>
            <w:widowControl/>
            <w:spacing w:line="175" w:lineRule="auto" w:before="46" w:after="0"/>
            <w:ind w:left="112" w:right="0" w:firstLine="0"/>
            <w:jc w:val="left"/>
          </w:pPr>
          <w:r>
            <w:rPr>
              <w:rFonts w:ascii="Myanmar Text" w:hAnsi="Myanmar Text" w:eastAsia="Myanmar Text"/>
              <w:b w:val="0"/>
              <w:i w:val="0"/>
              <w:color w:val="A09F9F"/>
              <w:sz w:val="18"/>
            </w:rPr>
            <w:t>Phone: +9712 6666898</w:t>
          </w:r>
        </w:p>
      </w:tc>
    </w:tr>
    <w:tr>
      <w:trPr>
        <w:trHeight w:hRule="exact" w:val="220"/>
      </w:trPr>
      <w:tc>
        <w:tcPr>
          <w:tcW w:type="dxa" w:w="1504"/>
          <w:vMerge/>
          <w:tcBorders/>
        </w:tcPr>
        <w:p/>
      </w:tc>
      <w:tc>
        <w:tcPr>
          <w:tcW w:type="dxa" w:w="1504"/>
          <w:vMerge/>
          <w:tcBorders/>
        </w:tcPr>
        <w:p/>
      </w:tc>
      <w:tc>
        <w:tcPr>
          <w:tcW w:type="dxa" w:w="1504"/>
          <w:vMerge/>
          <w:tcBorders/>
        </w:tcPr>
        <w:p/>
      </w:tc>
      <w:tc>
        <w:tcPr>
          <w:tcW w:type="dxa" w:w="2200"/>
          <w:tcBorders/>
          <w:tcMar>
            <w:start w:w="0" w:type="dxa"/>
            <w:end w:w="0" w:type="dxa"/>
          </w:tcMar>
        </w:tcPr>
        <w:p>
          <w:pPr>
            <w:autoSpaceDN w:val="0"/>
            <w:autoSpaceDE w:val="0"/>
            <w:widowControl/>
            <w:spacing w:line="175" w:lineRule="auto" w:before="0" w:after="0"/>
            <w:ind w:left="152" w:right="0" w:firstLine="0"/>
            <w:jc w:val="left"/>
          </w:pPr>
          <w:r>
            <w:rPr>
              <w:rFonts w:ascii="Myanmar Text" w:hAnsi="Myanmar Text" w:eastAsia="Myanmar Text"/>
              <w:b w:val="0"/>
              <w:i w:val="0"/>
              <w:color w:val="A09F9F"/>
              <w:sz w:val="18"/>
            </w:rPr>
            <w:hyperlink r:id="rId16" w:history="1">
              <w:r>
                <w:rPr>
                  <w:rStyle w:val="Hyperlink"/>
                </w:rPr>
                <w:t>www.gss-group.net</w:t>
              </w:r>
            </w:hyperlink>
          </w:r>
        </w:p>
      </w:tc>
      <w:tc>
        <w:tcPr>
          <w:tcW w:type="dxa" w:w="1504"/>
          <w:vMerge/>
          <w:tcBorders/>
        </w:tcPr>
        <w:p/>
      </w:tc>
      <w:tc>
        <w:tcPr>
          <w:tcW w:type="dxa" w:w="2600"/>
          <w:tcBorders/>
          <w:tcMar>
            <w:start w:w="0" w:type="dxa"/>
            <w:end w:w="0" w:type="dxa"/>
          </w:tcMar>
        </w:tcPr>
        <w:p>
          <w:pPr>
            <w:autoSpaceDN w:val="0"/>
            <w:autoSpaceDE w:val="0"/>
            <w:widowControl/>
            <w:spacing w:line="240" w:lineRule="auto" w:before="0" w:after="0"/>
            <w:ind w:left="112" w:right="0" w:firstLine="0"/>
            <w:jc w:val="left"/>
          </w:pPr>
          <w:r>
            <w:rPr>
              <w:rFonts w:ascii="Gill Sans MT" w:hAnsi="Gill Sans MT" w:eastAsia="Gill Sans MT"/>
              <w:b w:val="0"/>
              <w:i w:val="0"/>
              <w:color w:val="A09F9F"/>
              <w:sz w:val="19"/>
            </w:rPr>
            <w:t>Fax: +971 2 666 8980</w:t>
          </w:r>
        </w:p>
      </w:tc>
    </w:tr>
  </w:tbl>
  <w:p>
    <w:pPr>
      <w:spacing w:before="0" w:after="0" w:line="14" w:lineRule="exact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hyperlink" Target="mailto:info@gss-group.net" TargetMode="External"/><Relationship Id="rId15" Type="http://schemas.openxmlformats.org/officeDocument/2006/relationships/image" Target="media/image6.png"/><Relationship Id="rId16" Type="http://schemas.openxmlformats.org/officeDocument/2006/relationships/hyperlink" Target="http://www.gss-group.net/" TargetMode="External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Ftr1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hyperlink" Target="mailto:info@gss-group.net" TargetMode="External"/><Relationship Id="rId15" Type="http://schemas.openxmlformats.org/officeDocument/2006/relationships/image" Target="media/image6.png"/><Relationship Id="rId16" Type="http://schemas.openxmlformats.org/officeDocument/2006/relationships/hyperlink" Target="http://www.gss-group.ne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