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Expense Claim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300-028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516"/>
        </w:trPr>
        <w:tc>
          <w:tcPr>
            <w:tcW w:type="dxa" w:w="253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390"/>
            <w:gridSpan w:val="2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2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18"/>
        </w:trPr>
        <w:tc>
          <w:tcPr>
            <w:tcW w:type="dxa" w:w="253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9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2390"/>
            <w:gridSpan w:val="2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52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</w:tr>
      <w:tr>
        <w:trPr>
          <w:trHeight w:hRule="exact" w:val="472"/>
        </w:trPr>
        <w:tc>
          <w:tcPr>
            <w:tcW w:type="dxa" w:w="10442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Claim Details </w:t>
            </w:r>
          </w:p>
        </w:tc>
      </w:tr>
      <w:tr>
        <w:trPr>
          <w:trHeight w:hRule="exact" w:val="476"/>
        </w:trPr>
        <w:tc>
          <w:tcPr>
            <w:tcW w:type="dxa" w:w="844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S. No </w:t>
            </w:r>
          </w:p>
        </w:tc>
        <w:tc>
          <w:tcPr>
            <w:tcW w:type="dxa" w:w="7078"/>
            <w:gridSpan w:val="4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Particulars </w:t>
            </w:r>
          </w:p>
        </w:tc>
        <w:tc>
          <w:tcPr>
            <w:tcW w:type="dxa" w:w="252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</w:t>
            </w:r>
          </w:p>
        </w:tc>
      </w:tr>
      <w:tr>
        <w:trPr>
          <w:trHeight w:hRule="exact" w:val="474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1</w:t>
            </w:r>
          </w:p>
        </w:tc>
        <w:tc>
          <w:tcPr>
            <w:tcW w:type="dxa" w:w="7078"/>
            <w:gridSpan w:val="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item(0, 'particulars', '') }}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'amount', '') }}</w:t>
            </w:r>
          </w:p>
        </w:tc>
      </w:tr>
      <w:tr>
        <w:trPr>
          <w:trHeight w:hRule="exact" w:val="472"/>
        </w:trPr>
        <w:tc>
          <w:tcPr>
            <w:tcW w:type="dxa" w:w="844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2</w:t>
            </w:r>
          </w:p>
        </w:tc>
        <w:tc>
          <w:tcPr>
            <w:tcW w:type="dxa" w:w="7078"/>
            <w:gridSpan w:val="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item(1, 'particulars', '') }}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'amount', '') }}</w:t>
            </w:r>
          </w:p>
        </w:tc>
      </w:tr>
      <w:tr>
        <w:tc>
          <w:tcPr>
            <w:tcW w:type="dxa" w:w="7520"/>
            <w:gridSpan w:val="5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Total Amount</w:t>
            </w:r>
          </w:p>
        </w:tc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{{ total_amount }}</w:t>
            </w:r>
          </w:p>
        </w:tc>
      </w:tr>
      <w:tr>
        <w:tc>
          <w:tcPr>
            <w:tcW w:type="dxa" w:w="7520"/>
            <w:gridSpan w:val="5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Supporting Documents Attached</w:t>
            </w:r>
          </w:p>
        </w:tc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{{ '☑' if supporting_docs_attached else '☐' }}</w:t>
            </w:r>
          </w:p>
        </w:tc>
      </w:tr>
      <w:tr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Remarks:</w:t>
            </w:r>
          </w:p>
        </w:tc>
        <w:tc>
          <w:tcPr>
            <w:tcW w:type="dxa" w:w="4512"/>
            <w:gridSpan w:val="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{{ claim_remarks }}</w:t>
            </w:r>
          </w:p>
        </w:tc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Date</w:t>
            </w:r>
          </w:p>
        </w:tc>
        <w:tc>
          <w:tcPr>
            <w:tcW w:type="dxa" w:w="1504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{{ today }}</w:t>
            </w:r>
          </w:p>
        </w:tc>
      </w:tr>
      <w:tr>
        <w:tc>
          <w:tcPr>
            <w:tcW w:type="dxa" w:w="4512"/>
            <w:gridSpan w:val="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Employee Signature</w:t>
            </w:r>
          </w:p>
        </w:tc>
        <w:tc>
          <w:tcPr>
            <w:tcW w:type="dxa" w:w="4512"/>
            <w:gridSpan w:val="3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{{ employee_sig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Human Resources Department Use Only </w:t>
            </w:r>
          </w:p>
        </w:tc>
      </w:tr>
      <w:tr>
        <w:trPr>
          <w:trHeight w:hRule="exact" w:val="568"/>
        </w:trPr>
        <w:tc>
          <w:tcPr>
            <w:tcW w:type="dxa" w:w="5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(Action for Payroll) </w:t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42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Authorization </w:t>
            </w:r>
          </w:p>
        </w:tc>
      </w:tr>
      <w:tr>
        <w:trPr>
          <w:trHeight w:hRule="exact" w:val="566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2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CEO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40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Finance Department Use Only </w:t>
            </w:r>
          </w:p>
        </w:tc>
      </w:tr>
      <w:tr>
        <w:trPr>
          <w:trHeight w:hRule="exact" w:val="568"/>
        </w:trPr>
        <w:tc>
          <w:tcPr>
            <w:tcW w:type="dxa" w:w="553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</w:t>
            </w:r>
          </w:p>
        </w:tc>
        <w:tc>
          <w:tcPr>
            <w:tcW w:type="dxa" w:w="495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2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0"/>
        </w:trPr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Finance Manager </w:t>
            </w:r>
          </w:p>
        </w:tc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542"/>
            <w:tcBorders>
              <w:start w:sz="3.200000000000273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124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