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kbp21f9nnp0u"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pStyle w:val="Heading1"/>
              <w:rPr>
                <w:color w:val="1f3864"/>
                <w:sz w:val="28"/>
                <w:szCs w:val="28"/>
              </w:rPr>
            </w:pPr>
            <w:bookmarkStart w:colFirst="0" w:colLast="0" w:name="_heading=h.ri2ng0bvpsjk" w:id="1"/>
            <w:bookmarkEnd w:id="1"/>
            <w:r w:rsidDel="00000000" w:rsidR="00000000" w:rsidRPr="00000000">
              <w:rPr>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Durante el desarrollo del proyecto se ha completado satisfactoriamente la </w:t>
            </w:r>
            <w:r w:rsidDel="00000000" w:rsidR="00000000" w:rsidRPr="00000000">
              <w:rPr>
                <w:rFonts w:ascii="Arial" w:cs="Arial" w:eastAsia="Arial" w:hAnsi="Arial"/>
                <w:b w:val="1"/>
                <w:rtl w:val="0"/>
              </w:rPr>
              <w:t xml:space="preserve">Fase 1 (Planificación Inicial)</w:t>
            </w:r>
            <w:r w:rsidDel="00000000" w:rsidR="00000000" w:rsidRPr="00000000">
              <w:rPr>
                <w:rFonts w:ascii="Arial" w:cs="Arial" w:eastAsia="Arial" w:hAnsi="Arial"/>
                <w:rtl w:val="0"/>
              </w:rPr>
              <w:t xml:space="preserve"> y gran parte de la </w:t>
            </w:r>
            <w:r w:rsidDel="00000000" w:rsidR="00000000" w:rsidRPr="00000000">
              <w:rPr>
                <w:rFonts w:ascii="Arial" w:cs="Arial" w:eastAsia="Arial" w:hAnsi="Arial"/>
                <w:b w:val="1"/>
                <w:rtl w:val="0"/>
              </w:rPr>
              <w:t xml:space="preserve">Fase 2 (Análisis y Diseño del Sistema)</w:t>
            </w:r>
            <w:r w:rsidDel="00000000" w:rsidR="00000000" w:rsidRPr="00000000">
              <w:rPr>
                <w:rFonts w:ascii="Arial" w:cs="Arial" w:eastAsia="Arial" w:hAnsi="Arial"/>
                <w:rtl w:val="0"/>
              </w:rPr>
              <w:t xml:space="preserve">, según lo establecido en el cronograma del EDT.</w:t>
              <w:br w:type="textWrapping"/>
              <w:t xml:space="preserve">Hasta la fecha, se han ejecutado las siguientes actividades y cumplido los objetivos específicos planificados:</w:t>
            </w:r>
          </w:p>
          <w:p w:rsidR="00000000" w:rsidDel="00000000" w:rsidP="00000000" w:rsidRDefault="00000000" w:rsidRPr="00000000" w14:paraId="0000000F">
            <w:pPr>
              <w:numPr>
                <w:ilvl w:val="0"/>
                <w:numId w:val="5"/>
              </w:numPr>
              <w:spacing w:after="0" w:before="240" w:lineRule="auto"/>
              <w:ind w:left="720" w:hanging="360"/>
              <w:rPr/>
            </w:pPr>
            <w:r w:rsidDel="00000000" w:rsidR="00000000" w:rsidRPr="00000000">
              <w:rPr>
                <w:rFonts w:ascii="Arial" w:cs="Arial" w:eastAsia="Arial" w:hAnsi="Arial"/>
                <w:b w:val="1"/>
                <w:rtl w:val="0"/>
              </w:rPr>
              <w:t xml:space="preserve">Acta de Constitución del Proyecto:</w:t>
            </w:r>
            <w:r w:rsidDel="00000000" w:rsidR="00000000" w:rsidRPr="00000000">
              <w:rPr>
                <w:rFonts w:ascii="Arial" w:cs="Arial" w:eastAsia="Arial" w:hAnsi="Arial"/>
                <w:rtl w:val="0"/>
              </w:rPr>
              <w:t xml:space="preserve"> se definieron los objetivos generales y específicos, el alcance, los entregables, los recursos y la planificación general del proyecto.</w:t>
            </w:r>
            <w:r w:rsidDel="00000000" w:rsidR="00000000" w:rsidRPr="00000000">
              <w:rPr>
                <w:rtl w:val="0"/>
              </w:rPr>
            </w:r>
          </w:p>
          <w:p w:rsidR="00000000" w:rsidDel="00000000" w:rsidP="00000000" w:rsidRDefault="00000000" w:rsidRPr="00000000" w14:paraId="00000010">
            <w:pPr>
              <w:numPr>
                <w:ilvl w:val="0"/>
                <w:numId w:val="5"/>
              </w:numPr>
              <w:spacing w:after="0" w:before="0" w:lineRule="auto"/>
              <w:ind w:left="720" w:hanging="360"/>
              <w:rPr/>
            </w:pPr>
            <w:r w:rsidDel="00000000" w:rsidR="00000000" w:rsidRPr="00000000">
              <w:rPr>
                <w:rFonts w:ascii="Arial" w:cs="Arial" w:eastAsia="Arial" w:hAnsi="Arial"/>
                <w:b w:val="1"/>
                <w:rtl w:val="0"/>
              </w:rPr>
              <w:t xml:space="preserve">Estructura de Desglose del Trabajo (EDT)</w:t>
            </w:r>
            <w:r w:rsidDel="00000000" w:rsidR="00000000" w:rsidRPr="00000000">
              <w:rPr>
                <w:rFonts w:ascii="Arial" w:cs="Arial" w:eastAsia="Arial" w:hAnsi="Arial"/>
                <w:rtl w:val="0"/>
              </w:rPr>
              <w:t xml:space="preserve"> y su </w:t>
            </w:r>
            <w:r w:rsidDel="00000000" w:rsidR="00000000" w:rsidRPr="00000000">
              <w:rPr>
                <w:rFonts w:ascii="Arial" w:cs="Arial" w:eastAsia="Arial" w:hAnsi="Arial"/>
                <w:b w:val="1"/>
                <w:rtl w:val="0"/>
              </w:rPr>
              <w:t xml:space="preserve">Diccionario de Hitos:</w:t>
            </w:r>
            <w:r w:rsidDel="00000000" w:rsidR="00000000" w:rsidRPr="00000000">
              <w:rPr>
                <w:rFonts w:ascii="Arial" w:cs="Arial" w:eastAsia="Arial" w:hAnsi="Arial"/>
                <w:rtl w:val="0"/>
              </w:rPr>
              <w:t xml:space="preserve"> se estructuraron las fases y tareas del proyecto, organizando las actividades desde la planificación hasta la implementación.</w:t>
            </w:r>
            <w:r w:rsidDel="00000000" w:rsidR="00000000" w:rsidRPr="00000000">
              <w:rPr>
                <w:rtl w:val="0"/>
              </w:rPr>
            </w:r>
          </w:p>
          <w:p w:rsidR="00000000" w:rsidDel="00000000" w:rsidP="00000000" w:rsidRDefault="00000000" w:rsidRPr="00000000" w14:paraId="00000011">
            <w:pPr>
              <w:numPr>
                <w:ilvl w:val="0"/>
                <w:numId w:val="5"/>
              </w:numPr>
              <w:spacing w:after="0" w:before="0" w:lineRule="auto"/>
              <w:ind w:left="720" w:hanging="360"/>
              <w:rPr/>
            </w:pPr>
            <w:r w:rsidDel="00000000" w:rsidR="00000000" w:rsidRPr="00000000">
              <w:rPr>
                <w:rFonts w:ascii="Arial" w:cs="Arial" w:eastAsia="Arial" w:hAnsi="Arial"/>
                <w:b w:val="1"/>
                <w:rtl w:val="0"/>
              </w:rPr>
              <w:t xml:space="preserve">Matriz RACI:</w:t>
            </w:r>
            <w:r w:rsidDel="00000000" w:rsidR="00000000" w:rsidRPr="00000000">
              <w:rPr>
                <w:rFonts w:ascii="Arial" w:cs="Arial" w:eastAsia="Arial" w:hAnsi="Arial"/>
                <w:rtl w:val="0"/>
              </w:rPr>
              <w:t xml:space="preserve"> se establecieron las responsabilidades y roles del equipo de trabajo (Project Manager, Analista, Arquitecto de Software, Desarrollador y QA Tester).</w:t>
            </w:r>
            <w:r w:rsidDel="00000000" w:rsidR="00000000" w:rsidRPr="00000000">
              <w:rPr>
                <w:rtl w:val="0"/>
              </w:rPr>
            </w:r>
          </w:p>
          <w:p w:rsidR="00000000" w:rsidDel="00000000" w:rsidP="00000000" w:rsidRDefault="00000000" w:rsidRPr="00000000" w14:paraId="00000012">
            <w:pPr>
              <w:numPr>
                <w:ilvl w:val="0"/>
                <w:numId w:val="5"/>
              </w:numPr>
              <w:spacing w:after="0" w:before="0" w:lineRule="auto"/>
              <w:ind w:left="720" w:hanging="360"/>
              <w:rPr/>
            </w:pPr>
            <w:r w:rsidDel="00000000" w:rsidR="00000000" w:rsidRPr="00000000">
              <w:rPr>
                <w:rFonts w:ascii="Arial" w:cs="Arial" w:eastAsia="Arial" w:hAnsi="Arial"/>
                <w:b w:val="1"/>
                <w:rtl w:val="0"/>
              </w:rPr>
              <w:t xml:space="preserve">Matriz de Riesgos:</w:t>
            </w:r>
            <w:r w:rsidDel="00000000" w:rsidR="00000000" w:rsidRPr="00000000">
              <w:rPr>
                <w:rFonts w:ascii="Arial" w:cs="Arial" w:eastAsia="Arial" w:hAnsi="Arial"/>
                <w:rtl w:val="0"/>
              </w:rPr>
              <w:t xml:space="preserve"> se identificaron los posibles riesgos técnicos y de gestión, junto con sus estrategias de mitigación.</w:t>
            </w:r>
            <w:r w:rsidDel="00000000" w:rsidR="00000000" w:rsidRPr="00000000">
              <w:rPr>
                <w:rtl w:val="0"/>
              </w:rPr>
            </w:r>
          </w:p>
          <w:p w:rsidR="00000000" w:rsidDel="00000000" w:rsidP="00000000" w:rsidRDefault="00000000" w:rsidRPr="00000000" w14:paraId="00000013">
            <w:pPr>
              <w:numPr>
                <w:ilvl w:val="0"/>
                <w:numId w:val="5"/>
              </w:numPr>
              <w:spacing w:after="0" w:before="0" w:lineRule="auto"/>
              <w:ind w:left="720" w:hanging="360"/>
              <w:rPr/>
            </w:pPr>
            <w:r w:rsidDel="00000000" w:rsidR="00000000" w:rsidRPr="00000000">
              <w:rPr>
                <w:rFonts w:ascii="Arial" w:cs="Arial" w:eastAsia="Arial" w:hAnsi="Arial"/>
                <w:b w:val="1"/>
                <w:rtl w:val="0"/>
              </w:rPr>
              <w:t xml:space="preserve">Carta Gantt:</w:t>
            </w:r>
            <w:r w:rsidDel="00000000" w:rsidR="00000000" w:rsidRPr="00000000">
              <w:rPr>
                <w:rFonts w:ascii="Arial" w:cs="Arial" w:eastAsia="Arial" w:hAnsi="Arial"/>
                <w:rtl w:val="0"/>
              </w:rPr>
              <w:t xml:space="preserve"> se elaboró la planificación temporal de las fases y tareas, definiendo dependencias y duración estimada.</w:t>
            </w:r>
            <w:r w:rsidDel="00000000" w:rsidR="00000000" w:rsidRPr="00000000">
              <w:rPr>
                <w:rtl w:val="0"/>
              </w:rPr>
            </w:r>
          </w:p>
          <w:p w:rsidR="00000000" w:rsidDel="00000000" w:rsidP="00000000" w:rsidRDefault="00000000" w:rsidRPr="00000000" w14:paraId="00000014">
            <w:pPr>
              <w:numPr>
                <w:ilvl w:val="0"/>
                <w:numId w:val="5"/>
              </w:numPr>
              <w:spacing w:after="240" w:before="0" w:lineRule="auto"/>
              <w:ind w:left="720" w:hanging="360"/>
              <w:rPr/>
            </w:pPr>
            <w:r w:rsidDel="00000000" w:rsidR="00000000" w:rsidRPr="00000000">
              <w:rPr>
                <w:rFonts w:ascii="Arial" w:cs="Arial" w:eastAsia="Arial" w:hAnsi="Arial"/>
                <w:b w:val="1"/>
                <w:rtl w:val="0"/>
              </w:rPr>
              <w:t xml:space="preserve">Plan de Pruebas Inicial:</w:t>
            </w:r>
            <w:r w:rsidDel="00000000" w:rsidR="00000000" w:rsidRPr="00000000">
              <w:rPr>
                <w:rFonts w:ascii="Arial" w:cs="Arial" w:eastAsia="Arial" w:hAnsi="Arial"/>
                <w:rtl w:val="0"/>
              </w:rPr>
              <w:t xml:space="preserve"> se definieron las estrategias de aseguramiento de calidad, tipos de pruebas, métricas y criterios de aceptación.</w:t>
            </w:r>
            <w:r w:rsidDel="00000000" w:rsidR="00000000" w:rsidRPr="00000000">
              <w:rPr>
                <w:rtl w:val="0"/>
              </w:rPr>
            </w:r>
          </w:p>
          <w:p w:rsidR="00000000" w:rsidDel="00000000" w:rsidP="00000000" w:rsidRDefault="00000000" w:rsidRPr="00000000" w14:paraId="0000001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Durante la </w:t>
            </w:r>
            <w:r w:rsidDel="00000000" w:rsidR="00000000" w:rsidRPr="00000000">
              <w:rPr>
                <w:rFonts w:ascii="Arial" w:cs="Arial" w:eastAsia="Arial" w:hAnsi="Arial"/>
                <w:b w:val="1"/>
                <w:rtl w:val="0"/>
              </w:rPr>
              <w:t xml:space="preserve">Fase 2 (Análisis y Diseño del Sistema)</w:t>
            </w:r>
            <w:r w:rsidDel="00000000" w:rsidR="00000000" w:rsidRPr="00000000">
              <w:rPr>
                <w:rFonts w:ascii="Arial" w:cs="Arial" w:eastAsia="Arial" w:hAnsi="Arial"/>
                <w:rtl w:val="0"/>
              </w:rPr>
              <w:t xml:space="preserve">, se avanzó con la elaboración de los principales documentos técnicos:</w:t>
            </w:r>
          </w:p>
          <w:p w:rsidR="00000000" w:rsidDel="00000000" w:rsidP="00000000" w:rsidRDefault="00000000" w:rsidRPr="00000000" w14:paraId="00000016">
            <w:pPr>
              <w:numPr>
                <w:ilvl w:val="0"/>
                <w:numId w:val="2"/>
              </w:numPr>
              <w:spacing w:after="0" w:before="240" w:lineRule="auto"/>
              <w:ind w:left="720" w:hanging="360"/>
              <w:rPr/>
            </w:pPr>
            <w:r w:rsidDel="00000000" w:rsidR="00000000" w:rsidRPr="00000000">
              <w:rPr>
                <w:rFonts w:ascii="Arial" w:cs="Arial" w:eastAsia="Arial" w:hAnsi="Arial"/>
                <w:b w:val="1"/>
                <w:rtl w:val="0"/>
              </w:rPr>
              <w:t xml:space="preserve">StRS (Stakeholder Requirements Specification):</w:t>
            </w:r>
            <w:r w:rsidDel="00000000" w:rsidR="00000000" w:rsidRPr="00000000">
              <w:rPr>
                <w:rFonts w:ascii="Arial" w:cs="Arial" w:eastAsia="Arial" w:hAnsi="Arial"/>
                <w:rtl w:val="0"/>
              </w:rPr>
              <w:t xml:space="preserve"> recopilación de requerimientos de las partes interesadas.</w:t>
            </w:r>
            <w:r w:rsidDel="00000000" w:rsidR="00000000" w:rsidRPr="00000000">
              <w:rPr>
                <w:rtl w:val="0"/>
              </w:rPr>
            </w:r>
          </w:p>
          <w:p w:rsidR="00000000" w:rsidDel="00000000" w:rsidP="00000000" w:rsidRDefault="00000000" w:rsidRPr="00000000" w14:paraId="00000017">
            <w:pPr>
              <w:numPr>
                <w:ilvl w:val="0"/>
                <w:numId w:val="2"/>
              </w:numPr>
              <w:spacing w:after="0" w:before="0" w:lineRule="auto"/>
              <w:ind w:left="720" w:hanging="360"/>
              <w:rPr/>
            </w:pPr>
            <w:r w:rsidDel="00000000" w:rsidR="00000000" w:rsidRPr="00000000">
              <w:rPr>
                <w:rFonts w:ascii="Arial" w:cs="Arial" w:eastAsia="Arial" w:hAnsi="Arial"/>
                <w:b w:val="1"/>
                <w:rtl w:val="0"/>
              </w:rPr>
              <w:t xml:space="preserve">SyRS (System Requirements Specification):</w:t>
            </w:r>
            <w:r w:rsidDel="00000000" w:rsidR="00000000" w:rsidRPr="00000000">
              <w:rPr>
                <w:rFonts w:ascii="Arial" w:cs="Arial" w:eastAsia="Arial" w:hAnsi="Arial"/>
                <w:rtl w:val="0"/>
              </w:rPr>
              <w:t xml:space="preserve"> especificación de requerimientos funcionales y no funcionales del sistema.</w:t>
            </w:r>
            <w:r w:rsidDel="00000000" w:rsidR="00000000" w:rsidRPr="00000000">
              <w:rPr>
                <w:rtl w:val="0"/>
              </w:rPr>
            </w:r>
          </w:p>
          <w:p w:rsidR="00000000" w:rsidDel="00000000" w:rsidP="00000000" w:rsidRDefault="00000000" w:rsidRPr="00000000" w14:paraId="00000018">
            <w:pPr>
              <w:numPr>
                <w:ilvl w:val="0"/>
                <w:numId w:val="2"/>
              </w:numPr>
              <w:spacing w:after="0" w:before="0" w:lineRule="auto"/>
              <w:ind w:left="720" w:hanging="360"/>
              <w:rPr/>
            </w:pPr>
            <w:r w:rsidDel="00000000" w:rsidR="00000000" w:rsidRPr="00000000">
              <w:rPr>
                <w:rFonts w:ascii="Arial" w:cs="Arial" w:eastAsia="Arial" w:hAnsi="Arial"/>
                <w:b w:val="1"/>
                <w:rtl w:val="0"/>
              </w:rPr>
              <w:t xml:space="preserve">SRS (Software Requirements Specification):</w:t>
            </w:r>
            <w:r w:rsidDel="00000000" w:rsidR="00000000" w:rsidRPr="00000000">
              <w:rPr>
                <w:rFonts w:ascii="Arial" w:cs="Arial" w:eastAsia="Arial" w:hAnsi="Arial"/>
                <w:rtl w:val="0"/>
              </w:rPr>
              <w:t xml:space="preserve"> definición técnica del software, arquitectura, base de datos, restricciones y métricas de rendimiento.</w:t>
            </w:r>
            <w:r w:rsidDel="00000000" w:rsidR="00000000" w:rsidRPr="00000000">
              <w:rPr>
                <w:rtl w:val="0"/>
              </w:rPr>
            </w:r>
          </w:p>
          <w:p w:rsidR="00000000" w:rsidDel="00000000" w:rsidP="00000000" w:rsidRDefault="00000000" w:rsidRPr="00000000" w14:paraId="00000019">
            <w:pPr>
              <w:numPr>
                <w:ilvl w:val="0"/>
                <w:numId w:val="2"/>
              </w:numPr>
              <w:spacing w:after="0" w:before="0" w:lineRule="auto"/>
              <w:ind w:left="720" w:hanging="360"/>
              <w:rPr/>
            </w:pPr>
            <w:r w:rsidDel="00000000" w:rsidR="00000000" w:rsidRPr="00000000">
              <w:rPr>
                <w:rFonts w:ascii="Arial" w:cs="Arial" w:eastAsia="Arial" w:hAnsi="Arial"/>
                <w:b w:val="1"/>
                <w:rtl w:val="0"/>
              </w:rPr>
              <w:t xml:space="preserve">Casos de Uso:</w:t>
            </w:r>
            <w:r w:rsidDel="00000000" w:rsidR="00000000" w:rsidRPr="00000000">
              <w:rPr>
                <w:rFonts w:ascii="Arial" w:cs="Arial" w:eastAsia="Arial" w:hAnsi="Arial"/>
                <w:rtl w:val="0"/>
              </w:rPr>
              <w:t xml:space="preserve"> se documentaron 14 casos de uso principales que representan los procesos críticos del sistema.</w:t>
            </w:r>
            <w:r w:rsidDel="00000000" w:rsidR="00000000" w:rsidRPr="00000000">
              <w:rPr>
                <w:rtl w:val="0"/>
              </w:rPr>
            </w:r>
          </w:p>
          <w:p w:rsidR="00000000" w:rsidDel="00000000" w:rsidP="00000000" w:rsidRDefault="00000000" w:rsidRPr="00000000" w14:paraId="0000001A">
            <w:pPr>
              <w:numPr>
                <w:ilvl w:val="0"/>
                <w:numId w:val="2"/>
              </w:numPr>
              <w:spacing w:after="0" w:before="0" w:lineRule="auto"/>
              <w:ind w:left="720" w:hanging="360"/>
              <w:rPr/>
            </w:pPr>
            <w:r w:rsidDel="00000000" w:rsidR="00000000" w:rsidRPr="00000000">
              <w:rPr>
                <w:rFonts w:ascii="Arial" w:cs="Arial" w:eastAsia="Arial" w:hAnsi="Arial"/>
                <w:b w:val="1"/>
                <w:rtl w:val="0"/>
              </w:rPr>
              <w:t xml:space="preserve">Diagrama de Clases y Diccionario de Datos:</w:t>
            </w:r>
            <w:r w:rsidDel="00000000" w:rsidR="00000000" w:rsidRPr="00000000">
              <w:rPr>
                <w:rFonts w:ascii="Arial" w:cs="Arial" w:eastAsia="Arial" w:hAnsi="Arial"/>
                <w:rtl w:val="0"/>
              </w:rPr>
              <w:t xml:space="preserve"> modelado de entidades, relaciones y reglas de negocio, asegurando la normalización de la base de datos.</w:t>
            </w:r>
            <w:r w:rsidDel="00000000" w:rsidR="00000000" w:rsidRPr="00000000">
              <w:rPr>
                <w:rtl w:val="0"/>
              </w:rPr>
            </w:r>
          </w:p>
          <w:p w:rsidR="00000000" w:rsidDel="00000000" w:rsidP="00000000" w:rsidRDefault="00000000" w:rsidRPr="00000000" w14:paraId="0000001B">
            <w:pPr>
              <w:numPr>
                <w:ilvl w:val="0"/>
                <w:numId w:val="2"/>
              </w:numPr>
              <w:spacing w:after="0" w:before="0" w:lineRule="auto"/>
              <w:ind w:left="720" w:hanging="360"/>
              <w:rPr/>
            </w:pPr>
            <w:r w:rsidDel="00000000" w:rsidR="00000000" w:rsidRPr="00000000">
              <w:rPr>
                <w:rFonts w:ascii="Arial" w:cs="Arial" w:eastAsia="Arial" w:hAnsi="Arial"/>
                <w:b w:val="1"/>
                <w:rtl w:val="0"/>
              </w:rPr>
              <w:t xml:space="preserve">Arquitectura del Sistema:</w:t>
            </w:r>
            <w:r w:rsidDel="00000000" w:rsidR="00000000" w:rsidRPr="00000000">
              <w:rPr>
                <w:rFonts w:ascii="Arial" w:cs="Arial" w:eastAsia="Arial" w:hAnsi="Arial"/>
                <w:rtl w:val="0"/>
              </w:rPr>
              <w:t xml:space="preserve"> diseño de la arquitectura web centralizada de tres capas (presentación, aplicación y datos).</w:t>
            </w:r>
            <w:r w:rsidDel="00000000" w:rsidR="00000000" w:rsidRPr="00000000">
              <w:rPr>
                <w:rtl w:val="0"/>
              </w:rPr>
            </w:r>
          </w:p>
          <w:p w:rsidR="00000000" w:rsidDel="00000000" w:rsidP="00000000" w:rsidRDefault="00000000" w:rsidRPr="00000000" w14:paraId="0000001C">
            <w:pPr>
              <w:numPr>
                <w:ilvl w:val="0"/>
                <w:numId w:val="2"/>
              </w:numPr>
              <w:spacing w:after="240" w:before="0" w:lineRule="auto"/>
              <w:ind w:left="720" w:hanging="360"/>
              <w:rPr>
                <w:rFonts w:ascii="Arial" w:cs="Arial" w:eastAsia="Arial" w:hAnsi="Arial"/>
                <w:u w:val="none"/>
              </w:rPr>
            </w:pPr>
            <w:r w:rsidDel="00000000" w:rsidR="00000000" w:rsidRPr="00000000">
              <w:rPr>
                <w:rFonts w:ascii="Arial" w:cs="Arial" w:eastAsia="Arial" w:hAnsi="Arial"/>
                <w:b w:val="1"/>
                <w:rtl w:val="0"/>
              </w:rPr>
              <w:t xml:space="preserve">Mockups finales</w:t>
            </w:r>
            <w:r w:rsidDel="00000000" w:rsidR="00000000" w:rsidRPr="00000000">
              <w:rPr>
                <w:rFonts w:ascii="Arial" w:cs="Arial" w:eastAsia="Arial" w:hAnsi="Arial"/>
                <w:rtl w:val="0"/>
              </w:rPr>
              <w:t xml:space="preserve"> de pantallas principales (login, ingreso, OT, inventario, reportes, notificaciones), </w:t>
            </w:r>
            <w:r w:rsidDel="00000000" w:rsidR="00000000" w:rsidRPr="00000000">
              <w:rPr>
                <w:rFonts w:ascii="Arial" w:cs="Arial" w:eastAsia="Arial" w:hAnsi="Arial"/>
                <w:b w:val="1"/>
                <w:rtl w:val="0"/>
              </w:rPr>
              <w:t xml:space="preserve">validados contra requerimientos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1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Actualmente, estamos iniciando la </w:t>
            </w:r>
            <w:r w:rsidDel="00000000" w:rsidR="00000000" w:rsidRPr="00000000">
              <w:rPr>
                <w:rFonts w:ascii="Arial" w:cs="Arial" w:eastAsia="Arial" w:hAnsi="Arial"/>
                <w:b w:val="1"/>
                <w:rtl w:val="0"/>
              </w:rPr>
              <w:t xml:space="preserve">Fase 3 – Construcción</w:t>
            </w:r>
            <w:r w:rsidDel="00000000" w:rsidR="00000000" w:rsidRPr="00000000">
              <w:rPr>
                <w:rFonts w:ascii="Arial" w:cs="Arial" w:eastAsia="Arial" w:hAnsi="Arial"/>
                <w:rtl w:val="0"/>
              </w:rPr>
              <w:t xml:space="preserve">: implementación de </w:t>
            </w:r>
            <w:r w:rsidDel="00000000" w:rsidR="00000000" w:rsidRPr="00000000">
              <w:rPr>
                <w:rFonts w:ascii="Arial" w:cs="Arial" w:eastAsia="Arial" w:hAnsi="Arial"/>
                <w:b w:val="1"/>
                <w:rtl w:val="0"/>
              </w:rPr>
              <w:t xml:space="preserve">Ingreso/OT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Estados/Pausas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Notificaciones internas</w:t>
            </w:r>
            <w:r w:rsidDel="00000000" w:rsidR="00000000" w:rsidRPr="00000000">
              <w:rPr>
                <w:rFonts w:ascii="Arial" w:cs="Arial" w:eastAsia="Arial" w:hAnsi="Arial"/>
                <w:rtl w:val="0"/>
              </w:rPr>
              <w:t xml:space="preserve"> y base para </w:t>
            </w:r>
            <w:r w:rsidDel="00000000" w:rsidR="00000000" w:rsidRPr="00000000">
              <w:rPr>
                <w:rFonts w:ascii="Arial" w:cs="Arial" w:eastAsia="Arial" w:hAnsi="Arial"/>
                <w:b w:val="1"/>
                <w:rtl w:val="0"/>
              </w:rPr>
              <w:t xml:space="preserve">Reportes/Dashboard</w:t>
            </w:r>
            <w:r w:rsidDel="00000000" w:rsidR="00000000" w:rsidRPr="00000000">
              <w:rPr>
                <w:rFonts w:ascii="Arial" w:cs="Arial" w:eastAsia="Arial" w:hAnsi="Arial"/>
                <w:rtl w:val="0"/>
              </w:rPr>
              <w:t xml:space="preserve">.</w:t>
            </w:r>
          </w:p>
          <w:p w:rsidR="00000000" w:rsidDel="00000000" w:rsidP="00000000" w:rsidRDefault="00000000" w:rsidRPr="00000000" w14:paraId="0000001E">
            <w:pPr>
              <w:keepNext w:val="0"/>
              <w:keepLines w:val="0"/>
              <w:spacing w:after="80" w:before="280" w:lineRule="auto"/>
              <w:jc w:val="both"/>
              <w:rPr>
                <w:rFonts w:ascii="Arial" w:cs="Arial" w:eastAsia="Arial" w:hAnsi="Arial"/>
                <w:b w:val="1"/>
              </w:rPr>
            </w:pPr>
            <w:r w:rsidDel="00000000" w:rsidR="00000000" w:rsidRPr="00000000">
              <w:rPr>
                <w:rFonts w:ascii="Arial" w:cs="Arial" w:eastAsia="Arial" w:hAnsi="Arial"/>
                <w:b w:val="1"/>
                <w:rtl w:val="0"/>
              </w:rPr>
              <w:t xml:space="preserve">Ajustes realizados</w:t>
            </w:r>
          </w:p>
          <w:p w:rsidR="00000000" w:rsidDel="00000000" w:rsidP="00000000" w:rsidRDefault="00000000" w:rsidRPr="00000000" w14:paraId="0000001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Durante el análisis del proyecto, se decidió </w:t>
            </w:r>
            <w:r w:rsidDel="00000000" w:rsidR="00000000" w:rsidRPr="00000000">
              <w:rPr>
                <w:rFonts w:ascii="Arial" w:cs="Arial" w:eastAsia="Arial" w:hAnsi="Arial"/>
                <w:b w:val="1"/>
                <w:rtl w:val="0"/>
              </w:rPr>
              <w:t xml:space="preserve">eliminar por completo la integración con APIs externas</w:t>
            </w:r>
            <w:r w:rsidDel="00000000" w:rsidR="00000000" w:rsidRPr="00000000">
              <w:rPr>
                <w:rFonts w:ascii="Arial" w:cs="Arial" w:eastAsia="Arial" w:hAnsi="Arial"/>
                <w:rtl w:val="0"/>
              </w:rPr>
              <w:t xml:space="preserve"> (como las de notificaciones automatizadas y gestión de inventario).</w:t>
              <w:br w:type="textWrapping"/>
              <w:t xml:space="preserve">Esto significa que </w:t>
            </w:r>
            <w:r w:rsidDel="00000000" w:rsidR="00000000" w:rsidRPr="00000000">
              <w:rPr>
                <w:rFonts w:ascii="Arial" w:cs="Arial" w:eastAsia="Arial" w:hAnsi="Arial"/>
                <w:b w:val="1"/>
                <w:rtl w:val="0"/>
              </w:rPr>
              <w:t xml:space="preserve">el sistema no consumirá servicios externos</w:t>
            </w:r>
            <w:r w:rsidDel="00000000" w:rsidR="00000000" w:rsidRPr="00000000">
              <w:rPr>
                <w:rFonts w:ascii="Arial" w:cs="Arial" w:eastAsia="Arial" w:hAnsi="Arial"/>
                <w:rtl w:val="0"/>
              </w:rPr>
              <w:t xml:space="preserve">, sino que todas las funcionalidades se implementarán </w:t>
            </w:r>
            <w:r w:rsidDel="00000000" w:rsidR="00000000" w:rsidRPr="00000000">
              <w:rPr>
                <w:rFonts w:ascii="Arial" w:cs="Arial" w:eastAsia="Arial" w:hAnsi="Arial"/>
                <w:b w:val="1"/>
                <w:rtl w:val="0"/>
              </w:rPr>
              <w:t xml:space="preserve">de forma interna dentro de la plataforma</w:t>
            </w:r>
            <w:r w:rsidDel="00000000" w:rsidR="00000000" w:rsidRPr="00000000">
              <w:rPr>
                <w:rFonts w:ascii="Arial" w:cs="Arial" w:eastAsia="Arial" w:hAnsi="Arial"/>
                <w:rtl w:val="0"/>
              </w:rPr>
              <w:t xml:space="preserve">.</w:t>
              <w:br w:type="textWrapping"/>
              <w:t xml:space="preserve">Este cambio reduce la complejidad técnica del desarrollo y permite mantener el enfoque en una </w:t>
            </w:r>
            <w:r w:rsidDel="00000000" w:rsidR="00000000" w:rsidRPr="00000000">
              <w:rPr>
                <w:rFonts w:ascii="Arial" w:cs="Arial" w:eastAsia="Arial" w:hAnsi="Arial"/>
                <w:b w:val="1"/>
                <w:rtl w:val="0"/>
              </w:rPr>
              <w:t xml:space="preserve">versión funcional, estable y académicamente demostrativa</w:t>
            </w:r>
            <w:r w:rsidDel="00000000" w:rsidR="00000000" w:rsidRPr="00000000">
              <w:rPr>
                <w:rFonts w:ascii="Arial" w:cs="Arial" w:eastAsia="Arial" w:hAnsi="Arial"/>
                <w:rtl w:val="0"/>
              </w:rPr>
              <w:t xml:space="preserve">, sin afectar los objetivos generales ni el alcance principal del proyecto.</w:t>
            </w:r>
          </w:p>
        </w:tc>
      </w:tr>
      <w:tr>
        <w:trPr>
          <w:cantSplit w:val="0"/>
          <w:trHeight w:val="1247"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21">
            <w:pPr>
              <w:keepNext w:val="0"/>
              <w:keepLines w:val="0"/>
              <w:spacing w:after="80" w:before="280" w:lineRule="auto"/>
              <w:jc w:val="both"/>
              <w:rPr>
                <w:rFonts w:ascii="Arial" w:cs="Arial" w:eastAsia="Arial" w:hAnsi="Arial"/>
                <w:b w:val="1"/>
              </w:rPr>
            </w:pPr>
            <w:r w:rsidDel="00000000" w:rsidR="00000000" w:rsidRPr="00000000">
              <w:rPr>
                <w:rFonts w:ascii="Arial" w:cs="Arial" w:eastAsia="Arial" w:hAnsi="Arial"/>
                <w:b w:val="1"/>
                <w:rtl w:val="0"/>
              </w:rPr>
              <w:t xml:space="preserve">Objetivo General</w:t>
            </w:r>
          </w:p>
          <w:p w:rsidR="00000000" w:rsidDel="00000000" w:rsidP="00000000" w:rsidRDefault="00000000" w:rsidRPr="00000000" w14:paraId="0000002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Desarrollar una plataforma web centralizada que gestione de manera eficiente y trazable el ingreso de vehículos a los talleres de PepsiCo Chile, optimizando los tiempos de atención, mejorando la coordinación entre los distintos roles operativos y asegurando la disponibilidad de información en tiempo real, </w:t>
            </w:r>
            <w:r w:rsidDel="00000000" w:rsidR="00000000" w:rsidRPr="00000000">
              <w:rPr>
                <w:rFonts w:ascii="Arial" w:cs="Arial" w:eastAsia="Arial" w:hAnsi="Arial"/>
                <w:b w:val="1"/>
                <w:rtl w:val="0"/>
              </w:rPr>
              <w:t xml:space="preserve">sin depender de integraciones con servicios o APIs externas</w:t>
            </w:r>
            <w:r w:rsidDel="00000000" w:rsidR="00000000" w:rsidRPr="00000000">
              <w:rPr>
                <w:rFonts w:ascii="Arial" w:cs="Arial" w:eastAsia="Arial" w:hAnsi="Arial"/>
                <w:rtl w:val="0"/>
              </w:rPr>
              <w:t xml:space="preserve">.</w:t>
            </w:r>
          </w:p>
          <w:p w:rsidR="00000000" w:rsidDel="00000000" w:rsidP="00000000" w:rsidRDefault="00000000" w:rsidRPr="00000000" w14:paraId="00000023">
            <w:pPr>
              <w:keepNext w:val="0"/>
              <w:keepLines w:val="0"/>
              <w:spacing w:after="80" w:before="280" w:lineRule="auto"/>
              <w:jc w:val="both"/>
              <w:rPr>
                <w:rFonts w:ascii="Arial" w:cs="Arial" w:eastAsia="Arial" w:hAnsi="Arial"/>
                <w:b w:val="1"/>
              </w:rPr>
            </w:pPr>
            <w:r w:rsidDel="00000000" w:rsidR="00000000" w:rsidRPr="00000000">
              <w:rPr>
                <w:rFonts w:ascii="Arial" w:cs="Arial" w:eastAsia="Arial" w:hAnsi="Arial"/>
                <w:b w:val="1"/>
                <w:rtl w:val="0"/>
              </w:rPr>
              <w:t xml:space="preserve">Objetivos Específicos</w:t>
            </w:r>
          </w:p>
          <w:p w:rsidR="00000000" w:rsidDel="00000000" w:rsidP="00000000" w:rsidRDefault="00000000" w:rsidRPr="00000000" w14:paraId="00000024">
            <w:pPr>
              <w:numPr>
                <w:ilvl w:val="0"/>
                <w:numId w:val="6"/>
              </w:numPr>
              <w:spacing w:after="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Facilitar el registro digital de ingresos de vehículos</w:t>
            </w:r>
            <w:r w:rsidDel="00000000" w:rsidR="00000000" w:rsidRPr="00000000">
              <w:rPr>
                <w:rFonts w:ascii="Arial" w:cs="Arial" w:eastAsia="Arial" w:hAnsi="Arial"/>
                <w:rtl w:val="0"/>
              </w:rPr>
              <w:t xml:space="preserve"> mediante un formulario unificado que permita generar automáticamente la Orden de Trabajo (OT).</w:t>
            </w:r>
          </w:p>
          <w:p w:rsidR="00000000" w:rsidDel="00000000" w:rsidP="00000000" w:rsidRDefault="00000000" w:rsidRPr="00000000" w14:paraId="00000025">
            <w:pPr>
              <w:numPr>
                <w:ilvl w:val="0"/>
                <w:numId w:val="6"/>
              </w:numPr>
              <w:spacing w:after="0" w:before="0" w:lineRule="auto"/>
              <w:ind w:left="720" w:hanging="360"/>
              <w:rPr>
                <w:rFonts w:ascii="Arial" w:cs="Arial" w:eastAsia="Arial" w:hAnsi="Arial"/>
              </w:rPr>
            </w:pPr>
            <w:r w:rsidDel="00000000" w:rsidR="00000000" w:rsidRPr="00000000">
              <w:rPr>
                <w:rFonts w:ascii="Arial" w:cs="Arial" w:eastAsia="Arial" w:hAnsi="Arial"/>
                <w:b w:val="1"/>
                <w:rtl w:val="0"/>
              </w:rPr>
              <w:t xml:space="preserve">Permitir la gestión en tiempo real de los estados, pausas y avances de las reparaciones</w:t>
            </w:r>
            <w:r w:rsidDel="00000000" w:rsidR="00000000" w:rsidRPr="00000000">
              <w:rPr>
                <w:rFonts w:ascii="Arial" w:cs="Arial" w:eastAsia="Arial" w:hAnsi="Arial"/>
                <w:rtl w:val="0"/>
              </w:rPr>
              <w:t xml:space="preserve">, asegurando la trazabilidad completa del proceso.</w:t>
            </w:r>
          </w:p>
          <w:p w:rsidR="00000000" w:rsidDel="00000000" w:rsidP="00000000" w:rsidRDefault="00000000" w:rsidRPr="00000000" w14:paraId="00000026">
            <w:pPr>
              <w:numPr>
                <w:ilvl w:val="0"/>
                <w:numId w:val="6"/>
              </w:numPr>
              <w:spacing w:after="0" w:before="0" w:lineRule="auto"/>
              <w:ind w:left="720" w:hanging="360"/>
              <w:rPr>
                <w:rFonts w:ascii="Arial" w:cs="Arial" w:eastAsia="Arial" w:hAnsi="Arial"/>
              </w:rPr>
            </w:pPr>
            <w:r w:rsidDel="00000000" w:rsidR="00000000" w:rsidRPr="00000000">
              <w:rPr>
                <w:rFonts w:ascii="Arial" w:cs="Arial" w:eastAsia="Arial" w:hAnsi="Arial"/>
                <w:b w:val="1"/>
                <w:rtl w:val="0"/>
              </w:rPr>
              <w:t xml:space="preserve">Incorporar un sistema interno de notificaciones y alertas</w:t>
            </w:r>
            <w:r w:rsidDel="00000000" w:rsidR="00000000" w:rsidRPr="00000000">
              <w:rPr>
                <w:rFonts w:ascii="Arial" w:cs="Arial" w:eastAsia="Arial" w:hAnsi="Arial"/>
                <w:rtl w:val="0"/>
              </w:rPr>
              <w:t xml:space="preserve">, integrado directamente en la plataforma, para comunicar eventos relevantes a los usuarios (asignaciones, pausas prolongadas, cierres de OT, etc.).</w:t>
            </w:r>
          </w:p>
          <w:p w:rsidR="00000000" w:rsidDel="00000000" w:rsidP="00000000" w:rsidRDefault="00000000" w:rsidRPr="00000000" w14:paraId="00000027">
            <w:pPr>
              <w:numPr>
                <w:ilvl w:val="0"/>
                <w:numId w:val="6"/>
              </w:numPr>
              <w:spacing w:after="0" w:before="0" w:lineRule="auto"/>
              <w:ind w:left="720" w:hanging="360"/>
              <w:rPr>
                <w:rFonts w:ascii="Arial" w:cs="Arial" w:eastAsia="Arial" w:hAnsi="Arial"/>
              </w:rPr>
            </w:pPr>
            <w:r w:rsidDel="00000000" w:rsidR="00000000" w:rsidRPr="00000000">
              <w:rPr>
                <w:rFonts w:ascii="Arial" w:cs="Arial" w:eastAsia="Arial" w:hAnsi="Arial"/>
                <w:b w:val="1"/>
                <w:rtl w:val="0"/>
              </w:rPr>
              <w:t xml:space="preserve">Desarrollar un módulo interno de control de inventario y repuestos</w:t>
            </w:r>
            <w:r w:rsidDel="00000000" w:rsidR="00000000" w:rsidRPr="00000000">
              <w:rPr>
                <w:rFonts w:ascii="Arial" w:cs="Arial" w:eastAsia="Arial" w:hAnsi="Arial"/>
                <w:rtl w:val="0"/>
              </w:rPr>
              <w:t xml:space="preserve">, que registre movimientos, existencias y consumos sin depender de sistemas externos.</w:t>
            </w:r>
          </w:p>
          <w:p w:rsidR="00000000" w:rsidDel="00000000" w:rsidP="00000000" w:rsidRDefault="00000000" w:rsidRPr="00000000" w14:paraId="00000028">
            <w:pPr>
              <w:numPr>
                <w:ilvl w:val="0"/>
                <w:numId w:val="6"/>
              </w:numPr>
              <w:spacing w:after="0" w:before="0" w:lineRule="auto"/>
              <w:ind w:left="720" w:hanging="360"/>
              <w:rPr>
                <w:rFonts w:ascii="Arial" w:cs="Arial" w:eastAsia="Arial" w:hAnsi="Arial"/>
              </w:rPr>
            </w:pPr>
            <w:r w:rsidDel="00000000" w:rsidR="00000000" w:rsidRPr="00000000">
              <w:rPr>
                <w:rFonts w:ascii="Arial" w:cs="Arial" w:eastAsia="Arial" w:hAnsi="Arial"/>
                <w:b w:val="1"/>
                <w:rtl w:val="0"/>
              </w:rPr>
              <w:t xml:space="preserve">Generar reportes automáticos y dashboards de control</w:t>
            </w:r>
            <w:r w:rsidDel="00000000" w:rsidR="00000000" w:rsidRPr="00000000">
              <w:rPr>
                <w:rFonts w:ascii="Arial" w:cs="Arial" w:eastAsia="Arial" w:hAnsi="Arial"/>
                <w:rtl w:val="0"/>
              </w:rPr>
              <w:t xml:space="preserve"> que entreguen indicadores operativos para la supervisión y toma de decisiones.</w:t>
            </w:r>
          </w:p>
          <w:p w:rsidR="00000000" w:rsidDel="00000000" w:rsidP="00000000" w:rsidRDefault="00000000" w:rsidRPr="00000000" w14:paraId="00000029">
            <w:pPr>
              <w:numPr>
                <w:ilvl w:val="0"/>
                <w:numId w:val="6"/>
              </w:numPr>
              <w:spacing w:after="240" w:before="0" w:lineRule="auto"/>
              <w:ind w:left="720" w:hanging="360"/>
              <w:rPr>
                <w:rFonts w:ascii="Arial" w:cs="Arial" w:eastAsia="Arial" w:hAnsi="Arial"/>
              </w:rPr>
            </w:pPr>
            <w:r w:rsidDel="00000000" w:rsidR="00000000" w:rsidRPr="00000000">
              <w:rPr>
                <w:rFonts w:ascii="Arial" w:cs="Arial" w:eastAsia="Arial" w:hAnsi="Arial"/>
                <w:b w:val="1"/>
                <w:rtl w:val="0"/>
              </w:rPr>
              <w:t xml:space="preserve">Asegurar una experiencia de usuario intuitiva, accesible y coherente con los perfiles definidos</w:t>
            </w:r>
            <w:r w:rsidDel="00000000" w:rsidR="00000000" w:rsidRPr="00000000">
              <w:rPr>
                <w:rFonts w:ascii="Arial" w:cs="Arial" w:eastAsia="Arial" w:hAnsi="Arial"/>
                <w:rtl w:val="0"/>
              </w:rPr>
              <w:t xml:space="preserve">, fomentando la adopción y uso eficiente del sistema.</w:t>
            </w:r>
          </w:p>
        </w:tc>
      </w:tr>
      <w:tr>
        <w:trPr>
          <w:cantSplit w:val="0"/>
          <w:trHeight w:val="939"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2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proyecto mantiene su desarrollo bajo una </w:t>
            </w:r>
            <w:r w:rsidDel="00000000" w:rsidR="00000000" w:rsidRPr="00000000">
              <w:rPr>
                <w:rFonts w:ascii="Arial" w:cs="Arial" w:eastAsia="Arial" w:hAnsi="Arial"/>
                <w:b w:val="1"/>
                <w:rtl w:val="0"/>
              </w:rPr>
              <w:t xml:space="preserve">metodología tradicional en cascada</w:t>
            </w:r>
            <w:r w:rsidDel="00000000" w:rsidR="00000000" w:rsidRPr="00000000">
              <w:rPr>
                <w:rFonts w:ascii="Arial" w:cs="Arial" w:eastAsia="Arial" w:hAnsi="Arial"/>
                <w:rtl w:val="0"/>
              </w:rPr>
              <w:t xml:space="preserve">, estructurada en fases secuenciales que garantizan una correcta planificación, análisis, diseño, construcción, pruebas e implementación del sistema.</w:t>
              <w:br w:type="textWrapping"/>
              <w:t xml:space="preserve">Cada etapa se ejecuta de manera ordenada, permitiendo la validación de entregables antes de avanzar a la siguiente fase.</w:t>
            </w:r>
          </w:p>
          <w:p w:rsidR="00000000" w:rsidDel="00000000" w:rsidP="00000000" w:rsidRDefault="00000000" w:rsidRPr="00000000" w14:paraId="0000002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Las fases que conforman la metodología son las siguientes:</w:t>
            </w:r>
          </w:p>
          <w:p w:rsidR="00000000" w:rsidDel="00000000" w:rsidP="00000000" w:rsidRDefault="00000000" w:rsidRPr="00000000" w14:paraId="0000002D">
            <w:pPr>
              <w:numPr>
                <w:ilvl w:val="0"/>
                <w:numId w:val="10"/>
              </w:numPr>
              <w:spacing w:after="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Planificación Inicial:</w:t>
            </w:r>
            <w:r w:rsidDel="00000000" w:rsidR="00000000" w:rsidRPr="00000000">
              <w:rPr>
                <w:rFonts w:ascii="Arial" w:cs="Arial" w:eastAsia="Arial" w:hAnsi="Arial"/>
                <w:rtl w:val="0"/>
              </w:rPr>
              <w:t xml:space="preserve"> definición del alcance, objetivos, riesgos, estructura del trabajo (EDT) y cronograma general del proyecto.</w:t>
            </w:r>
          </w:p>
          <w:p w:rsidR="00000000" w:rsidDel="00000000" w:rsidP="00000000" w:rsidRDefault="00000000" w:rsidRPr="00000000" w14:paraId="0000002E">
            <w:pPr>
              <w:numPr>
                <w:ilvl w:val="0"/>
                <w:numId w:val="10"/>
              </w:numPr>
              <w:spacing w:after="0" w:before="0" w:lineRule="auto"/>
              <w:ind w:left="720" w:hanging="360"/>
              <w:rPr>
                <w:rFonts w:ascii="Arial" w:cs="Arial" w:eastAsia="Arial" w:hAnsi="Arial"/>
              </w:rPr>
            </w:pPr>
            <w:r w:rsidDel="00000000" w:rsidR="00000000" w:rsidRPr="00000000">
              <w:rPr>
                <w:rFonts w:ascii="Arial" w:cs="Arial" w:eastAsia="Arial" w:hAnsi="Arial"/>
                <w:b w:val="1"/>
                <w:rtl w:val="0"/>
              </w:rPr>
              <w:t xml:space="preserve">Análisis y Diseño:</w:t>
            </w:r>
            <w:r w:rsidDel="00000000" w:rsidR="00000000" w:rsidRPr="00000000">
              <w:rPr>
                <w:rFonts w:ascii="Arial" w:cs="Arial" w:eastAsia="Arial" w:hAnsi="Arial"/>
                <w:rtl w:val="0"/>
              </w:rPr>
              <w:t xml:space="preserve"> levantamiento de requerimientos funcionales y no funcionales, diseño de arquitectura, modelos de datos, diagramas y prototipos de interfaz.</w:t>
            </w:r>
          </w:p>
          <w:p w:rsidR="00000000" w:rsidDel="00000000" w:rsidP="00000000" w:rsidRDefault="00000000" w:rsidRPr="00000000" w14:paraId="0000002F">
            <w:pPr>
              <w:numPr>
                <w:ilvl w:val="0"/>
                <w:numId w:val="10"/>
              </w:numPr>
              <w:spacing w:after="0" w:before="0" w:lineRule="auto"/>
              <w:ind w:left="720" w:hanging="360"/>
              <w:rPr>
                <w:rFonts w:ascii="Arial" w:cs="Arial" w:eastAsia="Arial" w:hAnsi="Arial"/>
              </w:rPr>
            </w:pPr>
            <w:r w:rsidDel="00000000" w:rsidR="00000000" w:rsidRPr="00000000">
              <w:rPr>
                <w:rFonts w:ascii="Arial" w:cs="Arial" w:eastAsia="Arial" w:hAnsi="Arial"/>
                <w:b w:val="1"/>
                <w:rtl w:val="0"/>
              </w:rPr>
              <w:t xml:space="preserve">Construcción:</w:t>
            </w:r>
            <w:r w:rsidDel="00000000" w:rsidR="00000000" w:rsidRPr="00000000">
              <w:rPr>
                <w:rFonts w:ascii="Arial" w:cs="Arial" w:eastAsia="Arial" w:hAnsi="Arial"/>
                <w:rtl w:val="0"/>
              </w:rPr>
              <w:t xml:space="preserve"> desarrollo de los módulos definidos en el diseño, asegurando modularidad, trazabilidad y cumplimiento de los requerimientos establecidos.</w:t>
            </w:r>
          </w:p>
          <w:p w:rsidR="00000000" w:rsidDel="00000000" w:rsidP="00000000" w:rsidRDefault="00000000" w:rsidRPr="00000000" w14:paraId="00000030">
            <w:pPr>
              <w:numPr>
                <w:ilvl w:val="0"/>
                <w:numId w:val="10"/>
              </w:numPr>
              <w:spacing w:after="0" w:before="0" w:lineRule="auto"/>
              <w:ind w:left="720" w:hanging="360"/>
              <w:rPr>
                <w:rFonts w:ascii="Arial" w:cs="Arial" w:eastAsia="Arial" w:hAnsi="Arial"/>
              </w:rPr>
            </w:pPr>
            <w:r w:rsidDel="00000000" w:rsidR="00000000" w:rsidRPr="00000000">
              <w:rPr>
                <w:rFonts w:ascii="Arial" w:cs="Arial" w:eastAsia="Arial" w:hAnsi="Arial"/>
                <w:b w:val="1"/>
                <w:rtl w:val="0"/>
              </w:rPr>
              <w:t xml:space="preserve">Pruebas e Integración:</w:t>
            </w:r>
            <w:r w:rsidDel="00000000" w:rsidR="00000000" w:rsidRPr="00000000">
              <w:rPr>
                <w:rFonts w:ascii="Arial" w:cs="Arial" w:eastAsia="Arial" w:hAnsi="Arial"/>
                <w:rtl w:val="0"/>
              </w:rPr>
              <w:t xml:space="preserve"> aplicación de pruebas funcionales, de rendimiento, de seguridad y usabilidad, asegurando la calidad del producto antes de su entrega final.</w:t>
            </w:r>
          </w:p>
          <w:p w:rsidR="00000000" w:rsidDel="00000000" w:rsidP="00000000" w:rsidRDefault="00000000" w:rsidRPr="00000000" w14:paraId="00000031">
            <w:pPr>
              <w:numPr>
                <w:ilvl w:val="0"/>
                <w:numId w:val="10"/>
              </w:numPr>
              <w:spacing w:after="240" w:before="0" w:lineRule="auto"/>
              <w:ind w:left="720" w:hanging="360"/>
              <w:rPr>
                <w:rFonts w:ascii="Arial" w:cs="Arial" w:eastAsia="Arial" w:hAnsi="Arial"/>
              </w:rPr>
            </w:pPr>
            <w:r w:rsidDel="00000000" w:rsidR="00000000" w:rsidRPr="00000000">
              <w:rPr>
                <w:rFonts w:ascii="Arial" w:cs="Arial" w:eastAsia="Arial" w:hAnsi="Arial"/>
                <w:b w:val="1"/>
                <w:rtl w:val="0"/>
              </w:rPr>
              <w:t xml:space="preserve">Implementación y Cierre:</w:t>
            </w:r>
            <w:r w:rsidDel="00000000" w:rsidR="00000000" w:rsidRPr="00000000">
              <w:rPr>
                <w:rFonts w:ascii="Arial" w:cs="Arial" w:eastAsia="Arial" w:hAnsi="Arial"/>
                <w:rtl w:val="0"/>
              </w:rPr>
              <w:t xml:space="preserve"> despliegue de la plataforma, entrega de documentación técnica, capacitación y evaluación del cumplimiento de los objetivos.</w:t>
            </w:r>
          </w:p>
          <w:p w:rsidR="00000000" w:rsidDel="00000000" w:rsidP="00000000" w:rsidRDefault="00000000" w:rsidRPr="00000000" w14:paraId="00000032">
            <w:pPr>
              <w:jc w:val="both"/>
              <w:rPr>
                <w:rFonts w:ascii="Arial" w:cs="Arial" w:eastAsia="Arial" w:hAnsi="Arial"/>
                <w:b w:val="1"/>
                <w:color w:val="000000"/>
                <w:sz w:val="26"/>
                <w:szCs w:val="26"/>
              </w:rPr>
            </w:pPr>
            <w:r w:rsidDel="00000000" w:rsidR="00000000" w:rsidRPr="00000000">
              <w:rPr>
                <w:rFonts w:ascii="Arial" w:cs="Arial" w:eastAsia="Arial" w:hAnsi="Arial"/>
                <w:b w:val="1"/>
                <w:color w:val="000000"/>
                <w:sz w:val="26"/>
                <w:szCs w:val="26"/>
                <w:rtl w:val="0"/>
              </w:rPr>
              <w:t xml:space="preserve">Ajuste Metodológico</w:t>
            </w:r>
          </w:p>
          <w:p w:rsidR="00000000" w:rsidDel="00000000" w:rsidP="00000000" w:rsidRDefault="00000000" w:rsidRPr="00000000" w14:paraId="0000003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Como parte de la revisión técnica del proyecto, se </w:t>
            </w:r>
            <w:r w:rsidDel="00000000" w:rsidR="00000000" w:rsidRPr="00000000">
              <w:rPr>
                <w:rFonts w:ascii="Arial" w:cs="Arial" w:eastAsia="Arial" w:hAnsi="Arial"/>
                <w:b w:val="1"/>
                <w:rtl w:val="0"/>
              </w:rPr>
              <w:t xml:space="preserve">eliminó el uso de APIs externas</w:t>
            </w:r>
            <w:r w:rsidDel="00000000" w:rsidR="00000000" w:rsidRPr="00000000">
              <w:rPr>
                <w:rFonts w:ascii="Arial" w:cs="Arial" w:eastAsia="Arial" w:hAnsi="Arial"/>
                <w:rtl w:val="0"/>
              </w:rPr>
              <w:t xml:space="preserve"> (de notificaciones e inventario) debido a la naturaleza académica y al alcance definido.</w:t>
              <w:br w:type="textWrapping"/>
              <w:t xml:space="preserve">En su lugar, dichas funcionalidades serán implementadas </w:t>
            </w:r>
            <w:r w:rsidDel="00000000" w:rsidR="00000000" w:rsidRPr="00000000">
              <w:rPr>
                <w:rFonts w:ascii="Arial" w:cs="Arial" w:eastAsia="Arial" w:hAnsi="Arial"/>
                <w:b w:val="1"/>
                <w:rtl w:val="0"/>
              </w:rPr>
              <w:t xml:space="preserve">de manera interna dentro de la plataforma</w:t>
            </w:r>
            <w:r w:rsidDel="00000000" w:rsidR="00000000" w:rsidRPr="00000000">
              <w:rPr>
                <w:rFonts w:ascii="Arial" w:cs="Arial" w:eastAsia="Arial" w:hAnsi="Arial"/>
                <w:rtl w:val="0"/>
              </w:rPr>
              <w:t xml:space="preserve">, manteniendo la trazabilidad y comunicación entre módulos sin depender de servicios externos.</w:t>
            </w:r>
          </w:p>
          <w:p w:rsidR="00000000" w:rsidDel="00000000" w:rsidP="00000000" w:rsidRDefault="00000000" w:rsidRPr="00000000" w14:paraId="0000003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Este ajuste no modifica la metodología general de desarrollo, pero </w:t>
            </w:r>
            <w:r w:rsidDel="00000000" w:rsidR="00000000" w:rsidRPr="00000000">
              <w:rPr>
                <w:rFonts w:ascii="Arial" w:cs="Arial" w:eastAsia="Arial" w:hAnsi="Arial"/>
                <w:b w:val="1"/>
                <w:rtl w:val="0"/>
              </w:rPr>
              <w:t xml:space="preserve">simplifica la etapa de integración y pruebas</w:t>
            </w:r>
            <w:r w:rsidDel="00000000" w:rsidR="00000000" w:rsidRPr="00000000">
              <w:rPr>
                <w:rFonts w:ascii="Arial" w:cs="Arial" w:eastAsia="Arial" w:hAnsi="Arial"/>
                <w:rtl w:val="0"/>
              </w:rPr>
              <w:t xml:space="preserve">, ya que todo el sistema operará de forma local y autónoma dentro de un único entorno controlado.</w:t>
            </w:r>
          </w:p>
        </w:tc>
      </w:tr>
      <w:tr>
        <w:trPr>
          <w:cantSplit w:val="0"/>
          <w:trHeight w:val="2377"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3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Para este informe se presentan como evidencia los principales </w:t>
            </w:r>
            <w:r w:rsidDel="00000000" w:rsidR="00000000" w:rsidRPr="00000000">
              <w:rPr>
                <w:rFonts w:ascii="Arial" w:cs="Arial" w:eastAsia="Arial" w:hAnsi="Arial"/>
                <w:b w:val="1"/>
                <w:rtl w:val="0"/>
              </w:rPr>
              <w:t xml:space="preserve">entregables desarrollados durante las fases 1 y 2 del proyecto</w:t>
            </w:r>
            <w:r w:rsidDel="00000000" w:rsidR="00000000" w:rsidRPr="00000000">
              <w:rPr>
                <w:rFonts w:ascii="Arial" w:cs="Arial" w:eastAsia="Arial" w:hAnsi="Arial"/>
                <w:rtl w:val="0"/>
              </w:rPr>
              <w:t xml:space="preserve">, los cuales reflejan de manera concreta el progreso técnico, metodológico y documental del sistema “Gestión de Ingreso de Vehículos PepsiCo Chile”.</w:t>
            </w:r>
          </w:p>
          <w:p w:rsidR="00000000" w:rsidDel="00000000" w:rsidP="00000000" w:rsidRDefault="00000000" w:rsidRPr="00000000" w14:paraId="00000037">
            <w:pPr>
              <w:keepNext w:val="0"/>
              <w:keepLines w:val="0"/>
              <w:spacing w:after="80" w:before="280" w:lineRule="auto"/>
              <w:jc w:val="both"/>
              <w:rPr>
                <w:rFonts w:ascii="Arial" w:cs="Arial" w:eastAsia="Arial" w:hAnsi="Arial"/>
                <w:b w:val="1"/>
              </w:rPr>
            </w:pPr>
            <w:r w:rsidDel="00000000" w:rsidR="00000000" w:rsidRPr="00000000">
              <w:rPr>
                <w:rFonts w:ascii="Arial" w:cs="Arial" w:eastAsia="Arial" w:hAnsi="Arial"/>
                <w:b w:val="1"/>
                <w:rtl w:val="0"/>
              </w:rPr>
              <w:t xml:space="preserve">1. Evidencias Documentales</w:t>
            </w:r>
          </w:p>
          <w:p w:rsidR="00000000" w:rsidDel="00000000" w:rsidP="00000000" w:rsidRDefault="00000000" w:rsidRPr="00000000" w14:paraId="00000038">
            <w:pPr>
              <w:numPr>
                <w:ilvl w:val="0"/>
                <w:numId w:val="8"/>
              </w:numPr>
              <w:spacing w:after="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Acta de Constitución del Proyecto:</w:t>
            </w:r>
            <w:r w:rsidDel="00000000" w:rsidR="00000000" w:rsidRPr="00000000">
              <w:rPr>
                <w:rFonts w:ascii="Arial" w:cs="Arial" w:eastAsia="Arial" w:hAnsi="Arial"/>
                <w:rtl w:val="0"/>
              </w:rPr>
              <w:t xml:space="preserve"> define los objetivos, alcance, roles, cronograma y restricciones iniciales del proyecto.</w:t>
            </w:r>
          </w:p>
          <w:p w:rsidR="00000000" w:rsidDel="00000000" w:rsidP="00000000" w:rsidRDefault="00000000" w:rsidRPr="00000000" w14:paraId="00000039">
            <w:pPr>
              <w:numPr>
                <w:ilvl w:val="0"/>
                <w:numId w:val="8"/>
              </w:numPr>
              <w:spacing w:after="0" w:before="0" w:lineRule="auto"/>
              <w:ind w:left="720" w:hanging="360"/>
              <w:rPr>
                <w:rFonts w:ascii="Arial" w:cs="Arial" w:eastAsia="Arial" w:hAnsi="Arial"/>
              </w:rPr>
            </w:pPr>
            <w:r w:rsidDel="00000000" w:rsidR="00000000" w:rsidRPr="00000000">
              <w:rPr>
                <w:rFonts w:ascii="Arial" w:cs="Arial" w:eastAsia="Arial" w:hAnsi="Arial"/>
                <w:b w:val="1"/>
                <w:rtl w:val="0"/>
              </w:rPr>
              <w:t xml:space="preserve">Estructura de Desglose del Trabajo (EDT) y Diccionario de Hitos:</w:t>
            </w:r>
            <w:r w:rsidDel="00000000" w:rsidR="00000000" w:rsidRPr="00000000">
              <w:rPr>
                <w:rFonts w:ascii="Arial" w:cs="Arial" w:eastAsia="Arial" w:hAnsi="Arial"/>
                <w:rtl w:val="0"/>
              </w:rPr>
              <w:t xml:space="preserve"> organizan y jerarquizan las actividades de desarrollo, controlando el avance por fases.</w:t>
            </w:r>
          </w:p>
          <w:p w:rsidR="00000000" w:rsidDel="00000000" w:rsidP="00000000" w:rsidRDefault="00000000" w:rsidRPr="00000000" w14:paraId="0000003A">
            <w:pPr>
              <w:numPr>
                <w:ilvl w:val="0"/>
                <w:numId w:val="8"/>
              </w:numPr>
              <w:spacing w:after="0" w:before="0" w:lineRule="auto"/>
              <w:ind w:left="720" w:hanging="360"/>
              <w:rPr>
                <w:rFonts w:ascii="Arial" w:cs="Arial" w:eastAsia="Arial" w:hAnsi="Arial"/>
              </w:rPr>
            </w:pPr>
            <w:r w:rsidDel="00000000" w:rsidR="00000000" w:rsidRPr="00000000">
              <w:rPr>
                <w:rFonts w:ascii="Arial" w:cs="Arial" w:eastAsia="Arial" w:hAnsi="Arial"/>
                <w:b w:val="1"/>
                <w:rtl w:val="0"/>
              </w:rPr>
              <w:t xml:space="preserve">Matriz RACI:</w:t>
            </w:r>
            <w:r w:rsidDel="00000000" w:rsidR="00000000" w:rsidRPr="00000000">
              <w:rPr>
                <w:rFonts w:ascii="Arial" w:cs="Arial" w:eastAsia="Arial" w:hAnsi="Arial"/>
                <w:rtl w:val="0"/>
              </w:rPr>
              <w:t xml:space="preserve"> asigna responsabilidades a los integrantes del equipo, asegurando trazabilidad en la gestión de tareas.</w:t>
            </w:r>
          </w:p>
          <w:p w:rsidR="00000000" w:rsidDel="00000000" w:rsidP="00000000" w:rsidRDefault="00000000" w:rsidRPr="00000000" w14:paraId="0000003B">
            <w:pPr>
              <w:numPr>
                <w:ilvl w:val="0"/>
                <w:numId w:val="8"/>
              </w:numPr>
              <w:spacing w:after="0" w:before="0" w:lineRule="auto"/>
              <w:ind w:left="720" w:hanging="360"/>
              <w:rPr>
                <w:rFonts w:ascii="Arial" w:cs="Arial" w:eastAsia="Arial" w:hAnsi="Arial"/>
              </w:rPr>
            </w:pPr>
            <w:r w:rsidDel="00000000" w:rsidR="00000000" w:rsidRPr="00000000">
              <w:rPr>
                <w:rFonts w:ascii="Arial" w:cs="Arial" w:eastAsia="Arial" w:hAnsi="Arial"/>
                <w:b w:val="1"/>
                <w:rtl w:val="0"/>
              </w:rPr>
              <w:t xml:space="preserve">Matriz de Riesgos:</w:t>
            </w:r>
            <w:r w:rsidDel="00000000" w:rsidR="00000000" w:rsidRPr="00000000">
              <w:rPr>
                <w:rFonts w:ascii="Arial" w:cs="Arial" w:eastAsia="Arial" w:hAnsi="Arial"/>
                <w:rtl w:val="0"/>
              </w:rPr>
              <w:t xml:space="preserve"> identifica los principales riesgos técnicos y operativos, junto con sus planes de mitigación.</w:t>
            </w:r>
          </w:p>
          <w:p w:rsidR="00000000" w:rsidDel="00000000" w:rsidP="00000000" w:rsidRDefault="00000000" w:rsidRPr="00000000" w14:paraId="0000003C">
            <w:pPr>
              <w:numPr>
                <w:ilvl w:val="0"/>
                <w:numId w:val="8"/>
              </w:numPr>
              <w:spacing w:after="0" w:before="0" w:lineRule="auto"/>
              <w:ind w:left="720" w:hanging="360"/>
              <w:rPr>
                <w:rFonts w:ascii="Arial" w:cs="Arial" w:eastAsia="Arial" w:hAnsi="Arial"/>
              </w:rPr>
            </w:pPr>
            <w:r w:rsidDel="00000000" w:rsidR="00000000" w:rsidRPr="00000000">
              <w:rPr>
                <w:rFonts w:ascii="Arial" w:cs="Arial" w:eastAsia="Arial" w:hAnsi="Arial"/>
                <w:b w:val="1"/>
                <w:rtl w:val="0"/>
              </w:rPr>
              <w:t xml:space="preserve">Carta Gantt:</w:t>
            </w:r>
            <w:r w:rsidDel="00000000" w:rsidR="00000000" w:rsidRPr="00000000">
              <w:rPr>
                <w:rFonts w:ascii="Arial" w:cs="Arial" w:eastAsia="Arial" w:hAnsi="Arial"/>
                <w:rtl w:val="0"/>
              </w:rPr>
              <w:t xml:space="preserve"> representa la planificación temporal del proyecto y sus dependencias.</w:t>
            </w:r>
          </w:p>
          <w:p w:rsidR="00000000" w:rsidDel="00000000" w:rsidP="00000000" w:rsidRDefault="00000000" w:rsidRPr="00000000" w14:paraId="0000003D">
            <w:pPr>
              <w:numPr>
                <w:ilvl w:val="0"/>
                <w:numId w:val="8"/>
              </w:numPr>
              <w:spacing w:after="240" w:before="0" w:lineRule="auto"/>
              <w:ind w:left="720" w:hanging="360"/>
              <w:rPr>
                <w:rFonts w:ascii="Arial" w:cs="Arial" w:eastAsia="Arial" w:hAnsi="Arial"/>
              </w:rPr>
            </w:pPr>
            <w:r w:rsidDel="00000000" w:rsidR="00000000" w:rsidRPr="00000000">
              <w:rPr>
                <w:rFonts w:ascii="Arial" w:cs="Arial" w:eastAsia="Arial" w:hAnsi="Arial"/>
                <w:b w:val="1"/>
                <w:rtl w:val="0"/>
              </w:rPr>
              <w:t xml:space="preserve">Plan de Pruebas Inicial:</w:t>
            </w:r>
            <w:r w:rsidDel="00000000" w:rsidR="00000000" w:rsidRPr="00000000">
              <w:rPr>
                <w:rFonts w:ascii="Arial" w:cs="Arial" w:eastAsia="Arial" w:hAnsi="Arial"/>
                <w:rtl w:val="0"/>
              </w:rPr>
              <w:t xml:space="preserve"> define los criterios, tipos de prueba y herramientas a utilizar durante la fase de QA.</w:t>
            </w:r>
          </w:p>
          <w:p w:rsidR="00000000" w:rsidDel="00000000" w:rsidP="00000000" w:rsidRDefault="00000000" w:rsidRPr="00000000" w14:paraId="0000003E">
            <w:pPr>
              <w:keepNext w:val="0"/>
              <w:keepLines w:val="0"/>
              <w:spacing w:after="80" w:before="280" w:lineRule="auto"/>
              <w:jc w:val="both"/>
              <w:rPr>
                <w:rFonts w:ascii="Arial" w:cs="Arial" w:eastAsia="Arial" w:hAnsi="Arial"/>
                <w:b w:val="1"/>
              </w:rPr>
            </w:pPr>
            <w:r w:rsidDel="00000000" w:rsidR="00000000" w:rsidRPr="00000000">
              <w:rPr>
                <w:rFonts w:ascii="Arial" w:cs="Arial" w:eastAsia="Arial" w:hAnsi="Arial"/>
                <w:b w:val="1"/>
                <w:rtl w:val="0"/>
              </w:rPr>
              <w:t xml:space="preserve">2. Evidencias Técnicas</w:t>
            </w:r>
          </w:p>
          <w:p w:rsidR="00000000" w:rsidDel="00000000" w:rsidP="00000000" w:rsidRDefault="00000000" w:rsidRPr="00000000" w14:paraId="0000003F">
            <w:pPr>
              <w:numPr>
                <w:ilvl w:val="0"/>
                <w:numId w:val="4"/>
              </w:numPr>
              <w:spacing w:after="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Especificaciones de Requerimientos (StRS, SyRS y SRS):</w:t>
            </w:r>
            <w:r w:rsidDel="00000000" w:rsidR="00000000" w:rsidRPr="00000000">
              <w:rPr>
                <w:rFonts w:ascii="Arial" w:cs="Arial" w:eastAsia="Arial" w:hAnsi="Arial"/>
                <w:rtl w:val="0"/>
              </w:rPr>
              <w:t xml:space="preserve"> describen en distintos niveles los requerimientos de las partes interesadas, del sistema y del software, cumpliendo con el estándar </w:t>
            </w:r>
            <w:r w:rsidDel="00000000" w:rsidR="00000000" w:rsidRPr="00000000">
              <w:rPr>
                <w:rFonts w:ascii="Arial" w:cs="Arial" w:eastAsia="Arial" w:hAnsi="Arial"/>
                <w:b w:val="1"/>
                <w:rtl w:val="0"/>
              </w:rPr>
              <w:t xml:space="preserve">ISO/IEC/IEEE 29148</w:t>
            </w:r>
            <w:r w:rsidDel="00000000" w:rsidR="00000000" w:rsidRPr="00000000">
              <w:rPr>
                <w:rFonts w:ascii="Arial" w:cs="Arial" w:eastAsia="Arial" w:hAnsi="Arial"/>
                <w:rtl w:val="0"/>
              </w:rPr>
              <w:t xml:space="preserve">.</w:t>
            </w:r>
          </w:p>
          <w:p w:rsidR="00000000" w:rsidDel="00000000" w:rsidP="00000000" w:rsidRDefault="00000000" w:rsidRPr="00000000" w14:paraId="00000040">
            <w:pPr>
              <w:numPr>
                <w:ilvl w:val="0"/>
                <w:numId w:val="4"/>
              </w:numPr>
              <w:spacing w:after="0" w:before="0" w:lineRule="auto"/>
              <w:ind w:left="720" w:hanging="360"/>
              <w:rPr>
                <w:rFonts w:ascii="Arial" w:cs="Arial" w:eastAsia="Arial" w:hAnsi="Arial"/>
              </w:rPr>
            </w:pPr>
            <w:r w:rsidDel="00000000" w:rsidR="00000000" w:rsidRPr="00000000">
              <w:rPr>
                <w:rFonts w:ascii="Arial" w:cs="Arial" w:eastAsia="Arial" w:hAnsi="Arial"/>
                <w:b w:val="1"/>
                <w:rtl w:val="0"/>
              </w:rPr>
              <w:t xml:space="preserve">Casos de Uso:</w:t>
            </w:r>
            <w:r w:rsidDel="00000000" w:rsidR="00000000" w:rsidRPr="00000000">
              <w:rPr>
                <w:rFonts w:ascii="Arial" w:cs="Arial" w:eastAsia="Arial" w:hAnsi="Arial"/>
                <w:rtl w:val="0"/>
              </w:rPr>
              <w:t xml:space="preserve"> detallan los flujos operativos del sistema, las reglas de negocio y los actores involucrados.</w:t>
            </w:r>
          </w:p>
          <w:p w:rsidR="00000000" w:rsidDel="00000000" w:rsidP="00000000" w:rsidRDefault="00000000" w:rsidRPr="00000000" w14:paraId="00000041">
            <w:pPr>
              <w:numPr>
                <w:ilvl w:val="0"/>
                <w:numId w:val="4"/>
              </w:numPr>
              <w:spacing w:after="0" w:before="0" w:lineRule="auto"/>
              <w:ind w:left="720" w:hanging="360"/>
              <w:rPr>
                <w:rFonts w:ascii="Arial" w:cs="Arial" w:eastAsia="Arial" w:hAnsi="Arial"/>
              </w:rPr>
            </w:pPr>
            <w:r w:rsidDel="00000000" w:rsidR="00000000" w:rsidRPr="00000000">
              <w:rPr>
                <w:rFonts w:ascii="Arial" w:cs="Arial" w:eastAsia="Arial" w:hAnsi="Arial"/>
                <w:b w:val="1"/>
                <w:rtl w:val="0"/>
              </w:rPr>
              <w:t xml:space="preserve">Diagrama de Clases y Diccionario de Datos:</w:t>
            </w:r>
            <w:r w:rsidDel="00000000" w:rsidR="00000000" w:rsidRPr="00000000">
              <w:rPr>
                <w:rFonts w:ascii="Arial" w:cs="Arial" w:eastAsia="Arial" w:hAnsi="Arial"/>
                <w:rtl w:val="0"/>
              </w:rPr>
              <w:t xml:space="preserve"> presentan el modelo lógico y estructural de la base de datos, demostrando la correcta aplicación de las </w:t>
            </w:r>
            <w:r w:rsidDel="00000000" w:rsidR="00000000" w:rsidRPr="00000000">
              <w:rPr>
                <w:rFonts w:ascii="Arial" w:cs="Arial" w:eastAsia="Arial" w:hAnsi="Arial"/>
                <w:b w:val="1"/>
                <w:rtl w:val="0"/>
              </w:rPr>
              <w:t xml:space="preserve">formas normales (hasta 3FN)</w:t>
            </w:r>
            <w:r w:rsidDel="00000000" w:rsidR="00000000" w:rsidRPr="00000000">
              <w:rPr>
                <w:rFonts w:ascii="Arial" w:cs="Arial" w:eastAsia="Arial" w:hAnsi="Arial"/>
                <w:rtl w:val="0"/>
              </w:rPr>
              <w:t xml:space="preserve"> y la relación directa con los procesos definidos en los casos de uso.</w:t>
            </w:r>
          </w:p>
          <w:p w:rsidR="00000000" w:rsidDel="00000000" w:rsidP="00000000" w:rsidRDefault="00000000" w:rsidRPr="00000000" w14:paraId="00000042">
            <w:pPr>
              <w:numPr>
                <w:ilvl w:val="0"/>
                <w:numId w:val="4"/>
              </w:numPr>
              <w:spacing w:after="0" w:before="0" w:lineRule="auto"/>
              <w:ind w:left="720" w:hanging="360"/>
              <w:rPr>
                <w:rFonts w:ascii="Arial" w:cs="Arial" w:eastAsia="Arial" w:hAnsi="Arial"/>
              </w:rPr>
            </w:pPr>
            <w:r w:rsidDel="00000000" w:rsidR="00000000" w:rsidRPr="00000000">
              <w:rPr>
                <w:rFonts w:ascii="Arial" w:cs="Arial" w:eastAsia="Arial" w:hAnsi="Arial"/>
                <w:b w:val="1"/>
                <w:rtl w:val="0"/>
              </w:rPr>
              <w:t xml:space="preserve">Arquitectura del Sistema:</w:t>
            </w:r>
            <w:r w:rsidDel="00000000" w:rsidR="00000000" w:rsidRPr="00000000">
              <w:rPr>
                <w:rFonts w:ascii="Arial" w:cs="Arial" w:eastAsia="Arial" w:hAnsi="Arial"/>
                <w:rtl w:val="0"/>
              </w:rPr>
              <w:t xml:space="preserve"> muestra la estructura en </w:t>
            </w:r>
            <w:r w:rsidDel="00000000" w:rsidR="00000000" w:rsidRPr="00000000">
              <w:rPr>
                <w:rFonts w:ascii="Arial" w:cs="Arial" w:eastAsia="Arial" w:hAnsi="Arial"/>
                <w:b w:val="1"/>
                <w:rtl w:val="0"/>
              </w:rPr>
              <w:t xml:space="preserve">tres capas (presentación, aplicación y datos)</w:t>
            </w:r>
            <w:r w:rsidDel="00000000" w:rsidR="00000000" w:rsidRPr="00000000">
              <w:rPr>
                <w:rFonts w:ascii="Arial" w:cs="Arial" w:eastAsia="Arial" w:hAnsi="Arial"/>
                <w:rtl w:val="0"/>
              </w:rPr>
              <w:t xml:space="preserve"> y las tecnologías seleccionadas, asegurando escalabilidad y mantenibilidad del sistema.</w:t>
            </w:r>
          </w:p>
          <w:p w:rsidR="00000000" w:rsidDel="00000000" w:rsidP="00000000" w:rsidRDefault="00000000" w:rsidRPr="00000000" w14:paraId="00000043">
            <w:pPr>
              <w:numPr>
                <w:ilvl w:val="0"/>
                <w:numId w:val="4"/>
              </w:numPr>
              <w:spacing w:after="240" w:before="0" w:lineRule="auto"/>
              <w:ind w:left="720" w:hanging="360"/>
              <w:rPr>
                <w:rFonts w:ascii="Arial" w:cs="Arial" w:eastAsia="Arial" w:hAnsi="Arial"/>
              </w:rPr>
            </w:pPr>
            <w:r w:rsidDel="00000000" w:rsidR="00000000" w:rsidRPr="00000000">
              <w:rPr>
                <w:rFonts w:ascii="Arial" w:cs="Arial" w:eastAsia="Arial" w:hAnsi="Arial"/>
                <w:b w:val="1"/>
                <w:rtl w:val="0"/>
              </w:rPr>
              <w:t xml:space="preserve">Mockups finales de interfaz:</w:t>
            </w:r>
            <w:r w:rsidDel="00000000" w:rsidR="00000000" w:rsidRPr="00000000">
              <w:rPr>
                <w:rFonts w:ascii="Arial" w:cs="Arial" w:eastAsia="Arial" w:hAnsi="Arial"/>
                <w:rtl w:val="0"/>
              </w:rPr>
              <w:t xml:space="preserve"> representan visualmente la experiencia de usuario, mostrando las pantallas principales (login, ingreso de vehículos, gestión de órdenes, reportes y notificaciones).</w:t>
            </w:r>
          </w:p>
          <w:p w:rsidR="00000000" w:rsidDel="00000000" w:rsidP="00000000" w:rsidRDefault="00000000" w:rsidRPr="00000000" w14:paraId="00000044">
            <w:pPr>
              <w:keepNext w:val="0"/>
              <w:keepLines w:val="0"/>
              <w:spacing w:after="80" w:before="280" w:lineRule="auto"/>
              <w:jc w:val="both"/>
              <w:rPr>
                <w:rFonts w:ascii="Arial" w:cs="Arial" w:eastAsia="Arial" w:hAnsi="Arial"/>
                <w:b w:val="1"/>
              </w:rPr>
            </w:pPr>
            <w:r w:rsidDel="00000000" w:rsidR="00000000" w:rsidRPr="00000000">
              <w:rPr>
                <w:rFonts w:ascii="Arial" w:cs="Arial" w:eastAsia="Arial" w:hAnsi="Arial"/>
                <w:b w:val="1"/>
                <w:rtl w:val="0"/>
              </w:rPr>
              <w:t xml:space="preserve">3. Justificación y Resguardo de Calidad </w:t>
            </w:r>
          </w:p>
          <w:p w:rsidR="00000000" w:rsidDel="00000000" w:rsidP="00000000" w:rsidRDefault="00000000" w:rsidRPr="00000000" w14:paraId="0000004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Estas evidencias permiten demostrar el </w:t>
            </w:r>
            <w:r w:rsidDel="00000000" w:rsidR="00000000" w:rsidRPr="00000000">
              <w:rPr>
                <w:rFonts w:ascii="Arial" w:cs="Arial" w:eastAsia="Arial" w:hAnsi="Arial"/>
                <w:b w:val="1"/>
                <w:rtl w:val="0"/>
              </w:rPr>
              <w:t xml:space="preserve">avance real del proyecto</w:t>
            </w:r>
            <w:r w:rsidDel="00000000" w:rsidR="00000000" w:rsidRPr="00000000">
              <w:rPr>
                <w:rFonts w:ascii="Arial" w:cs="Arial" w:eastAsia="Arial" w:hAnsi="Arial"/>
                <w:rtl w:val="0"/>
              </w:rPr>
              <w:t xml:space="preserve"> y la </w:t>
            </w:r>
            <w:r w:rsidDel="00000000" w:rsidR="00000000" w:rsidRPr="00000000">
              <w:rPr>
                <w:rFonts w:ascii="Arial" w:cs="Arial" w:eastAsia="Arial" w:hAnsi="Arial"/>
                <w:b w:val="1"/>
                <w:rtl w:val="0"/>
              </w:rPr>
              <w:t xml:space="preserve">correcta aplicación de las metodologías propias de la Ingeniería en Informática</w:t>
            </w:r>
            <w:r w:rsidDel="00000000" w:rsidR="00000000" w:rsidRPr="00000000">
              <w:rPr>
                <w:rFonts w:ascii="Arial" w:cs="Arial" w:eastAsia="Arial" w:hAnsi="Arial"/>
                <w:rtl w:val="0"/>
              </w:rPr>
              <w:t xml:space="preserve">, asegurando coherencia entre los documentos técnicos, los requerimientos levantados y el diseño del sistema.</w:t>
            </w:r>
          </w:p>
          <w:p w:rsidR="00000000" w:rsidDel="00000000" w:rsidP="00000000" w:rsidRDefault="00000000" w:rsidRPr="00000000" w14:paraId="0000004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calidad del proyecto se ha resguardado mediante:</w:t>
            </w:r>
          </w:p>
          <w:p w:rsidR="00000000" w:rsidDel="00000000" w:rsidP="00000000" w:rsidRDefault="00000000" w:rsidRPr="00000000" w14:paraId="00000047">
            <w:pPr>
              <w:numPr>
                <w:ilvl w:val="0"/>
                <w:numId w:val="11"/>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b w:val="1"/>
                <w:rtl w:val="0"/>
              </w:rPr>
              <w:t xml:space="preserve">aplicación ordenada de la metodología tradicional en cascada</w:t>
            </w:r>
            <w:r w:rsidDel="00000000" w:rsidR="00000000" w:rsidRPr="00000000">
              <w:rPr>
                <w:rFonts w:ascii="Arial" w:cs="Arial" w:eastAsia="Arial" w:hAnsi="Arial"/>
                <w:rtl w:val="0"/>
              </w:rPr>
              <w:t xml:space="preserve">, validando cada fase antes de avanzar.</w:t>
            </w:r>
          </w:p>
          <w:p w:rsidR="00000000" w:rsidDel="00000000" w:rsidP="00000000" w:rsidRDefault="00000000" w:rsidRPr="00000000" w14:paraId="00000048">
            <w:pPr>
              <w:numPr>
                <w:ilvl w:val="0"/>
                <w:numId w:val="11"/>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b w:val="1"/>
                <w:rtl w:val="0"/>
              </w:rPr>
              <w:t xml:space="preserve">uso de herramientas profesionales</w:t>
            </w:r>
            <w:r w:rsidDel="00000000" w:rsidR="00000000" w:rsidRPr="00000000">
              <w:rPr>
                <w:rFonts w:ascii="Arial" w:cs="Arial" w:eastAsia="Arial" w:hAnsi="Arial"/>
                <w:rtl w:val="0"/>
              </w:rPr>
              <w:t xml:space="preserve"> como Lucidchart, Draw.io, Visual Studio Code, Figma y PlantUML para la elaboración de diagramas y mockups.</w:t>
            </w:r>
          </w:p>
          <w:p w:rsidR="00000000" w:rsidDel="00000000" w:rsidP="00000000" w:rsidRDefault="00000000" w:rsidRPr="00000000" w14:paraId="00000049">
            <w:pPr>
              <w:numPr>
                <w:ilvl w:val="0"/>
                <w:numId w:val="11"/>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b w:val="1"/>
                <w:rtl w:val="0"/>
              </w:rPr>
              <w:t xml:space="preserve">documentación normalizada</w:t>
            </w:r>
            <w:r w:rsidDel="00000000" w:rsidR="00000000" w:rsidRPr="00000000">
              <w:rPr>
                <w:rFonts w:ascii="Arial" w:cs="Arial" w:eastAsia="Arial" w:hAnsi="Arial"/>
                <w:rtl w:val="0"/>
              </w:rPr>
              <w:t xml:space="preserve"> conforme a los estándares </w:t>
            </w:r>
            <w:r w:rsidDel="00000000" w:rsidR="00000000" w:rsidRPr="00000000">
              <w:rPr>
                <w:rFonts w:ascii="Arial" w:cs="Arial" w:eastAsia="Arial" w:hAnsi="Arial"/>
                <w:b w:val="1"/>
                <w:rtl w:val="0"/>
              </w:rPr>
              <w:t xml:space="preserve">ISO/IEC/IEEE 29148</w:t>
            </w:r>
            <w:r w:rsidDel="00000000" w:rsidR="00000000" w:rsidRPr="00000000">
              <w:rPr>
                <w:rFonts w:ascii="Arial" w:cs="Arial" w:eastAsia="Arial" w:hAnsi="Arial"/>
                <w:rtl w:val="0"/>
              </w:rPr>
              <w:t xml:space="preserve"> y a los lineamientos institucionales del DUOC UC.</w:t>
            </w:r>
          </w:p>
          <w:p w:rsidR="00000000" w:rsidDel="00000000" w:rsidP="00000000" w:rsidRDefault="00000000" w:rsidRPr="00000000" w14:paraId="0000004A">
            <w:pPr>
              <w:numPr>
                <w:ilvl w:val="0"/>
                <w:numId w:val="11"/>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b w:val="1"/>
                <w:rtl w:val="0"/>
              </w:rPr>
              <w:t xml:space="preserve">consistencia entre los requerimientos, casos de uso, modelo de datos y diseño arquitectónico</w:t>
            </w:r>
            <w:r w:rsidDel="00000000" w:rsidR="00000000" w:rsidRPr="00000000">
              <w:rPr>
                <w:rFonts w:ascii="Arial" w:cs="Arial" w:eastAsia="Arial" w:hAnsi="Arial"/>
                <w:rtl w:val="0"/>
              </w:rPr>
              <w:t xml:space="preserve">, garantizando trazabilidad técnica y conceptual.</w:t>
            </w:r>
          </w:p>
          <w:p w:rsidR="00000000" w:rsidDel="00000000" w:rsidP="00000000" w:rsidRDefault="00000000" w:rsidRPr="00000000" w14:paraId="0000004B">
            <w:pPr>
              <w:numPr>
                <w:ilvl w:val="0"/>
                <w:numId w:val="11"/>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La eliminación de dependencias externas (APIs) para asegurar un entorno de desarrollo estable, controlado y replicable académicamente.</w:t>
            </w:r>
          </w:p>
          <w:p w:rsidR="00000000" w:rsidDel="00000000" w:rsidP="00000000" w:rsidRDefault="00000000" w:rsidRPr="00000000" w14:paraId="0000004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Estas evidencias reflejan el compromiso con la calidad técnica, la trazabilidad del proceso y la correcta aplicación de las competencias de la disciplina, demostrando el avance sustancial del proyecto hacia su siguiente fase de construcción e implementación.</w:t>
            </w:r>
          </w:p>
        </w:tc>
      </w:tr>
      <w:tr>
        <w:trPr>
          <w:cantSplit w:val="0"/>
          <w:trHeight w:val="440" w:hRule="atLeast"/>
          <w:tblHeader w:val="0"/>
        </w:trPr>
        <w:tc>
          <w:tcPr>
            <w:vAlign w:val="center"/>
          </w:tcPr>
          <w:p w:rsidR="00000000" w:rsidDel="00000000" w:rsidP="00000000" w:rsidRDefault="00000000" w:rsidRPr="00000000" w14:paraId="0000004D">
            <w:pPr>
              <w:pStyle w:val="Heading1"/>
              <w:rPr>
                <w:rFonts w:ascii="Arial" w:cs="Arial" w:eastAsia="Arial" w:hAnsi="Arial"/>
                <w:color w:val="1f3864"/>
                <w:sz w:val="28"/>
                <w:szCs w:val="28"/>
              </w:rPr>
            </w:pPr>
            <w:bookmarkStart w:colFirst="0" w:colLast="0" w:name="_heading=h.bjpbt0o3flwd" w:id="2"/>
            <w:bookmarkEnd w:id="2"/>
            <w:r w:rsidDel="00000000" w:rsidR="00000000" w:rsidRPr="00000000">
              <w:rPr>
                <w:rFonts w:ascii="Arial" w:cs="Arial" w:eastAsia="Arial" w:hAnsi="Arial"/>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4E">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4F">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1002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25"/>
        <w:gridCol w:w="1140"/>
        <w:gridCol w:w="1215"/>
        <w:gridCol w:w="1080"/>
        <w:gridCol w:w="1350"/>
        <w:gridCol w:w="1380"/>
        <w:gridCol w:w="1230"/>
        <w:gridCol w:w="1200"/>
        <w:tblGridChange w:id="0">
          <w:tblGrid>
            <w:gridCol w:w="1425"/>
            <w:gridCol w:w="1140"/>
            <w:gridCol w:w="1215"/>
            <w:gridCol w:w="1080"/>
            <w:gridCol w:w="1350"/>
            <w:gridCol w:w="1380"/>
            <w:gridCol w:w="1230"/>
            <w:gridCol w:w="1200"/>
          </w:tblGrid>
        </w:tblGridChange>
      </w:tblGrid>
      <w:tr>
        <w:trPr>
          <w:cantSplit w:val="0"/>
          <w:trHeight w:val="415" w:hRule="atLeast"/>
          <w:tblHeader w:val="0"/>
        </w:trPr>
        <w:tc>
          <w:tcPr>
            <w:gridSpan w:val="8"/>
            <w:vAlign w:val="center"/>
          </w:tcPr>
          <w:p w:rsidR="00000000" w:rsidDel="00000000" w:rsidP="00000000" w:rsidRDefault="00000000" w:rsidRPr="00000000" w14:paraId="0000005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5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5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5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5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5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5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5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5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blHeader w:val="0"/>
        </w:trPr>
        <w:tc>
          <w:tcPr/>
          <w:p w:rsidR="00000000" w:rsidDel="00000000" w:rsidP="00000000" w:rsidRDefault="00000000" w:rsidRPr="00000000" w14:paraId="00000060">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1. Presentar soluciones informáticas mediante un análisis exhaustivo de los </w:t>
            </w:r>
          </w:p>
        </w:tc>
        <w:tc>
          <w:tcPr/>
          <w:p w:rsidR="00000000" w:rsidDel="00000000" w:rsidP="00000000" w:rsidRDefault="00000000" w:rsidRPr="00000000" w14:paraId="00000061">
            <w:pPr>
              <w:rPr>
                <w:rFonts w:ascii="Arial" w:cs="Arial" w:eastAsia="Arial" w:hAnsi="Arial"/>
                <w:i w:val="1"/>
                <w:sz w:val="18"/>
                <w:szCs w:val="18"/>
              </w:rPr>
            </w:pPr>
            <w:r w:rsidDel="00000000" w:rsidR="00000000" w:rsidRPr="00000000">
              <w:rPr>
                <w:rFonts w:ascii="Arial" w:cs="Arial" w:eastAsia="Arial" w:hAnsi="Arial"/>
                <w:sz w:val="18"/>
                <w:szCs w:val="18"/>
                <w:rtl w:val="0"/>
              </w:rPr>
              <w:t xml:space="preserve">Levantamiento de requerimientos funcionales y no funcionales (StRS, SyRS, SRS).</w:t>
            </w:r>
            <w:r w:rsidDel="00000000" w:rsidR="00000000" w:rsidRPr="00000000">
              <w:rPr>
                <w:rtl w:val="0"/>
              </w:rPr>
            </w:r>
          </w:p>
        </w:tc>
        <w:tc>
          <w:tcPr/>
          <w:p w:rsidR="00000000" w:rsidDel="00000000" w:rsidP="00000000" w:rsidRDefault="00000000" w:rsidRPr="00000000" w14:paraId="00000062">
            <w:pPr>
              <w:rPr>
                <w:rFonts w:ascii="Arial" w:cs="Arial" w:eastAsia="Arial" w:hAnsi="Arial"/>
                <w:b w:val="1"/>
                <w:sz w:val="18"/>
                <w:szCs w:val="18"/>
              </w:rPr>
            </w:pPr>
            <w:r w:rsidDel="00000000" w:rsidR="00000000" w:rsidRPr="00000000">
              <w:rPr>
                <w:rFonts w:ascii="Arial" w:cs="Arial" w:eastAsia="Arial" w:hAnsi="Arial"/>
                <w:sz w:val="18"/>
                <w:szCs w:val="18"/>
                <w:rtl w:val="0"/>
              </w:rPr>
              <w:t xml:space="preserve">Documentos del caso, entrevistas simuladas, herramientas de ofimática.</w:t>
            </w:r>
            <w:r w:rsidDel="00000000" w:rsidR="00000000" w:rsidRPr="00000000">
              <w:rPr>
                <w:rtl w:val="0"/>
              </w:rPr>
            </w:r>
          </w:p>
        </w:tc>
        <w:tc>
          <w:tcPr/>
          <w:p w:rsidR="00000000" w:rsidDel="00000000" w:rsidP="00000000" w:rsidRDefault="00000000" w:rsidRPr="00000000" w14:paraId="00000063">
            <w:pPr>
              <w:rPr>
                <w:rFonts w:ascii="Arial" w:cs="Arial" w:eastAsia="Arial" w:hAnsi="Arial"/>
                <w:b w:val="1"/>
                <w:sz w:val="18"/>
                <w:szCs w:val="18"/>
              </w:rPr>
            </w:pPr>
            <w:r w:rsidDel="00000000" w:rsidR="00000000" w:rsidRPr="00000000">
              <w:rPr>
                <w:rFonts w:ascii="Arial" w:cs="Arial" w:eastAsia="Arial" w:hAnsi="Arial"/>
                <w:sz w:val="18"/>
                <w:szCs w:val="18"/>
                <w:rtl w:val="0"/>
              </w:rPr>
              <w:t xml:space="preserve">2 semanas</w:t>
            </w:r>
            <w:r w:rsidDel="00000000" w:rsidR="00000000" w:rsidRPr="00000000">
              <w:rPr>
                <w:rtl w:val="0"/>
              </w:rPr>
            </w:r>
          </w:p>
        </w:tc>
        <w:tc>
          <w:tcPr/>
          <w:p w:rsidR="00000000" w:rsidDel="00000000" w:rsidP="00000000" w:rsidRDefault="00000000" w:rsidRPr="00000000" w14:paraId="00000064">
            <w:pPr>
              <w:rPr>
                <w:rFonts w:ascii="Arial" w:cs="Arial" w:eastAsia="Arial" w:hAnsi="Arial"/>
                <w:i w:val="1"/>
                <w:sz w:val="18"/>
                <w:szCs w:val="18"/>
              </w:rPr>
            </w:pPr>
            <w:r w:rsidDel="00000000" w:rsidR="00000000" w:rsidRPr="00000000">
              <w:rPr>
                <w:rFonts w:ascii="Arial" w:cs="Arial" w:eastAsia="Arial" w:hAnsi="Arial"/>
                <w:sz w:val="18"/>
                <w:szCs w:val="18"/>
                <w:rtl w:val="0"/>
              </w:rPr>
              <w:t xml:space="preserve">Janis Montecino (Project Manager)</w:t>
            </w:r>
            <w:r w:rsidDel="00000000" w:rsidR="00000000" w:rsidRPr="00000000">
              <w:rPr>
                <w:rtl w:val="0"/>
              </w:rPr>
            </w:r>
          </w:p>
        </w:tc>
        <w:tc>
          <w:tcPr/>
          <w:p w:rsidR="00000000" w:rsidDel="00000000" w:rsidP="00000000" w:rsidRDefault="00000000" w:rsidRPr="00000000" w14:paraId="00000065">
            <w:pPr>
              <w:rPr>
                <w:rFonts w:ascii="Arial" w:cs="Arial" w:eastAsia="Arial" w:hAnsi="Arial"/>
                <w:i w:val="1"/>
                <w:sz w:val="18"/>
                <w:szCs w:val="18"/>
              </w:rPr>
            </w:pPr>
            <w:r w:rsidDel="00000000" w:rsidR="00000000" w:rsidRPr="00000000">
              <w:rPr>
                <w:rFonts w:ascii="Arial" w:cs="Arial" w:eastAsia="Arial" w:hAnsi="Arial"/>
                <w:sz w:val="18"/>
                <w:szCs w:val="18"/>
                <w:rtl w:val="0"/>
              </w:rPr>
              <w:t xml:space="preserve">Se levantaron todos los requerimientos de los actores y se validaron internamente.</w:t>
            </w:r>
            <w:r w:rsidDel="00000000" w:rsidR="00000000" w:rsidRPr="00000000">
              <w:rPr>
                <w:rtl w:val="0"/>
              </w:rPr>
            </w:r>
          </w:p>
        </w:tc>
        <w:tc>
          <w:tcPr/>
          <w:p w:rsidR="00000000" w:rsidDel="00000000" w:rsidP="00000000" w:rsidRDefault="00000000" w:rsidRPr="00000000" w14:paraId="00000066">
            <w:pPr>
              <w:rPr>
                <w:rFonts w:ascii="Arial" w:cs="Arial" w:eastAsia="Arial" w:hAnsi="Arial"/>
                <w:i w:val="1"/>
                <w:sz w:val="18"/>
                <w:szCs w:val="18"/>
              </w:rPr>
            </w:pPr>
            <w:r w:rsidDel="00000000" w:rsidR="00000000" w:rsidRPr="00000000">
              <w:rPr>
                <w:rFonts w:ascii="Arial" w:cs="Arial" w:eastAsia="Arial" w:hAnsi="Arial"/>
                <w:b w:val="1"/>
                <w:sz w:val="18"/>
                <w:szCs w:val="18"/>
                <w:rtl w:val="0"/>
              </w:rPr>
              <w:t xml:space="preserve">Completado</w:t>
            </w:r>
            <w:r w:rsidDel="00000000" w:rsidR="00000000" w:rsidRPr="00000000">
              <w:rPr>
                <w:rtl w:val="0"/>
              </w:rPr>
            </w:r>
          </w:p>
        </w:tc>
        <w:tc>
          <w:tcPr/>
          <w:p w:rsidR="00000000" w:rsidDel="00000000" w:rsidP="00000000" w:rsidRDefault="00000000" w:rsidRPr="00000000" w14:paraId="00000067">
            <w:pPr>
              <w:rPr>
                <w:rFonts w:ascii="Arial" w:cs="Arial" w:eastAsia="Arial" w:hAnsi="Arial"/>
                <w:i w:val="1"/>
                <w:sz w:val="18"/>
                <w:szCs w:val="18"/>
              </w:rPr>
            </w:pPr>
            <w:r w:rsidDel="00000000" w:rsidR="00000000" w:rsidRPr="00000000">
              <w:rPr>
                <w:rFonts w:ascii="Arial" w:cs="Arial" w:eastAsia="Arial" w:hAnsi="Arial"/>
                <w:b w:val="1"/>
                <w:sz w:val="18"/>
                <w:szCs w:val="18"/>
                <w:rtl w:val="0"/>
              </w:rPr>
              <w:t xml:space="preserve">Sincronización con cambio de alcance:</w:t>
            </w:r>
            <w:r w:rsidDel="00000000" w:rsidR="00000000" w:rsidRPr="00000000">
              <w:rPr>
                <w:rFonts w:ascii="Arial" w:cs="Arial" w:eastAsia="Arial" w:hAnsi="Arial"/>
                <w:sz w:val="18"/>
                <w:szCs w:val="18"/>
                <w:rtl w:val="0"/>
              </w:rPr>
              <w:t xml:space="preserve"> SyRS/SRS actualizados para operar sin APIs externas.</w:t>
            </w:r>
            <w:r w:rsidDel="00000000" w:rsidR="00000000" w:rsidRPr="00000000">
              <w:rPr>
                <w:rtl w:val="0"/>
              </w:rPr>
            </w:r>
          </w:p>
        </w:tc>
      </w:tr>
      <w:tr>
        <w:trPr>
          <w:cantSplit w:val="0"/>
          <w:tblHeader w:val="0"/>
        </w:trPr>
        <w:tc>
          <w:tcPr/>
          <w:p w:rsidR="00000000" w:rsidDel="00000000" w:rsidP="00000000" w:rsidRDefault="00000000" w:rsidRPr="00000000" w14:paraId="00000068">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2. Diseñar y modelar arquitecturas tecnológicas para soluciones informáticas.</w:t>
            </w:r>
          </w:p>
        </w:tc>
        <w:tc>
          <w:tcPr/>
          <w:p w:rsidR="00000000" w:rsidDel="00000000" w:rsidP="00000000" w:rsidRDefault="00000000" w:rsidRPr="00000000" w14:paraId="00000069">
            <w:pPr>
              <w:rPr>
                <w:rFonts w:ascii="Arial" w:cs="Arial" w:eastAsia="Arial" w:hAnsi="Arial"/>
                <w:i w:val="1"/>
                <w:sz w:val="18"/>
                <w:szCs w:val="18"/>
              </w:rPr>
            </w:pPr>
            <w:r w:rsidDel="00000000" w:rsidR="00000000" w:rsidRPr="00000000">
              <w:rPr>
                <w:rFonts w:ascii="Arial" w:cs="Arial" w:eastAsia="Arial" w:hAnsi="Arial"/>
                <w:sz w:val="18"/>
                <w:szCs w:val="18"/>
                <w:rtl w:val="0"/>
              </w:rPr>
              <w:t xml:space="preserve">Elaboración de diagramas (casos de uso, clases, arquitectura y base de datos).</w:t>
            </w:r>
            <w:r w:rsidDel="00000000" w:rsidR="00000000" w:rsidRPr="00000000">
              <w:rPr>
                <w:rtl w:val="0"/>
              </w:rPr>
            </w:r>
          </w:p>
        </w:tc>
        <w:tc>
          <w:tcPr/>
          <w:p w:rsidR="00000000" w:rsidDel="00000000" w:rsidP="00000000" w:rsidRDefault="00000000" w:rsidRPr="00000000" w14:paraId="0000006A">
            <w:pPr>
              <w:rPr>
                <w:rFonts w:ascii="Arial" w:cs="Arial" w:eastAsia="Arial" w:hAnsi="Arial"/>
                <w:i w:val="1"/>
                <w:sz w:val="18"/>
                <w:szCs w:val="18"/>
              </w:rPr>
            </w:pPr>
            <w:r w:rsidDel="00000000" w:rsidR="00000000" w:rsidRPr="00000000">
              <w:rPr>
                <w:rFonts w:ascii="Arial" w:cs="Arial" w:eastAsia="Arial" w:hAnsi="Arial"/>
                <w:sz w:val="18"/>
                <w:szCs w:val="18"/>
                <w:rtl w:val="0"/>
              </w:rPr>
              <w:t xml:space="preserve">Lucidchart, Draw.io, PlantUML, Word.</w:t>
            </w:r>
            <w:r w:rsidDel="00000000" w:rsidR="00000000" w:rsidRPr="00000000">
              <w:rPr>
                <w:rtl w:val="0"/>
              </w:rPr>
            </w:r>
          </w:p>
        </w:tc>
        <w:tc>
          <w:tcPr/>
          <w:p w:rsidR="00000000" w:rsidDel="00000000" w:rsidP="00000000" w:rsidRDefault="00000000" w:rsidRPr="00000000" w14:paraId="0000006B">
            <w:pPr>
              <w:rPr>
                <w:rFonts w:ascii="Arial" w:cs="Arial" w:eastAsia="Arial" w:hAnsi="Arial"/>
                <w:b w:val="1"/>
                <w:sz w:val="18"/>
                <w:szCs w:val="18"/>
              </w:rPr>
            </w:pPr>
            <w:r w:rsidDel="00000000" w:rsidR="00000000" w:rsidRPr="00000000">
              <w:rPr>
                <w:rFonts w:ascii="Arial" w:cs="Arial" w:eastAsia="Arial" w:hAnsi="Arial"/>
                <w:sz w:val="18"/>
                <w:szCs w:val="18"/>
                <w:rtl w:val="0"/>
              </w:rPr>
              <w:t xml:space="preserve">2 semanas</w:t>
            </w:r>
            <w:r w:rsidDel="00000000" w:rsidR="00000000" w:rsidRPr="00000000">
              <w:rPr>
                <w:rtl w:val="0"/>
              </w:rPr>
            </w:r>
          </w:p>
        </w:tc>
        <w:tc>
          <w:tcPr/>
          <w:p w:rsidR="00000000" w:rsidDel="00000000" w:rsidP="00000000" w:rsidRDefault="00000000" w:rsidRPr="00000000" w14:paraId="0000006C">
            <w:pPr>
              <w:rPr>
                <w:rFonts w:ascii="Arial" w:cs="Arial" w:eastAsia="Arial" w:hAnsi="Arial"/>
                <w:i w:val="1"/>
                <w:sz w:val="18"/>
                <w:szCs w:val="18"/>
              </w:rPr>
            </w:pPr>
            <w:r w:rsidDel="00000000" w:rsidR="00000000" w:rsidRPr="00000000">
              <w:rPr>
                <w:rFonts w:ascii="Arial" w:cs="Arial" w:eastAsia="Arial" w:hAnsi="Arial"/>
                <w:sz w:val="18"/>
                <w:szCs w:val="18"/>
                <w:rtl w:val="0"/>
              </w:rPr>
              <w:t xml:space="preserve">Tihare Maldonado (Arquitecta de Software)</w:t>
            </w:r>
            <w:r w:rsidDel="00000000" w:rsidR="00000000" w:rsidRPr="00000000">
              <w:rPr>
                <w:rtl w:val="0"/>
              </w:rPr>
            </w:r>
          </w:p>
        </w:tc>
        <w:tc>
          <w:tcPr/>
          <w:p w:rsidR="00000000" w:rsidDel="00000000" w:rsidP="00000000" w:rsidRDefault="00000000" w:rsidRPr="00000000" w14:paraId="0000006D">
            <w:pPr>
              <w:rPr>
                <w:rFonts w:ascii="Arial" w:cs="Arial" w:eastAsia="Arial" w:hAnsi="Arial"/>
                <w:i w:val="1"/>
                <w:sz w:val="18"/>
                <w:szCs w:val="18"/>
              </w:rPr>
            </w:pPr>
            <w:r w:rsidDel="00000000" w:rsidR="00000000" w:rsidRPr="00000000">
              <w:rPr>
                <w:rtl w:val="0"/>
              </w:rPr>
            </w:r>
          </w:p>
        </w:tc>
        <w:tc>
          <w:tcPr/>
          <w:p w:rsidR="00000000" w:rsidDel="00000000" w:rsidP="00000000" w:rsidRDefault="00000000" w:rsidRPr="00000000" w14:paraId="0000006E">
            <w:pPr>
              <w:rPr>
                <w:rFonts w:ascii="Arial" w:cs="Arial" w:eastAsia="Arial" w:hAnsi="Arial"/>
                <w:i w:val="1"/>
                <w:sz w:val="18"/>
                <w:szCs w:val="18"/>
              </w:rPr>
            </w:pPr>
            <w:r w:rsidDel="00000000" w:rsidR="00000000" w:rsidRPr="00000000">
              <w:rPr>
                <w:rFonts w:ascii="Arial" w:cs="Arial" w:eastAsia="Arial" w:hAnsi="Arial"/>
                <w:b w:val="1"/>
                <w:sz w:val="18"/>
                <w:szCs w:val="18"/>
                <w:rtl w:val="0"/>
              </w:rPr>
              <w:t xml:space="preserve">Completado</w:t>
            </w:r>
            <w:r w:rsidDel="00000000" w:rsidR="00000000" w:rsidRPr="00000000">
              <w:rPr>
                <w:rtl w:val="0"/>
              </w:rPr>
            </w:r>
          </w:p>
        </w:tc>
        <w:tc>
          <w:tcPr/>
          <w:p w:rsidR="00000000" w:rsidDel="00000000" w:rsidP="00000000" w:rsidRDefault="00000000" w:rsidRPr="00000000" w14:paraId="0000006F">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Alineación con monolito modular: notas de despliegue y repositorio de archivos (no BD) incorporadas.</w:t>
            </w:r>
          </w:p>
        </w:tc>
      </w:tr>
      <w:tr>
        <w:trPr>
          <w:cantSplit w:val="0"/>
          <w:tblHeader w:val="0"/>
        </w:trPr>
        <w:tc>
          <w:tcPr/>
          <w:p w:rsidR="00000000" w:rsidDel="00000000" w:rsidP="00000000" w:rsidRDefault="00000000" w:rsidRPr="00000000" w14:paraId="00000070">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3. Elaborar software a partir de especificaciones de diseño.</w:t>
            </w:r>
          </w:p>
        </w:tc>
        <w:tc>
          <w:tcPr/>
          <w:p w:rsidR="00000000" w:rsidDel="00000000" w:rsidP="00000000" w:rsidRDefault="00000000" w:rsidRPr="00000000" w14:paraId="00000071">
            <w:pPr>
              <w:jc w:val="both"/>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Diseño de mockups y prototipos de interfaz (Fase 2.3).</w:t>
            </w:r>
          </w:p>
        </w:tc>
        <w:tc>
          <w:tcPr/>
          <w:p w:rsidR="00000000" w:rsidDel="00000000" w:rsidP="00000000" w:rsidRDefault="00000000" w:rsidRPr="00000000" w14:paraId="00000072">
            <w:pPr>
              <w:jc w:val="both"/>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Figma / Canva, guía de diseño UI, colores corporativos PepsiCo.</w:t>
            </w:r>
          </w:p>
        </w:tc>
        <w:tc>
          <w:tcPr/>
          <w:p w:rsidR="00000000" w:rsidDel="00000000" w:rsidP="00000000" w:rsidRDefault="00000000" w:rsidRPr="00000000" w14:paraId="00000073">
            <w:pPr>
              <w:jc w:val="both"/>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1 semana</w:t>
            </w:r>
          </w:p>
        </w:tc>
        <w:tc>
          <w:tcPr/>
          <w:p w:rsidR="00000000" w:rsidDel="00000000" w:rsidP="00000000" w:rsidRDefault="00000000" w:rsidRPr="00000000" w14:paraId="00000074">
            <w:pPr>
              <w:jc w:val="both"/>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Matías Morales (Desarrollador / QA)</w:t>
            </w:r>
          </w:p>
        </w:tc>
        <w:tc>
          <w:tcPr/>
          <w:p w:rsidR="00000000" w:rsidDel="00000000" w:rsidP="00000000" w:rsidRDefault="00000000" w:rsidRPr="00000000" w14:paraId="00000075">
            <w:pPr>
              <w:jc w:val="both"/>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Mockups finalizados y validados contra casos de uso y perfiles (recepcionista, mecánico, jefe, supervisor).</w:t>
            </w:r>
          </w:p>
        </w:tc>
        <w:tc>
          <w:tcPr/>
          <w:p w:rsidR="00000000" w:rsidDel="00000000" w:rsidP="00000000" w:rsidRDefault="00000000" w:rsidRPr="00000000" w14:paraId="00000076">
            <w:pPr>
              <w:jc w:val="both"/>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Completado</w:t>
            </w:r>
          </w:p>
        </w:tc>
        <w:tc>
          <w:tcPr/>
          <w:p w:rsidR="00000000" w:rsidDel="00000000" w:rsidP="00000000" w:rsidRDefault="00000000" w:rsidRPr="00000000" w14:paraId="00000077">
            <w:pPr>
              <w:jc w:val="both"/>
              <w:rPr>
                <w:rFonts w:ascii="Arial" w:cs="Arial" w:eastAsia="Arial" w:hAnsi="Arial"/>
                <w:i w:val="1"/>
                <w:sz w:val="18"/>
                <w:szCs w:val="18"/>
              </w:rPr>
            </w:pPr>
            <w:sdt>
              <w:sdtPr>
                <w:id w:val="-22124744"/>
                <w:tag w:val="goog_rdk_0"/>
              </w:sdtPr>
              <w:sdtContent>
                <w:r w:rsidDel="00000000" w:rsidR="00000000" w:rsidRPr="00000000">
                  <w:rPr>
                    <w:rFonts w:ascii="Arial Unicode MS" w:cs="Arial Unicode MS" w:eastAsia="Arial Unicode MS" w:hAnsi="Arial Unicode MS"/>
                    <w:i w:val="1"/>
                    <w:sz w:val="18"/>
                    <w:szCs w:val="18"/>
                    <w:rtl w:val="0"/>
                  </w:rPr>
                  <w:t xml:space="preserve">Cierre de diseño reforzado: más iteraciones de validación visual → desplazó el inicio de Fase 3.</w:t>
                </w:r>
              </w:sdtContent>
            </w:sdt>
          </w:p>
        </w:tc>
      </w:tr>
      <w:tr>
        <w:trPr>
          <w:cantSplit w:val="0"/>
          <w:tblHeader w:val="0"/>
        </w:trPr>
        <w:tc>
          <w:tcPr/>
          <w:p w:rsidR="00000000" w:rsidDel="00000000" w:rsidP="00000000" w:rsidRDefault="00000000" w:rsidRPr="00000000" w14:paraId="00000078">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4. Ejecutar actividades de control y aseguramiento de calidad.</w:t>
            </w:r>
          </w:p>
        </w:tc>
        <w:tc>
          <w:tcPr/>
          <w:p w:rsidR="00000000" w:rsidDel="00000000" w:rsidP="00000000" w:rsidRDefault="00000000" w:rsidRPr="00000000" w14:paraId="00000079">
            <w:pPr>
              <w:jc w:val="both"/>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Elaboración del Plan de Pruebas Inicial y definición de métricas.</w:t>
            </w:r>
          </w:p>
        </w:tc>
        <w:tc>
          <w:tcPr/>
          <w:p w:rsidR="00000000" w:rsidDel="00000000" w:rsidP="00000000" w:rsidRDefault="00000000" w:rsidRPr="00000000" w14:paraId="0000007A">
            <w:pPr>
              <w:jc w:val="both"/>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Word, Excel, estándar ISO/IEC 29119, herramientas Postman y k6.</w:t>
            </w:r>
          </w:p>
        </w:tc>
        <w:tc>
          <w:tcPr/>
          <w:p w:rsidR="00000000" w:rsidDel="00000000" w:rsidP="00000000" w:rsidRDefault="00000000" w:rsidRPr="00000000" w14:paraId="0000007B">
            <w:pPr>
              <w:rPr>
                <w:rFonts w:ascii="Arial" w:cs="Arial" w:eastAsia="Arial" w:hAnsi="Arial"/>
                <w:i w:val="1"/>
                <w:sz w:val="18"/>
                <w:szCs w:val="18"/>
              </w:rPr>
            </w:pPr>
            <w:r w:rsidDel="00000000" w:rsidR="00000000" w:rsidRPr="00000000">
              <w:rPr>
                <w:rFonts w:ascii="Arial" w:cs="Arial" w:eastAsia="Arial" w:hAnsi="Arial"/>
                <w:sz w:val="18"/>
                <w:szCs w:val="18"/>
                <w:rtl w:val="0"/>
              </w:rPr>
              <w:t xml:space="preserve">1 semana</w:t>
            </w:r>
            <w:r w:rsidDel="00000000" w:rsidR="00000000" w:rsidRPr="00000000">
              <w:rPr>
                <w:rtl w:val="0"/>
              </w:rPr>
            </w:r>
          </w:p>
        </w:tc>
        <w:tc>
          <w:tcPr/>
          <w:p w:rsidR="00000000" w:rsidDel="00000000" w:rsidP="00000000" w:rsidRDefault="00000000" w:rsidRPr="00000000" w14:paraId="0000007C">
            <w:pPr>
              <w:jc w:val="both"/>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Matías Morales (QA Tester)</w:t>
            </w:r>
          </w:p>
        </w:tc>
        <w:tc>
          <w:tcPr/>
          <w:p w:rsidR="00000000" w:rsidDel="00000000" w:rsidP="00000000" w:rsidRDefault="00000000" w:rsidRPr="00000000" w14:paraId="0000007D">
            <w:pPr>
              <w:jc w:val="both"/>
              <w:rPr>
                <w:rFonts w:ascii="Arial" w:cs="Arial" w:eastAsia="Arial" w:hAnsi="Arial"/>
                <w:i w:val="1"/>
                <w:sz w:val="18"/>
                <w:szCs w:val="18"/>
              </w:rPr>
            </w:pPr>
            <w:r w:rsidDel="00000000" w:rsidR="00000000" w:rsidRPr="00000000">
              <w:rPr>
                <w:rtl w:val="0"/>
              </w:rPr>
              <w:t xml:space="preserve">Se definieron las pruebas funcionales, de rendimiento y usabilidad.</w:t>
            </w:r>
            <w:r w:rsidDel="00000000" w:rsidR="00000000" w:rsidRPr="00000000">
              <w:rPr>
                <w:rtl w:val="0"/>
              </w:rPr>
            </w:r>
          </w:p>
        </w:tc>
        <w:tc>
          <w:tcPr/>
          <w:p w:rsidR="00000000" w:rsidDel="00000000" w:rsidP="00000000" w:rsidRDefault="00000000" w:rsidRPr="00000000" w14:paraId="0000007E">
            <w:pPr>
              <w:jc w:val="both"/>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Completado</w:t>
            </w:r>
          </w:p>
        </w:tc>
        <w:tc>
          <w:tcPr/>
          <w:p w:rsidR="00000000" w:rsidDel="00000000" w:rsidP="00000000" w:rsidRDefault="00000000" w:rsidRPr="00000000" w14:paraId="0000007F">
            <w:pPr>
              <w:rPr>
                <w:rFonts w:ascii="Arial" w:cs="Arial" w:eastAsia="Arial" w:hAnsi="Arial"/>
                <w:i w:val="1"/>
                <w:sz w:val="18"/>
                <w:szCs w:val="18"/>
              </w:rPr>
            </w:pPr>
            <w:r w:rsidDel="00000000" w:rsidR="00000000" w:rsidRPr="00000000">
              <w:rPr>
                <w:rFonts w:ascii="Arial" w:cs="Arial" w:eastAsia="Arial" w:hAnsi="Arial"/>
                <w:b w:val="1"/>
                <w:sz w:val="18"/>
                <w:szCs w:val="18"/>
                <w:rtl w:val="0"/>
              </w:rPr>
              <w:t xml:space="preserve">Se actualizará</w:t>
            </w:r>
            <w:r w:rsidDel="00000000" w:rsidR="00000000" w:rsidRPr="00000000">
              <w:rPr>
                <w:rFonts w:ascii="Arial" w:cs="Arial" w:eastAsia="Arial" w:hAnsi="Arial"/>
                <w:sz w:val="18"/>
                <w:szCs w:val="18"/>
                <w:rtl w:val="0"/>
              </w:rPr>
              <w:t xml:space="preserve"> con escenarios y datos semilla de Fase 3 (shift-left).</w:t>
            </w:r>
            <w:r w:rsidDel="00000000" w:rsidR="00000000" w:rsidRPr="00000000">
              <w:rPr>
                <w:rtl w:val="0"/>
              </w:rPr>
            </w:r>
          </w:p>
        </w:tc>
      </w:tr>
      <w:tr>
        <w:trPr>
          <w:cantSplit w:val="0"/>
          <w:tblHeader w:val="0"/>
        </w:trPr>
        <w:tc>
          <w:tcPr/>
          <w:p w:rsidR="00000000" w:rsidDel="00000000" w:rsidP="00000000" w:rsidRDefault="00000000" w:rsidRPr="00000000" w14:paraId="00000080">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5. Administrar proyectos tecnológicos en función de estándares y buenas prácticas.</w:t>
            </w:r>
          </w:p>
        </w:tc>
        <w:tc>
          <w:tcPr/>
          <w:p w:rsidR="00000000" w:rsidDel="00000000" w:rsidP="00000000" w:rsidRDefault="00000000" w:rsidRPr="00000000" w14:paraId="00000081">
            <w:pPr>
              <w:rPr>
                <w:rFonts w:ascii="Arial" w:cs="Arial" w:eastAsia="Arial" w:hAnsi="Arial"/>
                <w:i w:val="1"/>
                <w:sz w:val="18"/>
                <w:szCs w:val="18"/>
              </w:rPr>
            </w:pPr>
            <w:r w:rsidDel="00000000" w:rsidR="00000000" w:rsidRPr="00000000">
              <w:rPr>
                <w:rFonts w:ascii="Arial" w:cs="Arial" w:eastAsia="Arial" w:hAnsi="Arial"/>
                <w:sz w:val="18"/>
                <w:szCs w:val="18"/>
                <w:rtl w:val="0"/>
              </w:rPr>
              <w:t xml:space="preserve">Elaboración del Acta, EDT, Diccionario de Hitos, Gantt, RACI y Matriz de Riesgos.</w:t>
            </w:r>
            <w:r w:rsidDel="00000000" w:rsidR="00000000" w:rsidRPr="00000000">
              <w:rPr>
                <w:rtl w:val="0"/>
              </w:rPr>
            </w:r>
          </w:p>
        </w:tc>
        <w:tc>
          <w:tcPr/>
          <w:p w:rsidR="00000000" w:rsidDel="00000000" w:rsidP="00000000" w:rsidRDefault="00000000" w:rsidRPr="00000000" w14:paraId="00000082">
            <w:pPr>
              <w:rPr>
                <w:rFonts w:ascii="Arial" w:cs="Arial" w:eastAsia="Arial" w:hAnsi="Arial"/>
                <w:i w:val="1"/>
                <w:sz w:val="18"/>
                <w:szCs w:val="18"/>
              </w:rPr>
            </w:pPr>
            <w:r w:rsidDel="00000000" w:rsidR="00000000" w:rsidRPr="00000000">
              <w:rPr>
                <w:rFonts w:ascii="Arial" w:cs="Arial" w:eastAsia="Arial" w:hAnsi="Arial"/>
                <w:sz w:val="18"/>
                <w:szCs w:val="18"/>
                <w:rtl w:val="0"/>
              </w:rPr>
              <w:t xml:space="preserve">Microsoft Project, Excel, Word.</w:t>
            </w:r>
            <w:r w:rsidDel="00000000" w:rsidR="00000000" w:rsidRPr="00000000">
              <w:rPr>
                <w:rtl w:val="0"/>
              </w:rPr>
            </w:r>
          </w:p>
        </w:tc>
        <w:tc>
          <w:tcPr/>
          <w:p w:rsidR="00000000" w:rsidDel="00000000" w:rsidP="00000000" w:rsidRDefault="00000000" w:rsidRPr="00000000" w14:paraId="00000083">
            <w:pPr>
              <w:rPr>
                <w:rFonts w:ascii="Arial" w:cs="Arial" w:eastAsia="Arial" w:hAnsi="Arial"/>
                <w:i w:val="1"/>
                <w:sz w:val="18"/>
                <w:szCs w:val="18"/>
              </w:rPr>
            </w:pPr>
            <w:r w:rsidDel="00000000" w:rsidR="00000000" w:rsidRPr="00000000">
              <w:rPr>
                <w:rFonts w:ascii="Arial" w:cs="Arial" w:eastAsia="Arial" w:hAnsi="Arial"/>
                <w:sz w:val="18"/>
                <w:szCs w:val="18"/>
                <w:rtl w:val="0"/>
              </w:rPr>
              <w:t xml:space="preserve">3 semanas</w:t>
            </w:r>
            <w:r w:rsidDel="00000000" w:rsidR="00000000" w:rsidRPr="00000000">
              <w:rPr>
                <w:rtl w:val="0"/>
              </w:rPr>
            </w:r>
          </w:p>
        </w:tc>
        <w:tc>
          <w:tcPr/>
          <w:p w:rsidR="00000000" w:rsidDel="00000000" w:rsidP="00000000" w:rsidRDefault="00000000" w:rsidRPr="00000000" w14:paraId="00000084">
            <w:pPr>
              <w:rPr>
                <w:rFonts w:ascii="Arial" w:cs="Arial" w:eastAsia="Arial" w:hAnsi="Arial"/>
                <w:i w:val="1"/>
                <w:sz w:val="18"/>
                <w:szCs w:val="18"/>
              </w:rPr>
            </w:pPr>
            <w:r w:rsidDel="00000000" w:rsidR="00000000" w:rsidRPr="00000000">
              <w:rPr>
                <w:rFonts w:ascii="Arial" w:cs="Arial" w:eastAsia="Arial" w:hAnsi="Arial"/>
                <w:sz w:val="18"/>
                <w:szCs w:val="18"/>
                <w:rtl w:val="0"/>
              </w:rPr>
              <w:t xml:space="preserve">Janis Montecino (Project Manager)</w:t>
            </w:r>
            <w:r w:rsidDel="00000000" w:rsidR="00000000" w:rsidRPr="00000000">
              <w:rPr>
                <w:rtl w:val="0"/>
              </w:rPr>
            </w:r>
          </w:p>
        </w:tc>
        <w:tc>
          <w:tcPr/>
          <w:p w:rsidR="00000000" w:rsidDel="00000000" w:rsidP="00000000" w:rsidRDefault="00000000" w:rsidRPr="00000000" w14:paraId="00000085">
            <w:pPr>
              <w:rPr>
                <w:rFonts w:ascii="Arial" w:cs="Arial" w:eastAsia="Arial" w:hAnsi="Arial"/>
                <w:i w:val="1"/>
                <w:sz w:val="18"/>
                <w:szCs w:val="18"/>
              </w:rPr>
            </w:pPr>
            <w:r w:rsidDel="00000000" w:rsidR="00000000" w:rsidRPr="00000000">
              <w:rPr>
                <w:rFonts w:ascii="Arial" w:cs="Arial" w:eastAsia="Arial" w:hAnsi="Arial"/>
                <w:sz w:val="18"/>
                <w:szCs w:val="18"/>
                <w:rtl w:val="0"/>
              </w:rPr>
              <w:t xml:space="preserve">Documentación completa y validada con estructura DUOC.</w:t>
            </w:r>
            <w:r w:rsidDel="00000000" w:rsidR="00000000" w:rsidRPr="00000000">
              <w:rPr>
                <w:rtl w:val="0"/>
              </w:rPr>
            </w:r>
          </w:p>
        </w:tc>
        <w:tc>
          <w:tcPr/>
          <w:p w:rsidR="00000000" w:rsidDel="00000000" w:rsidP="00000000" w:rsidRDefault="00000000" w:rsidRPr="00000000" w14:paraId="00000086">
            <w:pPr>
              <w:jc w:val="both"/>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Completado</w:t>
            </w:r>
          </w:p>
        </w:tc>
        <w:tc>
          <w:tcPr/>
          <w:p w:rsidR="00000000" w:rsidDel="00000000" w:rsidP="00000000" w:rsidRDefault="00000000" w:rsidRPr="00000000" w14:paraId="00000087">
            <w:pPr>
              <w:rPr>
                <w:rFonts w:ascii="Arial" w:cs="Arial" w:eastAsia="Arial" w:hAnsi="Arial"/>
                <w:i w:val="1"/>
                <w:sz w:val="18"/>
                <w:szCs w:val="18"/>
              </w:rPr>
            </w:pPr>
            <w:r w:rsidDel="00000000" w:rsidR="00000000" w:rsidRPr="00000000">
              <w:rPr>
                <w:rFonts w:ascii="Arial" w:cs="Arial" w:eastAsia="Arial" w:hAnsi="Arial"/>
                <w:b w:val="1"/>
                <w:sz w:val="18"/>
                <w:szCs w:val="18"/>
                <w:rtl w:val="0"/>
              </w:rPr>
              <w:t xml:space="preserve">Control de ruta crítica:</w:t>
            </w:r>
            <w:r w:rsidDel="00000000" w:rsidR="00000000" w:rsidRPr="00000000">
              <w:rPr>
                <w:rFonts w:ascii="Arial" w:cs="Arial" w:eastAsia="Arial" w:hAnsi="Arial"/>
                <w:sz w:val="18"/>
                <w:szCs w:val="18"/>
                <w:rtl w:val="0"/>
              </w:rPr>
              <w:t xml:space="preserve"> el retraso impacta el inicio de F3; se activa buffer de construcción.</w:t>
            </w:r>
            <w:r w:rsidDel="00000000" w:rsidR="00000000" w:rsidRPr="00000000">
              <w:rPr>
                <w:rtl w:val="0"/>
              </w:rPr>
            </w:r>
          </w:p>
        </w:tc>
      </w:tr>
      <w:tr>
        <w:trPr>
          <w:cantSplit w:val="0"/>
          <w:tblHeader w:val="0"/>
        </w:trPr>
        <w:tc>
          <w:tcPr/>
          <w:p w:rsidR="00000000" w:rsidDel="00000000" w:rsidP="00000000" w:rsidRDefault="00000000" w:rsidRPr="00000000" w14:paraId="00000088">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6. Aplicar buenas prácticas de documentación y comunicación técnica.</w:t>
            </w:r>
          </w:p>
        </w:tc>
        <w:tc>
          <w:tcPr/>
          <w:p w:rsidR="00000000" w:rsidDel="00000000" w:rsidP="00000000" w:rsidRDefault="00000000" w:rsidRPr="00000000" w14:paraId="00000089">
            <w:pPr>
              <w:rPr>
                <w:rFonts w:ascii="Arial" w:cs="Arial" w:eastAsia="Arial" w:hAnsi="Arial"/>
                <w:i w:val="1"/>
                <w:sz w:val="18"/>
                <w:szCs w:val="18"/>
              </w:rPr>
            </w:pPr>
            <w:r w:rsidDel="00000000" w:rsidR="00000000" w:rsidRPr="00000000">
              <w:rPr>
                <w:rFonts w:ascii="Arial" w:cs="Arial" w:eastAsia="Arial" w:hAnsi="Arial"/>
                <w:sz w:val="18"/>
                <w:szCs w:val="18"/>
                <w:rtl w:val="0"/>
              </w:rPr>
              <w:t xml:space="preserve">Desarrollo del informe de avance y consolidación de entregables.</w:t>
            </w:r>
            <w:r w:rsidDel="00000000" w:rsidR="00000000" w:rsidRPr="00000000">
              <w:rPr>
                <w:rtl w:val="0"/>
              </w:rPr>
            </w:r>
          </w:p>
        </w:tc>
        <w:tc>
          <w:tcPr/>
          <w:p w:rsidR="00000000" w:rsidDel="00000000" w:rsidP="00000000" w:rsidRDefault="00000000" w:rsidRPr="00000000" w14:paraId="0000008A">
            <w:pPr>
              <w:rPr>
                <w:rFonts w:ascii="Arial" w:cs="Arial" w:eastAsia="Arial" w:hAnsi="Arial"/>
                <w:i w:val="1"/>
                <w:sz w:val="18"/>
                <w:szCs w:val="18"/>
              </w:rPr>
            </w:pPr>
            <w:r w:rsidDel="00000000" w:rsidR="00000000" w:rsidRPr="00000000">
              <w:rPr>
                <w:rFonts w:ascii="Arial" w:cs="Arial" w:eastAsia="Arial" w:hAnsi="Arial"/>
                <w:sz w:val="18"/>
                <w:szCs w:val="18"/>
                <w:rtl w:val="0"/>
              </w:rPr>
              <w:t xml:space="preserve">Word, formato institucional DUOC UC.</w:t>
            </w:r>
            <w:r w:rsidDel="00000000" w:rsidR="00000000" w:rsidRPr="00000000">
              <w:rPr>
                <w:rtl w:val="0"/>
              </w:rPr>
            </w:r>
          </w:p>
        </w:tc>
        <w:tc>
          <w:tcPr/>
          <w:p w:rsidR="00000000" w:rsidDel="00000000" w:rsidP="00000000" w:rsidRDefault="00000000" w:rsidRPr="00000000" w14:paraId="0000008B">
            <w:pPr>
              <w:rPr>
                <w:rFonts w:ascii="Arial" w:cs="Arial" w:eastAsia="Arial" w:hAnsi="Arial"/>
                <w:i w:val="1"/>
                <w:sz w:val="18"/>
                <w:szCs w:val="18"/>
              </w:rPr>
            </w:pPr>
            <w:r w:rsidDel="00000000" w:rsidR="00000000" w:rsidRPr="00000000">
              <w:rPr>
                <w:rFonts w:ascii="Arial" w:cs="Arial" w:eastAsia="Arial" w:hAnsi="Arial"/>
                <w:sz w:val="18"/>
                <w:szCs w:val="18"/>
                <w:rtl w:val="0"/>
              </w:rPr>
              <w:t xml:space="preserve">1 semana</w:t>
            </w:r>
            <w:r w:rsidDel="00000000" w:rsidR="00000000" w:rsidRPr="00000000">
              <w:rPr>
                <w:rtl w:val="0"/>
              </w:rPr>
            </w:r>
          </w:p>
        </w:tc>
        <w:tc>
          <w:tcPr/>
          <w:p w:rsidR="00000000" w:rsidDel="00000000" w:rsidP="00000000" w:rsidRDefault="00000000" w:rsidRPr="00000000" w14:paraId="0000008C">
            <w:pPr>
              <w:rPr>
                <w:rFonts w:ascii="Arial" w:cs="Arial" w:eastAsia="Arial" w:hAnsi="Arial"/>
                <w:i w:val="1"/>
                <w:sz w:val="18"/>
                <w:szCs w:val="18"/>
              </w:rPr>
            </w:pPr>
            <w:r w:rsidDel="00000000" w:rsidR="00000000" w:rsidRPr="00000000">
              <w:rPr>
                <w:rFonts w:ascii="Arial" w:cs="Arial" w:eastAsia="Arial" w:hAnsi="Arial"/>
                <w:sz w:val="18"/>
                <w:szCs w:val="18"/>
                <w:rtl w:val="0"/>
              </w:rPr>
              <w:t xml:space="preserve">Equipo completo</w:t>
            </w:r>
            <w:r w:rsidDel="00000000" w:rsidR="00000000" w:rsidRPr="00000000">
              <w:rPr>
                <w:rtl w:val="0"/>
              </w:rPr>
            </w:r>
          </w:p>
        </w:tc>
        <w:tc>
          <w:tcPr/>
          <w:p w:rsidR="00000000" w:rsidDel="00000000" w:rsidP="00000000" w:rsidRDefault="00000000" w:rsidRPr="00000000" w14:paraId="0000008D">
            <w:pPr>
              <w:rPr>
                <w:rFonts w:ascii="Arial" w:cs="Arial" w:eastAsia="Arial" w:hAnsi="Arial"/>
                <w:i w:val="1"/>
                <w:sz w:val="18"/>
                <w:szCs w:val="18"/>
              </w:rPr>
            </w:pPr>
            <w:r w:rsidDel="00000000" w:rsidR="00000000" w:rsidRPr="00000000">
              <w:rPr>
                <w:rFonts w:ascii="Arial" w:cs="Arial" w:eastAsia="Arial" w:hAnsi="Arial"/>
                <w:sz w:val="18"/>
                <w:szCs w:val="18"/>
                <w:rtl w:val="0"/>
              </w:rPr>
              <w:t xml:space="preserve">Se integran todas las evidencias del avance y ajustes en este documento.</w:t>
            </w:r>
            <w:r w:rsidDel="00000000" w:rsidR="00000000" w:rsidRPr="00000000">
              <w:rPr>
                <w:rtl w:val="0"/>
              </w:rPr>
            </w:r>
          </w:p>
        </w:tc>
        <w:tc>
          <w:tcPr/>
          <w:p w:rsidR="00000000" w:rsidDel="00000000" w:rsidP="00000000" w:rsidRDefault="00000000" w:rsidRPr="00000000" w14:paraId="0000008E">
            <w:pPr>
              <w:rPr>
                <w:rFonts w:ascii="Arial" w:cs="Arial" w:eastAsia="Arial" w:hAnsi="Arial"/>
                <w:i w:val="1"/>
                <w:sz w:val="18"/>
                <w:szCs w:val="18"/>
              </w:rPr>
            </w:pPr>
            <w:r w:rsidDel="00000000" w:rsidR="00000000" w:rsidRPr="00000000">
              <w:rPr>
                <w:rFonts w:ascii="Arial" w:cs="Arial" w:eastAsia="Arial" w:hAnsi="Arial"/>
                <w:b w:val="1"/>
                <w:sz w:val="18"/>
                <w:szCs w:val="18"/>
                <w:rtl w:val="0"/>
              </w:rPr>
              <w:t xml:space="preserve">En curso</w:t>
            </w:r>
            <w:r w:rsidDel="00000000" w:rsidR="00000000" w:rsidRPr="00000000">
              <w:rPr>
                <w:rtl w:val="0"/>
              </w:rPr>
            </w:r>
          </w:p>
        </w:tc>
        <w:tc>
          <w:tcPr/>
          <w:p w:rsidR="00000000" w:rsidDel="00000000" w:rsidP="00000000" w:rsidRDefault="00000000" w:rsidRPr="00000000" w14:paraId="0000008F">
            <w:pPr>
              <w:rPr>
                <w:rFonts w:ascii="Arial" w:cs="Arial" w:eastAsia="Arial" w:hAnsi="Arial"/>
                <w:i w:val="1"/>
                <w:sz w:val="18"/>
                <w:szCs w:val="18"/>
              </w:rPr>
            </w:pPr>
            <w:r w:rsidDel="00000000" w:rsidR="00000000" w:rsidRPr="00000000">
              <w:rPr>
                <w:rFonts w:ascii="Arial" w:cs="Arial" w:eastAsia="Arial" w:hAnsi="Arial"/>
                <w:sz w:val="18"/>
                <w:szCs w:val="18"/>
                <w:rtl w:val="0"/>
              </w:rPr>
              <w:t xml:space="preserve">Se añadirán capturas de mockups finales y, luego, evidencias de endpoints/módulos (F3).</w:t>
            </w:r>
            <w:r w:rsidDel="00000000" w:rsidR="00000000" w:rsidRPr="00000000">
              <w:rPr>
                <w:rtl w:val="0"/>
              </w:rPr>
            </w:r>
          </w:p>
        </w:tc>
      </w:tr>
      <w:tr>
        <w:trPr>
          <w:cantSplit w:val="0"/>
          <w:tblHeader w:val="0"/>
        </w:trPr>
        <w:tc>
          <w:tcPr/>
          <w:p w:rsidR="00000000" w:rsidDel="00000000" w:rsidP="00000000" w:rsidRDefault="00000000" w:rsidRPr="00000000" w14:paraId="00000090">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7. Ajuste metodológico del proyecto (en función de decisiones técnicas).</w:t>
            </w:r>
          </w:p>
        </w:tc>
        <w:tc>
          <w:tcPr/>
          <w:p w:rsidR="00000000" w:rsidDel="00000000" w:rsidP="00000000" w:rsidRDefault="00000000" w:rsidRPr="00000000" w14:paraId="00000091">
            <w:pPr>
              <w:rPr>
                <w:rFonts w:ascii="Arial" w:cs="Arial" w:eastAsia="Arial" w:hAnsi="Arial"/>
                <w:i w:val="1"/>
                <w:sz w:val="18"/>
                <w:szCs w:val="18"/>
              </w:rPr>
            </w:pPr>
            <w:r w:rsidDel="00000000" w:rsidR="00000000" w:rsidRPr="00000000">
              <w:rPr>
                <w:rFonts w:ascii="Arial" w:cs="Arial" w:eastAsia="Arial" w:hAnsi="Arial"/>
                <w:sz w:val="18"/>
                <w:szCs w:val="18"/>
                <w:rtl w:val="0"/>
              </w:rPr>
              <w:t xml:space="preserve">Revisión de alcance técnico: eliminación de APIs externas.</w:t>
            </w:r>
            <w:r w:rsidDel="00000000" w:rsidR="00000000" w:rsidRPr="00000000">
              <w:rPr>
                <w:rtl w:val="0"/>
              </w:rPr>
            </w:r>
          </w:p>
        </w:tc>
        <w:tc>
          <w:tcPr/>
          <w:p w:rsidR="00000000" w:rsidDel="00000000" w:rsidP="00000000" w:rsidRDefault="00000000" w:rsidRPr="00000000" w14:paraId="00000092">
            <w:pPr>
              <w:rPr>
                <w:rFonts w:ascii="Arial" w:cs="Arial" w:eastAsia="Arial" w:hAnsi="Arial"/>
                <w:i w:val="1"/>
                <w:sz w:val="18"/>
                <w:szCs w:val="18"/>
              </w:rPr>
            </w:pPr>
            <w:r w:rsidDel="00000000" w:rsidR="00000000" w:rsidRPr="00000000">
              <w:rPr>
                <w:rFonts w:ascii="Arial" w:cs="Arial" w:eastAsia="Arial" w:hAnsi="Arial"/>
                <w:sz w:val="18"/>
                <w:szCs w:val="18"/>
                <w:rtl w:val="0"/>
              </w:rPr>
              <w:t xml:space="preserve">Revisión técnica de documentos SyRS/SRS y acta de proyecto.</w:t>
            </w:r>
            <w:r w:rsidDel="00000000" w:rsidR="00000000" w:rsidRPr="00000000">
              <w:rPr>
                <w:rtl w:val="0"/>
              </w:rPr>
            </w:r>
          </w:p>
        </w:tc>
        <w:tc>
          <w:tcPr/>
          <w:p w:rsidR="00000000" w:rsidDel="00000000" w:rsidP="00000000" w:rsidRDefault="00000000" w:rsidRPr="00000000" w14:paraId="00000093">
            <w:pPr>
              <w:rPr>
                <w:rFonts w:ascii="Arial" w:cs="Arial" w:eastAsia="Arial" w:hAnsi="Arial"/>
                <w:i w:val="1"/>
                <w:sz w:val="18"/>
                <w:szCs w:val="18"/>
              </w:rPr>
            </w:pPr>
            <w:r w:rsidDel="00000000" w:rsidR="00000000" w:rsidRPr="00000000">
              <w:rPr>
                <w:rFonts w:ascii="Arial" w:cs="Arial" w:eastAsia="Arial" w:hAnsi="Arial"/>
                <w:sz w:val="18"/>
                <w:szCs w:val="18"/>
                <w:rtl w:val="0"/>
              </w:rPr>
              <w:t xml:space="preserve">1 semana</w:t>
            </w:r>
            <w:r w:rsidDel="00000000" w:rsidR="00000000" w:rsidRPr="00000000">
              <w:rPr>
                <w:rtl w:val="0"/>
              </w:rPr>
            </w:r>
          </w:p>
        </w:tc>
        <w:tc>
          <w:tcPr/>
          <w:p w:rsidR="00000000" w:rsidDel="00000000" w:rsidP="00000000" w:rsidRDefault="00000000" w:rsidRPr="00000000" w14:paraId="00000094">
            <w:pPr>
              <w:rPr>
                <w:rFonts w:ascii="Arial" w:cs="Arial" w:eastAsia="Arial" w:hAnsi="Arial"/>
                <w:i w:val="1"/>
                <w:sz w:val="18"/>
                <w:szCs w:val="18"/>
              </w:rPr>
            </w:pPr>
            <w:r w:rsidDel="00000000" w:rsidR="00000000" w:rsidRPr="00000000">
              <w:rPr>
                <w:rFonts w:ascii="Arial" w:cs="Arial" w:eastAsia="Arial" w:hAnsi="Arial"/>
                <w:sz w:val="18"/>
                <w:szCs w:val="18"/>
                <w:rtl w:val="0"/>
              </w:rPr>
              <w:t xml:space="preserve">Equipo completo</w:t>
            </w:r>
            <w:r w:rsidDel="00000000" w:rsidR="00000000" w:rsidRPr="00000000">
              <w:rPr>
                <w:rtl w:val="0"/>
              </w:rPr>
            </w:r>
          </w:p>
        </w:tc>
        <w:tc>
          <w:tcPr/>
          <w:p w:rsidR="00000000" w:rsidDel="00000000" w:rsidP="00000000" w:rsidRDefault="00000000" w:rsidRPr="00000000" w14:paraId="00000095">
            <w:pPr>
              <w:rPr>
                <w:rFonts w:ascii="Arial" w:cs="Arial" w:eastAsia="Arial" w:hAnsi="Arial"/>
                <w:i w:val="1"/>
                <w:sz w:val="18"/>
                <w:szCs w:val="18"/>
              </w:rPr>
            </w:pPr>
            <w:r w:rsidDel="00000000" w:rsidR="00000000" w:rsidRPr="00000000">
              <w:rPr>
                <w:rFonts w:ascii="Arial" w:cs="Arial" w:eastAsia="Arial" w:hAnsi="Arial"/>
                <w:sz w:val="18"/>
                <w:szCs w:val="18"/>
                <w:rtl w:val="0"/>
              </w:rPr>
              <w:t xml:space="preserve">Se eliminó el uso de APIs de notificaciones e inventario, manteniendo todas las funciones como módulos internos</w:t>
            </w:r>
            <w:r w:rsidDel="00000000" w:rsidR="00000000" w:rsidRPr="00000000">
              <w:rPr>
                <w:rtl w:val="0"/>
              </w:rPr>
            </w:r>
          </w:p>
        </w:tc>
        <w:tc>
          <w:tcPr/>
          <w:p w:rsidR="00000000" w:rsidDel="00000000" w:rsidP="00000000" w:rsidRDefault="00000000" w:rsidRPr="00000000" w14:paraId="00000096">
            <w:pPr>
              <w:rPr>
                <w:rFonts w:ascii="Arial" w:cs="Arial" w:eastAsia="Arial" w:hAnsi="Arial"/>
                <w:i w:val="1"/>
                <w:sz w:val="18"/>
                <w:szCs w:val="18"/>
              </w:rPr>
            </w:pPr>
            <w:r w:rsidDel="00000000" w:rsidR="00000000" w:rsidRPr="00000000">
              <w:rPr>
                <w:rFonts w:ascii="Arial" w:cs="Arial" w:eastAsia="Arial" w:hAnsi="Arial"/>
                <w:b w:val="1"/>
                <w:sz w:val="18"/>
                <w:szCs w:val="18"/>
                <w:rtl w:val="0"/>
              </w:rPr>
              <w:t xml:space="preserve">Completado</w:t>
            </w:r>
            <w:r w:rsidDel="00000000" w:rsidR="00000000" w:rsidRPr="00000000">
              <w:rPr>
                <w:rtl w:val="0"/>
              </w:rPr>
            </w:r>
          </w:p>
        </w:tc>
        <w:tc>
          <w:tcPr/>
          <w:p w:rsidR="00000000" w:rsidDel="00000000" w:rsidP="00000000" w:rsidRDefault="00000000" w:rsidRPr="00000000" w14:paraId="00000097">
            <w:pPr>
              <w:rPr>
                <w:rFonts w:ascii="Arial" w:cs="Arial" w:eastAsia="Arial" w:hAnsi="Arial"/>
                <w:i w:val="1"/>
                <w:sz w:val="18"/>
                <w:szCs w:val="18"/>
              </w:rPr>
            </w:pPr>
            <w:r w:rsidDel="00000000" w:rsidR="00000000" w:rsidRPr="00000000">
              <w:rPr>
                <w:rFonts w:ascii="Arial" w:cs="Arial" w:eastAsia="Arial" w:hAnsi="Arial"/>
                <w:b w:val="1"/>
                <w:sz w:val="18"/>
                <w:szCs w:val="18"/>
                <w:rtl w:val="0"/>
              </w:rPr>
              <w:t xml:space="preserve">Ajuste en alcance técnico:</w:t>
            </w:r>
            <w:r w:rsidDel="00000000" w:rsidR="00000000" w:rsidRPr="00000000">
              <w:rPr>
                <w:rFonts w:ascii="Arial" w:cs="Arial" w:eastAsia="Arial" w:hAnsi="Arial"/>
                <w:sz w:val="18"/>
                <w:szCs w:val="18"/>
                <w:rtl w:val="0"/>
              </w:rPr>
              <w:t xml:space="preserve"> sin integración de APIs externas.</w:t>
            </w:r>
            <w:r w:rsidDel="00000000" w:rsidR="00000000" w:rsidRPr="00000000">
              <w:rPr>
                <w:rtl w:val="0"/>
              </w:rPr>
            </w:r>
          </w:p>
        </w:tc>
      </w:tr>
    </w:tbl>
    <w:p w:rsidR="00000000" w:rsidDel="00000000" w:rsidP="00000000" w:rsidRDefault="00000000" w:rsidRPr="00000000" w14:paraId="00000098">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99">
            <w:pPr>
              <w:pStyle w:val="Heading1"/>
              <w:rPr>
                <w:rFonts w:ascii="Arial" w:cs="Arial" w:eastAsia="Arial" w:hAnsi="Arial"/>
                <w:color w:val="1f3864"/>
                <w:sz w:val="28"/>
                <w:szCs w:val="28"/>
              </w:rPr>
            </w:pPr>
            <w:bookmarkStart w:colFirst="0" w:colLast="0" w:name="_heading=h.9rgzywdz807e" w:id="3"/>
            <w:bookmarkEnd w:id="3"/>
            <w:r w:rsidDel="00000000" w:rsidR="00000000" w:rsidRPr="00000000">
              <w:rPr>
                <w:rFonts w:ascii="Arial" w:cs="Arial" w:eastAsia="Arial" w:hAnsi="Arial"/>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9B">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9C">
            <w:pPr>
              <w:jc w:val="both"/>
              <w:rPr>
                <w:rFonts w:ascii="Arial" w:cs="Arial" w:eastAsia="Arial" w:hAnsi="Arial"/>
                <w:i w:val="1"/>
                <w:color w:val="548dd4"/>
              </w:rPr>
            </w:pPr>
            <w:r w:rsidDel="00000000" w:rsidR="00000000" w:rsidRPr="00000000">
              <w:rPr>
                <w:rFonts w:ascii="Arial" w:cs="Arial" w:eastAsia="Arial" w:hAnsi="Arial"/>
                <w:color w:val="1f3864"/>
                <w:rtl w:val="0"/>
              </w:rPr>
              <w:t xml:space="preserve">Factores que han facilitado y/o dificultado el desarrollo de mi plan de trabajo</w:t>
            </w:r>
            <w:r w:rsidDel="00000000" w:rsidR="00000000" w:rsidRPr="00000000">
              <w:rPr>
                <w:rFonts w:ascii="Arial" w:cs="Arial" w:eastAsia="Arial" w:hAnsi="Arial"/>
                <w:color w:val="548dd4"/>
                <w:rtl w:val="0"/>
              </w:rPr>
              <w:t xml:space="preserve">: </w:t>
            </w:r>
            <w:r w:rsidDel="00000000" w:rsidR="00000000" w:rsidRPr="00000000">
              <w:rPr>
                <w:rtl w:val="0"/>
              </w:rPr>
            </w:r>
          </w:p>
          <w:p w:rsidR="00000000" w:rsidDel="00000000" w:rsidP="00000000" w:rsidRDefault="00000000" w:rsidRPr="00000000" w14:paraId="0000009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Durante la ejecución del Proyecto APT, se identificaron diversos factores que influyeron en el desarrollo del plan de trabajo, tanto de forma positiva como en forma de desafíos que debieron abordarse.</w:t>
            </w:r>
          </w:p>
          <w:p w:rsidR="00000000" w:rsidDel="00000000" w:rsidP="00000000" w:rsidRDefault="00000000" w:rsidRPr="00000000" w14:paraId="0000009E">
            <w:pPr>
              <w:keepNext w:val="0"/>
              <w:keepLines w:val="0"/>
              <w:jc w:val="both"/>
              <w:rPr>
                <w:rFonts w:ascii="Arial" w:cs="Arial" w:eastAsia="Arial" w:hAnsi="Arial"/>
                <w:b w:val="1"/>
              </w:rPr>
            </w:pPr>
            <w:r w:rsidDel="00000000" w:rsidR="00000000" w:rsidRPr="00000000">
              <w:rPr>
                <w:rFonts w:ascii="Arial" w:cs="Arial" w:eastAsia="Arial" w:hAnsi="Arial"/>
                <w:b w:val="1"/>
                <w:rtl w:val="0"/>
              </w:rPr>
              <w:t xml:space="preserve">Factores que facilitaron el avance</w:t>
            </w:r>
          </w:p>
          <w:p w:rsidR="00000000" w:rsidDel="00000000" w:rsidP="00000000" w:rsidRDefault="00000000" w:rsidRPr="00000000" w14:paraId="0000009F">
            <w:pPr>
              <w:numPr>
                <w:ilvl w:val="0"/>
                <w:numId w:val="1"/>
              </w:numPr>
              <w:spacing w:after="0" w:before="240" w:lineRule="auto"/>
              <w:ind w:left="720" w:hanging="360"/>
              <w:rPr/>
            </w:pPr>
            <w:r w:rsidDel="00000000" w:rsidR="00000000" w:rsidRPr="00000000">
              <w:rPr>
                <w:rFonts w:ascii="Arial" w:cs="Arial" w:eastAsia="Arial" w:hAnsi="Arial"/>
                <w:b w:val="1"/>
                <w:rtl w:val="0"/>
              </w:rPr>
              <w:t xml:space="preserve">Organización clara del equipo y roles definidos:</w:t>
            </w:r>
            <w:r w:rsidDel="00000000" w:rsidR="00000000" w:rsidRPr="00000000">
              <w:rPr>
                <w:rFonts w:ascii="Arial" w:cs="Arial" w:eastAsia="Arial" w:hAnsi="Arial"/>
                <w:rtl w:val="0"/>
              </w:rPr>
              <w:t xml:space="preserve"> la existencia de una matriz RACI y un EDT estructurado permitió distribuir las tareas de forma equitativa, evitando duplicidades y retrasos.</w:t>
            </w:r>
            <w:r w:rsidDel="00000000" w:rsidR="00000000" w:rsidRPr="00000000">
              <w:rPr>
                <w:rtl w:val="0"/>
              </w:rPr>
            </w:r>
          </w:p>
          <w:p w:rsidR="00000000" w:rsidDel="00000000" w:rsidP="00000000" w:rsidRDefault="00000000" w:rsidRPr="00000000" w14:paraId="000000A0">
            <w:pPr>
              <w:numPr>
                <w:ilvl w:val="0"/>
                <w:numId w:val="1"/>
              </w:numPr>
              <w:spacing w:after="0" w:before="0" w:lineRule="auto"/>
              <w:ind w:left="720" w:hanging="360"/>
              <w:rPr/>
            </w:pPr>
            <w:r w:rsidDel="00000000" w:rsidR="00000000" w:rsidRPr="00000000">
              <w:rPr>
                <w:rFonts w:ascii="Arial" w:cs="Arial" w:eastAsia="Arial" w:hAnsi="Arial"/>
                <w:b w:val="1"/>
                <w:rtl w:val="0"/>
              </w:rPr>
              <w:t xml:space="preserve">Documentación metodológica previa completa:</w:t>
            </w:r>
            <w:r w:rsidDel="00000000" w:rsidR="00000000" w:rsidRPr="00000000">
              <w:rPr>
                <w:rFonts w:ascii="Arial" w:cs="Arial" w:eastAsia="Arial" w:hAnsi="Arial"/>
                <w:rtl w:val="0"/>
              </w:rPr>
              <w:t xml:space="preserve"> la disponibilidad del Acta, EDT, SRS, y Casos de Uso sirvió como guía para mantener coherencia y trazabilidad entre todas las fases.</w:t>
            </w:r>
            <w:r w:rsidDel="00000000" w:rsidR="00000000" w:rsidRPr="00000000">
              <w:rPr>
                <w:rtl w:val="0"/>
              </w:rPr>
            </w:r>
          </w:p>
          <w:p w:rsidR="00000000" w:rsidDel="00000000" w:rsidP="00000000" w:rsidRDefault="00000000" w:rsidRPr="00000000" w14:paraId="000000A1">
            <w:pPr>
              <w:numPr>
                <w:ilvl w:val="0"/>
                <w:numId w:val="1"/>
              </w:numPr>
              <w:spacing w:after="0" w:before="0" w:lineRule="auto"/>
              <w:ind w:left="720" w:hanging="360"/>
              <w:rPr/>
            </w:pPr>
            <w:r w:rsidDel="00000000" w:rsidR="00000000" w:rsidRPr="00000000">
              <w:rPr>
                <w:rFonts w:ascii="Arial" w:cs="Arial" w:eastAsia="Arial" w:hAnsi="Arial"/>
                <w:b w:val="1"/>
                <w:rtl w:val="0"/>
              </w:rPr>
              <w:t xml:space="preserve">Aplicación de la metodología tradicional en cascada:</w:t>
            </w:r>
            <w:r w:rsidDel="00000000" w:rsidR="00000000" w:rsidRPr="00000000">
              <w:rPr>
                <w:rFonts w:ascii="Arial" w:cs="Arial" w:eastAsia="Arial" w:hAnsi="Arial"/>
                <w:rtl w:val="0"/>
              </w:rPr>
              <w:t xml:space="preserve"> facilitó la validación secuencial de los entregables, asegurando que cada fase se completara correctamente antes de avanzar.</w:t>
            </w:r>
            <w:r w:rsidDel="00000000" w:rsidR="00000000" w:rsidRPr="00000000">
              <w:rPr>
                <w:rtl w:val="0"/>
              </w:rPr>
            </w:r>
          </w:p>
          <w:p w:rsidR="00000000" w:rsidDel="00000000" w:rsidP="00000000" w:rsidRDefault="00000000" w:rsidRPr="00000000" w14:paraId="000000A2">
            <w:pPr>
              <w:numPr>
                <w:ilvl w:val="0"/>
                <w:numId w:val="1"/>
              </w:numPr>
              <w:spacing w:after="240" w:before="0" w:lineRule="auto"/>
              <w:ind w:left="720" w:hanging="360"/>
              <w:rPr/>
            </w:pPr>
            <w:r w:rsidDel="00000000" w:rsidR="00000000" w:rsidRPr="00000000">
              <w:rPr>
                <w:rFonts w:ascii="Arial" w:cs="Arial" w:eastAsia="Arial" w:hAnsi="Arial"/>
                <w:b w:val="1"/>
                <w:rtl w:val="0"/>
              </w:rPr>
              <w:t xml:space="preserve">Uso de herramientas digitales adecuadas:</w:t>
            </w:r>
            <w:r w:rsidDel="00000000" w:rsidR="00000000" w:rsidRPr="00000000">
              <w:rPr>
                <w:rFonts w:ascii="Arial" w:cs="Arial" w:eastAsia="Arial" w:hAnsi="Arial"/>
                <w:rtl w:val="0"/>
              </w:rPr>
              <w:t xml:space="preserve"> plataformas como Lucidchart, Draw.io, Figma y Microsoft Office facilitaron la elaboración de diagramas, prototipos y documentación técnica de manera colaborativa.</w:t>
            </w:r>
            <w:r w:rsidDel="00000000" w:rsidR="00000000" w:rsidRPr="00000000">
              <w:rPr>
                <w:rtl w:val="0"/>
              </w:rPr>
            </w:r>
          </w:p>
          <w:p w:rsidR="00000000" w:rsidDel="00000000" w:rsidP="00000000" w:rsidRDefault="00000000" w:rsidRPr="00000000" w14:paraId="000000A3">
            <w:pPr>
              <w:keepNext w:val="0"/>
              <w:keepLines w:val="0"/>
              <w:jc w:val="both"/>
              <w:rPr>
                <w:rFonts w:ascii="Arial" w:cs="Arial" w:eastAsia="Arial" w:hAnsi="Arial"/>
                <w:b w:val="1"/>
              </w:rPr>
            </w:pPr>
            <w:r w:rsidDel="00000000" w:rsidR="00000000" w:rsidRPr="00000000">
              <w:rPr>
                <w:rFonts w:ascii="Arial" w:cs="Arial" w:eastAsia="Arial" w:hAnsi="Arial"/>
                <w:b w:val="1"/>
                <w:rtl w:val="0"/>
              </w:rPr>
              <w:t xml:space="preserve">Factores que dificultaron el avance</w:t>
            </w:r>
          </w:p>
          <w:p w:rsidR="00000000" w:rsidDel="00000000" w:rsidP="00000000" w:rsidRDefault="00000000" w:rsidRPr="00000000" w14:paraId="000000A4">
            <w:pPr>
              <w:numPr>
                <w:ilvl w:val="0"/>
                <w:numId w:val="13"/>
              </w:numPr>
              <w:spacing w:after="0" w:before="240" w:lineRule="auto"/>
              <w:ind w:left="720" w:hanging="360"/>
              <w:rPr/>
            </w:pPr>
            <w:r w:rsidDel="00000000" w:rsidR="00000000" w:rsidRPr="00000000">
              <w:rPr>
                <w:rFonts w:ascii="Arial" w:cs="Arial" w:eastAsia="Arial" w:hAnsi="Arial"/>
                <w:b w:val="1"/>
                <w:rtl w:val="0"/>
              </w:rPr>
              <w:t xml:space="preserve">Complejidad inicial del alcance técnico:</w:t>
            </w:r>
            <w:r w:rsidDel="00000000" w:rsidR="00000000" w:rsidRPr="00000000">
              <w:rPr>
                <w:rFonts w:ascii="Arial" w:cs="Arial" w:eastAsia="Arial" w:hAnsi="Arial"/>
                <w:rtl w:val="0"/>
              </w:rPr>
              <w:t xml:space="preserve"> durante la fase de análisis se detectó que la integración de APIs externas (notificaciones e inventario) </w:t>
            </w:r>
            <w:r w:rsidDel="00000000" w:rsidR="00000000" w:rsidRPr="00000000">
              <w:rPr>
                <w:rFonts w:ascii="Arial" w:cs="Arial" w:eastAsia="Arial" w:hAnsi="Arial"/>
                <w:b w:val="1"/>
                <w:rtl w:val="0"/>
              </w:rPr>
              <w:t xml:space="preserve">excedía el alcance académico del proyecto y representaba un riesgo técnico en la etapa de implementación.</w:t>
            </w:r>
            <w:r w:rsidDel="00000000" w:rsidR="00000000" w:rsidRPr="00000000">
              <w:rPr>
                <w:rtl w:val="0"/>
              </w:rPr>
            </w:r>
          </w:p>
          <w:p w:rsidR="00000000" w:rsidDel="00000000" w:rsidP="00000000" w:rsidRDefault="00000000" w:rsidRPr="00000000" w14:paraId="000000A5">
            <w:pPr>
              <w:numPr>
                <w:ilvl w:val="0"/>
                <w:numId w:val="13"/>
              </w:numPr>
              <w:spacing w:after="0" w:before="0" w:lineRule="auto"/>
              <w:ind w:left="720" w:hanging="360"/>
              <w:rPr/>
            </w:pPr>
            <w:r w:rsidDel="00000000" w:rsidR="00000000" w:rsidRPr="00000000">
              <w:rPr>
                <w:rFonts w:ascii="Arial" w:cs="Arial" w:eastAsia="Arial" w:hAnsi="Arial"/>
                <w:b w:val="1"/>
                <w:rtl w:val="0"/>
              </w:rPr>
              <w:t xml:space="preserve">Disponibilidad limitada de tiempo:</w:t>
            </w:r>
            <w:r w:rsidDel="00000000" w:rsidR="00000000" w:rsidRPr="00000000">
              <w:rPr>
                <w:rFonts w:ascii="Arial" w:cs="Arial" w:eastAsia="Arial" w:hAnsi="Arial"/>
                <w:rtl w:val="0"/>
              </w:rPr>
              <w:t xml:space="preserve"> el trabajo simultáneo con otras asignaturas generó momentos de sobrecarga en la planificación, especialmente durante la consolidación de los documentos de requerimientos.</w:t>
            </w:r>
            <w:r w:rsidDel="00000000" w:rsidR="00000000" w:rsidRPr="00000000">
              <w:rPr>
                <w:rtl w:val="0"/>
              </w:rPr>
            </w:r>
          </w:p>
          <w:p w:rsidR="00000000" w:rsidDel="00000000" w:rsidP="00000000" w:rsidRDefault="00000000" w:rsidRPr="00000000" w14:paraId="000000A6">
            <w:pPr>
              <w:numPr>
                <w:ilvl w:val="0"/>
                <w:numId w:val="13"/>
              </w:numPr>
              <w:spacing w:after="240" w:before="0" w:lineRule="auto"/>
              <w:ind w:left="720" w:hanging="360"/>
              <w:rPr/>
            </w:pPr>
            <w:r w:rsidDel="00000000" w:rsidR="00000000" w:rsidRPr="00000000">
              <w:rPr>
                <w:rFonts w:ascii="Arial" w:cs="Arial" w:eastAsia="Arial" w:hAnsi="Arial"/>
                <w:b w:val="1"/>
                <w:rtl w:val="0"/>
              </w:rPr>
              <w:t xml:space="preserve">Necesidad de ajustar entregables intermedios:</w:t>
            </w:r>
            <w:r w:rsidDel="00000000" w:rsidR="00000000" w:rsidRPr="00000000">
              <w:rPr>
                <w:rFonts w:ascii="Arial" w:cs="Arial" w:eastAsia="Arial" w:hAnsi="Arial"/>
                <w:rtl w:val="0"/>
              </w:rPr>
              <w:t xml:space="preserve"> algunos documentos debieron ser revisados para mantener coherencia con los cambios técnicos y garantizar consistencia entre las fases.</w:t>
            </w:r>
            <w:r w:rsidDel="00000000" w:rsidR="00000000" w:rsidRPr="00000000">
              <w:rPr>
                <w:rtl w:val="0"/>
              </w:rPr>
            </w:r>
          </w:p>
          <w:p w:rsidR="00000000" w:rsidDel="00000000" w:rsidP="00000000" w:rsidRDefault="00000000" w:rsidRPr="00000000" w14:paraId="000000A7">
            <w:pPr>
              <w:keepNext w:val="0"/>
              <w:keepLines w:val="0"/>
              <w:spacing w:after="80" w:before="280" w:lineRule="auto"/>
              <w:jc w:val="both"/>
              <w:rPr>
                <w:rFonts w:ascii="Arial" w:cs="Arial" w:eastAsia="Arial" w:hAnsi="Arial"/>
                <w:b w:val="1"/>
              </w:rPr>
            </w:pPr>
            <w:r w:rsidDel="00000000" w:rsidR="00000000" w:rsidRPr="00000000">
              <w:rPr>
                <w:rFonts w:ascii="Arial" w:cs="Arial" w:eastAsia="Arial" w:hAnsi="Arial"/>
                <w:b w:val="1"/>
                <w:rtl w:val="0"/>
              </w:rPr>
              <w:t xml:space="preserve">Acciones tomadas para abordar los obstáculos</w:t>
            </w:r>
          </w:p>
          <w:p w:rsidR="00000000" w:rsidDel="00000000" w:rsidP="00000000" w:rsidRDefault="00000000" w:rsidRPr="00000000" w14:paraId="000000A8">
            <w:pPr>
              <w:numPr>
                <w:ilvl w:val="0"/>
                <w:numId w:val="7"/>
              </w:numPr>
              <w:spacing w:after="0" w:before="240" w:lineRule="auto"/>
              <w:ind w:left="720" w:hanging="360"/>
              <w:rPr/>
            </w:pPr>
            <w:r w:rsidDel="00000000" w:rsidR="00000000" w:rsidRPr="00000000">
              <w:rPr>
                <w:rFonts w:ascii="Arial" w:cs="Arial" w:eastAsia="Arial" w:hAnsi="Arial"/>
                <w:b w:val="1"/>
                <w:rtl w:val="0"/>
              </w:rPr>
              <w:t xml:space="preserve">Redefinición del alcance técnico:</w:t>
            </w:r>
            <w:r w:rsidDel="00000000" w:rsidR="00000000" w:rsidRPr="00000000">
              <w:rPr>
                <w:rFonts w:ascii="Arial" w:cs="Arial" w:eastAsia="Arial" w:hAnsi="Arial"/>
                <w:rtl w:val="0"/>
              </w:rPr>
              <w:t xml:space="preserve"> se eliminó completamente el uso de APIs externas, reemplazándolas por módulos internos dentro de la misma plataforma, asegurando la funcionalidad sin depender de servicios externos.</w:t>
            </w:r>
            <w:r w:rsidDel="00000000" w:rsidR="00000000" w:rsidRPr="00000000">
              <w:rPr>
                <w:rtl w:val="0"/>
              </w:rPr>
            </w:r>
          </w:p>
          <w:p w:rsidR="00000000" w:rsidDel="00000000" w:rsidP="00000000" w:rsidRDefault="00000000" w:rsidRPr="00000000" w14:paraId="000000A9">
            <w:pPr>
              <w:numPr>
                <w:ilvl w:val="0"/>
                <w:numId w:val="7"/>
              </w:numPr>
              <w:spacing w:after="0" w:before="0" w:lineRule="auto"/>
              <w:ind w:left="720" w:hanging="360"/>
              <w:rPr/>
            </w:pPr>
            <w:r w:rsidDel="00000000" w:rsidR="00000000" w:rsidRPr="00000000">
              <w:rPr>
                <w:rFonts w:ascii="Arial" w:cs="Arial" w:eastAsia="Arial" w:hAnsi="Arial"/>
                <w:b w:val="1"/>
                <w:rtl w:val="0"/>
              </w:rPr>
              <w:t xml:space="preserve">Reorganización de tiempos de trabajo:</w:t>
            </w:r>
            <w:r w:rsidDel="00000000" w:rsidR="00000000" w:rsidRPr="00000000">
              <w:rPr>
                <w:rFonts w:ascii="Arial" w:cs="Arial" w:eastAsia="Arial" w:hAnsi="Arial"/>
                <w:rtl w:val="0"/>
              </w:rPr>
              <w:t xml:space="preserve"> se ajustaron las duraciones y responsables en el plan de trabajo, priorizando las actividades críticas (mockups e integración documental).</w:t>
            </w:r>
            <w:r w:rsidDel="00000000" w:rsidR="00000000" w:rsidRPr="00000000">
              <w:rPr>
                <w:rtl w:val="0"/>
              </w:rPr>
            </w:r>
          </w:p>
          <w:p w:rsidR="00000000" w:rsidDel="00000000" w:rsidP="00000000" w:rsidRDefault="00000000" w:rsidRPr="00000000" w14:paraId="000000AA">
            <w:pPr>
              <w:numPr>
                <w:ilvl w:val="0"/>
                <w:numId w:val="7"/>
              </w:numPr>
              <w:spacing w:after="0" w:before="0" w:lineRule="auto"/>
              <w:ind w:left="720" w:hanging="360"/>
              <w:rPr/>
            </w:pPr>
            <w:r w:rsidDel="00000000" w:rsidR="00000000" w:rsidRPr="00000000">
              <w:rPr>
                <w:rFonts w:ascii="Arial" w:cs="Arial" w:eastAsia="Arial" w:hAnsi="Arial"/>
                <w:b w:val="1"/>
                <w:rtl w:val="0"/>
              </w:rPr>
              <w:t xml:space="preserve">Control de versiones y revisión colaborativa:</w:t>
            </w:r>
            <w:r w:rsidDel="00000000" w:rsidR="00000000" w:rsidRPr="00000000">
              <w:rPr>
                <w:rFonts w:ascii="Arial" w:cs="Arial" w:eastAsia="Arial" w:hAnsi="Arial"/>
                <w:rtl w:val="0"/>
              </w:rPr>
              <w:t xml:space="preserve"> se implementó un control de versiones de documentos y revisiones cruzadas entre los integrantes del equipo para mantener la consistencia técnica.</w:t>
            </w:r>
            <w:r w:rsidDel="00000000" w:rsidR="00000000" w:rsidRPr="00000000">
              <w:rPr>
                <w:rtl w:val="0"/>
              </w:rPr>
            </w:r>
          </w:p>
          <w:p w:rsidR="00000000" w:rsidDel="00000000" w:rsidP="00000000" w:rsidRDefault="00000000" w:rsidRPr="00000000" w14:paraId="000000AB">
            <w:pPr>
              <w:numPr>
                <w:ilvl w:val="0"/>
                <w:numId w:val="7"/>
              </w:numPr>
              <w:spacing w:after="240" w:before="0" w:lineRule="auto"/>
              <w:ind w:left="720" w:hanging="360"/>
              <w:rPr/>
            </w:pPr>
            <w:r w:rsidDel="00000000" w:rsidR="00000000" w:rsidRPr="00000000">
              <w:rPr>
                <w:rFonts w:ascii="Arial" w:cs="Arial" w:eastAsia="Arial" w:hAnsi="Arial"/>
                <w:b w:val="1"/>
                <w:rtl w:val="0"/>
              </w:rPr>
              <w:t xml:space="preserve">Simplificación de entregables:</w:t>
            </w:r>
            <w:r w:rsidDel="00000000" w:rsidR="00000000" w:rsidRPr="00000000">
              <w:rPr>
                <w:rFonts w:ascii="Arial" w:cs="Arial" w:eastAsia="Arial" w:hAnsi="Arial"/>
                <w:rtl w:val="0"/>
              </w:rPr>
              <w:t xml:space="preserve"> se prioriza la calidad y coherencia sobre la cantidad de documentación, centrando el esfuerzo en los artefactos clave del proyecto.</w:t>
            </w:r>
            <w:r w:rsidDel="00000000" w:rsidR="00000000" w:rsidRPr="00000000">
              <w:rPr>
                <w:rtl w:val="0"/>
              </w:rPr>
            </w:r>
          </w:p>
          <w:p w:rsidR="00000000" w:rsidDel="00000000" w:rsidP="00000000" w:rsidRDefault="00000000" w:rsidRPr="00000000" w14:paraId="000000AC">
            <w:pPr>
              <w:keepNext w:val="0"/>
              <w:keepLines w:val="0"/>
              <w:spacing w:after="80" w:before="280" w:lineRule="auto"/>
              <w:jc w:val="both"/>
              <w:rPr>
                <w:rFonts w:ascii="Arial" w:cs="Arial" w:eastAsia="Arial" w:hAnsi="Arial"/>
                <w:b w:val="1"/>
              </w:rPr>
            </w:pPr>
            <w:r w:rsidDel="00000000" w:rsidR="00000000" w:rsidRPr="00000000">
              <w:rPr>
                <w:rFonts w:ascii="Arial" w:cs="Arial" w:eastAsia="Arial" w:hAnsi="Arial"/>
                <w:b w:val="1"/>
                <w:rtl w:val="0"/>
              </w:rPr>
              <w:t xml:space="preserve">Ajustes realizados al plan de trabajo</w:t>
            </w:r>
          </w:p>
          <w:p w:rsidR="00000000" w:rsidDel="00000000" w:rsidP="00000000" w:rsidRDefault="00000000" w:rsidRPr="00000000" w14:paraId="000000AD">
            <w:pPr>
              <w:numPr>
                <w:ilvl w:val="0"/>
                <w:numId w:val="12"/>
              </w:numPr>
              <w:spacing w:after="0" w:before="240" w:lineRule="auto"/>
              <w:ind w:left="720" w:hanging="360"/>
              <w:rPr/>
            </w:pPr>
            <w:r w:rsidDel="00000000" w:rsidR="00000000" w:rsidRPr="00000000">
              <w:rPr>
                <w:rFonts w:ascii="Arial" w:cs="Arial" w:eastAsia="Arial" w:hAnsi="Arial"/>
                <w:b w:val="1"/>
                <w:rtl w:val="0"/>
              </w:rPr>
              <w:t xml:space="preserve">Eliminación definitiva de la integración con APIs externas</w:t>
            </w:r>
            <w:r w:rsidDel="00000000" w:rsidR="00000000" w:rsidRPr="00000000">
              <w:rPr>
                <w:rFonts w:ascii="Arial" w:cs="Arial" w:eastAsia="Arial" w:hAnsi="Arial"/>
                <w:rtl w:val="0"/>
              </w:rPr>
              <w:t xml:space="preserve"> de notificaciones e inventario, decisión que redujo la complejidad técnica del desarrollo.</w:t>
            </w:r>
            <w:r w:rsidDel="00000000" w:rsidR="00000000" w:rsidRPr="00000000">
              <w:rPr>
                <w:rtl w:val="0"/>
              </w:rPr>
            </w:r>
          </w:p>
          <w:p w:rsidR="00000000" w:rsidDel="00000000" w:rsidP="00000000" w:rsidRDefault="00000000" w:rsidRPr="00000000" w14:paraId="000000AE">
            <w:pPr>
              <w:numPr>
                <w:ilvl w:val="0"/>
                <w:numId w:val="12"/>
              </w:numPr>
              <w:spacing w:after="0" w:before="0" w:lineRule="auto"/>
              <w:ind w:left="720" w:hanging="360"/>
              <w:rPr/>
            </w:pPr>
            <w:r w:rsidDel="00000000" w:rsidR="00000000" w:rsidRPr="00000000">
              <w:rPr>
                <w:rFonts w:ascii="Arial" w:cs="Arial" w:eastAsia="Arial" w:hAnsi="Arial"/>
                <w:b w:val="1"/>
                <w:rtl w:val="0"/>
              </w:rPr>
              <w:t xml:space="preserve">Ajuste en el cronograma</w:t>
            </w:r>
            <w:r w:rsidDel="00000000" w:rsidR="00000000" w:rsidRPr="00000000">
              <w:rPr>
                <w:rFonts w:ascii="Arial" w:cs="Arial" w:eastAsia="Arial" w:hAnsi="Arial"/>
                <w:rtl w:val="0"/>
              </w:rPr>
              <w:t xml:space="preserve"> para destinar más tiempo al diseño de mockups y validación de la interfaz antes de iniciar la fase de construcción.</w:t>
            </w:r>
            <w:r w:rsidDel="00000000" w:rsidR="00000000" w:rsidRPr="00000000">
              <w:rPr>
                <w:rtl w:val="0"/>
              </w:rPr>
            </w:r>
          </w:p>
          <w:p w:rsidR="00000000" w:rsidDel="00000000" w:rsidP="00000000" w:rsidRDefault="00000000" w:rsidRPr="00000000" w14:paraId="000000AF">
            <w:pPr>
              <w:numPr>
                <w:ilvl w:val="0"/>
                <w:numId w:val="12"/>
              </w:numPr>
              <w:spacing w:after="0" w:before="0" w:lineRule="auto"/>
              <w:ind w:left="720" w:hanging="360"/>
              <w:rPr/>
            </w:pPr>
            <w:r w:rsidDel="00000000" w:rsidR="00000000" w:rsidRPr="00000000">
              <w:rPr>
                <w:rFonts w:ascii="Arial" w:cs="Arial" w:eastAsia="Arial" w:hAnsi="Arial"/>
                <w:b w:val="1"/>
                <w:rtl w:val="0"/>
              </w:rPr>
              <w:t xml:space="preserve">Enfoque total en una arquitectura monolítica modular interna</w:t>
            </w:r>
            <w:r w:rsidDel="00000000" w:rsidR="00000000" w:rsidRPr="00000000">
              <w:rPr>
                <w:rFonts w:ascii="Arial" w:cs="Arial" w:eastAsia="Arial" w:hAnsi="Arial"/>
                <w:rtl w:val="0"/>
              </w:rPr>
              <w:t xml:space="preserve">, sin dependencias de sistemas o servicios externos.</w:t>
            </w:r>
            <w:r w:rsidDel="00000000" w:rsidR="00000000" w:rsidRPr="00000000">
              <w:rPr>
                <w:rtl w:val="0"/>
              </w:rPr>
            </w:r>
          </w:p>
          <w:p w:rsidR="00000000" w:rsidDel="00000000" w:rsidP="00000000" w:rsidRDefault="00000000" w:rsidRPr="00000000" w14:paraId="000000B0">
            <w:pPr>
              <w:numPr>
                <w:ilvl w:val="0"/>
                <w:numId w:val="12"/>
              </w:numPr>
              <w:spacing w:after="240" w:before="0" w:lineRule="auto"/>
              <w:ind w:left="720" w:hanging="360"/>
              <w:rPr/>
            </w:pPr>
            <w:r w:rsidDel="00000000" w:rsidR="00000000" w:rsidRPr="00000000">
              <w:rPr>
                <w:rFonts w:ascii="Arial" w:cs="Arial" w:eastAsia="Arial" w:hAnsi="Arial"/>
                <w:b w:val="1"/>
                <w:rtl w:val="0"/>
              </w:rPr>
              <w:t xml:space="preserve">Revisión de requerimientos funcionales y de diseño</w:t>
            </w:r>
            <w:r w:rsidDel="00000000" w:rsidR="00000000" w:rsidRPr="00000000">
              <w:rPr>
                <w:rFonts w:ascii="Arial" w:cs="Arial" w:eastAsia="Arial" w:hAnsi="Arial"/>
                <w:rtl w:val="0"/>
              </w:rPr>
              <w:t xml:space="preserve"> en los documentos SyRS y SRS para reflejar los cambios técnicos realizados.</w:t>
            </w:r>
            <w:r w:rsidDel="00000000" w:rsidR="00000000" w:rsidRPr="00000000">
              <w:rPr>
                <w:rtl w:val="0"/>
              </w:rPr>
            </w:r>
          </w:p>
          <w:p w:rsidR="00000000" w:rsidDel="00000000" w:rsidP="00000000" w:rsidRDefault="00000000" w:rsidRPr="00000000" w14:paraId="000000B1">
            <w:pPr>
              <w:spacing w:after="240" w:before="240" w:lineRule="auto"/>
              <w:jc w:val="both"/>
              <w:rPr>
                <w:rFonts w:ascii="Arial" w:cs="Arial" w:eastAsia="Arial" w:hAnsi="Arial"/>
                <w:i w:val="1"/>
                <w:color w:val="548dd4"/>
              </w:rPr>
            </w:pPr>
            <w:r w:rsidDel="00000000" w:rsidR="00000000" w:rsidRPr="00000000">
              <w:rPr>
                <w:rFonts w:ascii="Arial" w:cs="Arial" w:eastAsia="Arial" w:hAnsi="Arial"/>
                <w:rtl w:val="0"/>
              </w:rPr>
              <w:t xml:space="preserve">Estos ajustes permitieron mantener la coherencia metodológica, asegurar la calidad de los entregables y garantizar la continuidad del proyecto dentro del marco académico establecido.</w:t>
            </w:r>
            <w:r w:rsidDel="00000000" w:rsidR="00000000" w:rsidRPr="00000000">
              <w:rPr>
                <w:rtl w:val="0"/>
              </w:rPr>
            </w:r>
          </w:p>
        </w:tc>
      </w:tr>
    </w:tbl>
    <w:p w:rsidR="00000000" w:rsidDel="00000000" w:rsidP="00000000" w:rsidRDefault="00000000" w:rsidRPr="00000000" w14:paraId="000000B2">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B3">
            <w:pPr>
              <w:jc w:val="both"/>
              <w:rPr>
                <w:i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B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Durante la revisión del plan de trabajo, se realizaron ajustes puntuales en las actividades técnicas definidas en la fase de análisis y diseño, con el objetivo de asegurar la viabilidad académica y la coherencia del desarrollo del sistema.</w:t>
            </w:r>
          </w:p>
          <w:p w:rsidR="00000000" w:rsidDel="00000000" w:rsidP="00000000" w:rsidRDefault="00000000" w:rsidRPr="00000000" w14:paraId="000000B5">
            <w:pPr>
              <w:keepNext w:val="0"/>
              <w:keepLines w:val="0"/>
              <w:spacing w:after="80" w:before="280" w:lineRule="auto"/>
              <w:jc w:val="both"/>
              <w:rPr>
                <w:rFonts w:ascii="Arial" w:cs="Arial" w:eastAsia="Arial" w:hAnsi="Arial"/>
                <w:b w:val="1"/>
              </w:rPr>
            </w:pPr>
            <w:r w:rsidDel="00000000" w:rsidR="00000000" w:rsidRPr="00000000">
              <w:rPr>
                <w:rFonts w:ascii="Arial" w:cs="Arial" w:eastAsia="Arial" w:hAnsi="Arial"/>
                <w:b w:val="1"/>
                <w:rtl w:val="0"/>
              </w:rPr>
              <w:t xml:space="preserve">Actividades eliminadas</w:t>
            </w:r>
          </w:p>
          <w:p w:rsidR="00000000" w:rsidDel="00000000" w:rsidP="00000000" w:rsidRDefault="00000000" w:rsidRPr="00000000" w14:paraId="000000B6">
            <w:pPr>
              <w:numPr>
                <w:ilvl w:val="0"/>
                <w:numId w:val="14"/>
              </w:numPr>
              <w:spacing w:after="24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Integración de APIs externas de notificaciones e inventario.</w:t>
              <w:br w:type="textWrapping"/>
            </w:r>
            <w:r w:rsidDel="00000000" w:rsidR="00000000" w:rsidRPr="00000000">
              <w:rPr>
                <w:rFonts w:ascii="Arial" w:cs="Arial" w:eastAsia="Arial" w:hAnsi="Arial"/>
                <w:rtl w:val="0"/>
              </w:rPr>
              <w:t xml:space="preserve">Inicialmente, el plan contemplaba la conexión con servicios externos para la gestión de alertas automáticas y control de stock.</w:t>
              <w:br w:type="textWrapping"/>
              <w:t xml:space="preserve">Tras el análisis técnico, se determinó que dicha integración </w:t>
            </w:r>
            <w:r w:rsidDel="00000000" w:rsidR="00000000" w:rsidRPr="00000000">
              <w:rPr>
                <w:rFonts w:ascii="Arial" w:cs="Arial" w:eastAsia="Arial" w:hAnsi="Arial"/>
                <w:b w:val="1"/>
                <w:rtl w:val="0"/>
              </w:rPr>
              <w:t xml:space="preserve">excede el alcance académico</w:t>
            </w:r>
            <w:r w:rsidDel="00000000" w:rsidR="00000000" w:rsidRPr="00000000">
              <w:rPr>
                <w:rFonts w:ascii="Arial" w:cs="Arial" w:eastAsia="Arial" w:hAnsi="Arial"/>
                <w:rtl w:val="0"/>
              </w:rPr>
              <w:t xml:space="preserve"> y podía generar dependencias tecnológicas innecesarias.</w:t>
              <w:br w:type="textWrapping"/>
              <w:t xml:space="preserve">Por ello, se decidió </w:t>
            </w:r>
            <w:r w:rsidDel="00000000" w:rsidR="00000000" w:rsidRPr="00000000">
              <w:rPr>
                <w:rFonts w:ascii="Arial" w:cs="Arial" w:eastAsia="Arial" w:hAnsi="Arial"/>
                <w:b w:val="1"/>
                <w:rtl w:val="0"/>
              </w:rPr>
              <w:t xml:space="preserve">eliminar completamente esta actividad</w:t>
            </w:r>
            <w:r w:rsidDel="00000000" w:rsidR="00000000" w:rsidRPr="00000000">
              <w:rPr>
                <w:rFonts w:ascii="Arial" w:cs="Arial" w:eastAsia="Arial" w:hAnsi="Arial"/>
                <w:rtl w:val="0"/>
              </w:rPr>
              <w:t xml:space="preserve">, manteniendo ambas funcionalidades como </w:t>
            </w:r>
            <w:r w:rsidDel="00000000" w:rsidR="00000000" w:rsidRPr="00000000">
              <w:rPr>
                <w:rFonts w:ascii="Arial" w:cs="Arial" w:eastAsia="Arial" w:hAnsi="Arial"/>
                <w:b w:val="1"/>
                <w:rtl w:val="0"/>
              </w:rPr>
              <w:t xml:space="preserve">módulos internos</w:t>
            </w:r>
            <w:r w:rsidDel="00000000" w:rsidR="00000000" w:rsidRPr="00000000">
              <w:rPr>
                <w:rFonts w:ascii="Arial" w:cs="Arial" w:eastAsia="Arial" w:hAnsi="Arial"/>
                <w:rtl w:val="0"/>
              </w:rPr>
              <w:t xml:space="preserve"> dentro de la misma plataforma web.</w:t>
            </w:r>
          </w:p>
          <w:p w:rsidR="00000000" w:rsidDel="00000000" w:rsidP="00000000" w:rsidRDefault="00000000" w:rsidRPr="00000000" w14:paraId="000000B7">
            <w:pPr>
              <w:keepNext w:val="0"/>
              <w:keepLines w:val="0"/>
              <w:spacing w:after="80" w:before="280" w:lineRule="auto"/>
              <w:jc w:val="both"/>
              <w:rPr>
                <w:rFonts w:ascii="Arial" w:cs="Arial" w:eastAsia="Arial" w:hAnsi="Arial"/>
                <w:b w:val="1"/>
              </w:rPr>
            </w:pPr>
            <w:r w:rsidDel="00000000" w:rsidR="00000000" w:rsidRPr="00000000">
              <w:rPr>
                <w:rFonts w:ascii="Arial" w:cs="Arial" w:eastAsia="Arial" w:hAnsi="Arial"/>
                <w:b w:val="1"/>
                <w:rtl w:val="0"/>
              </w:rPr>
              <w:t xml:space="preserve">Actividades ajustadas</w:t>
            </w:r>
          </w:p>
          <w:p w:rsidR="00000000" w:rsidDel="00000000" w:rsidP="00000000" w:rsidRDefault="00000000" w:rsidRPr="00000000" w14:paraId="000000B8">
            <w:pPr>
              <w:numPr>
                <w:ilvl w:val="0"/>
                <w:numId w:val="9"/>
              </w:numPr>
              <w:spacing w:after="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Ajuste en la duración de la fase de diseño de interfaz (Mockups).</w:t>
              <w:br w:type="textWrapping"/>
            </w:r>
            <w:r w:rsidDel="00000000" w:rsidR="00000000" w:rsidRPr="00000000">
              <w:rPr>
                <w:rFonts w:ascii="Arial" w:cs="Arial" w:eastAsia="Arial" w:hAnsi="Arial"/>
                <w:rtl w:val="0"/>
              </w:rPr>
              <w:t xml:space="preserve"> Se amplió el tiempo destinado a esta actividad, permitiendo una validación más detallada de las pantallas y flujos de usuario.</w:t>
              <w:br w:type="textWrapping"/>
              <w:t xml:space="preserve"> Este cambio busca asegurar que el diseño sea coherente con los requerimientos funcionales definidos en los documentos SyRS y SRS.</w:t>
            </w:r>
          </w:p>
          <w:p w:rsidR="00000000" w:rsidDel="00000000" w:rsidP="00000000" w:rsidRDefault="00000000" w:rsidRPr="00000000" w14:paraId="000000B9">
            <w:pPr>
              <w:numPr>
                <w:ilvl w:val="0"/>
                <w:numId w:val="9"/>
              </w:numPr>
              <w:spacing w:after="0" w:before="0" w:lineRule="auto"/>
              <w:ind w:left="720" w:hanging="360"/>
              <w:rPr>
                <w:rFonts w:ascii="Arial" w:cs="Arial" w:eastAsia="Arial" w:hAnsi="Arial"/>
              </w:rPr>
            </w:pPr>
            <w:r w:rsidDel="00000000" w:rsidR="00000000" w:rsidRPr="00000000">
              <w:rPr>
                <w:rFonts w:ascii="Arial" w:cs="Arial" w:eastAsia="Arial" w:hAnsi="Arial"/>
                <w:b w:val="1"/>
                <w:rtl w:val="0"/>
              </w:rPr>
              <w:t xml:space="preserve">Reordenamiento de prioridades en la planificación.</w:t>
              <w:br w:type="textWrapping"/>
            </w:r>
            <w:r w:rsidDel="00000000" w:rsidR="00000000" w:rsidRPr="00000000">
              <w:rPr>
                <w:rFonts w:ascii="Arial" w:cs="Arial" w:eastAsia="Arial" w:hAnsi="Arial"/>
                <w:rtl w:val="0"/>
              </w:rPr>
              <w:t xml:space="preserve"> Se priorizó la documentación técnica (requerimientos, diagramas, arquitectura y datos) antes de iniciar cualquier desarrollo visual o funcional, fortaleciendo la base del proyecto.</w:t>
            </w:r>
          </w:p>
          <w:p w:rsidR="00000000" w:rsidDel="00000000" w:rsidP="00000000" w:rsidRDefault="00000000" w:rsidRPr="00000000" w14:paraId="000000BA">
            <w:pPr>
              <w:numPr>
                <w:ilvl w:val="0"/>
                <w:numId w:val="9"/>
              </w:numPr>
              <w:spacing w:after="240" w:before="0" w:lineRule="auto"/>
              <w:ind w:left="720" w:hanging="360"/>
              <w:rPr>
                <w:rFonts w:ascii="Arial" w:cs="Arial" w:eastAsia="Arial" w:hAnsi="Arial"/>
              </w:rPr>
            </w:pPr>
            <w:r w:rsidDel="00000000" w:rsidR="00000000" w:rsidRPr="00000000">
              <w:rPr>
                <w:rFonts w:ascii="Arial" w:cs="Arial" w:eastAsia="Arial" w:hAnsi="Arial"/>
                <w:b w:val="1"/>
                <w:rtl w:val="0"/>
              </w:rPr>
              <w:t xml:space="preserve">Revisión y actualización de los documentos SyRS y SRS.</w:t>
              <w:br w:type="textWrapping"/>
            </w:r>
            <w:r w:rsidDel="00000000" w:rsidR="00000000" w:rsidRPr="00000000">
              <w:rPr>
                <w:rFonts w:ascii="Arial" w:cs="Arial" w:eastAsia="Arial" w:hAnsi="Arial"/>
                <w:rtl w:val="0"/>
              </w:rPr>
              <w:t xml:space="preserve"> Ambos documentos fueron modificados para reflejar los nuevos alcances del proyecto y eliminar toda referencia a APIs externas, manteniendo trazabilidad entre requerimientos, casos de uso y arquitectura.</w:t>
            </w:r>
          </w:p>
          <w:p w:rsidR="00000000" w:rsidDel="00000000" w:rsidP="00000000" w:rsidRDefault="00000000" w:rsidRPr="00000000" w14:paraId="000000BB">
            <w:pPr>
              <w:keepNext w:val="0"/>
              <w:keepLines w:val="0"/>
              <w:spacing w:after="80" w:before="280" w:lineRule="auto"/>
              <w:jc w:val="both"/>
              <w:rPr>
                <w:rFonts w:ascii="Arial" w:cs="Arial" w:eastAsia="Arial" w:hAnsi="Arial"/>
                <w:b w:val="1"/>
              </w:rPr>
            </w:pPr>
            <w:r w:rsidDel="00000000" w:rsidR="00000000" w:rsidRPr="00000000">
              <w:rPr>
                <w:rFonts w:ascii="Arial" w:cs="Arial" w:eastAsia="Arial" w:hAnsi="Arial"/>
                <w:b w:val="1"/>
                <w:rtl w:val="0"/>
              </w:rPr>
              <w:t xml:space="preserve">Justificación de los ajustes</w:t>
            </w:r>
          </w:p>
          <w:p w:rsidR="00000000" w:rsidDel="00000000" w:rsidP="00000000" w:rsidRDefault="00000000" w:rsidRPr="00000000" w14:paraId="000000BC">
            <w:pPr>
              <w:spacing w:after="240" w:before="240" w:lineRule="auto"/>
              <w:jc w:val="both"/>
              <w:rPr>
                <w:rFonts w:ascii="Calibri" w:cs="Calibri" w:eastAsia="Calibri" w:hAnsi="Calibri"/>
                <w:i w:val="1"/>
                <w:color w:val="548dd4"/>
                <w:sz w:val="20"/>
                <w:szCs w:val="20"/>
              </w:rPr>
            </w:pPr>
            <w:r w:rsidDel="00000000" w:rsidR="00000000" w:rsidRPr="00000000">
              <w:rPr>
                <w:rFonts w:ascii="Arial" w:cs="Arial" w:eastAsia="Arial" w:hAnsi="Arial"/>
                <w:rtl w:val="0"/>
              </w:rPr>
              <w:t xml:space="preserve">Estos ajustes se realizaron con el propósito de </w:t>
            </w:r>
            <w:r w:rsidDel="00000000" w:rsidR="00000000" w:rsidRPr="00000000">
              <w:rPr>
                <w:rFonts w:ascii="Arial" w:cs="Arial" w:eastAsia="Arial" w:hAnsi="Arial"/>
                <w:b w:val="1"/>
                <w:rtl w:val="0"/>
              </w:rPr>
              <w:t xml:space="preserve">mantener la viabilidad técnica y académica del proyecto</w:t>
            </w:r>
            <w:r w:rsidDel="00000000" w:rsidR="00000000" w:rsidRPr="00000000">
              <w:rPr>
                <w:rFonts w:ascii="Arial" w:cs="Arial" w:eastAsia="Arial" w:hAnsi="Arial"/>
                <w:rtl w:val="0"/>
              </w:rPr>
              <w:t xml:space="preserve">, asegurando un desarrollo funcional, controlado y sustentable dentro del entorno educativo.</w:t>
              <w:br w:type="textWrapping"/>
              <w:t xml:space="preserve">La eliminación de las integraciones externas permitió centrar los esfuerzos en la </w:t>
            </w:r>
            <w:r w:rsidDel="00000000" w:rsidR="00000000" w:rsidRPr="00000000">
              <w:rPr>
                <w:rFonts w:ascii="Arial" w:cs="Arial" w:eastAsia="Arial" w:hAnsi="Arial"/>
                <w:b w:val="1"/>
                <w:rtl w:val="0"/>
              </w:rPr>
              <w:t xml:space="preserve">construcción de un sistema autónomo, estable y demostrativo</w:t>
            </w:r>
            <w:r w:rsidDel="00000000" w:rsidR="00000000" w:rsidRPr="00000000">
              <w:rPr>
                <w:rFonts w:ascii="Arial" w:cs="Arial" w:eastAsia="Arial" w:hAnsi="Arial"/>
                <w:rtl w:val="0"/>
              </w:rPr>
              <w:t xml:space="preserve">, enfocado en los objetivos reales del caso: digitalizar el ingreso de vehículos al taller, mejorar la trazabilidad y optimizar los tiempos de atención.</w:t>
            </w:r>
            <w:r w:rsidDel="00000000" w:rsidR="00000000" w:rsidRPr="00000000">
              <w:rPr>
                <w:rtl w:val="0"/>
              </w:rPr>
            </w:r>
          </w:p>
        </w:tc>
      </w:tr>
    </w:tbl>
    <w:p w:rsidR="00000000" w:rsidDel="00000000" w:rsidP="00000000" w:rsidRDefault="00000000" w:rsidRPr="00000000" w14:paraId="000000BD">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BE">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BF">
            <w:pPr>
              <w:jc w:val="both"/>
              <w:rPr>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w:t>
            </w:r>
            <w:r w:rsidDel="00000000" w:rsidR="00000000" w:rsidRPr="00000000">
              <w:rPr>
                <w:rtl w:val="0"/>
              </w:rPr>
            </w:r>
          </w:p>
          <w:p w:rsidR="00000000" w:rsidDel="00000000" w:rsidP="00000000" w:rsidRDefault="00000000" w:rsidRPr="00000000" w14:paraId="000000C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Al revisar el estado de avance del plan de trabajo, se constata que las fases ejecutadas (</w:t>
            </w:r>
            <w:r w:rsidDel="00000000" w:rsidR="00000000" w:rsidRPr="00000000">
              <w:rPr>
                <w:rFonts w:ascii="Arial" w:cs="Arial" w:eastAsia="Arial" w:hAnsi="Arial"/>
                <w:b w:val="1"/>
                <w:rtl w:val="0"/>
              </w:rPr>
              <w:t xml:space="preserve">Fase 1 y Fase 2</w:t>
            </w:r>
            <w:r w:rsidDel="00000000" w:rsidR="00000000" w:rsidRPr="00000000">
              <w:rPr>
                <w:rFonts w:ascii="Arial" w:cs="Arial" w:eastAsia="Arial" w:hAnsi="Arial"/>
                <w:rtl w:val="0"/>
              </w:rPr>
              <w:t xml:space="preserve">) se desarrollaron conforme a lo planificado, cumpliendo con todos los entregables establecidos.</w:t>
            </w:r>
          </w:p>
          <w:p w:rsidR="00000000" w:rsidDel="00000000" w:rsidP="00000000" w:rsidRDefault="00000000" w:rsidRPr="00000000" w14:paraId="000000C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Sin embargo, se evidencia un </w:t>
            </w:r>
            <w:r w:rsidDel="00000000" w:rsidR="00000000" w:rsidRPr="00000000">
              <w:rPr>
                <w:rFonts w:ascii="Arial" w:cs="Arial" w:eastAsia="Arial" w:hAnsi="Arial"/>
                <w:b w:val="1"/>
                <w:rtl w:val="0"/>
              </w:rPr>
              <w:t xml:space="preserve">retraso en el inicio de la Fase 3 (Construcción)</w:t>
            </w:r>
            <w:r w:rsidDel="00000000" w:rsidR="00000000" w:rsidRPr="00000000">
              <w:rPr>
                <w:rFonts w:ascii="Arial" w:cs="Arial" w:eastAsia="Arial" w:hAnsi="Arial"/>
                <w:rtl w:val="0"/>
              </w:rPr>
              <w:t xml:space="preserve"> respecto a lo estipulado en la </w:t>
            </w:r>
            <w:r w:rsidDel="00000000" w:rsidR="00000000" w:rsidRPr="00000000">
              <w:rPr>
                <w:rFonts w:ascii="Arial" w:cs="Arial" w:eastAsia="Arial" w:hAnsi="Arial"/>
                <w:b w:val="1"/>
                <w:rtl w:val="0"/>
              </w:rPr>
              <w:t xml:space="preserve">Carta Gantt</w:t>
            </w:r>
            <w:r w:rsidDel="00000000" w:rsidR="00000000" w:rsidRPr="00000000">
              <w:rPr>
                <w:rFonts w:ascii="Arial" w:cs="Arial" w:eastAsia="Arial" w:hAnsi="Arial"/>
                <w:rtl w:val="0"/>
              </w:rPr>
              <w:t xml:space="preserve">, debido a </w:t>
            </w:r>
            <w:r w:rsidDel="00000000" w:rsidR="00000000" w:rsidRPr="00000000">
              <w:rPr>
                <w:rFonts w:ascii="Arial" w:cs="Arial" w:eastAsia="Arial" w:hAnsi="Arial"/>
                <w:b w:val="1"/>
                <w:rtl w:val="0"/>
              </w:rPr>
              <w:t xml:space="preserve">ajustes técnicos y validaciones adicionales</w:t>
            </w:r>
            <w:r w:rsidDel="00000000" w:rsidR="00000000" w:rsidRPr="00000000">
              <w:rPr>
                <w:rFonts w:ascii="Arial" w:cs="Arial" w:eastAsia="Arial" w:hAnsi="Arial"/>
                <w:rtl w:val="0"/>
              </w:rPr>
              <w:t xml:space="preserve"> realizadas durante el cierre de la etapa anterior.</w:t>
            </w:r>
          </w:p>
          <w:p w:rsidR="00000000" w:rsidDel="00000000" w:rsidP="00000000" w:rsidRDefault="00000000" w:rsidRPr="00000000" w14:paraId="000000C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Durante la </w:t>
            </w:r>
            <w:r w:rsidDel="00000000" w:rsidR="00000000" w:rsidRPr="00000000">
              <w:rPr>
                <w:rFonts w:ascii="Arial" w:cs="Arial" w:eastAsia="Arial" w:hAnsi="Arial"/>
                <w:b w:val="1"/>
                <w:rtl w:val="0"/>
              </w:rPr>
              <w:t xml:space="preserve">Fase 2.3 (Diseño de Mockups y Prototipos de Interfaz)</w:t>
            </w:r>
            <w:r w:rsidDel="00000000" w:rsidR="00000000" w:rsidRPr="00000000">
              <w:rPr>
                <w:rFonts w:ascii="Arial" w:cs="Arial" w:eastAsia="Arial" w:hAnsi="Arial"/>
                <w:rtl w:val="0"/>
              </w:rPr>
              <w:t xml:space="preserve"> se decidió extender la duración de las actividades para asegurar una </w:t>
            </w:r>
            <w:r w:rsidDel="00000000" w:rsidR="00000000" w:rsidRPr="00000000">
              <w:rPr>
                <w:rFonts w:ascii="Arial" w:cs="Arial" w:eastAsia="Arial" w:hAnsi="Arial"/>
                <w:b w:val="1"/>
                <w:rtl w:val="0"/>
              </w:rPr>
              <w:t xml:space="preserve">validación visual y funcional completa de las pantallas principales</w:t>
            </w:r>
            <w:r w:rsidDel="00000000" w:rsidR="00000000" w:rsidRPr="00000000">
              <w:rPr>
                <w:rFonts w:ascii="Arial" w:cs="Arial" w:eastAsia="Arial" w:hAnsi="Arial"/>
                <w:rtl w:val="0"/>
              </w:rPr>
              <w:t xml:space="preserve">, garantizando la coherencia entre los casos de uso, los requerimientos documentados y los distintos perfiles de usuario (recepcionista, mecánico, jefe de taller, supervisor, entre otros).</w:t>
              <w:br w:type="textWrapping"/>
              <w:t xml:space="preserve">Si bien los mockups ya se encuentran </w:t>
            </w:r>
            <w:r w:rsidDel="00000000" w:rsidR="00000000" w:rsidRPr="00000000">
              <w:rPr>
                <w:rFonts w:ascii="Arial" w:cs="Arial" w:eastAsia="Arial" w:hAnsi="Arial"/>
                <w:b w:val="1"/>
                <w:rtl w:val="0"/>
              </w:rPr>
              <w:t xml:space="preserve">finalizados y validados</w:t>
            </w:r>
            <w:r w:rsidDel="00000000" w:rsidR="00000000" w:rsidRPr="00000000">
              <w:rPr>
                <w:rFonts w:ascii="Arial" w:cs="Arial" w:eastAsia="Arial" w:hAnsi="Arial"/>
                <w:rtl w:val="0"/>
              </w:rPr>
              <w:t xml:space="preserve">, este proceso adicional de revisión generó un </w:t>
            </w:r>
            <w:r w:rsidDel="00000000" w:rsidR="00000000" w:rsidRPr="00000000">
              <w:rPr>
                <w:rFonts w:ascii="Arial" w:cs="Arial" w:eastAsia="Arial" w:hAnsi="Arial"/>
                <w:b w:val="1"/>
                <w:rtl w:val="0"/>
              </w:rPr>
              <w:t xml:space="preserve">desplazamiento en el inicio de la construcción</w:t>
            </w:r>
            <w:r w:rsidDel="00000000" w:rsidR="00000000" w:rsidRPr="00000000">
              <w:rPr>
                <w:rFonts w:ascii="Arial" w:cs="Arial" w:eastAsia="Arial" w:hAnsi="Arial"/>
                <w:rtl w:val="0"/>
              </w:rPr>
              <w:t xml:space="preserve"> de los módulos funcionales.</w:t>
            </w:r>
          </w:p>
          <w:p w:rsidR="00000000" w:rsidDel="00000000" w:rsidP="00000000" w:rsidRDefault="00000000" w:rsidRPr="00000000" w14:paraId="000000C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retraso también se relaciona con el </w:t>
            </w:r>
            <w:r w:rsidDel="00000000" w:rsidR="00000000" w:rsidRPr="00000000">
              <w:rPr>
                <w:rFonts w:ascii="Arial" w:cs="Arial" w:eastAsia="Arial" w:hAnsi="Arial"/>
                <w:b w:val="1"/>
                <w:rtl w:val="0"/>
              </w:rPr>
              <w:t xml:space="preserve">ajuste de alcance</w:t>
            </w:r>
            <w:r w:rsidDel="00000000" w:rsidR="00000000" w:rsidRPr="00000000">
              <w:rPr>
                <w:rFonts w:ascii="Arial" w:cs="Arial" w:eastAsia="Arial" w:hAnsi="Arial"/>
                <w:rtl w:val="0"/>
              </w:rPr>
              <w:t xml:space="preserve"> implementado, que consistió en reemplazar las </w:t>
            </w:r>
            <w:r w:rsidDel="00000000" w:rsidR="00000000" w:rsidRPr="00000000">
              <w:rPr>
                <w:rFonts w:ascii="Arial" w:cs="Arial" w:eastAsia="Arial" w:hAnsi="Arial"/>
                <w:b w:val="1"/>
                <w:rtl w:val="0"/>
              </w:rPr>
              <w:t xml:space="preserve">APIs externas</w:t>
            </w:r>
            <w:r w:rsidDel="00000000" w:rsidR="00000000" w:rsidRPr="00000000">
              <w:rPr>
                <w:rFonts w:ascii="Arial" w:cs="Arial" w:eastAsia="Arial" w:hAnsi="Arial"/>
                <w:rtl w:val="0"/>
              </w:rPr>
              <w:t xml:space="preserve"> originalmente planificadas para notificaciones e inventario, por </w:t>
            </w:r>
            <w:r w:rsidDel="00000000" w:rsidR="00000000" w:rsidRPr="00000000">
              <w:rPr>
                <w:rFonts w:ascii="Arial" w:cs="Arial" w:eastAsia="Arial" w:hAnsi="Arial"/>
                <w:b w:val="1"/>
                <w:rtl w:val="0"/>
              </w:rPr>
              <w:t xml:space="preserve">módulos internos desarrollados dentro de la plataforma</w:t>
            </w:r>
            <w:r w:rsidDel="00000000" w:rsidR="00000000" w:rsidRPr="00000000">
              <w:rPr>
                <w:rFonts w:ascii="Arial" w:cs="Arial" w:eastAsia="Arial" w:hAnsi="Arial"/>
                <w:rtl w:val="0"/>
              </w:rPr>
              <w:t xml:space="preserve">, debido a la falta de acceso a los sistemas corporativos de PepsiCo. Este cambio implicó la actualización de los documentos </w:t>
            </w:r>
            <w:r w:rsidDel="00000000" w:rsidR="00000000" w:rsidRPr="00000000">
              <w:rPr>
                <w:rFonts w:ascii="Arial" w:cs="Arial" w:eastAsia="Arial" w:hAnsi="Arial"/>
                <w:b w:val="1"/>
                <w:rtl w:val="0"/>
              </w:rPr>
              <w:t xml:space="preserve">SyRS, SRS</w:t>
            </w:r>
            <w:r w:rsidDel="00000000" w:rsidR="00000000" w:rsidRPr="00000000">
              <w:rPr>
                <w:rFonts w:ascii="Arial" w:cs="Arial" w:eastAsia="Arial" w:hAnsi="Arial"/>
                <w:rtl w:val="0"/>
              </w:rPr>
              <w:t xml:space="preserve"> y del </w:t>
            </w:r>
            <w:r w:rsidDel="00000000" w:rsidR="00000000" w:rsidRPr="00000000">
              <w:rPr>
                <w:rFonts w:ascii="Arial" w:cs="Arial" w:eastAsia="Arial" w:hAnsi="Arial"/>
                <w:b w:val="1"/>
                <w:rtl w:val="0"/>
              </w:rPr>
              <w:t xml:space="preserve">Plan de Pruebas Inicial</w:t>
            </w:r>
            <w:r w:rsidDel="00000000" w:rsidR="00000000" w:rsidRPr="00000000">
              <w:rPr>
                <w:rFonts w:ascii="Arial" w:cs="Arial" w:eastAsia="Arial" w:hAnsi="Arial"/>
                <w:rtl w:val="0"/>
              </w:rPr>
              <w:t xml:space="preserve">, para reflejar el nuevo enfoque técnico.</w:t>
            </w:r>
          </w:p>
          <w:p w:rsidR="00000000" w:rsidDel="00000000" w:rsidP="00000000" w:rsidRDefault="00000000" w:rsidRPr="00000000" w14:paraId="000000C4">
            <w:pPr>
              <w:pStyle w:val="Heading3"/>
              <w:keepNext w:val="0"/>
              <w:keepLines w:val="0"/>
              <w:spacing w:after="80" w:before="280" w:lineRule="auto"/>
              <w:jc w:val="both"/>
              <w:rPr>
                <w:rFonts w:ascii="Arial" w:cs="Arial" w:eastAsia="Arial" w:hAnsi="Arial"/>
                <w:b w:val="1"/>
                <w:color w:val="000000"/>
                <w:sz w:val="26"/>
                <w:szCs w:val="26"/>
              </w:rPr>
            </w:pPr>
            <w:bookmarkStart w:colFirst="0" w:colLast="0" w:name="_heading=h.8u9gvqcezrye" w:id="4"/>
            <w:bookmarkEnd w:id="4"/>
            <w:r w:rsidDel="00000000" w:rsidR="00000000" w:rsidRPr="00000000">
              <w:rPr>
                <w:rFonts w:ascii="Arial" w:cs="Arial" w:eastAsia="Arial" w:hAnsi="Arial"/>
                <w:b w:val="1"/>
                <w:color w:val="000000"/>
                <w:sz w:val="26"/>
                <w:szCs w:val="26"/>
                <w:rtl w:val="0"/>
              </w:rPr>
              <w:t xml:space="preserve">Estrategias para avanzar y evitar impactos en el proyecto APT</w:t>
            </w:r>
          </w:p>
          <w:p w:rsidR="00000000" w:rsidDel="00000000" w:rsidP="00000000" w:rsidRDefault="00000000" w:rsidRPr="00000000" w14:paraId="000000C5">
            <w:pPr>
              <w:numPr>
                <w:ilvl w:val="0"/>
                <w:numId w:val="3"/>
              </w:numPr>
              <w:spacing w:after="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Replanificación a corto plazo:</w:t>
            </w:r>
            <w:r w:rsidDel="00000000" w:rsidR="00000000" w:rsidRPr="00000000">
              <w:rPr>
                <w:rFonts w:ascii="Arial" w:cs="Arial" w:eastAsia="Arial" w:hAnsi="Arial"/>
                <w:rtl w:val="0"/>
              </w:rPr>
              <w:t xml:space="preserve"> se establecieron micro-hitos semanales para desarrollar los módulos en secuencia (</w:t>
            </w:r>
            <w:sdt>
              <w:sdtPr>
                <w:id w:val="-477382661"/>
                <w:tag w:val="goog_rdk_1"/>
              </w:sdtPr>
              <w:sdtContent>
                <w:r w:rsidDel="00000000" w:rsidR="00000000" w:rsidRPr="00000000">
                  <w:rPr>
                    <w:rFonts w:ascii="Arial Unicode MS" w:cs="Arial Unicode MS" w:eastAsia="Arial Unicode MS" w:hAnsi="Arial Unicode MS"/>
                    <w:b w:val="1"/>
                    <w:rtl w:val="0"/>
                  </w:rPr>
                  <w:t xml:space="preserve">Ingreso/OT → Estados/Pausas → Notificaciones → Dashboard</w:t>
                </w:r>
              </w:sdtContent>
            </w:sdt>
            <w:r w:rsidDel="00000000" w:rsidR="00000000" w:rsidRPr="00000000">
              <w:rPr>
                <w:rFonts w:ascii="Arial" w:cs="Arial" w:eastAsia="Arial" w:hAnsi="Arial"/>
                <w:rtl w:val="0"/>
              </w:rPr>
              <w:t xml:space="preserve">), priorizando las funcionalidades críticas.</w:t>
            </w:r>
          </w:p>
          <w:p w:rsidR="00000000" w:rsidDel="00000000" w:rsidP="00000000" w:rsidRDefault="00000000" w:rsidRPr="00000000" w14:paraId="000000C6">
            <w:pPr>
              <w:numPr>
                <w:ilvl w:val="0"/>
                <w:numId w:val="3"/>
              </w:numPr>
              <w:spacing w:after="0" w:before="0" w:lineRule="auto"/>
              <w:ind w:left="720" w:hanging="360"/>
              <w:rPr>
                <w:rFonts w:ascii="Arial" w:cs="Arial" w:eastAsia="Arial" w:hAnsi="Arial"/>
              </w:rPr>
            </w:pPr>
            <w:r w:rsidDel="00000000" w:rsidR="00000000" w:rsidRPr="00000000">
              <w:rPr>
                <w:rFonts w:ascii="Arial" w:cs="Arial" w:eastAsia="Arial" w:hAnsi="Arial"/>
                <w:b w:val="1"/>
                <w:rtl w:val="0"/>
              </w:rPr>
              <w:t xml:space="preserve">Trabajo en paralelo:</w:t>
            </w:r>
            <w:r w:rsidDel="00000000" w:rsidR="00000000" w:rsidRPr="00000000">
              <w:rPr>
                <w:rFonts w:ascii="Arial" w:cs="Arial" w:eastAsia="Arial" w:hAnsi="Arial"/>
                <w:rtl w:val="0"/>
              </w:rPr>
              <w:t xml:space="preserve"> el equipo de desarrollo y la arquitecta de software avanzan simultáneamente en frontend y backend, utilizando los mockups validados como referencia directa.</w:t>
            </w:r>
          </w:p>
          <w:p w:rsidR="00000000" w:rsidDel="00000000" w:rsidP="00000000" w:rsidRDefault="00000000" w:rsidRPr="00000000" w14:paraId="000000C7">
            <w:pPr>
              <w:numPr>
                <w:ilvl w:val="0"/>
                <w:numId w:val="3"/>
              </w:numPr>
              <w:spacing w:after="0" w:before="0" w:lineRule="auto"/>
              <w:ind w:left="720" w:hanging="360"/>
              <w:rPr>
                <w:rFonts w:ascii="Arial" w:cs="Arial" w:eastAsia="Arial" w:hAnsi="Arial"/>
              </w:rPr>
            </w:pPr>
            <w:r w:rsidDel="00000000" w:rsidR="00000000" w:rsidRPr="00000000">
              <w:rPr>
                <w:rFonts w:ascii="Arial" w:cs="Arial" w:eastAsia="Arial" w:hAnsi="Arial"/>
                <w:b w:val="1"/>
                <w:rtl w:val="0"/>
              </w:rPr>
              <w:t xml:space="preserve">Control y seguimiento ágil:</w:t>
            </w:r>
            <w:r w:rsidDel="00000000" w:rsidR="00000000" w:rsidRPr="00000000">
              <w:rPr>
                <w:rFonts w:ascii="Arial" w:cs="Arial" w:eastAsia="Arial" w:hAnsi="Arial"/>
                <w:rtl w:val="0"/>
              </w:rPr>
              <w:t xml:space="preserve"> se implementó un tablero Trello para el control de tareas, con revisiones diarias breves y reporte de avance semanal, permitiendo detectar bloqueos tempranos.</w:t>
            </w:r>
          </w:p>
          <w:p w:rsidR="00000000" w:rsidDel="00000000" w:rsidP="00000000" w:rsidRDefault="00000000" w:rsidRPr="00000000" w14:paraId="000000C8">
            <w:pPr>
              <w:numPr>
                <w:ilvl w:val="0"/>
                <w:numId w:val="3"/>
              </w:numPr>
              <w:spacing w:after="0" w:before="0" w:lineRule="auto"/>
              <w:ind w:left="720" w:hanging="360"/>
              <w:rPr>
                <w:rFonts w:ascii="Arial" w:cs="Arial" w:eastAsia="Arial" w:hAnsi="Arial"/>
              </w:rPr>
            </w:pPr>
            <w:r w:rsidDel="00000000" w:rsidR="00000000" w:rsidRPr="00000000">
              <w:rPr>
                <w:rFonts w:ascii="Arial" w:cs="Arial" w:eastAsia="Arial" w:hAnsi="Arial"/>
                <w:b w:val="1"/>
                <w:rtl w:val="0"/>
              </w:rPr>
              <w:t xml:space="preserve">Pruebas tempranas (QA shift-left):</w:t>
            </w:r>
            <w:r w:rsidDel="00000000" w:rsidR="00000000" w:rsidRPr="00000000">
              <w:rPr>
                <w:rFonts w:ascii="Arial" w:cs="Arial" w:eastAsia="Arial" w:hAnsi="Arial"/>
                <w:rtl w:val="0"/>
              </w:rPr>
              <w:t xml:space="preserve"> se aplicarán pruebas funcionales básicas y de rendimiento (Postman, k6) sobre los primeros endpoints entregables, para reducir reprocesos y asegurar calidad desde las primeras iteraciones.</w:t>
            </w:r>
          </w:p>
          <w:p w:rsidR="00000000" w:rsidDel="00000000" w:rsidP="00000000" w:rsidRDefault="00000000" w:rsidRPr="00000000" w14:paraId="000000C9">
            <w:pPr>
              <w:numPr>
                <w:ilvl w:val="0"/>
                <w:numId w:val="3"/>
              </w:numPr>
              <w:spacing w:after="240" w:before="0" w:lineRule="auto"/>
              <w:ind w:left="720" w:hanging="360"/>
              <w:rPr>
                <w:rFonts w:ascii="Arial" w:cs="Arial" w:eastAsia="Arial" w:hAnsi="Arial"/>
              </w:rPr>
            </w:pPr>
            <w:r w:rsidDel="00000000" w:rsidR="00000000" w:rsidRPr="00000000">
              <w:rPr>
                <w:rFonts w:ascii="Arial" w:cs="Arial" w:eastAsia="Arial" w:hAnsi="Arial"/>
                <w:b w:val="1"/>
                <w:rtl w:val="0"/>
              </w:rPr>
              <w:t xml:space="preserve">Optimización del tiempo:</w:t>
            </w:r>
            <w:r w:rsidDel="00000000" w:rsidR="00000000" w:rsidRPr="00000000">
              <w:rPr>
                <w:rFonts w:ascii="Arial" w:cs="Arial" w:eastAsia="Arial" w:hAnsi="Arial"/>
                <w:rtl w:val="0"/>
              </w:rPr>
              <w:t xml:space="preserve"> se reorganizaron horarios de trabajo colaborativo y sesiones de desarrollo conjunto (pair programming) para avanzar en módulos prioritarios sin afectar la fecha final de entrega.</w:t>
            </w:r>
          </w:p>
          <w:p w:rsidR="00000000" w:rsidDel="00000000" w:rsidP="00000000" w:rsidRDefault="00000000" w:rsidRPr="00000000" w14:paraId="000000CA">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Gracias a la implementación de estas estrategias de seguimiento y control, el equipo proyecta </w:t>
            </w:r>
            <w:r w:rsidDel="00000000" w:rsidR="00000000" w:rsidRPr="00000000">
              <w:rPr>
                <w:rFonts w:ascii="Arial" w:cs="Arial" w:eastAsia="Arial" w:hAnsi="Arial"/>
                <w:b w:val="1"/>
                <w:rtl w:val="0"/>
              </w:rPr>
              <w:t xml:space="preserve">regularizar el avance de la Fase 3 durante las próximas semanas</w:t>
            </w:r>
            <w:r w:rsidDel="00000000" w:rsidR="00000000" w:rsidRPr="00000000">
              <w:rPr>
                <w:rFonts w:ascii="Arial" w:cs="Arial" w:eastAsia="Arial" w:hAnsi="Arial"/>
                <w:rtl w:val="0"/>
              </w:rPr>
              <w:t xml:space="preserve">, asegurando la continuidad del proyecto </w:t>
            </w:r>
            <w:r w:rsidDel="00000000" w:rsidR="00000000" w:rsidRPr="00000000">
              <w:rPr>
                <w:rFonts w:ascii="Arial" w:cs="Arial" w:eastAsia="Arial" w:hAnsi="Arial"/>
                <w:b w:val="1"/>
                <w:rtl w:val="0"/>
              </w:rPr>
              <w:t xml:space="preserve">sin comprometer la fecha final ni la calidad de los entregables.</w:t>
            </w: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CF">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kS1CmcWemuuXFEwaaRw1lDjLgA==">CgMxLjAaJAoBMBIfCh0IB0IZCgVBcmlhbBIQQXJpYWwgVW5pY29kZSBNUxokCgExEh8KHQgHQhkKBUFyaWFsEhBBcmlhbCBVbmljb2RlIE1TMg5oLmticDIxZjlubnAwdTIOaC5yaTJuZzBidnBzamsyDmguYmpwYnQwbzNmbHdkMg5oLjlyZ3p5d2R6ODA3ZTIOaC44dTlndnFjZXpyeWU4AHIhMWtfX0ZmNkl6aXlNS1RMbGV1Rjhsa2Z1Vjg0TkVTWTBI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