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Experiment_4 - phase 2 - pilot - archaeology</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(1 Question)</w:t>
      </w:r>
    </w:p>
  </w:body>
  <w:body>
    <w:p>
      <w:pPr>
        <w:keepNext/>
        <w:pStyle w:val="SFGray"/>
        <w:ind w:left="0"/>
      </w:pPr>
      <w:r>
        <w:t>Block: Attention check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Please answer 'Strongly disagree' to this question to show you are paying attention. Somewhat disagree Is Not Selected </w:t>
      </w:r>
    </w:p>
  </w:body>
  <w:body>
    <w:p>
      <w:pPr>
        <w:keepNext/>
        <w:pStyle w:val="SFRed"/>
        <w:ind w:left="400"/>
      </w:pPr>
      <w:r>
        <w:t>EndSurvey: Advanced</w:t>
      </w:r>
    </w:p>
  </w:body>
  <w:body>
    <w:p>
      <w:pPr>
        <w:keepNext/>
        <w:pStyle w:val="SFGray"/>
        <w:ind w:left="0"/>
      </w:pPr>
      <w:r>
        <w:t>Block: archeology knowledge (6 Questions)</w:t>
      </w:r>
    </w:p>
  </w:body>
  <w:body>
    <w:p>
      <w:pPr>
        <w:keepNext/>
        <w:pStyle w:val="SFGray"/>
        <w:ind w:left="0"/>
      </w:pPr>
      <w:r>
        <w:t>Block: Demographics (1 Question)</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This is the </w:t>
      </w:r>
      <w:r>
        <w:rPr>
          <w:b w:val="on"/>
        </w:rPr>
        <w:t xml:space="preserve">second part</w:t>
      </w:r>
      <w:r>
        <w:rPr/>
        <w:t xml:space="preserve"> of the study you took part in a few days ago. Participation requires that you give your informed consent. Before proceeding, please consider the following information:
</w:t>
      </w:r>
      <w:r>
        <w:rPr/>
        <w:t xml:space="preserve"/>
      </w:r>
      <w:r>
        <w:rPr/>
        <w:br/>
      </w:r>
      <w:r>
        <w:rPr/>
        <w:t xml:space="preserve">
This study lasts approximately </w:t>
      </w:r>
      <w:r>
        <w:rPr>
          <w:b w:val="on"/>
        </w:rPr>
        <w:t xml:space="preserve">3 minutes</w:t>
      </w:r>
      <w:r>
        <w:rPr/>
        <w:t xml:space="preserve">.</w:t>
      </w:r>
      <w:r>
        <w:rPr/>
        <w:t xml:space="preserve"/>
      </w:r>
      <w:r>
        <w:rPr/>
        <w:br/>
      </w:r>
      <w:r>
        <w:rPr/>
        <w:t xml:space="preserve">
You will be paid for your participation at the posted rate (provided that you complete the whole questionnaire).</w:t>
      </w:r>
      <w:r>
        <w:rPr/>
        <w:t xml:space="preserve"/>
      </w:r>
      <w:r>
        <w:rPr/>
        <w:br/>
      </w:r>
      <w:r>
        <w:rPr/>
        <w:t xml:space="preserve">
</w:t>
      </w:r>
      <w:r>
        <w:rPr/>
        <w:t xml:space="preserve"/>
      </w:r>
      <w:r>
        <w:rPr/>
        <w:br/>
      </w:r>
      <w:r>
        <w:rPr/>
        <w:t xml:space="preserve">
There are no risks involved in this study.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w:t>
      </w:r>
    </w:p>
  </w:body>
  <w:body>
    <w:p>
      <w:pPr>
        <w:pStyle w:val="BlockSeparator"/>
      </w:pPr>
    </w:p>
  </w:body>
  <w:body>
    <w:p>
      <w:pPr>
        <w:pStyle w:val="BlockStartLabel"/>
      </w:pPr>
      <w:r>
        <w:t>Start of Block: Attention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Please answer 'Somewhat disagree' to this question to show you are paying attention.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BlockEndLabel"/>
      </w:pPr>
      <w:r>
        <w:t>End of Block: Attention check</w:t>
      </w:r>
    </w:p>
  </w:body>
  <w:body>
    <w:p>
      <w:pPr>
        <w:pStyle w:val="BlockSeparator"/>
      </w:pPr>
    </w:p>
  </w:body>
  <w:body>
    <w:p>
      <w:pPr>
        <w:pStyle w:val="BlockStartLabel"/>
      </w:pPr>
      <w:r>
        <w:t>Start of Block: archeology knowledge</w:t>
      </w:r>
    </w:p>
  </w:body>
  <w:body>
    <w:tbl>
      <w:tblPr>
        <w:tblStyle w:val="QQuestionIconTable"/>
        <w:tblW w:w="0" w:type="auto"/>
        <w:tblLook w:firstRow="true" w:lastRow="true" w:firstCol="true" w:lastCol="true"/>
      </w:tblPr>
      <w:tblGrid/>
    </w:tbl>
    <w:p/>
  </w:body>
  <w:body>
    <w:p>
      <w:pPr>
        <w:keepNext/>
      </w:pPr>
      <w:r>
        <w:rPr/>
        <w:t xml:space="preserve">Q275 In the first part of this study, you read a text about scientific discoveries in archaeology. Please try to answer the following questions about the text.</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archeo_knowledge1 According to the text, what can archaeologists determine from examining bones?</w:t>
      </w:r>
    </w:p>
  </w:body>
  <w:body>
    <w:p>
      <w:pPr>
        <w:keepNext/>
        <w:pStyle w:val="ListParagraph"/>
        <w:numPr>
          <w:ilvl w:val="0"/>
          <w:numId w:val="4"/>
        </w:numPr>
      </w:pPr>
      <w:r>
        <w:rPr/>
        <w:t xml:space="preserve">Gender, age, and past diseases  (1) </w:t>
      </w:r>
    </w:p>
  </w:body>
  <w:body>
    <w:p>
      <w:pPr>
        <w:keepNext/>
        <w:pStyle w:val="ListParagraph"/>
        <w:numPr>
          <w:ilvl w:val="0"/>
          <w:numId w:val="4"/>
        </w:numPr>
      </w:pPr>
      <w:r>
        <w:rPr/>
        <w:t xml:space="preserve">Gender, age, and handedness  (0) </w:t>
      </w:r>
    </w:p>
  </w:body>
  <w:body>
    <w:p>
      <w:pPr>
        <w:keepNext/>
        <w:pStyle w:val="ListParagraph"/>
        <w:numPr>
          <w:ilvl w:val="0"/>
          <w:numId w:val="4"/>
        </w:numPr>
      </w:pPr>
      <w:r>
        <w:rPr/>
        <w:t xml:space="preserve">Gender and age  (0) </w:t>
      </w:r>
    </w:p>
  </w:body>
  <w:body>
    <w:p>
      <w:pPr>
        <w:keepNext/>
        <w:pStyle w:val="ListParagraph"/>
        <w:numPr>
          <w:ilvl w:val="0"/>
          <w:numId w:val="4"/>
        </w:numPr>
      </w:pPr>
      <w:r>
        <w:rPr/>
        <w:t xml:space="preserve">Gender, age, past diseases, and handedness  (0) </w:t>
      </w:r>
    </w:p>
  </w:body>
  <w:body>
    <w:p>
      <w:pPr>
        <w:keepNext/>
        <w:pStyle w:val="ListParagraph"/>
        <w:numPr>
          <w:ilvl w:val="0"/>
          <w:numId w:val="4"/>
        </w:numPr>
      </w:pPr>
      <w:r>
        <w:rPr/>
        <w:t xml:space="preserve">Gender, age, and diet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archeo_knowledge2 According to the text, how do archaeologists determine at what age someone stopped drinking their mother’s milk?</w:t>
      </w:r>
    </w:p>
  </w:body>
  <w:body>
    <w:p>
      <w:pPr>
        <w:keepNext/>
        <w:pStyle w:val="ListParagraph"/>
        <w:numPr>
          <w:ilvl w:val="0"/>
          <w:numId w:val="4"/>
        </w:numPr>
      </w:pPr>
      <w:r>
        <w:rPr/>
        <w:t xml:space="preserve">By analyzing their bones  (0) </w:t>
      </w:r>
    </w:p>
  </w:body>
  <w:body>
    <w:p>
      <w:pPr>
        <w:keepNext/>
        <w:pStyle w:val="ListParagraph"/>
        <w:numPr>
          <w:ilvl w:val="0"/>
          <w:numId w:val="4"/>
        </w:numPr>
      </w:pPr>
      <w:r>
        <w:rPr/>
        <w:t xml:space="preserve">By examining their hair  (0) </w:t>
      </w:r>
    </w:p>
  </w:body>
  <w:body>
    <w:p>
      <w:pPr>
        <w:keepNext/>
        <w:pStyle w:val="ListParagraph"/>
        <w:numPr>
          <w:ilvl w:val="0"/>
          <w:numId w:val="4"/>
        </w:numPr>
      </w:pPr>
      <w:r>
        <w:rPr/>
        <w:t xml:space="preserve">By studying their teeth  (1) </w:t>
      </w:r>
    </w:p>
  </w:body>
  <w:body>
    <w:p>
      <w:pPr>
        <w:keepNext/>
        <w:pStyle w:val="ListParagraph"/>
        <w:numPr>
          <w:ilvl w:val="0"/>
          <w:numId w:val="4"/>
        </w:numPr>
      </w:pPr>
      <w:r>
        <w:rPr/>
        <w:t xml:space="preserve">By observing their burial rituals  (0) </w:t>
      </w:r>
    </w:p>
  </w:body>
  <w:body>
    <w:p>
      <w:pPr>
        <w:keepNext/>
        <w:pStyle w:val="ListParagraph"/>
        <w:numPr>
          <w:ilvl w:val="0"/>
          <w:numId w:val="4"/>
        </w:numPr>
      </w:pPr>
      <w:r>
        <w:rPr/>
        <w:t xml:space="preserve">By analyzing the surrounding soil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archeo_knowledge3 The text mentions nerves that are particularly enlarged in humans compared to apes, which are they?</w:t>
      </w:r>
    </w:p>
  </w:body>
  <w:body>
    <w:p>
      <w:pPr>
        <w:keepNext/>
        <w:pStyle w:val="ListParagraph"/>
        <w:numPr>
          <w:ilvl w:val="0"/>
          <w:numId w:val="4"/>
        </w:numPr>
      </w:pPr>
      <w:r>
        <w:rPr/>
        <w:t xml:space="preserve">The nerves that control fine hand movements  (0) </w:t>
      </w:r>
    </w:p>
  </w:body>
  <w:body>
    <w:p>
      <w:pPr>
        <w:keepNext/>
        <w:pStyle w:val="ListParagraph"/>
        <w:numPr>
          <w:ilvl w:val="0"/>
          <w:numId w:val="4"/>
        </w:numPr>
      </w:pPr>
      <w:r>
        <w:rPr/>
        <w:t xml:space="preserve">The nerves that control breathing  (1) </w:t>
      </w:r>
    </w:p>
  </w:body>
  <w:body>
    <w:p>
      <w:pPr>
        <w:keepNext/>
        <w:pStyle w:val="ListParagraph"/>
        <w:numPr>
          <w:ilvl w:val="0"/>
          <w:numId w:val="4"/>
        </w:numPr>
      </w:pPr>
      <w:r>
        <w:rPr/>
        <w:t xml:space="preserve">The nerves that balance for bipedal motion  (0) </w:t>
      </w:r>
    </w:p>
  </w:body>
  <w:body>
    <w:p>
      <w:pPr>
        <w:keepNext/>
        <w:pStyle w:val="ListParagraph"/>
        <w:numPr>
          <w:ilvl w:val="0"/>
          <w:numId w:val="4"/>
        </w:numPr>
      </w:pPr>
      <w:r>
        <w:rPr/>
        <w:t xml:space="preserve">The nerves that control the digestive system  (0) </w:t>
      </w:r>
    </w:p>
  </w:body>
  <w:body>
    <w:p>
      <w:pPr>
        <w:keepNext/>
        <w:pStyle w:val="ListParagraph"/>
        <w:numPr>
          <w:ilvl w:val="0"/>
          <w:numId w:val="4"/>
        </w:numPr>
      </w:pPr>
      <w:r>
        <w:rPr/>
        <w:t xml:space="preserve">The nerves that control both fine hand movements and breathing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archeo_knowledge4 Why is the canal containing a nerve going from the brain to the thorax enlarged in Neanderthals?</w:t>
      </w:r>
    </w:p>
  </w:body>
  <w:body>
    <w:p>
      <w:pPr>
        <w:keepNext/>
        <w:pStyle w:val="ListParagraph"/>
        <w:numPr>
          <w:ilvl w:val="0"/>
          <w:numId w:val="4"/>
        </w:numPr>
      </w:pPr>
      <w:r>
        <w:rPr/>
        <w:t xml:space="preserve">Because Neanderthals had a different diet  (0) </w:t>
      </w:r>
    </w:p>
  </w:body>
  <w:body>
    <w:p>
      <w:pPr>
        <w:keepNext/>
        <w:pStyle w:val="ListParagraph"/>
        <w:numPr>
          <w:ilvl w:val="0"/>
          <w:numId w:val="4"/>
        </w:numPr>
      </w:pPr>
      <w:r>
        <w:rPr/>
        <w:t xml:space="preserve">Because Neanderthals engaged in increased physical activity  (0) </w:t>
      </w:r>
    </w:p>
  </w:body>
  <w:body>
    <w:p>
      <w:pPr>
        <w:keepNext/>
        <w:pStyle w:val="ListParagraph"/>
        <w:numPr>
          <w:ilvl w:val="0"/>
          <w:numId w:val="4"/>
        </w:numPr>
      </w:pPr>
      <w:r>
        <w:rPr/>
        <w:t xml:space="preserve">Because Neanderthals were left-handed  (0) </w:t>
      </w:r>
    </w:p>
  </w:body>
  <w:body>
    <w:p>
      <w:pPr>
        <w:keepNext/>
        <w:pStyle w:val="ListParagraph"/>
        <w:numPr>
          <w:ilvl w:val="0"/>
          <w:numId w:val="4"/>
        </w:numPr>
      </w:pPr>
      <w:r>
        <w:rPr/>
        <w:t xml:space="preserve">Because Neanderthals were able to speak  (1) </w:t>
      </w:r>
    </w:p>
  </w:body>
  <w:body>
    <w:p>
      <w:pPr>
        <w:keepNext/>
        <w:pStyle w:val="ListParagraph"/>
        <w:numPr>
          <w:ilvl w:val="0"/>
          <w:numId w:val="4"/>
        </w:numPr>
      </w:pPr>
      <w:r>
        <w:rPr/>
        <w:t xml:space="preserve">Because Neanderthals had higher endurance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archeo_knowledge5 According to the text, what evidence suggests that most Neanderthals were right-handed?</w:t>
      </w:r>
    </w:p>
  </w:body>
  <w:body>
    <w:p>
      <w:pPr>
        <w:keepNext/>
        <w:pStyle w:val="ListParagraph"/>
        <w:numPr>
          <w:ilvl w:val="0"/>
          <w:numId w:val="4"/>
        </w:numPr>
      </w:pPr>
      <w:r>
        <w:rPr/>
        <w:t xml:space="preserve">Analysis of their bones  (0) </w:t>
      </w:r>
    </w:p>
  </w:body>
  <w:body>
    <w:p>
      <w:pPr>
        <w:keepNext/>
        <w:pStyle w:val="ListParagraph"/>
        <w:numPr>
          <w:ilvl w:val="0"/>
          <w:numId w:val="4"/>
        </w:numPr>
      </w:pPr>
      <w:r>
        <w:rPr/>
        <w:t xml:space="preserve">Analysis of their tools  (1) </w:t>
      </w:r>
    </w:p>
  </w:body>
  <w:body>
    <w:p>
      <w:pPr>
        <w:keepNext/>
        <w:pStyle w:val="ListParagraph"/>
        <w:numPr>
          <w:ilvl w:val="0"/>
          <w:numId w:val="4"/>
        </w:numPr>
      </w:pPr>
      <w:r>
        <w:rPr/>
        <w:t xml:space="preserve">Examination of their teeth  (0) </w:t>
      </w:r>
    </w:p>
  </w:body>
  <w:body>
    <w:p>
      <w:pPr>
        <w:keepNext/>
        <w:pStyle w:val="ListParagraph"/>
        <w:numPr>
          <w:ilvl w:val="0"/>
          <w:numId w:val="4"/>
        </w:numPr>
      </w:pPr>
      <w:r>
        <w:rPr/>
        <w:t xml:space="preserve">Observation of their cave paintings  (0) </w:t>
      </w:r>
    </w:p>
  </w:body>
  <w:body>
    <w:p>
      <w:pPr>
        <w:keepNext/>
        <w:pStyle w:val="ListParagraph"/>
        <w:numPr>
          <w:ilvl w:val="0"/>
          <w:numId w:val="4"/>
        </w:numPr>
      </w:pPr>
      <w:r>
        <w:rPr/>
        <w:t xml:space="preserve">Analysis of their language  (0) </w:t>
      </w:r>
    </w:p>
  </w:body>
  <w:body>
    <w:p>
      <w:pPr/>
    </w:p>
  </w:body>
  <w:body>
    <w:p>
      <w:pPr>
        <w:pStyle w:val="BlockEndLabel"/>
      </w:pPr>
      <w:r>
        <w:t>End of Block: archeology knowledge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Experiment_4 - phase 2 - pilot - archaeology</dc:title>
  <dc:subject/>
  <dc:creator>Qualtrics</dc:creator>
  <cp:keywords/>
  <dc:description/>
  <cp:lastModifiedBy>Qualtrics</cp:lastModifiedBy>
  <cp:revision>1</cp:revision>
  <dcterms:created xsi:type="dcterms:W3CDTF">2024-12-05T14:45:44Z</dcterms:created>
  <dcterms:modified xsi:type="dcterms:W3CDTF">2024-12-05T14:45:44Z</dcterms:modified>
</cp:coreProperties>
</file>