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97363F" w14:textId="77777777" w:rsidR="00EB2A05" w:rsidRPr="00D45AF8" w:rsidRDefault="00EB2A05" w:rsidP="00567C16">
      <w:pPr>
        <w:jc w:val="center"/>
        <w:rPr>
          <w:rFonts w:ascii="Tahoma" w:hAnsi="Tahoma" w:cs="Tahoma"/>
        </w:rPr>
      </w:pPr>
    </w:p>
    <w:p w14:paraId="5F09007A" w14:textId="6EA0CA20" w:rsidR="00EB2A05" w:rsidRPr="00DF2739" w:rsidRDefault="00EB2A05" w:rsidP="00567C16">
      <w:pPr>
        <w:pStyle w:val="NormalWeb"/>
        <w:spacing w:before="0" w:beforeAutospacing="0" w:after="0" w:afterAutospacing="0"/>
        <w:rPr>
          <w:rFonts w:ascii="Tahoma" w:hAnsi="Tahoma" w:cs="Tahoma"/>
          <w:bCs/>
          <w:i/>
          <w:color w:val="FF0000"/>
        </w:rPr>
      </w:pPr>
      <w:r w:rsidRPr="00D45AF8">
        <w:rPr>
          <w:rFonts w:ascii="Tahoma" w:hAnsi="Tahoma" w:cs="Tahoma"/>
          <w:b/>
          <w:bCs/>
        </w:rPr>
        <w:t>DESCRIPTION:</w:t>
      </w:r>
      <w:r w:rsidR="00121E87" w:rsidRPr="00D45AF8">
        <w:rPr>
          <w:rFonts w:ascii="Tahoma" w:hAnsi="Tahoma" w:cs="Tahoma"/>
        </w:rPr>
        <w:t xml:space="preserve"> </w:t>
      </w:r>
      <w:r w:rsidRPr="00D45AF8">
        <w:rPr>
          <w:rFonts w:ascii="Tahoma" w:hAnsi="Tahoma" w:cs="Tahoma"/>
        </w:rPr>
        <w:t xml:space="preserve">You are invited to participate in </w:t>
      </w:r>
      <w:r w:rsidRPr="00D45AF8">
        <w:rPr>
          <w:rFonts w:ascii="Tahoma" w:hAnsi="Tahoma" w:cs="Tahoma"/>
          <w:b/>
          <w:bCs/>
        </w:rPr>
        <w:t>a research study</w:t>
      </w:r>
      <w:r w:rsidRPr="00D45AF8">
        <w:rPr>
          <w:rFonts w:ascii="Tahoma" w:hAnsi="Tahoma" w:cs="Tahoma"/>
        </w:rPr>
        <w:t xml:space="preserve"> on </w:t>
      </w:r>
      <w:r w:rsidR="00DF2739">
        <w:rPr>
          <w:rFonts w:ascii="Tahoma" w:hAnsi="Tahoma" w:cs="Tahoma"/>
        </w:rPr>
        <w:t>the effects of information acquisition on knowledge. We are interested in how people process information, and how information is translated into knowledge systems, belief systems, and corresponding behavioral commitments. In this study you will be exposed to information and w</w:t>
      </w:r>
      <w:bookmarkStart w:id="0" w:name="_GoBack"/>
      <w:bookmarkEnd w:id="0"/>
      <w:r w:rsidR="00DF2739">
        <w:rPr>
          <w:rFonts w:ascii="Tahoma" w:hAnsi="Tahoma" w:cs="Tahoma"/>
        </w:rPr>
        <w:t>ill be asked questions about the information you received.</w:t>
      </w:r>
      <w:r w:rsidR="00ED0E87" w:rsidRPr="00D45AF8">
        <w:rPr>
          <w:rFonts w:ascii="Tahoma" w:hAnsi="Tahoma" w:cs="Tahoma"/>
          <w:bCs/>
          <w:i/>
          <w:color w:val="FF0000"/>
        </w:rPr>
        <w:t xml:space="preserve"> </w:t>
      </w:r>
      <w:r w:rsidR="00ED0E87" w:rsidRPr="00D45AF8">
        <w:rPr>
          <w:rFonts w:ascii="Tahoma" w:hAnsi="Tahoma" w:cs="Tahoma"/>
          <w:bCs/>
        </w:rPr>
        <w:t xml:space="preserve">Participation in this research is voluntary, and you are free to withdraw your consent at any time. </w:t>
      </w:r>
    </w:p>
    <w:p w14:paraId="7764303E" w14:textId="77777777" w:rsidR="00567C16" w:rsidRPr="00D45AF8" w:rsidRDefault="00567C16" w:rsidP="00567C16">
      <w:pPr>
        <w:pStyle w:val="NormalWeb"/>
        <w:spacing w:before="0" w:beforeAutospacing="0" w:after="0" w:afterAutospacing="0"/>
        <w:rPr>
          <w:rFonts w:ascii="Tahoma" w:hAnsi="Tahoma" w:cs="Tahoma"/>
          <w:i/>
          <w:color w:val="FF0000"/>
        </w:rPr>
      </w:pPr>
    </w:p>
    <w:p w14:paraId="599BB840" w14:textId="24109CE1" w:rsidR="00567C16" w:rsidRPr="00D45AF8" w:rsidRDefault="00567C16" w:rsidP="00567C16">
      <w:pPr>
        <w:pStyle w:val="NormalWeb"/>
        <w:spacing w:before="0" w:beforeAutospacing="0" w:after="0" w:afterAutospacing="0"/>
        <w:rPr>
          <w:rFonts w:ascii="Tahoma" w:hAnsi="Tahoma" w:cs="Tahoma"/>
          <w:i/>
          <w:color w:val="FF0000"/>
        </w:rPr>
      </w:pPr>
      <w:r w:rsidRPr="00D45AF8">
        <w:rPr>
          <w:rFonts w:ascii="Tahoma" w:hAnsi="Tahoma" w:cs="Tahoma"/>
          <w:b/>
          <w:bCs/>
        </w:rPr>
        <w:t>TIME INVOLVEMENT:</w:t>
      </w:r>
      <w:r w:rsidR="00121E87" w:rsidRPr="00D45AF8">
        <w:rPr>
          <w:rFonts w:ascii="Tahoma" w:hAnsi="Tahoma" w:cs="Tahoma"/>
        </w:rPr>
        <w:t xml:space="preserve"> </w:t>
      </w:r>
      <w:r w:rsidRPr="00D45AF8">
        <w:rPr>
          <w:rFonts w:ascii="Tahoma" w:hAnsi="Tahoma" w:cs="Tahoma"/>
        </w:rPr>
        <w:t>Your participation will take approximately</w:t>
      </w:r>
      <w:r w:rsidR="00DF2739">
        <w:rPr>
          <w:rFonts w:ascii="Tahoma" w:hAnsi="Tahoma" w:cs="Tahoma"/>
        </w:rPr>
        <w:t xml:space="preserve"> 30 minutes</w:t>
      </w:r>
      <w:r w:rsidR="00DF2739">
        <w:rPr>
          <w:rFonts w:ascii="Tahoma" w:hAnsi="Tahoma" w:cs="Tahoma"/>
          <w:b/>
          <w:bCs/>
          <w:i/>
        </w:rPr>
        <w:t>.</w:t>
      </w:r>
    </w:p>
    <w:p w14:paraId="4F1DAE53" w14:textId="77777777" w:rsidR="00567C16" w:rsidRPr="00D45AF8" w:rsidRDefault="00567C16" w:rsidP="00567C16">
      <w:pPr>
        <w:pStyle w:val="NormalWeb"/>
        <w:spacing w:before="0" w:beforeAutospacing="0" w:after="0" w:afterAutospacing="0"/>
        <w:rPr>
          <w:rFonts w:ascii="Tahoma" w:hAnsi="Tahoma" w:cs="Tahoma"/>
          <w:i/>
          <w:color w:val="FF0000"/>
        </w:rPr>
      </w:pPr>
    </w:p>
    <w:p w14:paraId="40B573C7" w14:textId="78417C93" w:rsidR="001D4091" w:rsidRPr="00D45AF8" w:rsidRDefault="00EB2A05" w:rsidP="00567C16">
      <w:pPr>
        <w:rPr>
          <w:rFonts w:ascii="Tahoma" w:hAnsi="Tahoma" w:cs="Tahoma"/>
        </w:rPr>
      </w:pPr>
      <w:r w:rsidRPr="00D45AF8">
        <w:rPr>
          <w:rFonts w:ascii="Tahoma" w:hAnsi="Tahoma" w:cs="Tahoma"/>
          <w:b/>
        </w:rPr>
        <w:t>PAYMENTS:</w:t>
      </w:r>
      <w:r w:rsidR="00121E87" w:rsidRPr="00D45AF8">
        <w:rPr>
          <w:rFonts w:ascii="Tahoma" w:hAnsi="Tahoma" w:cs="Tahoma"/>
        </w:rPr>
        <w:t xml:space="preserve"> </w:t>
      </w:r>
      <w:r w:rsidRPr="00D45AF8">
        <w:rPr>
          <w:rFonts w:ascii="Tahoma" w:hAnsi="Tahoma" w:cs="Tahoma"/>
        </w:rPr>
        <w:t>You will receive as payment for your participation</w:t>
      </w:r>
      <w:r w:rsidR="00DF2739">
        <w:rPr>
          <w:rFonts w:ascii="Tahoma" w:hAnsi="Tahoma" w:cs="Tahoma"/>
        </w:rPr>
        <w:t xml:space="preserve"> the amount agreed upon with the platform with which you signed up to complete this study</w:t>
      </w:r>
      <w:r w:rsidRPr="00D45AF8">
        <w:rPr>
          <w:rFonts w:ascii="Tahoma" w:hAnsi="Tahoma" w:cs="Tahoma"/>
        </w:rPr>
        <w:t xml:space="preserve">. </w:t>
      </w:r>
    </w:p>
    <w:p w14:paraId="43C5968F" w14:textId="77777777" w:rsidR="009E71C9" w:rsidRPr="00D45AF8" w:rsidRDefault="009E71C9" w:rsidP="00567C16">
      <w:pPr>
        <w:rPr>
          <w:rFonts w:ascii="Tahoma" w:hAnsi="Tahoma" w:cs="Tahoma"/>
        </w:rPr>
      </w:pPr>
    </w:p>
    <w:p w14:paraId="61812520" w14:textId="53A5D523" w:rsidR="00567C16" w:rsidRPr="00D45AF8" w:rsidRDefault="00C07FF5" w:rsidP="00567C16">
      <w:pPr>
        <w:rPr>
          <w:rFonts w:ascii="Tahoma" w:hAnsi="Tahoma" w:cs="Tahoma"/>
        </w:rPr>
      </w:pPr>
      <w:r w:rsidRPr="00D45AF8">
        <w:rPr>
          <w:rFonts w:ascii="Tahoma" w:hAnsi="Tahoma" w:cs="Tahoma"/>
          <w:b/>
        </w:rPr>
        <w:t xml:space="preserve">PRIVACY AND </w:t>
      </w:r>
      <w:r w:rsidR="009E71C9" w:rsidRPr="00D45AF8">
        <w:rPr>
          <w:rFonts w:ascii="Tahoma" w:hAnsi="Tahoma" w:cs="Tahoma"/>
          <w:b/>
        </w:rPr>
        <w:t>CONFIDENTIALITY</w:t>
      </w:r>
      <w:r w:rsidR="00EB2A05" w:rsidRPr="00D45AF8">
        <w:rPr>
          <w:rFonts w:ascii="Tahoma" w:hAnsi="Tahoma" w:cs="Tahoma"/>
          <w:b/>
        </w:rPr>
        <w:t>:</w:t>
      </w:r>
      <w:r w:rsidR="00121E87" w:rsidRPr="00D45AF8">
        <w:rPr>
          <w:rFonts w:ascii="Tahoma" w:hAnsi="Tahoma" w:cs="Tahoma"/>
          <w:b/>
        </w:rPr>
        <w:t xml:space="preserve"> </w:t>
      </w:r>
      <w:r w:rsidR="00214138" w:rsidRPr="00214138">
        <w:rPr>
          <w:rFonts w:ascii="Tahoma" w:hAnsi="Tahoma" w:cs="Tahoma"/>
          <w:bCs/>
        </w:rPr>
        <w:t>The risks associated with this study are minimal. Study data will be stored securely, in compliance with Stanford University standards, minimizing the risk of confidentiality breach.</w:t>
      </w:r>
      <w:r w:rsidR="00214138">
        <w:rPr>
          <w:rFonts w:ascii="Tahoma" w:hAnsi="Tahoma" w:cs="Tahoma"/>
          <w:bCs/>
        </w:rPr>
        <w:t xml:space="preserve"> </w:t>
      </w:r>
      <w:r w:rsidR="00BE174B" w:rsidRPr="00D45AF8">
        <w:rPr>
          <w:rFonts w:ascii="Tahoma" w:hAnsi="Tahoma" w:cs="Tahoma"/>
          <w:bCs/>
        </w:rPr>
        <w:t>Study data will be stored securely, in compliance with Stanford University standards, minimizing the risk of confidentiality breach.</w:t>
      </w:r>
      <w:r w:rsidR="00BE174B" w:rsidRPr="00D45AF8">
        <w:rPr>
          <w:rFonts w:ascii="Tahoma" w:hAnsi="Tahoma" w:cs="Tahoma"/>
          <w:b/>
        </w:rPr>
        <w:t xml:space="preserve"> </w:t>
      </w:r>
      <w:r w:rsidR="009E71C9" w:rsidRPr="00D45AF8">
        <w:rPr>
          <w:rFonts w:ascii="Tahoma" w:hAnsi="Tahoma" w:cs="Tahoma"/>
        </w:rPr>
        <w:t xml:space="preserve">Your individual privacy will be maintained </w:t>
      </w:r>
      <w:r w:rsidRPr="00D45AF8">
        <w:rPr>
          <w:rFonts w:ascii="Tahoma" w:hAnsi="Tahoma" w:cs="Tahoma"/>
        </w:rPr>
        <w:t xml:space="preserve">during the research and </w:t>
      </w:r>
      <w:r w:rsidR="009E71C9" w:rsidRPr="00D45AF8">
        <w:rPr>
          <w:rFonts w:ascii="Tahoma" w:hAnsi="Tahoma" w:cs="Tahoma"/>
        </w:rPr>
        <w:t>in all published and written data resulting from the study.</w:t>
      </w:r>
    </w:p>
    <w:p w14:paraId="327A1A83" w14:textId="77777777" w:rsidR="00567C16" w:rsidRPr="00D45AF8" w:rsidRDefault="00567C16" w:rsidP="00567C16">
      <w:pPr>
        <w:rPr>
          <w:rFonts w:ascii="Tahoma" w:hAnsi="Tahoma" w:cs="Tahoma"/>
        </w:rPr>
      </w:pPr>
    </w:p>
    <w:p w14:paraId="1157DDEC" w14:textId="77777777" w:rsidR="00E33EA1" w:rsidRPr="00D45AF8" w:rsidRDefault="00EB2A05" w:rsidP="00567C16">
      <w:pPr>
        <w:rPr>
          <w:rFonts w:ascii="Tahoma" w:hAnsi="Tahoma" w:cs="Tahoma"/>
          <w:b/>
        </w:rPr>
      </w:pPr>
      <w:r w:rsidRPr="00D45AF8">
        <w:rPr>
          <w:rFonts w:ascii="Tahoma" w:hAnsi="Tahoma" w:cs="Tahoma"/>
          <w:b/>
        </w:rPr>
        <w:t xml:space="preserve">CONTACT INFORMATION: </w:t>
      </w:r>
    </w:p>
    <w:p w14:paraId="72E96167" w14:textId="31078315" w:rsidR="00EB2A05" w:rsidRPr="00D45AF8" w:rsidRDefault="00E33EA1" w:rsidP="00567C16">
      <w:pPr>
        <w:rPr>
          <w:rFonts w:ascii="Tahoma" w:hAnsi="Tahoma" w:cs="Tahoma"/>
          <w:i/>
        </w:rPr>
      </w:pPr>
      <w:r w:rsidRPr="00D45AF8">
        <w:rPr>
          <w:rFonts w:ascii="Tahoma" w:hAnsi="Tahoma" w:cs="Tahoma"/>
          <w:i/>
        </w:rPr>
        <w:t>Questions:</w:t>
      </w:r>
      <w:r w:rsidR="00121E87" w:rsidRPr="00D45AF8">
        <w:rPr>
          <w:rFonts w:ascii="Tahoma" w:hAnsi="Tahoma" w:cs="Tahoma"/>
          <w:b/>
        </w:rPr>
        <w:t xml:space="preserve"> </w:t>
      </w:r>
      <w:r w:rsidR="00EB2A05" w:rsidRPr="00D45AF8">
        <w:rPr>
          <w:rFonts w:ascii="Tahoma" w:hAnsi="Tahoma" w:cs="Tahoma"/>
        </w:rPr>
        <w:t>If you have any questions, concerns or complaints about this research</w:t>
      </w:r>
      <w:r w:rsidR="0048243E" w:rsidRPr="00D45AF8">
        <w:rPr>
          <w:rFonts w:ascii="Tahoma" w:hAnsi="Tahoma" w:cs="Tahoma"/>
        </w:rPr>
        <w:t xml:space="preserve">, </w:t>
      </w:r>
      <w:r w:rsidR="00EB2A05" w:rsidRPr="00D45AF8">
        <w:rPr>
          <w:rFonts w:ascii="Tahoma" w:hAnsi="Tahoma" w:cs="Tahoma"/>
        </w:rPr>
        <w:t xml:space="preserve">its procedures, risks and benefits, </w:t>
      </w:r>
      <w:r w:rsidR="0048243E" w:rsidRPr="00D45AF8">
        <w:rPr>
          <w:rFonts w:ascii="Tahoma" w:hAnsi="Tahoma" w:cs="Tahoma"/>
        </w:rPr>
        <w:t>contact</w:t>
      </w:r>
      <w:r w:rsidR="00EB2A05" w:rsidRPr="00D45AF8">
        <w:rPr>
          <w:rFonts w:ascii="Tahoma" w:hAnsi="Tahoma" w:cs="Tahoma"/>
        </w:rPr>
        <w:t xml:space="preserve"> the Protocol Director,</w:t>
      </w:r>
      <w:r w:rsidR="00DF2739">
        <w:rPr>
          <w:rFonts w:ascii="Tahoma" w:hAnsi="Tahoma" w:cs="Tahoma"/>
          <w:b/>
        </w:rPr>
        <w:t xml:space="preserve"> </w:t>
      </w:r>
      <w:r w:rsidR="00DF2739" w:rsidRPr="00DF2739">
        <w:rPr>
          <w:rFonts w:ascii="Tahoma" w:hAnsi="Tahoma" w:cs="Tahoma"/>
          <w:bCs/>
        </w:rPr>
        <w:t>Madalina Vlasceanu</w:t>
      </w:r>
      <w:r w:rsidR="00DF2739">
        <w:rPr>
          <w:rFonts w:ascii="Tahoma" w:hAnsi="Tahoma" w:cs="Tahoma"/>
          <w:bCs/>
        </w:rPr>
        <w:t xml:space="preserve"> at 5857488720</w:t>
      </w:r>
      <w:r w:rsidR="00734868">
        <w:rPr>
          <w:rFonts w:ascii="Tahoma" w:hAnsi="Tahoma" w:cs="Tahoma"/>
          <w:bCs/>
        </w:rPr>
        <w:t xml:space="preserve"> or at mov@stanford.edu</w:t>
      </w:r>
      <w:r w:rsidR="00DF2739">
        <w:rPr>
          <w:rFonts w:ascii="Tahoma" w:hAnsi="Tahoma" w:cs="Tahoma"/>
          <w:bCs/>
        </w:rPr>
        <w:t>.</w:t>
      </w:r>
    </w:p>
    <w:p w14:paraId="7E4A8EDF" w14:textId="77777777" w:rsidR="00B72FD7" w:rsidRPr="00D45AF8" w:rsidRDefault="00B72FD7" w:rsidP="00567C16">
      <w:pPr>
        <w:rPr>
          <w:rFonts w:ascii="Tahoma" w:hAnsi="Tahoma" w:cs="Tahoma"/>
        </w:rPr>
      </w:pPr>
    </w:p>
    <w:p w14:paraId="74E5ED16" w14:textId="69545AEE" w:rsidR="0056424D" w:rsidRPr="00D45AF8" w:rsidRDefault="00121E87" w:rsidP="0056424D">
      <w:pPr>
        <w:rPr>
          <w:rFonts w:ascii="Tahoma" w:hAnsi="Tahoma" w:cs="Tahoma"/>
          <w:iCs/>
        </w:rPr>
      </w:pPr>
      <w:r w:rsidRPr="00D45AF8">
        <w:rPr>
          <w:rFonts w:ascii="Tahoma" w:hAnsi="Tahoma" w:cs="Tahoma"/>
          <w:b/>
          <w:bCs/>
          <w:iCs/>
        </w:rPr>
        <w:t xml:space="preserve">Independent Contact: </w:t>
      </w:r>
      <w:r w:rsidR="0056424D" w:rsidRPr="00D45AF8">
        <w:rPr>
          <w:rFonts w:ascii="Tahoma" w:hAnsi="Tahoma" w:cs="Tahoma"/>
          <w:iCs/>
        </w:rPr>
        <w:t xml:space="preserve">If you are not satisfied with how this study is being conducted, or if you have any concerns, complaints, or general questions about the research or your rights as a participant, please contact the Stanford Institutional Review Board (IRB) to speak to someone independent of the research team at 650-723-5244 or toll free at 1-866-680-2906.  </w:t>
      </w:r>
      <w:r w:rsidR="00313012" w:rsidRPr="00734868">
        <w:rPr>
          <w:rFonts w:ascii="Tahoma" w:hAnsi="Tahoma" w:cs="Tahoma"/>
          <w:iCs/>
        </w:rPr>
        <w:t>You can</w:t>
      </w:r>
      <w:r w:rsidR="00313012" w:rsidRPr="00D45AF8">
        <w:rPr>
          <w:rFonts w:ascii="Tahoma" w:hAnsi="Tahoma" w:cs="Tahoma"/>
          <w:iCs/>
        </w:rPr>
        <w:t xml:space="preserve"> also write to the Stanford IRB at </w:t>
      </w:r>
      <w:r w:rsidR="00734868" w:rsidRPr="00734868">
        <w:rPr>
          <w:rFonts w:ascii="Tahoma" w:hAnsi="Tahoma" w:cs="Tahoma"/>
          <w:iCs/>
        </w:rPr>
        <w:t>irbnonmed@stanford.edu</w:t>
      </w:r>
      <w:r w:rsidR="00313012" w:rsidRPr="00D45AF8">
        <w:rPr>
          <w:rFonts w:ascii="Tahoma" w:hAnsi="Tahoma" w:cs="Tahoma"/>
          <w:iCs/>
        </w:rPr>
        <w:t xml:space="preserve">. </w:t>
      </w:r>
    </w:p>
    <w:p w14:paraId="4F5C18AD" w14:textId="77777777" w:rsidR="00A04B6A" w:rsidRPr="00D45AF8" w:rsidRDefault="00A04B6A" w:rsidP="00052A97">
      <w:pPr>
        <w:rPr>
          <w:rFonts w:ascii="Tahoma" w:hAnsi="Tahoma" w:cs="Tahoma"/>
        </w:rPr>
      </w:pPr>
    </w:p>
    <w:p w14:paraId="648345AA" w14:textId="6F34A6D2" w:rsidR="00052A97" w:rsidRPr="00DF2739" w:rsidRDefault="00052A97" w:rsidP="00052A97">
      <w:pPr>
        <w:rPr>
          <w:rFonts w:ascii="Tahoma" w:hAnsi="Tahoma" w:cs="Tahoma"/>
          <w:iCs/>
        </w:rPr>
      </w:pPr>
      <w:r w:rsidRPr="00DF2739">
        <w:rPr>
          <w:rFonts w:ascii="Tahoma" w:hAnsi="Tahoma" w:cs="Tahoma"/>
          <w:iCs/>
        </w:rPr>
        <w:t xml:space="preserve">Please </w:t>
      </w:r>
      <w:r w:rsidR="00A346B9" w:rsidRPr="00DF2739">
        <w:rPr>
          <w:rFonts w:ascii="Tahoma" w:hAnsi="Tahoma" w:cs="Tahoma"/>
          <w:iCs/>
        </w:rPr>
        <w:t xml:space="preserve">save or </w:t>
      </w:r>
      <w:r w:rsidRPr="00DF2739">
        <w:rPr>
          <w:rFonts w:ascii="Tahoma" w:hAnsi="Tahoma" w:cs="Tahoma"/>
          <w:iCs/>
        </w:rPr>
        <w:t>print a copy of this page for your records</w:t>
      </w:r>
      <w:r w:rsidR="00DF2739" w:rsidRPr="00DF2739">
        <w:rPr>
          <w:rFonts w:ascii="Tahoma" w:hAnsi="Tahoma" w:cs="Tahoma"/>
          <w:iCs/>
        </w:rPr>
        <w:t>.</w:t>
      </w:r>
    </w:p>
    <w:p w14:paraId="1B147EF9" w14:textId="77777777" w:rsidR="00052A97" w:rsidRPr="00D45AF8" w:rsidRDefault="00052A97" w:rsidP="00052A97">
      <w:pPr>
        <w:rPr>
          <w:rFonts w:ascii="Tahoma" w:hAnsi="Tahoma" w:cs="Tahoma"/>
        </w:rPr>
      </w:pPr>
    </w:p>
    <w:p w14:paraId="7C57E5BA" w14:textId="21B65C72" w:rsidR="00B0728B" w:rsidRPr="00D45AF8" w:rsidRDefault="00052A97" w:rsidP="00567C16">
      <w:pPr>
        <w:rPr>
          <w:rFonts w:ascii="Tahoma" w:hAnsi="Tahoma" w:cs="Tahoma"/>
          <w:color w:val="6699FF"/>
        </w:rPr>
      </w:pPr>
      <w:r w:rsidRPr="00DF2739">
        <w:rPr>
          <w:rFonts w:ascii="Tahoma" w:hAnsi="Tahoma" w:cs="Tahoma"/>
          <w:bCs/>
        </w:rPr>
        <w:t>If you agree to participate in this research, please</w:t>
      </w:r>
      <w:r w:rsidR="00DF2739">
        <w:rPr>
          <w:rFonts w:ascii="Tahoma" w:hAnsi="Tahoma" w:cs="Tahoma"/>
        </w:rPr>
        <w:t xml:space="preserve"> advance the page.</w:t>
      </w:r>
    </w:p>
    <w:sectPr w:rsidR="00B0728B" w:rsidRPr="00D45AF8" w:rsidSect="004C7527">
      <w:headerReference w:type="default" r:id="rId8"/>
      <w:footerReference w:type="default" r:id="rId9"/>
      <w:pgSz w:w="12240" w:h="15840"/>
      <w:pgMar w:top="374" w:right="1800" w:bottom="540" w:left="1800" w:header="187" w:footer="2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3063D4" w14:textId="77777777" w:rsidR="000A5604" w:rsidRDefault="000A5604">
      <w:r>
        <w:separator/>
      </w:r>
    </w:p>
  </w:endnote>
  <w:endnote w:type="continuationSeparator" w:id="0">
    <w:p w14:paraId="60647ECC" w14:textId="77777777" w:rsidR="000A5604" w:rsidRDefault="000A5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regular">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39D20B" w14:textId="35C0216F" w:rsidR="0043321C" w:rsidRPr="0043321C" w:rsidRDefault="0043321C">
    <w:pPr>
      <w:pStyle w:val="Footer"/>
      <w:rPr>
        <w:sz w:val="18"/>
      </w:rPr>
    </w:pPr>
    <w:r w:rsidRPr="0043321C">
      <w:rPr>
        <w:sz w:val="18"/>
      </w:rPr>
      <w:t xml:space="preserve">rev </w:t>
    </w:r>
    <w:r w:rsidR="00313012">
      <w:rPr>
        <w:sz w:val="18"/>
      </w:rPr>
      <w:t>1</w:t>
    </w:r>
    <w:r w:rsidRPr="0043321C">
      <w:rPr>
        <w:sz w:val="18"/>
      </w:rPr>
      <w:t>0/202</w:t>
    </w:r>
    <w:r w:rsidR="00313012">
      <w:rPr>
        <w:sz w:val="18"/>
      </w:rPr>
      <w:t>5</w:t>
    </w:r>
    <w:r w:rsidR="00B122CE">
      <w:rPr>
        <w:sz w:val="18"/>
      </w:rPr>
      <w:t xml:space="preserv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2574D0" w14:textId="77777777" w:rsidR="000A5604" w:rsidRDefault="000A5604">
      <w:r>
        <w:separator/>
      </w:r>
    </w:p>
  </w:footnote>
  <w:footnote w:type="continuationSeparator" w:id="0">
    <w:p w14:paraId="5EF56550" w14:textId="77777777" w:rsidR="000A5604" w:rsidRDefault="000A56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015" w:type="dxa"/>
      <w:tblInd w:w="-785" w:type="dxa"/>
      <w:tblLayout w:type="fixed"/>
      <w:tblCellMar>
        <w:left w:w="115" w:type="dxa"/>
        <w:right w:w="115" w:type="dxa"/>
      </w:tblCellMar>
      <w:tblLook w:val="04A0" w:firstRow="1" w:lastRow="0" w:firstColumn="1" w:lastColumn="0" w:noHBand="0" w:noVBand="1"/>
    </w:tblPr>
    <w:tblGrid>
      <w:gridCol w:w="1736"/>
      <w:gridCol w:w="5309"/>
      <w:gridCol w:w="250"/>
      <w:gridCol w:w="1680"/>
      <w:gridCol w:w="2040"/>
    </w:tblGrid>
    <w:tr w:rsidR="00336665" w14:paraId="1EC951BC" w14:textId="77777777" w:rsidTr="00C173E7">
      <w:trPr>
        <w:trHeight w:val="544"/>
      </w:trPr>
      <w:tc>
        <w:tcPr>
          <w:tcW w:w="7045" w:type="dxa"/>
          <w:gridSpan w:val="2"/>
          <w:tcBorders>
            <w:top w:val="nil"/>
            <w:left w:val="nil"/>
            <w:bottom w:val="single" w:sz="4" w:space="0" w:color="auto"/>
            <w:right w:val="nil"/>
          </w:tcBorders>
          <w:vAlign w:val="center"/>
        </w:tcPr>
        <w:p w14:paraId="1EFFD7C1" w14:textId="77777777" w:rsidR="00336665" w:rsidRDefault="00336665">
          <w:pPr>
            <w:pStyle w:val="Header"/>
            <w:tabs>
              <w:tab w:val="left" w:pos="720"/>
            </w:tabs>
            <w:jc w:val="center"/>
            <w:rPr>
              <w:rFonts w:ascii="Arial" w:hAnsi="Arial" w:cs="Arial"/>
              <w:b/>
              <w:bCs/>
            </w:rPr>
          </w:pPr>
        </w:p>
      </w:tc>
      <w:tc>
        <w:tcPr>
          <w:tcW w:w="250" w:type="dxa"/>
          <w:vMerge w:val="restart"/>
          <w:vAlign w:val="center"/>
        </w:tcPr>
        <w:p w14:paraId="5804BDCF" w14:textId="77777777" w:rsidR="00336665" w:rsidRDefault="00336665">
          <w:pPr>
            <w:ind w:left="1062" w:right="335"/>
            <w:rPr>
              <w:sz w:val="22"/>
              <w:szCs w:val="22"/>
            </w:rPr>
          </w:pPr>
        </w:p>
      </w:tc>
      <w:tc>
        <w:tcPr>
          <w:tcW w:w="3720" w:type="dxa"/>
          <w:gridSpan w:val="2"/>
          <w:vMerge w:val="restart"/>
          <w:vAlign w:val="center"/>
          <w:hideMark/>
        </w:tcPr>
        <w:p w14:paraId="48F29EF7" w14:textId="77777777" w:rsidR="00336665" w:rsidRDefault="003B6CCA">
          <w:pPr>
            <w:tabs>
              <w:tab w:val="left" w:pos="3395"/>
            </w:tabs>
            <w:ind w:left="-25" w:right="90"/>
            <w:rPr>
              <w:color w:val="FF0000"/>
              <w:sz w:val="22"/>
              <w:szCs w:val="22"/>
            </w:rPr>
          </w:pPr>
          <w:r>
            <w:rPr>
              <w:noProof/>
            </w:rPr>
            <mc:AlternateContent>
              <mc:Choice Requires="wps">
                <w:drawing>
                  <wp:anchor distT="0" distB="0" distL="114300" distR="114300" simplePos="0" relativeHeight="251657728" behindDoc="0" locked="0" layoutInCell="1" allowOverlap="1" wp14:anchorId="595FD38B" wp14:editId="4C434FF1">
                    <wp:simplePos x="0" y="0"/>
                    <wp:positionH relativeFrom="column">
                      <wp:posOffset>-10795</wp:posOffset>
                    </wp:positionH>
                    <wp:positionV relativeFrom="paragraph">
                      <wp:posOffset>92075</wp:posOffset>
                    </wp:positionV>
                    <wp:extent cx="2268220" cy="499745"/>
                    <wp:effectExtent l="8255" t="6350" r="9525" b="8255"/>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220" cy="499745"/>
                            </a:xfrm>
                            <a:prstGeom prst="rect">
                              <a:avLst/>
                            </a:prstGeom>
                            <a:solidFill>
                              <a:srgbClr val="FFFFFF"/>
                            </a:solidFill>
                            <a:ln w="9525">
                              <a:solidFill>
                                <a:srgbClr val="C00000"/>
                              </a:solidFill>
                              <a:prstDash val="dash"/>
                              <a:miter lim="800000"/>
                              <a:headEnd/>
                              <a:tailEnd/>
                            </a:ln>
                          </wps:spPr>
                          <wps:txbx>
                            <w:txbxContent>
                              <w:p w14:paraId="4D5E9F3A" w14:textId="77777777" w:rsidR="00167878" w:rsidRDefault="00167878" w:rsidP="00167878">
                                <w:pPr>
                                  <w:tabs>
                                    <w:tab w:val="left" w:pos="3395"/>
                                  </w:tabs>
                                  <w:ind w:left="-25" w:right="90"/>
                                  <w:jc w:val="center"/>
                                  <w:rPr>
                                    <w:rFonts w:ascii="Arial" w:hAnsi="Arial" w:cs="Arial"/>
                                    <w:sz w:val="20"/>
                                    <w:szCs w:val="20"/>
                                  </w:rPr>
                                </w:pPr>
                                <w:r>
                                  <w:rPr>
                                    <w:rFonts w:ascii="Arial" w:hAnsi="Arial" w:cs="Arial"/>
                                    <w:i/>
                                    <w:color w:val="C00000"/>
                                    <w:sz w:val="20"/>
                                    <w:szCs w:val="20"/>
                                  </w:rPr>
                                  <w:t>IRB Use Only</w:t>
                                </w:r>
                              </w:p>
                              <w:p w14:paraId="2420ADBC" w14:textId="024F587D" w:rsidR="00890212" w:rsidRDefault="00167878" w:rsidP="00167878">
                                <w:pPr>
                                  <w:tabs>
                                    <w:tab w:val="left" w:pos="3395"/>
                                  </w:tabs>
                                  <w:ind w:left="-25" w:right="90"/>
                                  <w:rPr>
                                    <w:rFonts w:ascii="Arial" w:hAnsi="Arial" w:cs="Arial"/>
                                    <w:sz w:val="20"/>
                                    <w:szCs w:val="20"/>
                                    <w:u w:val="single"/>
                                  </w:rPr>
                                </w:pPr>
                                <w:r>
                                  <w:rPr>
                                    <w:rFonts w:ascii="Arial" w:hAnsi="Arial" w:cs="Arial"/>
                                    <w:sz w:val="20"/>
                                    <w:szCs w:val="20"/>
                                  </w:rPr>
                                  <w:t>Approval Date:</w:t>
                                </w:r>
                                <w:r w:rsidR="00121E87">
                                  <w:rPr>
                                    <w:rFonts w:ascii="Arial" w:hAnsi="Arial" w:cs="Arial"/>
                                    <w:sz w:val="20"/>
                                    <w:szCs w:val="20"/>
                                  </w:rPr>
                                  <w:t xml:space="preserve"> </w:t>
                                </w:r>
                                <w:r>
                                  <w:rPr>
                                    <w:rFonts w:ascii="Arial" w:hAnsi="Arial" w:cs="Arial"/>
                                    <w:sz w:val="20"/>
                                    <w:szCs w:val="20"/>
                                  </w:rPr>
                                  <w:t xml:space="preserve"> </w:t>
                                </w:r>
                                <w:r w:rsidR="00892AB7">
                                  <w:rPr>
                                    <w:rFonts w:ascii="Arial" w:hAnsi="Arial" w:cs="Arial"/>
                                    <w:sz w:val="20"/>
                                    <w:szCs w:val="20"/>
                                  </w:rPr>
                                  <w:t>November 14, 2025</w:t>
                                </w:r>
                              </w:p>
                              <w:p w14:paraId="420F4345" w14:textId="3A92EB79" w:rsidR="00167878" w:rsidRPr="00B904DB" w:rsidRDefault="00890212" w:rsidP="00167878">
                                <w:pPr>
                                  <w:tabs>
                                    <w:tab w:val="left" w:pos="3395"/>
                                  </w:tabs>
                                  <w:ind w:left="-25" w:right="90"/>
                                  <w:rPr>
                                    <w:rFonts w:ascii="Arial" w:hAnsi="Arial" w:cs="Arial"/>
                                    <w:sz w:val="20"/>
                                    <w:szCs w:val="20"/>
                                  </w:rPr>
                                </w:pPr>
                                <w:r w:rsidRPr="00B904DB">
                                  <w:rPr>
                                    <w:rFonts w:ascii="Arial" w:hAnsi="Arial" w:cs="Arial"/>
                                    <w:sz w:val="20"/>
                                    <w:szCs w:val="20"/>
                                  </w:rPr>
                                  <w:t>Expiration Date:</w:t>
                                </w:r>
                                <w:r w:rsidR="00121E87">
                                  <w:rPr>
                                    <w:rFonts w:ascii="Arial" w:hAnsi="Arial" w:cs="Arial"/>
                                    <w:sz w:val="20"/>
                                    <w:szCs w:val="20"/>
                                  </w:rPr>
                                  <w:t xml:space="preserve"> </w:t>
                                </w:r>
                                <w:r w:rsidRPr="00B904DB">
                                  <w:rPr>
                                    <w:rFonts w:ascii="Arial" w:hAnsi="Arial" w:cs="Arial"/>
                                    <w:sz w:val="20"/>
                                    <w:szCs w:val="20"/>
                                  </w:rPr>
                                  <w:t>Does Not Expire</w:t>
                                </w:r>
                                <w:r w:rsidR="00167878" w:rsidRPr="009E71C9">
                                  <w:rPr>
                                    <w:rFonts w:ascii="Arial" w:hAnsi="Arial" w:cs="Arial"/>
                                    <w:sz w:val="20"/>
                                    <w:szCs w:val="20"/>
                                  </w:rPr>
                                  <w:t xml:space="preserve"> </w:t>
                                </w:r>
                              </w:p>
                            </w:txbxContent>
                          </wps:txbx>
                          <wps:bodyPr rot="0" vert="horz" wrap="square" lIns="4572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95FD38B" id="_x0000_t202" coordsize="21600,21600" o:spt="202" path="m,l,21600r21600,l21600,xe">
                    <v:stroke joinstyle="miter"/>
                    <v:path gradientshapeok="t" o:connecttype="rect"/>
                  </v:shapetype>
                  <v:shape id="Text Box 5" o:spid="_x0000_s1026" type="#_x0000_t202" style="position:absolute;left:0;text-align:left;margin-left:-.85pt;margin-top:7.25pt;width:178.6pt;height:39.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" strokecolor="#c00000">
                    <v:stroke dashstyle="dash"/>
                    <v:textbox inset="3.6pt,0,0,0">
                      <w:txbxContent>
                        <w:p w14:paraId="4D5E9F3A" w14:textId="77777777" w:rsidR="00167878" w:rsidRDefault="00167878" w:rsidP="00167878">
                          <w:pPr>
                            <w:tabs>
                              <w:tab w:val="left" w:pos="3395"/>
                            </w:tabs>
                            <w:ind w:left="-25" w:right="90"/>
                            <w:jc w:val="center"/>
                            <w:rPr>
                              <w:rFonts w:ascii="Arial" w:hAnsi="Arial" w:cs="Arial"/>
                              <w:sz w:val="20"/>
                              <w:szCs w:val="20"/>
                            </w:rPr>
                          </w:pPr>
                          <w:r>
                            <w:rPr>
                              <w:rFonts w:ascii="Arial" w:hAnsi="Arial" w:cs="Arial"/>
                              <w:i/>
                              <w:color w:val="C00000"/>
                              <w:sz w:val="20"/>
                              <w:szCs w:val="20"/>
                            </w:rPr>
                            <w:t>IRB Use Only</w:t>
                          </w:r>
                        </w:p>
                        <w:p w14:paraId="2420ADBC" w14:textId="024F587D" w:rsidR="00890212" w:rsidRDefault="00167878" w:rsidP="00167878">
                          <w:pPr>
                            <w:tabs>
                              <w:tab w:val="left" w:pos="3395"/>
                            </w:tabs>
                            <w:ind w:left="-25" w:right="90"/>
                            <w:rPr>
                              <w:rFonts w:ascii="Arial" w:hAnsi="Arial" w:cs="Arial"/>
                              <w:sz w:val="20"/>
                              <w:szCs w:val="20"/>
                              <w:u w:val="single"/>
                            </w:rPr>
                          </w:pPr>
                          <w:r>
                            <w:rPr>
                              <w:rFonts w:ascii="Arial" w:hAnsi="Arial" w:cs="Arial"/>
                              <w:sz w:val="20"/>
                              <w:szCs w:val="20"/>
                            </w:rPr>
                            <w:t>Approval Date:</w:t>
                          </w:r>
                          <w:r w:rsidR="00121E87">
                            <w:rPr>
                              <w:rFonts w:ascii="Arial" w:hAnsi="Arial" w:cs="Arial"/>
                              <w:sz w:val="20"/>
                              <w:szCs w:val="20"/>
                            </w:rPr>
                            <w:t xml:space="preserve"> </w:t>
                          </w:r>
                          <w:r>
                            <w:rPr>
                              <w:rFonts w:ascii="Arial" w:hAnsi="Arial" w:cs="Arial"/>
                              <w:sz w:val="20"/>
                              <w:szCs w:val="20"/>
                            </w:rPr>
                            <w:t xml:space="preserve"> </w:t>
                          </w:r>
                          <w:r w:rsidR="00892AB7">
                            <w:rPr>
                              <w:rFonts w:ascii="Arial" w:hAnsi="Arial" w:cs="Arial"/>
                              <w:sz w:val="20"/>
                              <w:szCs w:val="20"/>
                            </w:rPr>
                            <w:t>November 14, 2025</w:t>
                          </w:r>
                        </w:p>
                        <w:p w14:paraId="420F4345" w14:textId="3A92EB79" w:rsidR="00167878" w:rsidRPr="00B904DB" w:rsidRDefault="00890212" w:rsidP="00167878">
                          <w:pPr>
                            <w:tabs>
                              <w:tab w:val="left" w:pos="3395"/>
                            </w:tabs>
                            <w:ind w:left="-25" w:right="90"/>
                            <w:rPr>
                              <w:rFonts w:ascii="Arial" w:hAnsi="Arial" w:cs="Arial"/>
                              <w:sz w:val="20"/>
                              <w:szCs w:val="20"/>
                            </w:rPr>
                          </w:pPr>
                          <w:r w:rsidRPr="00B904DB">
                            <w:rPr>
                              <w:rFonts w:ascii="Arial" w:hAnsi="Arial" w:cs="Arial"/>
                              <w:sz w:val="20"/>
                              <w:szCs w:val="20"/>
                            </w:rPr>
                            <w:t>Expiration Date:</w:t>
                          </w:r>
                          <w:r w:rsidR="00121E87">
                            <w:rPr>
                              <w:rFonts w:ascii="Arial" w:hAnsi="Arial" w:cs="Arial"/>
                              <w:sz w:val="20"/>
                              <w:szCs w:val="20"/>
                            </w:rPr>
                            <w:t xml:space="preserve"> </w:t>
                          </w:r>
                          <w:r w:rsidRPr="00B904DB">
                            <w:rPr>
                              <w:rFonts w:ascii="Arial" w:hAnsi="Arial" w:cs="Arial"/>
                              <w:sz w:val="20"/>
                              <w:szCs w:val="20"/>
                            </w:rPr>
                            <w:t>Does Not Expire</w:t>
                          </w:r>
                          <w:r w:rsidR="00167878" w:rsidRPr="009E71C9">
                            <w:rPr>
                              <w:rFonts w:ascii="Arial" w:hAnsi="Arial" w:cs="Arial"/>
                              <w:sz w:val="20"/>
                              <w:szCs w:val="20"/>
                            </w:rPr>
                            <w:t xml:space="preserve"> </w:t>
                          </w:r>
                        </w:p>
                      </w:txbxContent>
                    </v:textbox>
                  </v:shape>
                </w:pict>
              </mc:Fallback>
            </mc:AlternateContent>
          </w:r>
        </w:p>
      </w:tc>
    </w:tr>
    <w:tr w:rsidR="00336665" w14:paraId="0CD337A3" w14:textId="77777777" w:rsidTr="00C173E7">
      <w:trPr>
        <w:trHeight w:val="434"/>
      </w:trPr>
      <w:tc>
        <w:tcPr>
          <w:tcW w:w="7045" w:type="dxa"/>
          <w:gridSpan w:val="2"/>
          <w:tcBorders>
            <w:top w:val="single" w:sz="4" w:space="0" w:color="auto"/>
            <w:left w:val="single" w:sz="4" w:space="0" w:color="auto"/>
            <w:bottom w:val="nil"/>
            <w:right w:val="single" w:sz="4" w:space="0" w:color="auto"/>
          </w:tcBorders>
          <w:vAlign w:val="center"/>
          <w:hideMark/>
        </w:tcPr>
        <w:p w14:paraId="2C515145" w14:textId="7CC7439E" w:rsidR="00336665" w:rsidRPr="00C173E7" w:rsidRDefault="00336665" w:rsidP="00C173E7">
          <w:pPr>
            <w:pStyle w:val="Header"/>
            <w:tabs>
              <w:tab w:val="left" w:pos="720"/>
            </w:tabs>
            <w:rPr>
              <w:rFonts w:ascii="Arial" w:hAnsi="Arial" w:cs="Arial"/>
              <w:b/>
              <w:bCs/>
              <w:sz w:val="22"/>
              <w:szCs w:val="22"/>
            </w:rPr>
          </w:pPr>
          <w:r w:rsidRPr="00C173E7">
            <w:rPr>
              <w:rFonts w:ascii="Arial" w:hAnsi="Arial" w:cs="Arial"/>
              <w:b/>
              <w:bCs/>
              <w:sz w:val="22"/>
              <w:szCs w:val="22"/>
            </w:rPr>
            <w:t>STANFORD UNIVERSITY</w:t>
          </w:r>
          <w:r w:rsidR="00121E87">
            <w:rPr>
              <w:rFonts w:ascii="Arial" w:hAnsi="Arial" w:cs="Arial"/>
              <w:b/>
              <w:bCs/>
              <w:sz w:val="22"/>
              <w:szCs w:val="22"/>
            </w:rPr>
            <w:t xml:space="preserve"> </w:t>
          </w:r>
          <w:r w:rsidRPr="00C173E7">
            <w:rPr>
              <w:rFonts w:ascii="Arial" w:hAnsi="Arial" w:cs="Arial"/>
              <w:b/>
              <w:bCs/>
              <w:sz w:val="22"/>
              <w:szCs w:val="22"/>
            </w:rPr>
            <w:t xml:space="preserve"> </w:t>
          </w:r>
          <w:r w:rsidR="00A346B9" w:rsidRPr="00C173E7">
            <w:rPr>
              <w:rFonts w:ascii="Arial" w:hAnsi="Arial" w:cs="Arial"/>
              <w:b/>
              <w:bCs/>
              <w:sz w:val="22"/>
              <w:szCs w:val="22"/>
            </w:rPr>
            <w:t xml:space="preserve">Exempt </w:t>
          </w:r>
          <w:r w:rsidRPr="00C173E7">
            <w:rPr>
              <w:rFonts w:ascii="Arial" w:hAnsi="Arial" w:cs="Arial"/>
              <w:b/>
              <w:bCs/>
              <w:sz w:val="22"/>
              <w:szCs w:val="22"/>
            </w:rPr>
            <w:t>Research Information Sheet</w:t>
          </w:r>
        </w:p>
      </w:tc>
      <w:tc>
        <w:tcPr>
          <w:tcW w:w="250" w:type="dxa"/>
          <w:vMerge/>
          <w:vAlign w:val="center"/>
          <w:hideMark/>
        </w:tcPr>
        <w:p w14:paraId="46A791D8" w14:textId="77777777" w:rsidR="00336665" w:rsidRDefault="00336665">
          <w:pPr>
            <w:rPr>
              <w:sz w:val="22"/>
              <w:szCs w:val="22"/>
            </w:rPr>
          </w:pPr>
        </w:p>
      </w:tc>
      <w:tc>
        <w:tcPr>
          <w:tcW w:w="3720" w:type="dxa"/>
          <w:gridSpan w:val="2"/>
          <w:vMerge/>
          <w:vAlign w:val="center"/>
          <w:hideMark/>
        </w:tcPr>
        <w:p w14:paraId="2592D3C7" w14:textId="77777777" w:rsidR="00336665" w:rsidRDefault="00336665">
          <w:pPr>
            <w:rPr>
              <w:color w:val="FF0000"/>
              <w:sz w:val="22"/>
              <w:szCs w:val="22"/>
            </w:rPr>
          </w:pPr>
        </w:p>
      </w:tc>
    </w:tr>
    <w:tr w:rsidR="00336665" w14:paraId="468EF8D1" w14:textId="77777777" w:rsidTr="00C173E7">
      <w:trPr>
        <w:trHeight w:val="355"/>
      </w:trPr>
      <w:tc>
        <w:tcPr>
          <w:tcW w:w="1736" w:type="dxa"/>
          <w:tcBorders>
            <w:top w:val="nil"/>
            <w:left w:val="single" w:sz="4" w:space="0" w:color="auto"/>
            <w:bottom w:val="nil"/>
            <w:right w:val="nil"/>
          </w:tcBorders>
          <w:vAlign w:val="center"/>
          <w:hideMark/>
        </w:tcPr>
        <w:p w14:paraId="1E0A207D" w14:textId="77777777" w:rsidR="00336665" w:rsidRDefault="00336665">
          <w:pPr>
            <w:pStyle w:val="Header"/>
            <w:tabs>
              <w:tab w:val="left" w:pos="720"/>
            </w:tabs>
            <w:ind w:left="-90" w:right="-115"/>
            <w:rPr>
              <w:rFonts w:ascii="Arial" w:hAnsi="Arial" w:cs="Arial"/>
              <w:bCs/>
              <w:sz w:val="20"/>
              <w:szCs w:val="20"/>
            </w:rPr>
          </w:pPr>
          <w:r>
            <w:rPr>
              <w:rFonts w:ascii="Arial" w:hAnsi="Arial" w:cs="Arial"/>
              <w:bCs/>
              <w:sz w:val="20"/>
              <w:szCs w:val="20"/>
            </w:rPr>
            <w:t>Protocol Director:</w:t>
          </w:r>
        </w:p>
      </w:tc>
      <w:tc>
        <w:tcPr>
          <w:tcW w:w="5309" w:type="dxa"/>
          <w:tcBorders>
            <w:top w:val="nil"/>
            <w:left w:val="nil"/>
            <w:bottom w:val="nil"/>
            <w:right w:val="single" w:sz="4" w:space="0" w:color="auto"/>
          </w:tcBorders>
          <w:vAlign w:val="center"/>
        </w:tcPr>
        <w:p w14:paraId="058D1EB3" w14:textId="00751361" w:rsidR="00336665" w:rsidRPr="00A04B6A" w:rsidRDefault="00DF2739">
          <w:pPr>
            <w:pStyle w:val="Header"/>
            <w:tabs>
              <w:tab w:val="left" w:pos="720"/>
            </w:tabs>
            <w:rPr>
              <w:rFonts w:ascii="Arial" w:hAnsi="Arial" w:cs="Arial"/>
              <w:bCs/>
              <w:color w:val="6699FF"/>
              <w:sz w:val="20"/>
              <w:szCs w:val="20"/>
            </w:rPr>
          </w:pPr>
          <w:r>
            <w:rPr>
              <w:i/>
              <w:color w:val="6699FF"/>
              <w:sz w:val="22"/>
              <w:szCs w:val="22"/>
            </w:rPr>
            <w:t>Madalina Vlasceanu</w:t>
          </w:r>
        </w:p>
      </w:tc>
      <w:tc>
        <w:tcPr>
          <w:tcW w:w="250" w:type="dxa"/>
          <w:vMerge/>
          <w:vAlign w:val="center"/>
          <w:hideMark/>
        </w:tcPr>
        <w:p w14:paraId="11DF70DA" w14:textId="77777777" w:rsidR="00336665" w:rsidRDefault="00336665">
          <w:pPr>
            <w:rPr>
              <w:sz w:val="22"/>
              <w:szCs w:val="22"/>
            </w:rPr>
          </w:pPr>
        </w:p>
      </w:tc>
      <w:tc>
        <w:tcPr>
          <w:tcW w:w="3720" w:type="dxa"/>
          <w:gridSpan w:val="2"/>
          <w:vMerge/>
          <w:vAlign w:val="center"/>
          <w:hideMark/>
        </w:tcPr>
        <w:p w14:paraId="43F91B09" w14:textId="77777777" w:rsidR="00336665" w:rsidRDefault="00336665">
          <w:pPr>
            <w:rPr>
              <w:color w:val="FF0000"/>
              <w:sz w:val="22"/>
              <w:szCs w:val="22"/>
            </w:rPr>
          </w:pPr>
        </w:p>
      </w:tc>
    </w:tr>
    <w:tr w:rsidR="00336665" w14:paraId="64BB4D14" w14:textId="77777777" w:rsidTr="00A04B6A">
      <w:trPr>
        <w:trHeight w:val="355"/>
      </w:trPr>
      <w:tc>
        <w:tcPr>
          <w:tcW w:w="8975" w:type="dxa"/>
          <w:gridSpan w:val="4"/>
          <w:tcBorders>
            <w:top w:val="single" w:sz="4" w:space="0" w:color="auto"/>
            <w:left w:val="single" w:sz="4" w:space="0" w:color="auto"/>
            <w:bottom w:val="single" w:sz="4" w:space="0" w:color="auto"/>
            <w:right w:val="single" w:sz="4" w:space="0" w:color="auto"/>
          </w:tcBorders>
          <w:vAlign w:val="center"/>
        </w:tcPr>
        <w:p w14:paraId="75EC4DE1" w14:textId="6E15FF6F" w:rsidR="00336665" w:rsidRPr="00DF2739" w:rsidRDefault="00336665" w:rsidP="00DF2739">
          <w:pPr>
            <w:pStyle w:val="Heading4"/>
            <w:shd w:val="clear" w:color="auto" w:fill="FFFFFF"/>
            <w:spacing w:line="275" w:lineRule="atLeast"/>
            <w:rPr>
              <w:rFonts w:ascii="Roboto regular" w:hAnsi="Roboto regular"/>
              <w:color w:val="000000"/>
            </w:rPr>
          </w:pPr>
          <w:r>
            <w:rPr>
              <w:rFonts w:ascii="Arial" w:hAnsi="Arial" w:cs="Arial"/>
              <w:bCs/>
              <w:sz w:val="20"/>
              <w:szCs w:val="20"/>
            </w:rPr>
            <w:t xml:space="preserve">Protocol Title: </w:t>
          </w:r>
          <w:r w:rsidR="00DF2739">
            <w:rPr>
              <w:rStyle w:val="ng-tns-c0-0"/>
              <w:rFonts w:ascii="Roboto regular" w:hAnsi="Roboto regular"/>
              <w:b/>
              <w:bCs/>
              <w:color w:val="000000"/>
            </w:rPr>
            <w:t>Discovery Grant: Immersive Climate Documentary Effects</w:t>
          </w:r>
        </w:p>
      </w:tc>
      <w:tc>
        <w:tcPr>
          <w:tcW w:w="2040" w:type="dxa"/>
          <w:tcBorders>
            <w:top w:val="nil"/>
            <w:left w:val="single" w:sz="4" w:space="0" w:color="auto"/>
            <w:bottom w:val="nil"/>
            <w:right w:val="nil"/>
          </w:tcBorders>
          <w:vAlign w:val="center"/>
        </w:tcPr>
        <w:p w14:paraId="0574966B" w14:textId="3C7E1EF4" w:rsidR="00336665" w:rsidRPr="00A04B6A" w:rsidRDefault="00C44040" w:rsidP="00232DB2">
          <w:pPr>
            <w:pStyle w:val="Header"/>
            <w:tabs>
              <w:tab w:val="left" w:pos="720"/>
            </w:tabs>
            <w:ind w:left="-90" w:right="-122"/>
            <w:rPr>
              <w:rFonts w:ascii="Arial" w:hAnsi="Arial" w:cs="Arial"/>
              <w:bCs/>
              <w:sz w:val="20"/>
            </w:rPr>
          </w:pPr>
          <w:r>
            <w:rPr>
              <w:rFonts w:ascii="Arial" w:hAnsi="Arial" w:cs="Arial"/>
              <w:bCs/>
              <w:i/>
            </w:rPr>
            <w:t xml:space="preserve"> </w:t>
          </w:r>
          <w:r>
            <w:rPr>
              <w:rFonts w:ascii="Arial" w:hAnsi="Arial" w:cs="Arial"/>
              <w:bCs/>
              <w:sz w:val="22"/>
            </w:rPr>
            <w:t xml:space="preserve"> </w:t>
          </w:r>
          <w:r w:rsidR="001C152A">
            <w:rPr>
              <w:rFonts w:ascii="Arial" w:hAnsi="Arial" w:cs="Arial"/>
              <w:bCs/>
              <w:sz w:val="20"/>
            </w:rPr>
            <w:t xml:space="preserve">IRB# </w:t>
          </w:r>
          <w:r w:rsidR="00DF2739">
            <w:rPr>
              <w:rFonts w:ascii="Arial" w:hAnsi="Arial" w:cs="Arial"/>
              <w:bCs/>
              <w:sz w:val="20"/>
            </w:rPr>
            <w:t>83663</w:t>
          </w:r>
        </w:p>
      </w:tc>
    </w:tr>
  </w:tbl>
  <w:p w14:paraId="0088D9AD" w14:textId="77777777" w:rsidR="000A5F1F" w:rsidRPr="007E2F13" w:rsidRDefault="000A5F1F" w:rsidP="007E2F13">
    <w:pPr>
      <w:pStyle w:val="Header"/>
      <w:tabs>
        <w:tab w:val="clear" w:pos="4320"/>
        <w:tab w:val="clear" w:pos="8640"/>
      </w:tabs>
      <w:ind w:left="-900" w:right="-90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73087F"/>
    <w:multiLevelType w:val="hybridMultilevel"/>
    <w:tmpl w:val="2BF0FE60"/>
    <w:lvl w:ilvl="0" w:tplc="474CC00C">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 w15:restartNumberingAfterBreak="0">
    <w:nsid w:val="3F641C60"/>
    <w:multiLevelType w:val="hybridMultilevel"/>
    <w:tmpl w:val="90A8E596"/>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79B02ED9"/>
    <w:multiLevelType w:val="hybridMultilevel"/>
    <w:tmpl w:val="022004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A05"/>
    <w:rsid w:val="00000008"/>
    <w:rsid w:val="00002B36"/>
    <w:rsid w:val="00002FB7"/>
    <w:rsid w:val="000100A5"/>
    <w:rsid w:val="00020889"/>
    <w:rsid w:val="00041C13"/>
    <w:rsid w:val="00052A97"/>
    <w:rsid w:val="000604BB"/>
    <w:rsid w:val="000637E1"/>
    <w:rsid w:val="0006482C"/>
    <w:rsid w:val="000669DF"/>
    <w:rsid w:val="000815E8"/>
    <w:rsid w:val="000A1A6B"/>
    <w:rsid w:val="000A5604"/>
    <w:rsid w:val="000A5F1F"/>
    <w:rsid w:val="000B7E5F"/>
    <w:rsid w:val="000C22DE"/>
    <w:rsid w:val="000F6223"/>
    <w:rsid w:val="00121E87"/>
    <w:rsid w:val="001402D0"/>
    <w:rsid w:val="001519A9"/>
    <w:rsid w:val="0015349A"/>
    <w:rsid w:val="00163219"/>
    <w:rsid w:val="00167878"/>
    <w:rsid w:val="001B5F53"/>
    <w:rsid w:val="001C152A"/>
    <w:rsid w:val="001D003B"/>
    <w:rsid w:val="001D4091"/>
    <w:rsid w:val="00210968"/>
    <w:rsid w:val="00214138"/>
    <w:rsid w:val="0022490E"/>
    <w:rsid w:val="00226D4A"/>
    <w:rsid w:val="00230219"/>
    <w:rsid w:val="002319FA"/>
    <w:rsid w:val="00232DB2"/>
    <w:rsid w:val="00240A55"/>
    <w:rsid w:val="002437DD"/>
    <w:rsid w:val="0025356F"/>
    <w:rsid w:val="00285505"/>
    <w:rsid w:val="00285F0D"/>
    <w:rsid w:val="0029220E"/>
    <w:rsid w:val="002A34A7"/>
    <w:rsid w:val="002A580C"/>
    <w:rsid w:val="002B6683"/>
    <w:rsid w:val="002B7D1D"/>
    <w:rsid w:val="002B7F5E"/>
    <w:rsid w:val="002D4906"/>
    <w:rsid w:val="00303B87"/>
    <w:rsid w:val="00313012"/>
    <w:rsid w:val="00316AF1"/>
    <w:rsid w:val="00336665"/>
    <w:rsid w:val="00363A0F"/>
    <w:rsid w:val="00365F24"/>
    <w:rsid w:val="00371657"/>
    <w:rsid w:val="003732D7"/>
    <w:rsid w:val="00374F8D"/>
    <w:rsid w:val="00375F16"/>
    <w:rsid w:val="00383273"/>
    <w:rsid w:val="0039353A"/>
    <w:rsid w:val="00394D67"/>
    <w:rsid w:val="00396AE9"/>
    <w:rsid w:val="003B3A5E"/>
    <w:rsid w:val="003B6CCA"/>
    <w:rsid w:val="00402360"/>
    <w:rsid w:val="0043321C"/>
    <w:rsid w:val="00435B40"/>
    <w:rsid w:val="00451E66"/>
    <w:rsid w:val="00461459"/>
    <w:rsid w:val="00470705"/>
    <w:rsid w:val="00470874"/>
    <w:rsid w:val="00471829"/>
    <w:rsid w:val="004731E3"/>
    <w:rsid w:val="0047791C"/>
    <w:rsid w:val="00480AB1"/>
    <w:rsid w:val="0048243E"/>
    <w:rsid w:val="004922AB"/>
    <w:rsid w:val="004B6678"/>
    <w:rsid w:val="004C7527"/>
    <w:rsid w:val="004D0D77"/>
    <w:rsid w:val="004F1C68"/>
    <w:rsid w:val="005057D8"/>
    <w:rsid w:val="00526263"/>
    <w:rsid w:val="0056424D"/>
    <w:rsid w:val="00567C16"/>
    <w:rsid w:val="005B1662"/>
    <w:rsid w:val="005B4338"/>
    <w:rsid w:val="005B4967"/>
    <w:rsid w:val="005B676C"/>
    <w:rsid w:val="005C795D"/>
    <w:rsid w:val="005E0AD1"/>
    <w:rsid w:val="005E46EF"/>
    <w:rsid w:val="005F12AC"/>
    <w:rsid w:val="00602AFD"/>
    <w:rsid w:val="00604B4A"/>
    <w:rsid w:val="00643757"/>
    <w:rsid w:val="006945A2"/>
    <w:rsid w:val="00697D84"/>
    <w:rsid w:val="006A1D7D"/>
    <w:rsid w:val="006D050C"/>
    <w:rsid w:val="006D2B45"/>
    <w:rsid w:val="006E0C5E"/>
    <w:rsid w:val="006E3B0E"/>
    <w:rsid w:val="007021F6"/>
    <w:rsid w:val="00716A10"/>
    <w:rsid w:val="00734868"/>
    <w:rsid w:val="007613AF"/>
    <w:rsid w:val="007659A3"/>
    <w:rsid w:val="007662D4"/>
    <w:rsid w:val="007746CC"/>
    <w:rsid w:val="00774BAA"/>
    <w:rsid w:val="00792040"/>
    <w:rsid w:val="007E2F13"/>
    <w:rsid w:val="007E750C"/>
    <w:rsid w:val="0085288F"/>
    <w:rsid w:val="008608EF"/>
    <w:rsid w:val="008643E6"/>
    <w:rsid w:val="008819FA"/>
    <w:rsid w:val="008827C6"/>
    <w:rsid w:val="00890212"/>
    <w:rsid w:val="00891AB0"/>
    <w:rsid w:val="00892AB7"/>
    <w:rsid w:val="008B2E33"/>
    <w:rsid w:val="008B2E57"/>
    <w:rsid w:val="008D6120"/>
    <w:rsid w:val="00913EE8"/>
    <w:rsid w:val="009211C6"/>
    <w:rsid w:val="00940016"/>
    <w:rsid w:val="00954FA3"/>
    <w:rsid w:val="00990307"/>
    <w:rsid w:val="00993D0E"/>
    <w:rsid w:val="009968EF"/>
    <w:rsid w:val="009A036B"/>
    <w:rsid w:val="009A4C49"/>
    <w:rsid w:val="009B19E6"/>
    <w:rsid w:val="009D6B57"/>
    <w:rsid w:val="009E71C9"/>
    <w:rsid w:val="009F26E5"/>
    <w:rsid w:val="00A03A50"/>
    <w:rsid w:val="00A03A65"/>
    <w:rsid w:val="00A04B6A"/>
    <w:rsid w:val="00A1053B"/>
    <w:rsid w:val="00A10ED1"/>
    <w:rsid w:val="00A14A50"/>
    <w:rsid w:val="00A166ED"/>
    <w:rsid w:val="00A346B9"/>
    <w:rsid w:val="00A37D6B"/>
    <w:rsid w:val="00A402E2"/>
    <w:rsid w:val="00A44BDB"/>
    <w:rsid w:val="00A6505C"/>
    <w:rsid w:val="00A670C6"/>
    <w:rsid w:val="00A81E77"/>
    <w:rsid w:val="00A8627F"/>
    <w:rsid w:val="00A902BE"/>
    <w:rsid w:val="00A91048"/>
    <w:rsid w:val="00AA103E"/>
    <w:rsid w:val="00AB2961"/>
    <w:rsid w:val="00AB72D0"/>
    <w:rsid w:val="00AC2BD2"/>
    <w:rsid w:val="00AC3C98"/>
    <w:rsid w:val="00B0728B"/>
    <w:rsid w:val="00B122CE"/>
    <w:rsid w:val="00B35CAC"/>
    <w:rsid w:val="00B47257"/>
    <w:rsid w:val="00B5280A"/>
    <w:rsid w:val="00B52D7A"/>
    <w:rsid w:val="00B72FD7"/>
    <w:rsid w:val="00B8691A"/>
    <w:rsid w:val="00B904DB"/>
    <w:rsid w:val="00BC2EA5"/>
    <w:rsid w:val="00BE174B"/>
    <w:rsid w:val="00BE457D"/>
    <w:rsid w:val="00BF0318"/>
    <w:rsid w:val="00C07FF5"/>
    <w:rsid w:val="00C173E7"/>
    <w:rsid w:val="00C44040"/>
    <w:rsid w:val="00C46010"/>
    <w:rsid w:val="00C46745"/>
    <w:rsid w:val="00C71D53"/>
    <w:rsid w:val="00CC20CD"/>
    <w:rsid w:val="00CC699E"/>
    <w:rsid w:val="00D13C47"/>
    <w:rsid w:val="00D2124C"/>
    <w:rsid w:val="00D32F5A"/>
    <w:rsid w:val="00D36A69"/>
    <w:rsid w:val="00D45AF8"/>
    <w:rsid w:val="00D779FB"/>
    <w:rsid w:val="00D973D9"/>
    <w:rsid w:val="00DB5BA3"/>
    <w:rsid w:val="00DC29A3"/>
    <w:rsid w:val="00DC36A1"/>
    <w:rsid w:val="00DD31D5"/>
    <w:rsid w:val="00DE0E65"/>
    <w:rsid w:val="00DF2739"/>
    <w:rsid w:val="00E0530B"/>
    <w:rsid w:val="00E25E41"/>
    <w:rsid w:val="00E33EA1"/>
    <w:rsid w:val="00E54611"/>
    <w:rsid w:val="00E56FF6"/>
    <w:rsid w:val="00E6134B"/>
    <w:rsid w:val="00E856B0"/>
    <w:rsid w:val="00E863A8"/>
    <w:rsid w:val="00E86DBB"/>
    <w:rsid w:val="00E9725B"/>
    <w:rsid w:val="00EA2F67"/>
    <w:rsid w:val="00EB18F2"/>
    <w:rsid w:val="00EB2A05"/>
    <w:rsid w:val="00EC12C4"/>
    <w:rsid w:val="00ED0E87"/>
    <w:rsid w:val="00EF3286"/>
    <w:rsid w:val="00EF45C9"/>
    <w:rsid w:val="00F06AB5"/>
    <w:rsid w:val="00F1184D"/>
    <w:rsid w:val="00F14A33"/>
    <w:rsid w:val="00F168C3"/>
    <w:rsid w:val="00F2398E"/>
    <w:rsid w:val="00F45C9B"/>
    <w:rsid w:val="00F51B35"/>
    <w:rsid w:val="00F55C5E"/>
    <w:rsid w:val="00F567B4"/>
    <w:rsid w:val="00F65B35"/>
    <w:rsid w:val="00F65D20"/>
    <w:rsid w:val="00F91214"/>
    <w:rsid w:val="00FB41E2"/>
    <w:rsid w:val="00FB4681"/>
    <w:rsid w:val="00FC77E4"/>
    <w:rsid w:val="00FD085D"/>
    <w:rsid w:val="00FD74CC"/>
    <w:rsid w:val="0F923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943287"/>
  <w15:docId w15:val="{77043E8F-D564-4B24-87A1-F74D1ED50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qFormat/>
    <w:rsid w:val="00EB2A05"/>
    <w:pPr>
      <w:spacing w:before="100" w:beforeAutospacing="1" w:after="100" w:afterAutospacing="1"/>
      <w:outlineLvl w:val="0"/>
    </w:pPr>
    <w:rPr>
      <w:b/>
      <w:bCs/>
      <w:kern w:val="36"/>
      <w:sz w:val="48"/>
      <w:szCs w:val="48"/>
    </w:rPr>
  </w:style>
  <w:style w:type="paragraph" w:styleId="Heading2">
    <w:name w:val="heading 2"/>
    <w:basedOn w:val="Normal"/>
    <w:qFormat/>
    <w:rsid w:val="00EB2A05"/>
    <w:pPr>
      <w:spacing w:before="100" w:beforeAutospacing="1" w:after="100" w:afterAutospacing="1"/>
      <w:outlineLvl w:val="1"/>
    </w:pPr>
    <w:rPr>
      <w:b/>
      <w:bCs/>
      <w:sz w:val="36"/>
      <w:szCs w:val="36"/>
    </w:rPr>
  </w:style>
  <w:style w:type="paragraph" w:styleId="Heading3">
    <w:name w:val="heading 3"/>
    <w:basedOn w:val="Normal"/>
    <w:qFormat/>
    <w:rsid w:val="00EB2A05"/>
    <w:pPr>
      <w:spacing w:before="100" w:beforeAutospacing="1" w:after="100" w:afterAutospacing="1"/>
      <w:outlineLvl w:val="2"/>
    </w:pPr>
    <w:rPr>
      <w:b/>
      <w:bCs/>
      <w:sz w:val="27"/>
      <w:szCs w:val="27"/>
    </w:rPr>
  </w:style>
  <w:style w:type="paragraph" w:styleId="Heading4">
    <w:name w:val="heading 4"/>
    <w:basedOn w:val="Normal"/>
    <w:next w:val="Normal"/>
    <w:link w:val="Heading4Char"/>
    <w:unhideWhenUsed/>
    <w:qFormat/>
    <w:rsid w:val="00DF273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EB2A05"/>
    <w:pPr>
      <w:spacing w:before="100" w:beforeAutospacing="1" w:after="100" w:afterAutospacing="1"/>
    </w:pPr>
  </w:style>
  <w:style w:type="paragraph" w:styleId="Header">
    <w:name w:val="header"/>
    <w:basedOn w:val="Normal"/>
    <w:link w:val="HeaderChar"/>
    <w:rsid w:val="00EB2A05"/>
    <w:pPr>
      <w:tabs>
        <w:tab w:val="center" w:pos="4320"/>
        <w:tab w:val="right" w:pos="8640"/>
      </w:tabs>
    </w:pPr>
  </w:style>
  <w:style w:type="paragraph" w:styleId="Footer">
    <w:name w:val="footer"/>
    <w:basedOn w:val="Normal"/>
    <w:link w:val="FooterChar"/>
    <w:uiPriority w:val="99"/>
    <w:rsid w:val="00EB2A05"/>
    <w:pPr>
      <w:tabs>
        <w:tab w:val="center" w:pos="4320"/>
        <w:tab w:val="right" w:pos="8640"/>
      </w:tabs>
    </w:pPr>
  </w:style>
  <w:style w:type="character" w:styleId="PageNumber">
    <w:name w:val="page number"/>
    <w:basedOn w:val="DefaultParagraphFont"/>
    <w:rsid w:val="00792040"/>
  </w:style>
  <w:style w:type="paragraph" w:styleId="BalloonText">
    <w:name w:val="Balloon Text"/>
    <w:basedOn w:val="Normal"/>
    <w:semiHidden/>
    <w:rsid w:val="00602AFD"/>
    <w:rPr>
      <w:rFonts w:ascii="Tahoma" w:hAnsi="Tahoma" w:cs="Tahoma"/>
      <w:sz w:val="16"/>
      <w:szCs w:val="16"/>
    </w:rPr>
  </w:style>
  <w:style w:type="character" w:customStyle="1" w:styleId="HeaderChar">
    <w:name w:val="Header Char"/>
    <w:basedOn w:val="DefaultParagraphFont"/>
    <w:link w:val="Header"/>
    <w:rsid w:val="00E6134B"/>
    <w:rPr>
      <w:sz w:val="24"/>
      <w:szCs w:val="24"/>
    </w:rPr>
  </w:style>
  <w:style w:type="character" w:styleId="Hyperlink">
    <w:name w:val="Hyperlink"/>
    <w:basedOn w:val="DefaultParagraphFont"/>
    <w:uiPriority w:val="99"/>
    <w:unhideWhenUsed/>
    <w:rsid w:val="0015349A"/>
    <w:rPr>
      <w:color w:val="0000FF" w:themeColor="hyperlink"/>
      <w:u w:val="single"/>
    </w:rPr>
  </w:style>
  <w:style w:type="character" w:styleId="CommentReference">
    <w:name w:val="annotation reference"/>
    <w:basedOn w:val="DefaultParagraphFont"/>
    <w:semiHidden/>
    <w:unhideWhenUsed/>
    <w:rsid w:val="009D6B57"/>
    <w:rPr>
      <w:sz w:val="16"/>
      <w:szCs w:val="16"/>
    </w:rPr>
  </w:style>
  <w:style w:type="paragraph" w:styleId="CommentText">
    <w:name w:val="annotation text"/>
    <w:basedOn w:val="Normal"/>
    <w:link w:val="CommentTextChar"/>
    <w:semiHidden/>
    <w:unhideWhenUsed/>
    <w:rsid w:val="009D6B57"/>
    <w:rPr>
      <w:sz w:val="20"/>
      <w:szCs w:val="20"/>
    </w:rPr>
  </w:style>
  <w:style w:type="character" w:customStyle="1" w:styleId="CommentTextChar">
    <w:name w:val="Comment Text Char"/>
    <w:basedOn w:val="DefaultParagraphFont"/>
    <w:link w:val="CommentText"/>
    <w:semiHidden/>
    <w:rsid w:val="009D6B57"/>
  </w:style>
  <w:style w:type="paragraph" w:styleId="CommentSubject">
    <w:name w:val="annotation subject"/>
    <w:basedOn w:val="CommentText"/>
    <w:next w:val="CommentText"/>
    <w:link w:val="CommentSubjectChar"/>
    <w:semiHidden/>
    <w:unhideWhenUsed/>
    <w:rsid w:val="009D6B57"/>
    <w:rPr>
      <w:b/>
      <w:bCs/>
    </w:rPr>
  </w:style>
  <w:style w:type="character" w:customStyle="1" w:styleId="CommentSubjectChar">
    <w:name w:val="Comment Subject Char"/>
    <w:basedOn w:val="CommentTextChar"/>
    <w:link w:val="CommentSubject"/>
    <w:semiHidden/>
    <w:rsid w:val="009D6B57"/>
    <w:rPr>
      <w:b/>
      <w:bCs/>
    </w:rPr>
  </w:style>
  <w:style w:type="paragraph" w:styleId="Revision">
    <w:name w:val="Revision"/>
    <w:hidden/>
    <w:uiPriority w:val="99"/>
    <w:semiHidden/>
    <w:rsid w:val="009D6B57"/>
    <w:rPr>
      <w:sz w:val="24"/>
      <w:szCs w:val="24"/>
    </w:rPr>
  </w:style>
  <w:style w:type="character" w:customStyle="1" w:styleId="UnresolvedMention1">
    <w:name w:val="Unresolved Mention1"/>
    <w:basedOn w:val="DefaultParagraphFont"/>
    <w:uiPriority w:val="99"/>
    <w:semiHidden/>
    <w:unhideWhenUsed/>
    <w:rsid w:val="00121E87"/>
    <w:rPr>
      <w:color w:val="605E5C"/>
      <w:shd w:val="clear" w:color="auto" w:fill="E1DFDD"/>
    </w:rPr>
  </w:style>
  <w:style w:type="character" w:customStyle="1" w:styleId="FooterChar">
    <w:name w:val="Footer Char"/>
    <w:basedOn w:val="DefaultParagraphFont"/>
    <w:link w:val="Footer"/>
    <w:uiPriority w:val="99"/>
    <w:rsid w:val="0043321C"/>
    <w:rPr>
      <w:sz w:val="24"/>
      <w:szCs w:val="24"/>
    </w:rPr>
  </w:style>
  <w:style w:type="character" w:styleId="UnresolvedMention">
    <w:name w:val="Unresolved Mention"/>
    <w:basedOn w:val="DefaultParagraphFont"/>
    <w:uiPriority w:val="99"/>
    <w:semiHidden/>
    <w:unhideWhenUsed/>
    <w:rsid w:val="00313012"/>
    <w:rPr>
      <w:color w:val="605E5C"/>
      <w:shd w:val="clear" w:color="auto" w:fill="E1DFDD"/>
    </w:rPr>
  </w:style>
  <w:style w:type="character" w:customStyle="1" w:styleId="Heading4Char">
    <w:name w:val="Heading 4 Char"/>
    <w:basedOn w:val="DefaultParagraphFont"/>
    <w:link w:val="Heading4"/>
    <w:rsid w:val="00DF2739"/>
    <w:rPr>
      <w:rFonts w:asciiTheme="majorHAnsi" w:eastAsiaTheme="majorEastAsia" w:hAnsiTheme="majorHAnsi" w:cstheme="majorBidi"/>
      <w:i/>
      <w:iCs/>
      <w:color w:val="365F91" w:themeColor="accent1" w:themeShade="BF"/>
      <w:sz w:val="24"/>
      <w:szCs w:val="24"/>
    </w:rPr>
  </w:style>
  <w:style w:type="character" w:customStyle="1" w:styleId="ng-tns-c0-0">
    <w:name w:val="ng-tns-c0-0"/>
    <w:basedOn w:val="DefaultParagraphFont"/>
    <w:rsid w:val="00DF2739"/>
  </w:style>
  <w:style w:type="character" w:customStyle="1" w:styleId="headertitle">
    <w:name w:val="header_title"/>
    <w:basedOn w:val="DefaultParagraphFont"/>
    <w:rsid w:val="00DF2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788260">
      <w:bodyDiv w:val="1"/>
      <w:marLeft w:val="0"/>
      <w:marRight w:val="0"/>
      <w:marTop w:val="0"/>
      <w:marBottom w:val="0"/>
      <w:divBdr>
        <w:top w:val="none" w:sz="0" w:space="0" w:color="auto"/>
        <w:left w:val="none" w:sz="0" w:space="0" w:color="auto"/>
        <w:bottom w:val="none" w:sz="0" w:space="0" w:color="auto"/>
        <w:right w:val="none" w:sz="0" w:space="0" w:color="auto"/>
      </w:divBdr>
    </w:div>
    <w:div w:id="635720145">
      <w:bodyDiv w:val="1"/>
      <w:marLeft w:val="0"/>
      <w:marRight w:val="0"/>
      <w:marTop w:val="0"/>
      <w:marBottom w:val="0"/>
      <w:divBdr>
        <w:top w:val="none" w:sz="0" w:space="0" w:color="auto"/>
        <w:left w:val="none" w:sz="0" w:space="0" w:color="auto"/>
        <w:bottom w:val="none" w:sz="0" w:space="0" w:color="auto"/>
        <w:right w:val="none" w:sz="0" w:space="0" w:color="auto"/>
      </w:divBdr>
    </w:div>
    <w:div w:id="1313022792">
      <w:bodyDiv w:val="1"/>
      <w:marLeft w:val="0"/>
      <w:marRight w:val="0"/>
      <w:marTop w:val="0"/>
      <w:marBottom w:val="0"/>
      <w:divBdr>
        <w:top w:val="none" w:sz="0" w:space="0" w:color="auto"/>
        <w:left w:val="none" w:sz="0" w:space="0" w:color="auto"/>
        <w:bottom w:val="none" w:sz="0" w:space="0" w:color="auto"/>
        <w:right w:val="none" w:sz="0" w:space="0" w:color="auto"/>
      </w:divBdr>
    </w:div>
    <w:div w:id="1320694998">
      <w:bodyDiv w:val="1"/>
      <w:marLeft w:val="0"/>
      <w:marRight w:val="0"/>
      <w:marTop w:val="0"/>
      <w:marBottom w:val="0"/>
      <w:divBdr>
        <w:top w:val="none" w:sz="0" w:space="0" w:color="auto"/>
        <w:left w:val="none" w:sz="0" w:space="0" w:color="auto"/>
        <w:bottom w:val="none" w:sz="0" w:space="0" w:color="auto"/>
        <w:right w:val="none" w:sz="0" w:space="0" w:color="auto"/>
      </w:divBdr>
    </w:div>
    <w:div w:id="1333993532">
      <w:bodyDiv w:val="1"/>
      <w:marLeft w:val="0"/>
      <w:marRight w:val="0"/>
      <w:marTop w:val="0"/>
      <w:marBottom w:val="0"/>
      <w:divBdr>
        <w:top w:val="none" w:sz="0" w:space="0" w:color="auto"/>
        <w:left w:val="none" w:sz="0" w:space="0" w:color="auto"/>
        <w:bottom w:val="none" w:sz="0" w:space="0" w:color="auto"/>
        <w:right w:val="none" w:sz="0" w:space="0" w:color="auto"/>
      </w:divBdr>
    </w:div>
    <w:div w:id="1382485272">
      <w:bodyDiv w:val="1"/>
      <w:marLeft w:val="0"/>
      <w:marRight w:val="0"/>
      <w:marTop w:val="0"/>
      <w:marBottom w:val="0"/>
      <w:divBdr>
        <w:top w:val="none" w:sz="0" w:space="0" w:color="auto"/>
        <w:left w:val="none" w:sz="0" w:space="0" w:color="auto"/>
        <w:bottom w:val="none" w:sz="0" w:space="0" w:color="auto"/>
        <w:right w:val="none" w:sz="0" w:space="0" w:color="auto"/>
      </w:divBdr>
    </w:div>
    <w:div w:id="1409033048">
      <w:bodyDiv w:val="1"/>
      <w:marLeft w:val="0"/>
      <w:marRight w:val="0"/>
      <w:marTop w:val="0"/>
      <w:marBottom w:val="0"/>
      <w:divBdr>
        <w:top w:val="none" w:sz="0" w:space="0" w:color="auto"/>
        <w:left w:val="none" w:sz="0" w:space="0" w:color="auto"/>
        <w:bottom w:val="none" w:sz="0" w:space="0" w:color="auto"/>
        <w:right w:val="none" w:sz="0" w:space="0" w:color="auto"/>
      </w:divBdr>
    </w:div>
    <w:div w:id="1536963809">
      <w:bodyDiv w:val="1"/>
      <w:marLeft w:val="0"/>
      <w:marRight w:val="0"/>
      <w:marTop w:val="0"/>
      <w:marBottom w:val="0"/>
      <w:divBdr>
        <w:top w:val="none" w:sz="0" w:space="0" w:color="auto"/>
        <w:left w:val="none" w:sz="0" w:space="0" w:color="auto"/>
        <w:bottom w:val="none" w:sz="0" w:space="0" w:color="auto"/>
        <w:right w:val="none" w:sz="0" w:space="0" w:color="auto"/>
      </w:divBdr>
    </w:div>
    <w:div w:id="210680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7A84A-85C9-45B5-83FB-A97699388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297</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Note: Bolded elements must be included in your consent form</vt:lpstr>
    </vt:vector>
  </TitlesOfParts>
  <Company>RCO</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Bolded elements must be included in your consent form</dc:title>
  <dc:creator>Y. Shulaker</dc:creator>
  <dc:description>rev3: chgd contact phone#(Alice to Lauri)</dc:description>
  <cp:lastModifiedBy>Kali Stover</cp:lastModifiedBy>
  <cp:revision>3</cp:revision>
  <cp:lastPrinted>2007-12-26T21:23:00Z</cp:lastPrinted>
  <dcterms:created xsi:type="dcterms:W3CDTF">2025-11-13T02:13:00Z</dcterms:created>
  <dcterms:modified xsi:type="dcterms:W3CDTF">2025-11-14T18:28:00Z</dcterms:modified>
</cp:coreProperties>
</file>