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b/>
          <w:bCs/>
          <w:color w:val="1F5C99"/>
          <w:sz w:val="64"/>
          <w:szCs w:val="64"/>
        </w:rPr>
        <w:t>BRAUN</w:t>
      </w:r>
    </w:p>
    <w:p w:rsidR="00D86123" w:rsidRDefault="007315F6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Shelly Power Logger</w:t>
      </w:r>
    </w:p>
    <w:p w:rsidR="00D86123" w:rsidRDefault="007315F6">
      <w:pPr>
        <w:spacing w:after="320"/>
        <w:jc w:val="center"/>
      </w:pPr>
      <w:r>
        <w:rPr>
          <w:color w:val="666666"/>
          <w:sz w:val="28"/>
          <w:szCs w:val="28"/>
        </w:rPr>
        <w:t xml:space="preserve">Hardware Description </w:t>
      </w:r>
      <w:proofErr w:type="gramStart"/>
      <w:r>
        <w:rPr>
          <w:color w:val="666666"/>
          <w:sz w:val="28"/>
          <w:szCs w:val="28"/>
        </w:rPr>
        <w:t>Document  •</w:t>
      </w:r>
      <w:proofErr w:type="gramEnd"/>
      <w:r>
        <w:rPr>
          <w:color w:val="666666"/>
          <w:sz w:val="28"/>
          <w:szCs w:val="28"/>
        </w:rPr>
        <w:t xml:space="preserve">  v1.</w:t>
      </w:r>
      <w:r w:rsidR="004E274C">
        <w:rPr>
          <w:color w:val="666666"/>
          <w:sz w:val="28"/>
          <w:szCs w:val="28"/>
        </w:rPr>
        <w:t>1</w:t>
      </w: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Portable 230 V power logger</w:t>
      </w:r>
    </w:p>
    <w:p w:rsidR="00D86123" w:rsidRDefault="007315F6">
      <w:pPr>
        <w:spacing w:after="400"/>
        <w:jc w:val="center"/>
      </w:pPr>
      <w:r>
        <w:rPr>
          <w:color w:val="555555"/>
        </w:rPr>
        <w:t>Shelly Plug S MTR Gen3  +  ESP32-WROOM-32  +  DS3231 RTC  +  MicroSD</w:t>
      </w:r>
    </w:p>
    <w:p w:rsidR="00D86123" w:rsidRDefault="00D86123">
      <w:pPr>
        <w:spacing w:after="160"/>
      </w:pPr>
    </w:p>
    <w:p w:rsidR="0057303B" w:rsidRDefault="0057303B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 xml:space="preserve">Author: </w:t>
      </w:r>
      <w:r>
        <w:rPr>
          <w:b/>
          <w:bCs/>
          <w:color w:val="333333"/>
          <w:sz w:val="20"/>
          <w:szCs w:val="20"/>
        </w:rPr>
        <w:t>Jan Pfrang</w:t>
      </w:r>
    </w:p>
    <w:p w:rsidR="00D86123" w:rsidRDefault="007315F6">
      <w:pPr>
        <w:spacing w:after="80"/>
        <w:jc w:val="center"/>
      </w:pPr>
      <w:r>
        <w:rPr>
          <w:color w:val="2E75B6"/>
          <w:sz w:val="20"/>
          <w:szCs w:val="20"/>
        </w:rPr>
        <w:t>jan.pfrang@delonghigroup.com</w:t>
      </w: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>Date: May 28 2026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1.  System Overview</w:t>
      </w:r>
    </w:p>
    <w:p w:rsidR="00D86123" w:rsidRDefault="007315F6">
      <w:pPr>
        <w:spacing w:after="120"/>
      </w:pPr>
      <w:r>
        <w:t>The BRAUN Shelly Power Logger is a portable, self-contained instrument for measuring and recording the power consumption of 230 V / 16 A appliances. It requires no external Wi-Fi router or internet connectivity — the entire system forms its own local network.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1.1  Architecture</w:t>
      </w:r>
    </w:p>
    <w:p w:rsidR="00D86123" w:rsidRDefault="007315F6">
      <w:pPr>
        <w:spacing w:after="120"/>
      </w:pPr>
      <w:r>
        <w:t>The system consists of three physical units: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Shelly Plug S MTR Gen3 — CE-marked smart plug measuring voltage, current, and active power at ~1 Hz. Runs a custom script (shelly_push.js) that pushes JSON measurements over Wi-Fi to the ESP32 every second.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ESP32-WROOM-32 — acts as the Wi-Fi access point (softAP), web server, RAM buffer, SD card writer, and real-time clock host. Serves a browser-based dashboard over HTTP.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DS3231 ZS042 RTC module — provides accurate wall-clock timestamps for log entries, connected via I²C.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1.2  Data flow</w:t>
      </w:r>
    </w:p>
    <w:p w:rsidR="00D86123" w:rsidRDefault="007315F6">
      <w:pPr>
        <w:spacing w:after="120"/>
      </w:pPr>
      <w:r>
        <w:t>Shelly script (shelly_push.js)  →  POST /api/shelly_push  →  ShellyClient::ingest()  →  Logger::pollIfDue()  →  RAM ring buffer  →  SD card (CSV)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1.3  Key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Mains supply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AC, 50 Hz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Max load current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 w:rsidP="004E274C">
            <w:r>
              <w:rPr>
                <w:color w:val="333333"/>
                <w:sz w:val="20"/>
                <w:szCs w:val="20"/>
              </w:rPr>
              <w:t>1</w:t>
            </w:r>
            <w:r w:rsidR="004E274C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 xml:space="preserve"> A (</w:t>
            </w:r>
            <w:r w:rsidR="004E274C">
              <w:rPr>
                <w:color w:val="333333"/>
                <w:sz w:val="20"/>
                <w:szCs w:val="20"/>
              </w:rPr>
              <w:t>2500</w:t>
            </w:r>
            <w:r>
              <w:rPr>
                <w:color w:val="333333"/>
                <w:sz w:val="20"/>
                <w:szCs w:val="20"/>
              </w:rPr>
              <w:t xml:space="preserve"> W)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Measurement cadence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 s (default); adjustable 1 / 2 / 5 / 10 / 30 s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SD flush interval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Every 10 s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RAM buffer depth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64 samples (~64 s reserve)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Log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CSV: time_ms, voltage_V, power_W, pf_apparent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Wi-Fi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802.11 b/g/n softAP  —  SSID: PZEM_Logger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Web interface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http://192.168.4.1  or  http://braun_PZEM.local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RTC accuracy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±2 ppm (±63 s/year)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1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System healthy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5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Error (Shelly silent &gt; 3 s, or SD fault)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2.  Component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Shelly Plug S MTR Gen3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 w:rsidP="004E274C">
            <w:r>
              <w:rPr>
                <w:color w:val="333333"/>
                <w:sz w:val="20"/>
                <w:szCs w:val="20"/>
              </w:rPr>
              <w:t>Smart plug, 230 V / 1</w:t>
            </w:r>
            <w:r w:rsidR="004E274C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 xml:space="preserve"> A, built-in energy meter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CE-marked; shelly_push.js installed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ESP32-WROOM-32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Dual-core 240 MHz, 4 MB flash, Wi-Fi + BT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Arduino framework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ZS042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RTC, TCXO-compensated, CR2032 backup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Address 0x68; see battery note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MicroSD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FAT32-formatted, any capacity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Writes CSV log.csv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→ 5 V PSU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Mains-rated isolated supply, ≥ 500 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safety-certified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Status 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Single LED + current-limiting resistor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Connected to GPIO 32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Reset button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Tactile pushbutton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33, INPUT_PULLUP (future use)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Balancing resistors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 × 100 kΩ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DC00DB" w:rsidP="00DC00DB">
            <w:r>
              <w:rPr>
                <w:color w:val="333333"/>
                <w:sz w:val="20"/>
                <w:szCs w:val="20"/>
              </w:rPr>
              <w:t xml:space="preserve">For 2S </w:t>
            </w:r>
            <w:proofErr w:type="spellStart"/>
            <w:r>
              <w:rPr>
                <w:color w:val="333333"/>
                <w:sz w:val="20"/>
                <w:szCs w:val="20"/>
              </w:rPr>
              <w:t>supercap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stack</w:t>
            </w:r>
          </w:p>
        </w:tc>
      </w:tr>
      <w:tr w:rsidR="004E274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274C" w:rsidRDefault="004E274C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Voltage divider for P35 – 9V to ADC ESP32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274C" w:rsidRDefault="004B749E" w:rsidP="004B749E">
            <w:pPr>
              <w:jc w:val="both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 × 180</w:t>
            </w:r>
            <w:r w:rsidR="004E274C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="004E274C">
              <w:rPr>
                <w:color w:val="333333"/>
                <w:sz w:val="20"/>
                <w:szCs w:val="20"/>
              </w:rPr>
              <w:t>kΩ</w:t>
            </w:r>
            <w:proofErr w:type="spellEnd"/>
            <w:r w:rsidR="004E274C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1</w:t>
            </w:r>
            <w:r w:rsidR="004E274C">
              <w:rPr>
                <w:color w:val="333333"/>
                <w:sz w:val="20"/>
                <w:szCs w:val="20"/>
              </w:rPr>
              <w:t xml:space="preserve"> × </w:t>
            </w:r>
            <w:r>
              <w:rPr>
                <w:color w:val="333333"/>
                <w:sz w:val="20"/>
                <w:szCs w:val="20"/>
              </w:rPr>
              <w:t>47</w:t>
            </w:r>
            <w:r w:rsidR="004E274C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="004E274C">
              <w:rPr>
                <w:color w:val="333333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274C" w:rsidRDefault="004E274C">
            <w:pPr>
              <w:rPr>
                <w:color w:val="333333"/>
                <w:sz w:val="20"/>
                <w:szCs w:val="20"/>
              </w:rPr>
            </w:pPr>
          </w:p>
        </w:tc>
      </w:tr>
    </w:tbl>
    <w:p w:rsidR="00D86123" w:rsidRDefault="00D86123">
      <w:pPr>
        <w:spacing w:after="160"/>
      </w:pPr>
    </w:p>
    <w:p w:rsidR="00D86123" w:rsidRDefault="007315F6" w:rsidP="00B659C0">
      <w:r>
        <w:br w:type="page"/>
      </w:r>
      <w:r>
        <w:lastRenderedPageBreak/>
        <w:t>2.1  Complete Circuit Schematic</w:t>
      </w:r>
    </w:p>
    <w:p w:rsidR="00D86123" w:rsidRDefault="007315F6">
      <w:pPr>
        <w:spacing w:after="120"/>
      </w:pPr>
      <w:r>
        <w:t>The schematic below shows the complete wiring of the logger. The LED circuit is active-HIGH configuration: GPIO 32 sources current through R3 (220 Ω) and the LED to GND, matching the firmware logic in StatusLed.h.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WRONG/not complete IN SCHEMATIC: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C1 = C2 = 1F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NTC is 10Ω while cold</w:t>
      </w:r>
    </w:p>
    <w:p w:rsidR="00D86123" w:rsidRDefault="002C3F6D">
      <w:pPr>
        <w:spacing w:before="160" w:after="16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3F70B36C" wp14:editId="61A01385">
            <wp:extent cx="4762500" cy="56388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  —  Complete circuit schematic Rev 1.1. All pin labels inside component boxes. LED wiring corrected to active-HIGH (P32 → R3 220Ω → LED → GND). R1/R2 voltage divider supplies ADC on P35.</w:t>
      </w:r>
    </w:p>
    <w:p w:rsidR="00D86123" w:rsidRDefault="00D86123">
      <w:pPr>
        <w:spacing w:after="160"/>
      </w:pP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3.  ESP32 Pin Assignment</w:t>
      </w:r>
    </w:p>
    <w:p w:rsidR="00D86123" w:rsidRDefault="007315F6">
      <w:pPr>
        <w:spacing w:after="120"/>
      </w:pPr>
      <w:r>
        <w:t>The table and diagram below document every GPIO used in this design. GPIOs 16 and 17 were used for the PZEM UART in the previous hardware revision; they are now free after the switch to the wireless Shelly sensor.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3.1  Pin assignment diagram</w:t>
      </w: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524500" cy="6667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2  —  ESP32-WROOM-32 complete GPIO assignment. Faded entries are unconnected.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lastRenderedPageBreak/>
        <w:t>3.2  Pin assignment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GPIO /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3.3V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VCC + board supply 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GND + board ground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5V / VIN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 V input from PSU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MOSI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MISO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CLK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SDA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SCL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Status LED (output)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Reset button (INPUT_PULLUP)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GPIO 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Supply voltage ADC (input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ADC</w:t>
            </w:r>
          </w:p>
        </w:tc>
      </w:tr>
      <w:tr w:rsidR="00087C88" w:rsidRPr="00087C88" w:rsidT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GPIO 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 w:rsidRPr="00087C88" w:rsidT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GPIO 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TX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RX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4.  DS3231 RTC Wiring</w:t>
      </w:r>
    </w:p>
    <w:p w:rsidR="00D86123" w:rsidRDefault="007315F6">
      <w:pPr>
        <w:spacing w:after="120"/>
      </w:pPr>
      <w:r>
        <w:t>The DS3231 ZS042 module connects to the ESP32 via the hardware I²C bus (Wire bus 0). GPIO 21 and GPIO 22 are the dedicated SDA and SCL pins on the ESP32-WROOM-32 and include internal pull-up support.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143500" cy="32766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3  —  DS3231 ZS042 to ESP32 wiring. All signals are 3.3 V logic.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4.1  Connection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DS3231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ESP32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4.7 kΩ pull-up recommended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SCL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clock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4.7 kΩ pull-up recommended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3.3V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Do NOT connect to 5V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D86123"/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 kHz 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Square wave / 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4.2  Battery note (ZS042 module)</w:t>
      </w:r>
    </w:p>
    <w:p w:rsidR="00D86123" w:rsidRDefault="007315F6">
      <w:pPr>
        <w:spacing w:after="120"/>
      </w:pPr>
      <w:r>
        <w:t>Many ZS042 boards include a trickle-charging circuit intended for LIR2032 rechargeable cells. If a non-rechargeable CR2032 is installed, the charging resistor (R1, typically 200 Ω) must be removed or the VCC→BAT trace cut to prevent overcharging.</w:t>
      </w:r>
    </w:p>
    <w:p w:rsidR="00D86123" w:rsidRDefault="007315F6">
      <w:pPr>
        <w:pStyle w:val="berschrift1"/>
      </w:pPr>
      <w:r>
        <w:lastRenderedPageBreak/>
        <w:t>5.  Supercapacitor Balancing (Optional)</w:t>
      </w:r>
    </w:p>
    <w:p w:rsidR="00D86123" w:rsidRDefault="007315F6">
      <w:pPr>
        <w:spacing w:after="120"/>
      </w:pPr>
      <w:r>
        <w:t>If two supercapacitors are stacked in series across the 9 V supply rail, passive balancing resistors are required to equalise the voltage across each cell and prevent either from exceeding its rated voltage.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4762500" cy="22383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4  —  Series supercap stack with passive balancing resistors R1 and R2.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5.1  How it works</w:t>
      </w:r>
    </w:p>
    <w:p w:rsidR="00D86123" w:rsidRDefault="007315F6">
      <w:pPr>
        <w:spacing w:after="120"/>
      </w:pPr>
      <w:r>
        <w:t>R1 (100 kΩ) connects from the positive supply rail (+9 V) down to the midpoint — the junction between C1 and C2. R2 (100 kΩ) connects from the midpoint down to GND. Together, R1 and R2 form a voltage divider that forces the midpoint to +4.5 V, so each capacitor sees at most half the supply voltage regardless of individual leakage mismatch.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5.2  Design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Supply voltage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Across C1 + C2 in series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Voltage per cap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 /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≤ cap voltage rating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R1 = 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100 kΩ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Equal divider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Higher R = lower bleed current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Bleed current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≈90 μA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9V / 100kΩ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Negligible power loss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 in R1/R2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≈0.4 mW each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V²/R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4.5²/100k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spacing w:after="120"/>
      </w:pPr>
      <w:r>
        <w:rPr>
          <w:b/>
          <w:bCs/>
          <w:color w:val="8B2500"/>
        </w:rPr>
        <w:t xml:space="preserve">Important: </w:t>
      </w:r>
      <w:r>
        <w:t>Verify the individual capacitor voltage rating before powering up. Common coin-type supercaps are rated 2.7 V — a 2S stack at 9 V would overvolt them. Use capacitors rated ≥ 5 V per cell, or reduce the supply voltage accordingly.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6.  Firmware Module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6399"/>
      </w:tblGrid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Config.h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All pin definitions, timing constants, Wi-Fi credentials, SD path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ShellyClient.h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Receives and validates JSON push from Shelly; watchdog timer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Logger.h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RAM ring buffer, SD card writes, poll scheduling, power threshold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WebPortal.h/.cpp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HTTP server, all web pages and API endpoints, captive portal, mDNS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StatusLed.h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Non-blocking LED blink — 1 Hz OK, 5 Hz error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shelly_push.js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Runs ON the Shelly device; reads meter and POSTs JSON every 1 s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Shelly_ESP32_Logger.ino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 sketch: object instantiation, setup(), loop()</w:t>
            </w:r>
          </w:p>
        </w:tc>
      </w:tr>
    </w:tbl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6.1  Required Arduino libraries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ArduinoJson  by Benoit Blanchon  (≥ v6.x)  —  JSON parse/serialise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RTClib  by Adafruit  —  DS3231 driver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SD  (built-in ESP32 core)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WiFi, WebServer, ESPmDNS, DNSServer  (built-in ESP32 core)</w:t>
      </w:r>
    </w:p>
    <w:p w:rsidR="00D86123" w:rsidRDefault="00D86123">
      <w:pPr>
        <w:spacing w:after="160"/>
      </w:pP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End of document</w:t>
      </w:r>
    </w:p>
    <w:sectPr w:rsidR="00D86123">
      <w:head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5EC" w:rsidRDefault="00BA35EC">
      <w:r>
        <w:separator/>
      </w:r>
    </w:p>
  </w:endnote>
  <w:endnote w:type="continuationSeparator" w:id="0">
    <w:p w:rsidR="00BA35EC" w:rsidRDefault="00BA3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5EC" w:rsidRDefault="00BA35EC">
      <w:r>
        <w:separator/>
      </w:r>
    </w:p>
  </w:footnote>
  <w:footnote w:type="continuationSeparator" w:id="0">
    <w:p w:rsidR="00BA35EC" w:rsidRDefault="00BA3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123" w:rsidRDefault="007315F6">
    <w:pPr>
      <w:pBdr>
        <w:bottom w:val="single" w:sz="4" w:space="4" w:color="2E75B6"/>
      </w:pBdr>
      <w:tabs>
        <w:tab w:val="right" w:pos="9026"/>
      </w:tabs>
    </w:pPr>
    <w:r>
      <w:rPr>
        <w:color w:val="666666"/>
        <w:sz w:val="18"/>
        <w:szCs w:val="18"/>
      </w:rPr>
      <w:t>BRAUN Shelly Power Logger — Hardware Description</w:t>
    </w:r>
    <w:r>
      <w:tab/>
    </w:r>
    <w:proofErr w:type="gramStart"/>
    <w:r>
      <w:rPr>
        <w:color w:val="999999"/>
        <w:sz w:val="18"/>
        <w:szCs w:val="18"/>
      </w:rPr>
      <w:t>v1.0  |</w:t>
    </w:r>
    <w:proofErr w:type="gramEnd"/>
    <w:r>
      <w:rPr>
        <w:color w:val="999999"/>
        <w:sz w:val="18"/>
        <w:szCs w:val="18"/>
      </w:rPr>
      <w:t xml:space="preserve">  </w:t>
    </w:r>
    <w:r>
      <w:rPr>
        <w:color w:val="2E75B6"/>
        <w:sz w:val="18"/>
        <w:szCs w:val="18"/>
      </w:rPr>
      <w:t>jan.pfrang@delonghigroup.com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737BA"/>
    <w:multiLevelType w:val="hybridMultilevel"/>
    <w:tmpl w:val="22B86076"/>
    <w:lvl w:ilvl="0" w:tplc="0CCC2E90">
      <w:start w:val="1"/>
      <w:numFmt w:val="bullet"/>
      <w:lvlText w:val="●"/>
      <w:lvlJc w:val="left"/>
      <w:pPr>
        <w:ind w:left="720" w:hanging="360"/>
      </w:pPr>
    </w:lvl>
    <w:lvl w:ilvl="1" w:tplc="99A61CAA">
      <w:start w:val="1"/>
      <w:numFmt w:val="bullet"/>
      <w:lvlText w:val="○"/>
      <w:lvlJc w:val="left"/>
      <w:pPr>
        <w:ind w:left="1440" w:hanging="360"/>
      </w:pPr>
    </w:lvl>
    <w:lvl w:ilvl="2" w:tplc="09E63B62">
      <w:start w:val="1"/>
      <w:numFmt w:val="bullet"/>
      <w:lvlText w:val="■"/>
      <w:lvlJc w:val="left"/>
      <w:pPr>
        <w:ind w:left="2160" w:hanging="360"/>
      </w:pPr>
    </w:lvl>
    <w:lvl w:ilvl="3" w:tplc="9C88BCD6">
      <w:start w:val="1"/>
      <w:numFmt w:val="bullet"/>
      <w:lvlText w:val="●"/>
      <w:lvlJc w:val="left"/>
      <w:pPr>
        <w:ind w:left="2880" w:hanging="360"/>
      </w:pPr>
    </w:lvl>
    <w:lvl w:ilvl="4" w:tplc="E6E221BE">
      <w:start w:val="1"/>
      <w:numFmt w:val="bullet"/>
      <w:lvlText w:val="○"/>
      <w:lvlJc w:val="left"/>
      <w:pPr>
        <w:ind w:left="3600" w:hanging="360"/>
      </w:pPr>
    </w:lvl>
    <w:lvl w:ilvl="5" w:tplc="F05CA8AC">
      <w:start w:val="1"/>
      <w:numFmt w:val="bullet"/>
      <w:lvlText w:val="■"/>
      <w:lvlJc w:val="left"/>
      <w:pPr>
        <w:ind w:left="4320" w:hanging="360"/>
      </w:pPr>
    </w:lvl>
    <w:lvl w:ilvl="6" w:tplc="7B109C86">
      <w:start w:val="1"/>
      <w:numFmt w:val="bullet"/>
      <w:lvlText w:val="●"/>
      <w:lvlJc w:val="left"/>
      <w:pPr>
        <w:ind w:left="5040" w:hanging="360"/>
      </w:pPr>
    </w:lvl>
    <w:lvl w:ilvl="7" w:tplc="47F27806">
      <w:start w:val="1"/>
      <w:numFmt w:val="bullet"/>
      <w:lvlText w:val="●"/>
      <w:lvlJc w:val="left"/>
      <w:pPr>
        <w:ind w:left="5760" w:hanging="360"/>
      </w:pPr>
    </w:lvl>
    <w:lvl w:ilvl="8" w:tplc="F57C3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C6B7F"/>
    <w:multiLevelType w:val="hybridMultilevel"/>
    <w:tmpl w:val="45F08142"/>
    <w:lvl w:ilvl="0" w:tplc="5B1C947A">
      <w:start w:val="1"/>
      <w:numFmt w:val="bullet"/>
      <w:lvlText w:val="•"/>
      <w:lvlJc w:val="left"/>
      <w:pPr>
        <w:ind w:left="720" w:hanging="360"/>
      </w:pPr>
    </w:lvl>
    <w:lvl w:ilvl="1" w:tplc="9D78779E">
      <w:numFmt w:val="decimal"/>
      <w:lvlText w:val=""/>
      <w:lvlJc w:val="left"/>
    </w:lvl>
    <w:lvl w:ilvl="2" w:tplc="7442942A">
      <w:numFmt w:val="decimal"/>
      <w:lvlText w:val=""/>
      <w:lvlJc w:val="left"/>
    </w:lvl>
    <w:lvl w:ilvl="3" w:tplc="82C8B49A">
      <w:numFmt w:val="decimal"/>
      <w:lvlText w:val=""/>
      <w:lvlJc w:val="left"/>
    </w:lvl>
    <w:lvl w:ilvl="4" w:tplc="0E704CF0">
      <w:numFmt w:val="decimal"/>
      <w:lvlText w:val=""/>
      <w:lvlJc w:val="left"/>
    </w:lvl>
    <w:lvl w:ilvl="5" w:tplc="0DEA1A40">
      <w:numFmt w:val="decimal"/>
      <w:lvlText w:val=""/>
      <w:lvlJc w:val="left"/>
    </w:lvl>
    <w:lvl w:ilvl="6" w:tplc="663CA638">
      <w:numFmt w:val="decimal"/>
      <w:lvlText w:val=""/>
      <w:lvlJc w:val="left"/>
    </w:lvl>
    <w:lvl w:ilvl="7" w:tplc="57DC1D76">
      <w:numFmt w:val="decimal"/>
      <w:lvlText w:val=""/>
      <w:lvlJc w:val="left"/>
    </w:lvl>
    <w:lvl w:ilvl="8" w:tplc="8E20C4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23"/>
    <w:rsid w:val="00087C88"/>
    <w:rsid w:val="00195632"/>
    <w:rsid w:val="002C3F6D"/>
    <w:rsid w:val="00380370"/>
    <w:rsid w:val="004B749E"/>
    <w:rsid w:val="004E274C"/>
    <w:rsid w:val="0057303B"/>
    <w:rsid w:val="007315F6"/>
    <w:rsid w:val="008A5499"/>
    <w:rsid w:val="008F64E8"/>
    <w:rsid w:val="00B659C0"/>
    <w:rsid w:val="00BA35EC"/>
    <w:rsid w:val="00D86123"/>
    <w:rsid w:val="00DC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3138"/>
  <w15:docId w15:val="{90ED5953-065A-474D-B925-2910EF9D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spacing w:before="360" w:after="200"/>
      <w:outlineLvl w:val="0"/>
    </w:pPr>
    <w:rPr>
      <w:b/>
      <w:bCs/>
      <w:color w:val="1F5C99"/>
      <w:sz w:val="36"/>
      <w:szCs w:val="36"/>
    </w:rPr>
  </w:style>
  <w:style w:type="paragraph" w:styleId="berschrift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Pfrang, Jan</cp:lastModifiedBy>
  <cp:revision>5</cp:revision>
  <dcterms:created xsi:type="dcterms:W3CDTF">2026-05-28T12:37:00Z</dcterms:created>
  <dcterms:modified xsi:type="dcterms:W3CDTF">2026-06-02T06:45:00Z</dcterms:modified>
</cp:coreProperties>
</file>