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79560" w14:textId="3C0BF554" w:rsidR="00F71BF4" w:rsidRPr="00F71BF4" w:rsidRDefault="004C21E7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40"/>
          <w:szCs w:val="40"/>
        </w:rPr>
      </w:pPr>
      <w:r>
        <w:rPr>
          <w:rFonts w:ascii="Sitka Text" w:eastAsia="Times New Roman" w:hAnsi="Sitka Text" w:cs="Arial"/>
          <w:b/>
          <w:bCs/>
          <w:color w:val="000000"/>
          <w:sz w:val="40"/>
          <w:szCs w:val="40"/>
        </w:rPr>
        <w:t>Statistical methods in Cancer epidemiology using R</w:t>
      </w:r>
      <w:r w:rsidR="00896786">
        <w:rPr>
          <w:rFonts w:ascii="Sitka Text" w:eastAsia="Times New Roman" w:hAnsi="Sitka Text" w:cs="Arial"/>
          <w:b/>
          <w:bCs/>
          <w:color w:val="000000"/>
          <w:sz w:val="40"/>
          <w:szCs w:val="40"/>
        </w:rPr>
        <w:t xml:space="preserve"> -</w:t>
      </w:r>
      <w:r w:rsidR="00D821AB">
        <w:rPr>
          <w:rFonts w:ascii="Sitka Text" w:eastAsia="Times New Roman" w:hAnsi="Sitka Text" w:cs="Arial"/>
          <w:b/>
          <w:bCs/>
          <w:color w:val="000000"/>
          <w:sz w:val="40"/>
          <w:szCs w:val="40"/>
        </w:rPr>
        <w:t xml:space="preserve"> </w:t>
      </w:r>
      <w:r w:rsidR="005E1F87">
        <w:rPr>
          <w:rFonts w:ascii="Sitka Text" w:eastAsia="Times New Roman" w:hAnsi="Sitka Text" w:cs="Arial"/>
          <w:b/>
          <w:bCs/>
          <w:color w:val="000000"/>
          <w:sz w:val="40"/>
          <w:szCs w:val="40"/>
        </w:rPr>
        <w:t>2</w:t>
      </w:r>
      <w:r w:rsidR="00F71BF4" w:rsidRPr="00F71BF4">
        <w:rPr>
          <w:rFonts w:ascii="Sitka Text" w:eastAsia="Times New Roman" w:hAnsi="Sitka Text" w:cs="Arial"/>
          <w:b/>
          <w:bCs/>
          <w:color w:val="000000"/>
          <w:sz w:val="40"/>
          <w:szCs w:val="40"/>
        </w:rPr>
        <w:t xml:space="preserve"> ECTS</w:t>
      </w:r>
    </w:p>
    <w:p w14:paraId="1B2A449E" w14:textId="77777777" w:rsidR="00F71BF4" w:rsidRDefault="00F71BF4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</w:p>
    <w:p w14:paraId="3F97127A" w14:textId="77777777" w:rsidR="00F71BF4" w:rsidRDefault="00F71BF4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 w:rsidRPr="00F71BF4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Course instructors: </w:t>
      </w:r>
    </w:p>
    <w:p w14:paraId="21ACAB30" w14:textId="5ABD78AF" w:rsidR="00F71BF4" w:rsidRPr="005E1F87" w:rsidRDefault="001A264B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Cs/>
          <w:color w:val="000000"/>
          <w:sz w:val="24"/>
          <w:szCs w:val="24"/>
        </w:rPr>
      </w:pPr>
      <w:r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 xml:space="preserve">Prof. </w:t>
      </w:r>
      <w:r w:rsidR="00283598"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>Janne Pitkäniemi</w:t>
      </w:r>
      <w:r w:rsidR="00D821AB"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 xml:space="preserve"> </w:t>
      </w:r>
      <w:r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 xml:space="preserve">(JP) </w:t>
      </w:r>
      <w:r w:rsidR="00D821AB"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 xml:space="preserve">and </w:t>
      </w:r>
      <w:r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 xml:space="preserve">PhD </w:t>
      </w:r>
      <w:r w:rsidR="004C21E7"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 xml:space="preserve">Karri </w:t>
      </w:r>
      <w:proofErr w:type="spellStart"/>
      <w:r w:rsidR="004C21E7"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>Seppä</w:t>
      </w:r>
      <w:proofErr w:type="spellEnd"/>
      <w:r w:rsidRPr="005E1F87">
        <w:rPr>
          <w:rFonts w:ascii="Sitka Text" w:eastAsia="Times New Roman" w:hAnsi="Sitka Text" w:cs="Arial"/>
          <w:bCs/>
          <w:color w:val="000000"/>
          <w:sz w:val="24"/>
          <w:szCs w:val="24"/>
        </w:rPr>
        <w:t xml:space="preserve"> (KS)</w:t>
      </w:r>
    </w:p>
    <w:p w14:paraId="7830143F" w14:textId="77777777" w:rsidR="00F71BF4" w:rsidRPr="005E1F87" w:rsidRDefault="00F71BF4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</w:p>
    <w:p w14:paraId="67859D7C" w14:textId="547E676E" w:rsidR="00F71BF4" w:rsidRDefault="00F71BF4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 w:rsidRPr="00F71BF4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Lectures</w:t>
      </w:r>
      <w:r w:rsidR="00D821AB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 &amp; </w:t>
      </w:r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computer </w:t>
      </w:r>
      <w:proofErr w:type="spellStart"/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practicals</w:t>
      </w:r>
      <w:proofErr w:type="spellEnd"/>
      <w:r w:rsidR="00923556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 </w:t>
      </w:r>
    </w:p>
    <w:p w14:paraId="0BF78DC5" w14:textId="77777777" w:rsidR="00D821AB" w:rsidRPr="00F71BF4" w:rsidRDefault="00D821AB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</w:p>
    <w:p w14:paraId="18520D2E" w14:textId="6F5D696A" w:rsidR="00D821AB" w:rsidRPr="00843396" w:rsidRDefault="00D821AB" w:rsidP="001A264B">
      <w:pPr>
        <w:ind w:left="1440" w:hanging="1440"/>
        <w:rPr>
          <w:rFonts w:ascii="Sitka Text" w:hAnsi="Sitka Text"/>
          <w:sz w:val="20"/>
          <w:szCs w:val="20"/>
          <w:lang w:eastAsia="fi-FI"/>
        </w:rPr>
      </w:pPr>
      <w:r w:rsidRPr="00843396">
        <w:rPr>
          <w:rFonts w:ascii="Sitka Text" w:hAnsi="Sitka Text"/>
          <w:sz w:val="20"/>
          <w:szCs w:val="20"/>
          <w:lang w:eastAsia="fi-FI"/>
        </w:rPr>
        <w:t>Period III</w:t>
      </w:r>
      <w:r w:rsidR="001A264B">
        <w:rPr>
          <w:rFonts w:ascii="Sitka Text" w:hAnsi="Sitka Text"/>
          <w:sz w:val="20"/>
          <w:szCs w:val="20"/>
          <w:lang w:eastAsia="fi-FI"/>
        </w:rPr>
        <w:tab/>
      </w:r>
      <w:proofErr w:type="gramStart"/>
      <w:r w:rsidRPr="00843396">
        <w:rPr>
          <w:rFonts w:ascii="Sitka Text" w:hAnsi="Sitka Text"/>
          <w:sz w:val="20"/>
          <w:szCs w:val="20"/>
          <w:lang w:eastAsia="fi-FI"/>
        </w:rPr>
        <w:t xml:space="preserve">Monday </w:t>
      </w:r>
      <w:r w:rsid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EB091F">
        <w:rPr>
          <w:rFonts w:ascii="Sitka Text" w:hAnsi="Sitka Text"/>
          <w:sz w:val="20"/>
          <w:szCs w:val="20"/>
          <w:lang w:eastAsia="fi-FI"/>
        </w:rPr>
        <w:t>10</w:t>
      </w:r>
      <w:r w:rsidRPr="00843396">
        <w:rPr>
          <w:rFonts w:ascii="Sitka Text" w:hAnsi="Sitka Text"/>
          <w:sz w:val="20"/>
          <w:szCs w:val="20"/>
          <w:lang w:eastAsia="fi-FI"/>
        </w:rPr>
        <w:t>.2.20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20</w:t>
      </w:r>
      <w:proofErr w:type="gramEnd"/>
      <w:r w:rsidRP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 xml:space="preserve">– </w:t>
      </w:r>
      <w:r w:rsidR="00B21AD0">
        <w:rPr>
          <w:rFonts w:ascii="Sitka Text" w:hAnsi="Sitka Text"/>
          <w:sz w:val="20"/>
          <w:szCs w:val="20"/>
          <w:lang w:eastAsia="fi-FI"/>
        </w:rPr>
        <w:t>Basic tabulations using R</w:t>
      </w:r>
      <w:r w:rsidR="00D326CB">
        <w:rPr>
          <w:rFonts w:ascii="Sitka Text" w:hAnsi="Sitka Text"/>
          <w:sz w:val="20"/>
          <w:szCs w:val="20"/>
          <w:lang w:eastAsia="fi-FI"/>
        </w:rPr>
        <w:t xml:space="preserve"> </w:t>
      </w:r>
      <w:r w:rsidR="00EB091F">
        <w:rPr>
          <w:rFonts w:ascii="Sitka Text" w:hAnsi="Sitka Text"/>
          <w:sz w:val="20"/>
          <w:szCs w:val="20"/>
          <w:lang w:eastAsia="fi-FI"/>
        </w:rPr>
        <w:t>and analysis of proportions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 xml:space="preserve"> (</w:t>
      </w:r>
      <w:r w:rsidR="00EB091F">
        <w:rPr>
          <w:rFonts w:ascii="Sitka Text" w:hAnsi="Sitka Text"/>
          <w:sz w:val="20"/>
          <w:szCs w:val="20"/>
          <w:lang w:eastAsia="fi-FI"/>
        </w:rPr>
        <w:t>J</w:t>
      </w:r>
      <w:r w:rsidR="001A264B">
        <w:rPr>
          <w:rFonts w:ascii="Sitka Text" w:hAnsi="Sitka Text"/>
          <w:sz w:val="20"/>
          <w:szCs w:val="20"/>
          <w:lang w:eastAsia="fi-FI"/>
        </w:rPr>
        <w:t>P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)</w:t>
      </w:r>
      <w:r w:rsidRPr="00843396">
        <w:rPr>
          <w:rFonts w:ascii="Sitka Text" w:hAnsi="Sitka Text"/>
          <w:sz w:val="20"/>
          <w:szCs w:val="20"/>
          <w:lang w:eastAsia="fi-FI"/>
        </w:rPr>
        <w:br/>
        <w:t xml:space="preserve">Monday </w:t>
      </w:r>
      <w:r w:rsidR="00B61BF1">
        <w:rPr>
          <w:rFonts w:ascii="Sitka Text" w:hAnsi="Sitka Text"/>
          <w:sz w:val="20"/>
          <w:szCs w:val="20"/>
          <w:lang w:eastAsia="fi-FI"/>
        </w:rPr>
        <w:t xml:space="preserve"> </w:t>
      </w:r>
      <w:r w:rsidRPr="00843396">
        <w:rPr>
          <w:rFonts w:ascii="Sitka Text" w:hAnsi="Sitka Text"/>
          <w:sz w:val="20"/>
          <w:szCs w:val="20"/>
          <w:lang w:eastAsia="fi-FI"/>
        </w:rPr>
        <w:t>1</w:t>
      </w:r>
      <w:r w:rsidR="00B61BF1">
        <w:rPr>
          <w:rFonts w:ascii="Sitka Text" w:hAnsi="Sitka Text"/>
          <w:sz w:val="20"/>
          <w:szCs w:val="20"/>
          <w:lang w:eastAsia="fi-FI"/>
        </w:rPr>
        <w:t>7</w:t>
      </w:r>
      <w:r w:rsidRPr="00843396">
        <w:rPr>
          <w:rFonts w:ascii="Sitka Text" w:hAnsi="Sitka Text"/>
          <w:sz w:val="20"/>
          <w:szCs w:val="20"/>
          <w:lang w:eastAsia="fi-FI"/>
        </w:rPr>
        <w:t>.2.20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20</w:t>
      </w:r>
      <w:r w:rsidRP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 xml:space="preserve">– </w:t>
      </w:r>
      <w:r w:rsidR="002C201C">
        <w:rPr>
          <w:rFonts w:ascii="Sitka Text" w:hAnsi="Sitka Text"/>
          <w:sz w:val="20"/>
          <w:szCs w:val="20"/>
          <w:lang w:eastAsia="fi-FI"/>
        </w:rPr>
        <w:t xml:space="preserve">Analysis of proportions and </w:t>
      </w:r>
      <w:r w:rsidR="005A1250">
        <w:rPr>
          <w:rFonts w:ascii="Sitka Text" w:hAnsi="Sitka Text"/>
          <w:sz w:val="20"/>
          <w:szCs w:val="20"/>
          <w:lang w:eastAsia="fi-FI"/>
        </w:rPr>
        <w:t>case-control studies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 xml:space="preserve"> (J</w:t>
      </w:r>
      <w:r w:rsidR="001A264B">
        <w:rPr>
          <w:rFonts w:ascii="Sitka Text" w:hAnsi="Sitka Text"/>
          <w:sz w:val="20"/>
          <w:szCs w:val="20"/>
          <w:lang w:eastAsia="fi-FI"/>
        </w:rPr>
        <w:t>P)</w:t>
      </w:r>
      <w:r w:rsidRPr="00843396">
        <w:rPr>
          <w:rFonts w:ascii="Sitka Text" w:hAnsi="Sitka Text"/>
          <w:sz w:val="20"/>
          <w:szCs w:val="20"/>
          <w:lang w:eastAsia="fi-FI"/>
        </w:rPr>
        <w:br/>
        <w:t xml:space="preserve">Monday </w:t>
      </w:r>
      <w:r w:rsidR="00B61BF1">
        <w:rPr>
          <w:rFonts w:ascii="Sitka Text" w:hAnsi="Sitka Text"/>
          <w:sz w:val="20"/>
          <w:szCs w:val="20"/>
          <w:lang w:eastAsia="fi-FI"/>
        </w:rPr>
        <w:t xml:space="preserve">  2.3</w:t>
      </w:r>
      <w:r w:rsidRPr="00843396">
        <w:rPr>
          <w:rFonts w:ascii="Sitka Text" w:hAnsi="Sitka Text"/>
          <w:sz w:val="20"/>
          <w:szCs w:val="20"/>
          <w:lang w:eastAsia="fi-FI"/>
        </w:rPr>
        <w:t>.20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20</w:t>
      </w:r>
      <w:r w:rsidRP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 xml:space="preserve">– </w:t>
      </w:r>
      <w:r w:rsidR="00B61BF1">
        <w:rPr>
          <w:rFonts w:ascii="Sitka Text" w:hAnsi="Sitka Text"/>
          <w:sz w:val="20"/>
          <w:szCs w:val="20"/>
          <w:lang w:eastAsia="fi-FI"/>
        </w:rPr>
        <w:t>Analysis of rates</w:t>
      </w:r>
      <w:r w:rsidR="005A1250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(</w:t>
      </w:r>
      <w:r w:rsidR="005A1250">
        <w:rPr>
          <w:rFonts w:ascii="Sitka Text" w:hAnsi="Sitka Text"/>
          <w:sz w:val="20"/>
          <w:szCs w:val="20"/>
          <w:lang w:eastAsia="fi-FI"/>
        </w:rPr>
        <w:t>KS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)</w:t>
      </w:r>
      <w:r w:rsidRPr="00843396">
        <w:rPr>
          <w:rFonts w:ascii="Sitka Text" w:hAnsi="Sitka Text"/>
          <w:sz w:val="20"/>
          <w:szCs w:val="20"/>
          <w:lang w:eastAsia="fi-FI"/>
        </w:rPr>
        <w:br/>
      </w:r>
      <w:r w:rsidR="00B61BF1">
        <w:rPr>
          <w:rFonts w:ascii="Sitka Text" w:hAnsi="Sitka Text"/>
          <w:sz w:val="20"/>
          <w:szCs w:val="20"/>
          <w:lang w:eastAsia="fi-FI"/>
        </w:rPr>
        <w:t>Monday</w:t>
      </w:r>
      <w:r w:rsidRP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843396">
        <w:rPr>
          <w:rFonts w:ascii="Sitka Text" w:hAnsi="Sitka Text"/>
          <w:sz w:val="20"/>
          <w:szCs w:val="20"/>
          <w:lang w:eastAsia="fi-FI"/>
        </w:rPr>
        <w:t xml:space="preserve">  </w:t>
      </w:r>
      <w:r w:rsidR="00B61BF1">
        <w:rPr>
          <w:rFonts w:ascii="Sitka Text" w:hAnsi="Sitka Text"/>
          <w:sz w:val="20"/>
          <w:szCs w:val="20"/>
          <w:lang w:eastAsia="fi-FI"/>
        </w:rPr>
        <w:t>9</w:t>
      </w:r>
      <w:r w:rsidRPr="00843396">
        <w:rPr>
          <w:rFonts w:ascii="Sitka Text" w:hAnsi="Sitka Text"/>
          <w:sz w:val="20"/>
          <w:szCs w:val="20"/>
          <w:lang w:eastAsia="fi-FI"/>
        </w:rPr>
        <w:t>.3.20</w:t>
      </w:r>
      <w:r w:rsidR="00843396">
        <w:rPr>
          <w:rFonts w:ascii="Sitka Text" w:hAnsi="Sitka Text"/>
          <w:sz w:val="20"/>
          <w:szCs w:val="20"/>
          <w:lang w:eastAsia="fi-FI"/>
        </w:rPr>
        <w:t>20</w:t>
      </w:r>
      <w:r w:rsidRP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–</w:t>
      </w:r>
      <w:r w:rsidR="00B61BF1">
        <w:rPr>
          <w:rFonts w:ascii="Sitka Text" w:hAnsi="Sitka Text"/>
          <w:sz w:val="20"/>
          <w:szCs w:val="20"/>
          <w:lang w:eastAsia="fi-FI"/>
        </w:rPr>
        <w:t xml:space="preserve"> More than one time scale and SIR, SMR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(</w:t>
      </w:r>
      <w:r w:rsidR="005A1250">
        <w:rPr>
          <w:rFonts w:ascii="Sitka Text" w:hAnsi="Sitka Text"/>
          <w:sz w:val="20"/>
          <w:szCs w:val="20"/>
          <w:lang w:eastAsia="fi-FI"/>
        </w:rPr>
        <w:t>KS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 xml:space="preserve">) </w:t>
      </w:r>
    </w:p>
    <w:p w14:paraId="1ED0663E" w14:textId="78ECA6DE" w:rsidR="00D821AB" w:rsidRPr="00843396" w:rsidRDefault="00D821AB" w:rsidP="001A264B">
      <w:pPr>
        <w:ind w:left="1440" w:hanging="1440"/>
        <w:rPr>
          <w:rFonts w:ascii="Sitka Text" w:hAnsi="Sitka Text"/>
          <w:sz w:val="20"/>
          <w:szCs w:val="20"/>
          <w:lang w:eastAsia="fi-FI"/>
        </w:rPr>
      </w:pPr>
      <w:r w:rsidRPr="00843396">
        <w:rPr>
          <w:rFonts w:ascii="Sitka Text" w:hAnsi="Sitka Text"/>
          <w:sz w:val="20"/>
          <w:szCs w:val="20"/>
          <w:lang w:eastAsia="fi-FI"/>
        </w:rPr>
        <w:t xml:space="preserve">Period IV </w:t>
      </w:r>
      <w:r w:rsidR="001A264B">
        <w:rPr>
          <w:rFonts w:ascii="Sitka Text" w:hAnsi="Sitka Text"/>
          <w:sz w:val="20"/>
          <w:szCs w:val="20"/>
          <w:lang w:eastAsia="fi-FI"/>
        </w:rPr>
        <w:tab/>
      </w:r>
      <w:proofErr w:type="gramStart"/>
      <w:r w:rsidR="005018BA">
        <w:rPr>
          <w:rFonts w:ascii="Sitka Text" w:hAnsi="Sitka Text"/>
          <w:sz w:val="20"/>
          <w:szCs w:val="20"/>
          <w:lang w:eastAsia="fi-FI"/>
        </w:rPr>
        <w:t xml:space="preserve">Monday  </w:t>
      </w:r>
      <w:r w:rsidR="00896786">
        <w:rPr>
          <w:rFonts w:ascii="Sitka Text" w:hAnsi="Sitka Text"/>
          <w:sz w:val="20"/>
          <w:szCs w:val="20"/>
          <w:lang w:eastAsia="fi-FI"/>
        </w:rPr>
        <w:t>23</w:t>
      </w:r>
      <w:r w:rsidR="005018BA">
        <w:rPr>
          <w:rFonts w:ascii="Sitka Text" w:hAnsi="Sitka Text"/>
          <w:sz w:val="20"/>
          <w:szCs w:val="20"/>
          <w:lang w:eastAsia="fi-FI"/>
        </w:rPr>
        <w:t>.3.2020</w:t>
      </w:r>
      <w:proofErr w:type="gramEnd"/>
      <w:r w:rsidR="005018BA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 xml:space="preserve"> –</w:t>
      </w:r>
      <w:r w:rsidR="00B61BF1">
        <w:rPr>
          <w:rFonts w:ascii="Sitka Text" w:hAnsi="Sitka Text"/>
          <w:sz w:val="20"/>
          <w:szCs w:val="20"/>
          <w:lang w:eastAsia="fi-FI"/>
        </w:rPr>
        <w:t xml:space="preserve"> Population</w:t>
      </w:r>
      <w:r w:rsidR="00B558DE">
        <w:rPr>
          <w:rFonts w:ascii="Sitka Text" w:hAnsi="Sitka Text"/>
          <w:sz w:val="20"/>
          <w:szCs w:val="20"/>
          <w:lang w:eastAsia="fi-FI"/>
        </w:rPr>
        <w:t>-</w:t>
      </w:r>
      <w:r w:rsidR="00B61BF1">
        <w:rPr>
          <w:rFonts w:ascii="Sitka Text" w:hAnsi="Sitka Text"/>
          <w:sz w:val="20"/>
          <w:szCs w:val="20"/>
          <w:lang w:eastAsia="fi-FI"/>
        </w:rPr>
        <w:t xml:space="preserve">based </w:t>
      </w:r>
      <w:r w:rsidR="00896786">
        <w:rPr>
          <w:rFonts w:ascii="Sitka Text" w:hAnsi="Sitka Text"/>
          <w:sz w:val="20"/>
          <w:szCs w:val="20"/>
          <w:lang w:eastAsia="fi-FI"/>
        </w:rPr>
        <w:t xml:space="preserve">cancer </w:t>
      </w:r>
      <w:r w:rsidR="00B61BF1">
        <w:rPr>
          <w:rFonts w:ascii="Sitka Text" w:hAnsi="Sitka Text"/>
          <w:sz w:val="20"/>
          <w:szCs w:val="20"/>
          <w:lang w:eastAsia="fi-FI"/>
        </w:rPr>
        <w:t xml:space="preserve">survival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(K</w:t>
      </w:r>
      <w:r w:rsidR="005A1250">
        <w:rPr>
          <w:rFonts w:ascii="Sitka Text" w:hAnsi="Sitka Text"/>
          <w:sz w:val="20"/>
          <w:szCs w:val="20"/>
          <w:lang w:eastAsia="fi-FI"/>
        </w:rPr>
        <w:t>S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)</w:t>
      </w:r>
      <w:r w:rsidRPr="00843396">
        <w:rPr>
          <w:rFonts w:ascii="Sitka Text" w:hAnsi="Sitka Text"/>
          <w:sz w:val="20"/>
          <w:szCs w:val="20"/>
          <w:lang w:eastAsia="fi-FI"/>
        </w:rPr>
        <w:br/>
      </w:r>
      <w:r w:rsidR="005018BA">
        <w:rPr>
          <w:rFonts w:ascii="Sitka Text" w:hAnsi="Sitka Text"/>
          <w:sz w:val="20"/>
          <w:szCs w:val="20"/>
          <w:lang w:eastAsia="fi-FI"/>
        </w:rPr>
        <w:t>Monday</w:t>
      </w:r>
      <w:r w:rsidRP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3</w:t>
      </w:r>
      <w:r w:rsidR="00B61BF1">
        <w:rPr>
          <w:rFonts w:ascii="Sitka Text" w:hAnsi="Sitka Text"/>
          <w:sz w:val="20"/>
          <w:szCs w:val="20"/>
          <w:lang w:eastAsia="fi-FI"/>
        </w:rPr>
        <w:t>0</w:t>
      </w:r>
      <w:r w:rsidRPr="00843396">
        <w:rPr>
          <w:rFonts w:ascii="Sitka Text" w:hAnsi="Sitka Text"/>
          <w:sz w:val="20"/>
          <w:szCs w:val="20"/>
          <w:lang w:eastAsia="fi-FI"/>
        </w:rPr>
        <w:t>.3.</w:t>
      </w:r>
      <w:r w:rsidR="005018BA">
        <w:rPr>
          <w:rFonts w:ascii="Sitka Text" w:hAnsi="Sitka Text"/>
          <w:sz w:val="20"/>
          <w:szCs w:val="20"/>
          <w:lang w:eastAsia="fi-FI"/>
        </w:rPr>
        <w:t>2020</w:t>
      </w:r>
      <w:r w:rsidRPr="00843396">
        <w:rPr>
          <w:rFonts w:ascii="Sitka Text" w:hAnsi="Sitka Text"/>
          <w:sz w:val="20"/>
          <w:szCs w:val="20"/>
          <w:lang w:eastAsia="fi-FI"/>
        </w:rPr>
        <w:t xml:space="preserve"> </w:t>
      </w:r>
      <w:r w:rsidR="005018BA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–</w:t>
      </w:r>
      <w:r w:rsidR="005018BA">
        <w:rPr>
          <w:rFonts w:ascii="Sitka Text" w:hAnsi="Sitka Text"/>
          <w:sz w:val="20"/>
          <w:szCs w:val="20"/>
          <w:lang w:eastAsia="fi-FI"/>
        </w:rPr>
        <w:t xml:space="preserve"> </w:t>
      </w:r>
      <w:r w:rsidR="00896786">
        <w:rPr>
          <w:rFonts w:ascii="Sitka Text" w:hAnsi="Sitka Text"/>
          <w:sz w:val="20"/>
          <w:szCs w:val="20"/>
          <w:lang w:eastAsia="fi-FI"/>
        </w:rPr>
        <w:t>Long-term survival</w:t>
      </w:r>
      <w:r w:rsidR="005018BA">
        <w:rPr>
          <w:rFonts w:ascii="Sitka Text" w:hAnsi="Sitka Text"/>
          <w:sz w:val="20"/>
          <w:szCs w:val="20"/>
          <w:lang w:eastAsia="fi-FI"/>
        </w:rPr>
        <w:t xml:space="preserve"> 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(</w:t>
      </w:r>
      <w:r w:rsidR="00896786">
        <w:rPr>
          <w:rFonts w:ascii="Sitka Text" w:hAnsi="Sitka Text"/>
          <w:sz w:val="20"/>
          <w:szCs w:val="20"/>
          <w:lang w:eastAsia="fi-FI"/>
        </w:rPr>
        <w:t>J</w:t>
      </w:r>
      <w:r w:rsidR="001A264B">
        <w:rPr>
          <w:rFonts w:ascii="Sitka Text" w:hAnsi="Sitka Text"/>
          <w:sz w:val="20"/>
          <w:szCs w:val="20"/>
          <w:lang w:eastAsia="fi-FI"/>
        </w:rPr>
        <w:t>P</w:t>
      </w:r>
      <w:r w:rsidR="00B743DC" w:rsidRPr="00843396">
        <w:rPr>
          <w:rFonts w:ascii="Sitka Text" w:hAnsi="Sitka Text"/>
          <w:sz w:val="20"/>
          <w:szCs w:val="20"/>
          <w:lang w:eastAsia="fi-FI"/>
        </w:rPr>
        <w:t>)</w:t>
      </w:r>
      <w:r w:rsidRPr="00843396">
        <w:rPr>
          <w:rFonts w:ascii="Sitka Text" w:hAnsi="Sitka Text"/>
          <w:sz w:val="20"/>
          <w:szCs w:val="20"/>
          <w:lang w:eastAsia="fi-FI"/>
        </w:rPr>
        <w:br/>
      </w:r>
    </w:p>
    <w:p w14:paraId="3BEF2BC5" w14:textId="72259F59" w:rsidR="00F71BF4" w:rsidRDefault="002C201C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Daily program skeleton</w:t>
      </w:r>
      <w:r w:rsidR="005018BA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*</w:t>
      </w:r>
    </w:p>
    <w:p w14:paraId="44CC170D" w14:textId="77777777" w:rsidR="002C201C" w:rsidRDefault="002C201C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</w:p>
    <w:p w14:paraId="42F2C948" w14:textId="2614C1EB" w:rsidR="00EB091F" w:rsidRDefault="00EB091F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Lecture 9.15-10</w:t>
      </w:r>
    </w:p>
    <w:p w14:paraId="056013D7" w14:textId="025AD169" w:rsidR="00EB091F" w:rsidRDefault="00EB091F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Computer </w:t>
      </w:r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practical</w:t>
      </w: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 10</w:t>
      </w:r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.15</w:t>
      </w: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-12</w:t>
      </w:r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.00</w:t>
      </w: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 (with </w:t>
      </w:r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15 min </w:t>
      </w: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break)</w:t>
      </w:r>
    </w:p>
    <w:p w14:paraId="5C14F09C" w14:textId="253DD4F5" w:rsidR="00EB091F" w:rsidRDefault="00EB091F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Lunch 12.00-13.00</w:t>
      </w:r>
      <w:bookmarkStart w:id="0" w:name="_GoBack"/>
      <w:bookmarkEnd w:id="0"/>
    </w:p>
    <w:p w14:paraId="753DFABA" w14:textId="517BDAAB" w:rsidR="002C201C" w:rsidRDefault="002C201C" w:rsidP="002C201C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Lecture 13.15-14</w:t>
      </w:r>
    </w:p>
    <w:p w14:paraId="33073CFB" w14:textId="45F91065" w:rsidR="00EB091F" w:rsidRDefault="00EB091F" w:rsidP="00EB091F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Computer </w:t>
      </w:r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practical</w:t>
      </w: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 14.15-16.00 (with </w:t>
      </w:r>
      <w:r w:rsidR="002C201C"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15 min </w:t>
      </w: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>break)</w:t>
      </w:r>
    </w:p>
    <w:p w14:paraId="7799DB6D" w14:textId="6E5C4947" w:rsidR="00EB091F" w:rsidRPr="005018BA" w:rsidRDefault="005018BA" w:rsidP="005018BA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  <w:r>
        <w:rPr>
          <w:rFonts w:ascii="Sitka Text" w:eastAsia="Times New Roman" w:hAnsi="Sitka Text" w:cs="Arial"/>
          <w:b/>
          <w:bCs/>
          <w:color w:val="000000"/>
          <w:sz w:val="24"/>
          <w:szCs w:val="24"/>
        </w:rPr>
        <w:t xml:space="preserve">*  30.3. class ends at 12 </w:t>
      </w:r>
    </w:p>
    <w:p w14:paraId="38932C3E" w14:textId="77777777" w:rsidR="00EB091F" w:rsidRPr="00D821AB" w:rsidRDefault="00EB091F" w:rsidP="00F71BF4">
      <w:pPr>
        <w:shd w:val="clear" w:color="auto" w:fill="FFFFFF"/>
        <w:spacing w:after="0" w:line="240" w:lineRule="auto"/>
        <w:rPr>
          <w:rFonts w:ascii="Sitka Text" w:eastAsia="Times New Roman" w:hAnsi="Sitka Text" w:cs="Arial"/>
          <w:b/>
          <w:bCs/>
          <w:color w:val="000000"/>
          <w:sz w:val="24"/>
          <w:szCs w:val="24"/>
        </w:rPr>
      </w:pPr>
    </w:p>
    <w:p w14:paraId="616EF6D6" w14:textId="77777777" w:rsidR="00F71BF4" w:rsidRPr="00F71BF4" w:rsidRDefault="00F71BF4">
      <w:pPr>
        <w:rPr>
          <w:rFonts w:ascii="Sitka Text" w:hAnsi="Sitka Text" w:cs="Arial"/>
          <w:b/>
          <w:color w:val="000000"/>
          <w:sz w:val="24"/>
          <w:szCs w:val="24"/>
          <w:shd w:val="clear" w:color="auto" w:fill="FFFFFF"/>
        </w:rPr>
      </w:pPr>
      <w:r w:rsidRPr="00F71BF4">
        <w:rPr>
          <w:rFonts w:ascii="Sitka Text" w:hAnsi="Sitka Text" w:cs="Arial"/>
          <w:b/>
          <w:color w:val="000000"/>
          <w:sz w:val="24"/>
          <w:szCs w:val="24"/>
          <w:shd w:val="clear" w:color="auto" w:fill="FFFFFF"/>
        </w:rPr>
        <w:t>Course description</w:t>
      </w:r>
    </w:p>
    <w:p w14:paraId="79005A83" w14:textId="5FE5DC6D" w:rsidR="00D821AB" w:rsidRPr="00D821AB" w:rsidRDefault="00D821AB" w:rsidP="00D821AB">
      <w:pPr>
        <w:rPr>
          <w:rFonts w:ascii="Sitka Text" w:hAnsi="Sitka Text" w:cs="Times New Roman"/>
          <w:color w:val="000000"/>
          <w:sz w:val="24"/>
          <w:szCs w:val="24"/>
        </w:rPr>
      </w:pPr>
      <w:r w:rsidRPr="00D821AB">
        <w:rPr>
          <w:rFonts w:ascii="Sitka Text" w:hAnsi="Sitka Text" w:cs="Times New Roman"/>
          <w:color w:val="000000"/>
          <w:sz w:val="24"/>
          <w:szCs w:val="24"/>
        </w:rPr>
        <w:t>The cancer epidemiology course consists of several themes</w:t>
      </w:r>
      <w:r w:rsidR="004A6704">
        <w:rPr>
          <w:rFonts w:ascii="Sitka Text" w:hAnsi="Sitka Text" w:cs="Times New Roman"/>
          <w:color w:val="000000"/>
          <w:sz w:val="24"/>
          <w:szCs w:val="24"/>
        </w:rPr>
        <w:t xml:space="preserve"> </w:t>
      </w:r>
      <w:r w:rsidR="00896786">
        <w:rPr>
          <w:rFonts w:ascii="Sitka Text" w:hAnsi="Sitka Text" w:cs="Times New Roman"/>
          <w:color w:val="000000"/>
          <w:sz w:val="24"/>
          <w:szCs w:val="24"/>
        </w:rPr>
        <w:t>relevant to the analysis</w:t>
      </w:r>
      <w:r w:rsidRPr="00D821AB">
        <w:rPr>
          <w:rFonts w:ascii="Sitka Text" w:hAnsi="Sitka Text" w:cs="Times New Roman"/>
          <w:color w:val="000000"/>
          <w:sz w:val="24"/>
          <w:szCs w:val="24"/>
        </w:rPr>
        <w:t xml:space="preserve"> </w:t>
      </w:r>
      <w:r w:rsidR="00896786">
        <w:rPr>
          <w:rFonts w:ascii="Sitka Text" w:hAnsi="Sitka Text" w:cs="Times New Roman"/>
          <w:color w:val="000000"/>
          <w:sz w:val="24"/>
          <w:szCs w:val="24"/>
        </w:rPr>
        <w:t xml:space="preserve">population-based </w:t>
      </w:r>
      <w:r w:rsidR="004A6704">
        <w:rPr>
          <w:rFonts w:ascii="Sitka Text" w:hAnsi="Sitka Text" w:cs="Times New Roman"/>
          <w:color w:val="000000"/>
          <w:sz w:val="24"/>
          <w:szCs w:val="24"/>
        </w:rPr>
        <w:t xml:space="preserve">cancer </w:t>
      </w:r>
      <w:r w:rsidR="00896786">
        <w:rPr>
          <w:rFonts w:ascii="Sitka Text" w:hAnsi="Sitka Text" w:cs="Times New Roman"/>
          <w:color w:val="000000"/>
          <w:sz w:val="24"/>
          <w:szCs w:val="24"/>
        </w:rPr>
        <w:t>data using R-program. Analysis of proportions and rates, rates on several time scales and population-based survival are covered. Finally</w:t>
      </w:r>
      <w:r w:rsidR="001A264B">
        <w:rPr>
          <w:rFonts w:ascii="Sitka Text" w:hAnsi="Sitka Text" w:cs="Times New Roman"/>
          <w:color w:val="000000"/>
          <w:sz w:val="24"/>
          <w:szCs w:val="24"/>
        </w:rPr>
        <w:t>,</w:t>
      </w:r>
      <w:r w:rsidR="00896786">
        <w:rPr>
          <w:rFonts w:ascii="Sitka Text" w:hAnsi="Sitka Text" w:cs="Times New Roman"/>
          <w:color w:val="000000"/>
          <w:sz w:val="24"/>
          <w:szCs w:val="24"/>
        </w:rPr>
        <w:t xml:space="preserve"> statistical methods and tools to analyze long-term survival are presented.</w:t>
      </w:r>
    </w:p>
    <w:p w14:paraId="52B3674E" w14:textId="77777777" w:rsidR="00896786" w:rsidRDefault="00D821AB" w:rsidP="00D821AB">
      <w:pPr>
        <w:rPr>
          <w:rFonts w:ascii="Sitka Text" w:hAnsi="Sitka Text" w:cs="Arial"/>
          <w:color w:val="000000"/>
          <w:sz w:val="24"/>
          <w:szCs w:val="24"/>
        </w:rPr>
      </w:pPr>
      <w:r w:rsidRPr="00D821AB">
        <w:rPr>
          <w:rFonts w:ascii="Sitka Text" w:hAnsi="Sitka Text" w:cs="Arial"/>
          <w:color w:val="000000"/>
          <w:sz w:val="24"/>
          <w:szCs w:val="24"/>
        </w:rPr>
        <w:t xml:space="preserve">The aim of the course is to be able to </w:t>
      </w:r>
      <w:r w:rsidR="00896786">
        <w:rPr>
          <w:rFonts w:ascii="Sitka Text" w:hAnsi="Sitka Text" w:cs="Arial"/>
          <w:color w:val="000000"/>
          <w:sz w:val="24"/>
          <w:szCs w:val="24"/>
        </w:rPr>
        <w:t>tech skills for practical basic epidemiological data</w:t>
      </w:r>
      <w:r w:rsidRPr="00D821AB">
        <w:rPr>
          <w:rFonts w:ascii="Sitka Text" w:hAnsi="Sitka Text" w:cs="Arial"/>
          <w:color w:val="000000"/>
          <w:sz w:val="24"/>
          <w:szCs w:val="24"/>
        </w:rPr>
        <w:t xml:space="preserve">, </w:t>
      </w:r>
      <w:r w:rsidR="00896786">
        <w:rPr>
          <w:rFonts w:ascii="Sitka Text" w:hAnsi="Sitka Text" w:cs="Arial"/>
          <w:color w:val="000000"/>
          <w:sz w:val="24"/>
          <w:szCs w:val="24"/>
        </w:rPr>
        <w:t>emphasizing time-to-event analysis and methods.</w:t>
      </w:r>
    </w:p>
    <w:p w14:paraId="36B5CF27" w14:textId="77777777" w:rsidR="00553A8D" w:rsidRDefault="00553A8D" w:rsidP="00553A8D">
      <w:pPr>
        <w:rPr>
          <w:rFonts w:ascii="Sitka Text" w:hAnsi="Sitka Text" w:cs="Arial"/>
          <w:color w:val="000000"/>
          <w:sz w:val="24"/>
          <w:szCs w:val="24"/>
          <w:shd w:val="clear" w:color="auto" w:fill="FFFFFF"/>
        </w:rPr>
      </w:pPr>
      <w:r w:rsidRPr="00F71BF4">
        <w:rPr>
          <w:rFonts w:ascii="Sitka Text" w:hAnsi="Sitka Text" w:cs="Arial"/>
          <w:b/>
          <w:color w:val="000000"/>
          <w:sz w:val="24"/>
          <w:szCs w:val="24"/>
          <w:shd w:val="clear" w:color="auto" w:fill="FFFFFF"/>
        </w:rPr>
        <w:t>Pre-requisites:</w:t>
      </w:r>
      <w:r w:rsidRPr="00F71BF4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7D8E155" w14:textId="77777777" w:rsidR="00553A8D" w:rsidRPr="00F71BF4" w:rsidRDefault="00553A8D" w:rsidP="00553A8D">
      <w:pPr>
        <w:rPr>
          <w:rFonts w:ascii="Sitka Text" w:hAnsi="Sitka Text" w:cs="Arial"/>
          <w:color w:val="000000"/>
          <w:sz w:val="24"/>
          <w:szCs w:val="24"/>
          <w:shd w:val="clear" w:color="auto" w:fill="FFFFFF"/>
        </w:rPr>
      </w:pPr>
      <w:r w:rsidRPr="00F71BF4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 xml:space="preserve">Basic </w:t>
      </w:r>
      <w:r w:rsidR="00D821AB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 xml:space="preserve">epidemiology </w:t>
      </w:r>
      <w:r w:rsidRPr="00F71BF4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64975BC" w14:textId="77777777" w:rsidR="00553A8D" w:rsidRDefault="00F71BF4">
      <w:pPr>
        <w:rPr>
          <w:rFonts w:ascii="Sitka Text" w:hAnsi="Sitka Text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Sitka Text" w:hAnsi="Sitka Text" w:cs="Arial"/>
          <w:b/>
          <w:color w:val="000000"/>
          <w:sz w:val="24"/>
          <w:szCs w:val="24"/>
          <w:shd w:val="clear" w:color="auto" w:fill="FFFFFF"/>
        </w:rPr>
        <w:t xml:space="preserve">Target audience: </w:t>
      </w:r>
    </w:p>
    <w:p w14:paraId="5B3690E0" w14:textId="77777777" w:rsidR="00D821AB" w:rsidRDefault="00F71BF4">
      <w:pPr>
        <w:rPr>
          <w:rFonts w:ascii="Sitka Text" w:hAnsi="Sitka Text" w:cs="Arial"/>
          <w:color w:val="000000"/>
          <w:sz w:val="24"/>
          <w:szCs w:val="24"/>
          <w:shd w:val="clear" w:color="auto" w:fill="FFFFFF"/>
        </w:rPr>
      </w:pPr>
      <w:r w:rsidRPr="00553A8D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 xml:space="preserve">Doctoral students, researchers, </w:t>
      </w:r>
      <w:r w:rsidR="00553A8D" w:rsidRPr="00553A8D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>master’s students with sufficient prior knowledge</w:t>
      </w:r>
      <w:r w:rsidR="00B14CC9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57AA99F3" w14:textId="76C7657F" w:rsidR="003A16EC" w:rsidRPr="00F71BF4" w:rsidRDefault="00F71BF4">
      <w:pPr>
        <w:rPr>
          <w:rFonts w:ascii="Sitka Text" w:hAnsi="Sitka Text"/>
          <w:sz w:val="24"/>
          <w:szCs w:val="24"/>
        </w:rPr>
      </w:pPr>
      <w:r w:rsidRPr="00F71BF4">
        <w:rPr>
          <w:rFonts w:ascii="Sitka Text" w:hAnsi="Sitka Text" w:cs="Arial"/>
          <w:b/>
          <w:color w:val="000000"/>
          <w:sz w:val="24"/>
          <w:szCs w:val="24"/>
          <w:shd w:val="clear" w:color="auto" w:fill="FFFFFF"/>
        </w:rPr>
        <w:t>Evaluation:</w:t>
      </w:r>
      <w:r w:rsidRPr="00F71BF4">
        <w:rPr>
          <w:rFonts w:ascii="Sitka Text" w:hAnsi="Sitka Text" w:cs="Arial"/>
          <w:color w:val="000000"/>
          <w:sz w:val="24"/>
          <w:szCs w:val="24"/>
          <w:shd w:val="clear" w:color="auto" w:fill="FFFFFF"/>
        </w:rPr>
        <w:t xml:space="preserve"> Pass/fail</w:t>
      </w:r>
    </w:p>
    <w:sectPr w:rsidR="003A16EC" w:rsidRPr="00F71BF4" w:rsidSect="001A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altName w:val="Aria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E7DBD"/>
    <w:multiLevelType w:val="hybridMultilevel"/>
    <w:tmpl w:val="E572DB94"/>
    <w:lvl w:ilvl="0" w:tplc="E5209B4A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BF4"/>
    <w:rsid w:val="001A264B"/>
    <w:rsid w:val="00283598"/>
    <w:rsid w:val="002C201C"/>
    <w:rsid w:val="00392580"/>
    <w:rsid w:val="003A16EC"/>
    <w:rsid w:val="004A6704"/>
    <w:rsid w:val="004C21E7"/>
    <w:rsid w:val="005018BA"/>
    <w:rsid w:val="00553A8D"/>
    <w:rsid w:val="0055599E"/>
    <w:rsid w:val="005A1250"/>
    <w:rsid w:val="005E1F87"/>
    <w:rsid w:val="006A3A04"/>
    <w:rsid w:val="00843396"/>
    <w:rsid w:val="00896786"/>
    <w:rsid w:val="00923556"/>
    <w:rsid w:val="00B14CC9"/>
    <w:rsid w:val="00B21AD0"/>
    <w:rsid w:val="00B558DE"/>
    <w:rsid w:val="00B61BF1"/>
    <w:rsid w:val="00B743DC"/>
    <w:rsid w:val="00CC2EBB"/>
    <w:rsid w:val="00D326CB"/>
    <w:rsid w:val="00D821AB"/>
    <w:rsid w:val="00EB091F"/>
    <w:rsid w:val="00F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F1A4"/>
  <w15:chartTrackingRefBased/>
  <w15:docId w15:val="{A10F6AEF-47E4-4463-9D2A-A4C7E577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B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7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16">
              <w:marLeft w:val="48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85">
              <w:marLeft w:val="48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97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64">
              <w:marLeft w:val="48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01">
              <w:marLeft w:val="48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Pitkäniemi</dc:creator>
  <cp:keywords/>
  <dc:description/>
  <cp:lastModifiedBy>Janne Pitkäniemi</cp:lastModifiedBy>
  <cp:revision>2</cp:revision>
  <dcterms:created xsi:type="dcterms:W3CDTF">2020-02-17T06:38:00Z</dcterms:created>
  <dcterms:modified xsi:type="dcterms:W3CDTF">2020-02-17T06:38:00Z</dcterms:modified>
</cp:coreProperties>
</file>