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</w:p>
    <w:p>
      <w:pPr>
        <w:pStyle w:val="Date"/>
      </w:pPr>
      <w:r>
        <w:t xml:space="preserve">09.04.2018</w:t>
      </w:r>
    </w:p>
    <w:p>
      <w:pPr>
        <w:pStyle w:val="Heading1"/>
      </w:pPr>
      <w:bookmarkStart w:id="21" w:name="topics-of-practical-7"/>
      <w:bookmarkEnd w:id="21"/>
      <w:r>
        <w:t xml:space="preserve">Topics of practical 7</w:t>
      </w:r>
    </w:p>
    <w:p>
      <w:pPr>
        <w:pStyle w:val="FirstParagraph"/>
      </w:pPr>
      <w:r>
        <w:t xml:space="preserve">Learning objectives of this practical</w:t>
      </w:r>
    </w:p>
    <w:p>
      <w:pPr>
        <w:pStyle w:val="Compact"/>
        <w:numPr>
          <w:numId w:val="1001"/>
          <w:ilvl w:val="0"/>
        </w:numPr>
      </w:pPr>
      <w:r>
        <w:t xml:space="preserve">Estimating CIF</w:t>
      </w:r>
    </w:p>
    <w:p>
      <w:pPr>
        <w:pStyle w:val="Compact"/>
        <w:numPr>
          <w:numId w:val="1001"/>
          <w:ilvl w:val="0"/>
        </w:numPr>
      </w:pPr>
      <w:r>
        <w:t xml:space="preserve">use proportional hazards model when competing risk</w:t>
      </w:r>
    </w:p>
    <w:p>
      <w:pPr>
        <w:pStyle w:val="Heading1"/>
      </w:pPr>
      <w:bookmarkStart w:id="22" w:name="survival-analysis-oral-cancer-patients"/>
      <w:bookmarkEnd w:id="22"/>
      <w:r>
        <w:t xml:space="preserve">Survival analysis: Oral cancer patients</w:t>
      </w:r>
    </w:p>
    <w:p>
      <w:pPr>
        <w:pStyle w:val="Heading2"/>
      </w:pPr>
      <w:bookmarkStart w:id="23" w:name="description-of-the-data"/>
      <w:bookmarkEnd w:id="23"/>
      <w:r>
        <w:t xml:space="preserve">Description of the data</w:t>
      </w:r>
    </w:p>
    <w:p>
      <w:pPr>
        <w:pStyle w:val="FirstParagraph"/>
      </w:pPr>
      <w:r>
        <w:t xml:space="preserve">File</w:t>
      </w:r>
      <w:r>
        <w:t xml:space="preserve"> </w:t>
      </w:r>
      <w:r>
        <w:t xml:space="preserve">, that you may</w:t>
      </w:r>
      <w:r>
        <w:t xml:space="preserve"> </w:t>
      </w:r>
      <w:r>
        <w:t xml:space="preserve">access from a url address to be given in the practical,</w:t>
      </w:r>
      <w:r>
        <w:t xml:space="preserve"> </w:t>
      </w:r>
      <w:r>
        <w:t xml:space="preserve">contains data from 338</w:t>
      </w:r>
      <w:r>
        <w:t xml:space="preserve"> </w:t>
      </w:r>
      <w:r>
        <w:t xml:space="preserve">patients having an oral squamous cell carcinoma diagnosed and treated</w:t>
      </w:r>
      <w:r>
        <w:t xml:space="preserve"> </w:t>
      </w:r>
      <w:r>
        <w:t xml:space="preserve">in one tertiary level oncological clinic in Finland since 1985, followed-up</w:t>
      </w:r>
      <w:r>
        <w:t xml:space="preserve"> </w:t>
      </w:r>
      <w:r>
        <w:t xml:space="preserve">for mortality until 31 December 2008.</w:t>
      </w:r>
      <w:r>
        <w:t xml:space="preserve"> </w:t>
      </w:r>
      <w:r>
        <w:t xml:space="preserve">The dataset contains the following variables:</w:t>
      </w:r>
    </w:p>
    <w:p>
      <w:pPr>
        <w:pStyle w:val="Compact"/>
      </w:pPr>
    </w:p>
    <w:p>
      <w:pPr>
        <w:pStyle w:val="Heading2"/>
      </w:pPr>
      <w:bookmarkStart w:id="24" w:name="loading-the-packages-and-the-data"/>
      <w:bookmarkEnd w:id="24"/>
      <w:r>
        <w:t xml:space="preserve">Loading the packages and the data</w:t>
      </w:r>
    </w:p>
    <w:p>
      <w:pPr>
        <w:pStyle w:val="FirstParagraph"/>
      </w:pPr>
      <w:r>
        <w:t xml:space="preserve">Load the R packages</w:t>
      </w:r>
      <w:r>
        <w:t xml:space="preserve"> </w:t>
      </w:r>
      <w:r>
        <w:t xml:space="preserve">, and</w:t>
      </w:r>
      <w:r>
        <w:t xml:space="preserve"> </w:t>
      </w:r>
      <w:r>
        <w:t xml:space="preserve"> </w:t>
      </w:r>
      <w:r>
        <w:t xml:space="preserve">needed in this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SourceCode"/>
      </w:pPr>
      <w:r>
        <w:rPr>
          <w:rStyle w:val="VerbatimChar"/>
        </w:rPr>
        <w:t xml:space="preserve">Warning: package 'Epi'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(mstate)</w:t>
      </w:r>
    </w:p>
    <w:p>
      <w:pPr>
        <w:pStyle w:val="SourceCode"/>
      </w:pPr>
      <w:r>
        <w:rPr>
          <w:rStyle w:val="VerbatimChar"/>
        </w:rPr>
        <w:t xml:space="preserve">Loading required package: survival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FirstParagraph"/>
      </w:pPr>
      <w:r>
        <w:t xml:space="preserve">Read the datafile {</w:t>
      </w:r>
      <w:r>
        <w:t xml:space="preserve">oralca2.txt} from a website, whose precise address will be given in the practical, into an R data frame named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Look at the head, structure and the summary of the data frame. Using function</w:t>
      </w:r>
      <w:r>
        <w:t xml:space="preserve"> </w:t>
      </w:r>
      <w:r>
        <w:t xml:space="preserve"> </w:t>
      </w:r>
      <w:r>
        <w:t xml:space="preserve">count the numbers of censorings as well as deaths from oral cancer and other causes, respectively, from the</w:t>
      </w:r>
      <w:r>
        <w:t xml:space="preserve"> 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orca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"C:/Users/janne.pitkaniemi/Projects/TRE2018/oralca2.txt"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(orca)</w:t>
      </w:r>
    </w:p>
    <w:p>
      <w:pPr>
        <w:pStyle w:val="SourceCode"/>
      </w:pPr>
      <w:r>
        <w:rPr>
          <w:rStyle w:val="VerbatimChar"/>
        </w:rPr>
        <w:t xml:space="preserve">     sex      age stage  time event</w:t>
      </w:r>
      <w:r>
        <w:br w:type="textWrapping"/>
      </w:r>
      <w:r>
        <w:rPr>
          <w:rStyle w:val="VerbatimChar"/>
        </w:rPr>
        <w:t xml:space="preserve">1   Male 65.42274  unkn 5.081     0</w:t>
      </w:r>
      <w:r>
        <w:br w:type="textWrapping"/>
      </w:r>
      <w:r>
        <w:rPr>
          <w:rStyle w:val="VerbatimChar"/>
        </w:rPr>
        <w:t xml:space="preserve">2 Female 83.08783   III 0.419     1</w:t>
      </w:r>
      <w:r>
        <w:br w:type="textWrapping"/>
      </w:r>
      <w:r>
        <w:rPr>
          <w:rStyle w:val="VerbatimChar"/>
        </w:rPr>
        <w:t xml:space="preserve">3   Male 52.59008    II 7.915     2</w:t>
      </w:r>
      <w:r>
        <w:br w:type="textWrapping"/>
      </w:r>
      <w:r>
        <w:rPr>
          <w:rStyle w:val="VerbatimChar"/>
        </w:rPr>
        <w:t xml:space="preserve">4   Male 77.08630     I 2.480     2</w:t>
      </w:r>
      <w:r>
        <w:br w:type="textWrapping"/>
      </w:r>
      <w:r>
        <w:rPr>
          <w:rStyle w:val="VerbatimChar"/>
        </w:rPr>
        <w:t xml:space="preserve">5   Male 80.33622    IV 2.500     1</w:t>
      </w:r>
      <w:r>
        <w:br w:type="textWrapping"/>
      </w:r>
      <w:r>
        <w:rPr>
          <w:rStyle w:val="VerbatimChar"/>
        </w:rPr>
        <w:t xml:space="preserve">6 Female 82.58132    IV 0.167     2</w:t>
      </w:r>
    </w:p>
    <w:p>
      <w:pPr>
        <w:pStyle w:val="Heading2"/>
      </w:pPr>
      <w:bookmarkStart w:id="25" w:name="total-mortality-kaplanmeier-analyses"/>
      <w:bookmarkEnd w:id="25"/>
      <w:r>
        <w:t xml:space="preserve">Total mortality: Kaplan–Meier analyses</w:t>
      </w:r>
    </w:p>
    <w:p>
      <w:pPr>
        <w:pStyle w:val="FirstParagraph"/>
      </w:pPr>
      <w:r>
        <w:t xml:space="preserve">We start our analysis of total mortality pooling the two causes of death into</w:t>
      </w:r>
      <w:r>
        <w:t xml:space="preserve"> </w:t>
      </w:r>
      <w:r>
        <w:t xml:space="preserve">a single outcome.</w:t>
      </w:r>
      <w:r>
        <w:t xml:space="preserve"> </w:t>
      </w:r>
      <w:r>
        <w:t xml:space="preserve">First, construct a {</w:t>
      </w:r>
      <w:r>
        <w:t xml:space="preserve">}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the event variable and the follow-up time using function</w:t>
      </w:r>
      <w:r>
        <w:t xml:space="preserve"> </w:t>
      </w:r>
      <w:r>
        <w:t xml:space="preserve">.</w:t>
      </w:r>
      <w:r>
        <w:t xml:space="preserve"> </w:t>
      </w:r>
      <w:r>
        <w:t xml:space="preserve">Look at the structure and summary of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all deaths</w:t>
      </w:r>
      <w:r>
        <w:br w:type="textWrapping"/>
      </w:r>
      <w:r>
        <w:rPr>
          <w:rStyle w:val="NormalTok"/>
        </w:rPr>
        <w:t xml:space="preserve">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suob)</w:t>
      </w:r>
    </w:p>
    <w:p>
      <w:pPr>
        <w:pStyle w:val="SourceCode"/>
      </w:pPr>
      <w:r>
        <w:rPr>
          <w:rStyle w:val="VerbatimChar"/>
        </w:rPr>
        <w:t xml:space="preserve"> Surv [1:338, 1:2]  5.081+  0.419   7.915   2.480   2.500   0.167   5.925+  1.503  13.333   7.666+ ...</w:t>
      </w:r>
      <w:r>
        <w:br w:type="textWrapping"/>
      </w:r>
      <w:r>
        <w:rPr>
          <w:rStyle w:val="VerbatimChar"/>
        </w:rPr>
        <w:t xml:space="preserve"> - attr(*, "dimnames")=List of 2</w:t>
      </w:r>
      <w:r>
        <w:br w:type="textWrapping"/>
      </w:r>
      <w:r>
        <w:rPr>
          <w:rStyle w:val="VerbatimChar"/>
        </w:rPr>
        <w:t xml:space="preserve">  ..$ : NULL</w:t>
      </w:r>
      <w:r>
        <w:br w:type="textWrapping"/>
      </w:r>
      <w:r>
        <w:rPr>
          <w:rStyle w:val="VerbatimChar"/>
        </w:rPr>
        <w:t xml:space="preserve">  ..$ : chr [1:2] "time" "status"</w:t>
      </w:r>
      <w:r>
        <w:br w:type="textWrapping"/>
      </w:r>
      <w:r>
        <w:rPr>
          <w:rStyle w:val="VerbatimChar"/>
        </w:rPr>
        <w:t xml:space="preserve"> - attr(*, "type")= chr "right"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suob)</w:t>
      </w:r>
    </w:p>
    <w:p>
      <w:pPr>
        <w:pStyle w:val="SourceCode"/>
      </w:pPr>
      <w:r>
        <w:rPr>
          <w:rStyle w:val="VerbatimChar"/>
        </w:rPr>
        <w:t xml:space="preserve">      time            status      </w:t>
      </w:r>
      <w:r>
        <w:br w:type="textWrapping"/>
      </w:r>
      <w:r>
        <w:rPr>
          <w:rStyle w:val="VerbatimChar"/>
        </w:rPr>
        <w:t xml:space="preserve"> Min.   : 0.085   Min.   :0.0000  </w:t>
      </w:r>
      <w:r>
        <w:br w:type="textWrapping"/>
      </w:r>
      <w:r>
        <w:rPr>
          <w:rStyle w:val="VerbatimChar"/>
        </w:rPr>
        <w:t xml:space="preserve"> 1st Qu.: 1.333   1st Qu.:0.0000  </w:t>
      </w:r>
      <w:r>
        <w:br w:type="textWrapping"/>
      </w:r>
      <w:r>
        <w:rPr>
          <w:rStyle w:val="VerbatimChar"/>
        </w:rPr>
        <w:t xml:space="preserve"> Median : 3.869   Median :1.0000  </w:t>
      </w:r>
      <w:r>
        <w:br w:type="textWrapping"/>
      </w:r>
      <w:r>
        <w:rPr>
          <w:rStyle w:val="VerbatimChar"/>
        </w:rPr>
        <w:t xml:space="preserve"> Mean   : 5.662   Mean   :0.6775  </w:t>
      </w:r>
      <w:r>
        <w:br w:type="textWrapping"/>
      </w:r>
      <w:r>
        <w:rPr>
          <w:rStyle w:val="VerbatimChar"/>
        </w:rPr>
        <w:t xml:space="preserve"> 3rd Qu.: 8.417   3rd Qu.:1.0000  </w:t>
      </w:r>
      <w:r>
        <w:br w:type="textWrapping"/>
      </w:r>
      <w:r>
        <w:rPr>
          <w:rStyle w:val="VerbatimChar"/>
        </w:rPr>
        <w:t xml:space="preserve"> Max.   :23.258   Max.   :1.0000  </w:t>
      </w:r>
    </w:p>
    <w:p>
      <w:pPr>
        <w:pStyle w:val="FirstParagraph"/>
      </w:pPr>
      <w:r>
        <w:t xml:space="preserve">Create a {</w:t>
      </w:r>
      <w:r>
        <w:t xml:space="preserve">survfit} object {</w:t>
      </w:r>
      <w:r>
        <w:t xml:space="preserve">s.all}, which does the</w:t>
      </w:r>
      <w:r>
        <w:t xml:space="preserve"> </w:t>
      </w:r>
      <w:r>
        <w:t xml:space="preserve">default calculations for a Kaplan–Meier</w:t>
      </w:r>
      <w:r>
        <w:t xml:space="preserve"> </w:t>
      </w:r>
      <w:r>
        <w:t xml:space="preserve">analysis of the overall (marginal) survival curve.</w:t>
      </w:r>
    </w:p>
    <w:p>
      <w:pPr>
        <w:pStyle w:val="SourceCode"/>
      </w:pPr>
      <w:r>
        <w:rPr>
          <w:rStyle w:val="NormalTok"/>
        </w:rPr>
        <w:t xml:space="preserve">s.all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(suob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orca)</w:t>
      </w:r>
    </w:p>
    <w:p>
      <w:pPr>
        <w:pStyle w:val="FirstParagraph"/>
      </w:pPr>
      <w:r>
        <w:t xml:space="preserve">See the structure of this object and apply {</w:t>
      </w:r>
      <w:r>
        <w:t xml:space="preserve">print()} method on it, too. Look at the results; what do you find?</w:t>
      </w:r>
    </w:p>
    <w:p>
      <w:pPr>
        <w:pStyle w:val="SourceCode"/>
      </w:pPr>
      <w:r>
        <w:rPr>
          <w:rStyle w:val="NormalTok"/>
        </w:rPr>
        <w:t xml:space="preserve">s.all</w:t>
      </w:r>
    </w:p>
    <w:p>
      <w:pPr>
        <w:pStyle w:val="SourceCode"/>
      </w:pPr>
      <w:r>
        <w:rPr>
          <w:rStyle w:val="VerbatimChar"/>
        </w:rPr>
        <w:t xml:space="preserve">Call: survfit(formula = suob ~ 1, data = orca)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n  events  median 0.95LCL 0.95UCL </w:t>
      </w:r>
      <w:r>
        <w:br w:type="textWrapping"/>
      </w:r>
      <w:r>
        <w:rPr>
          <w:rStyle w:val="VerbatimChar"/>
        </w:rPr>
        <w:t xml:space="preserve"> 338.00  229.00    5.42    4.33    6.92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(s.all)</w:t>
      </w:r>
    </w:p>
    <w:p>
      <w:pPr>
        <w:pStyle w:val="SourceCode"/>
      </w:pPr>
      <w:r>
        <w:rPr>
          <w:rStyle w:val="VerbatimChar"/>
        </w:rPr>
        <w:t xml:space="preserve">List of 13</w:t>
      </w:r>
      <w:r>
        <w:br w:type="textWrapping"/>
      </w:r>
      <w:r>
        <w:rPr>
          <w:rStyle w:val="VerbatimChar"/>
        </w:rPr>
        <w:t xml:space="preserve"> $ n        : int 338</w:t>
      </w:r>
      <w:r>
        <w:br w:type="textWrapping"/>
      </w:r>
      <w:r>
        <w:rPr>
          <w:rStyle w:val="VerbatimChar"/>
        </w:rPr>
        <w:t xml:space="preserve"> $ time     : num [1:251] 0.085 0.162 0.167 0.17 0.246 0.249 0.252 0.329 0.334 0.413 ...</w:t>
      </w:r>
      <w:r>
        <w:br w:type="textWrapping"/>
      </w:r>
      <w:r>
        <w:rPr>
          <w:rStyle w:val="VerbatimChar"/>
        </w:rPr>
        <w:t xml:space="preserve"> $ n.risk   : num [1:251] 338 336 334 330 328 327 326 323 322 321 ...</w:t>
      </w:r>
      <w:r>
        <w:br w:type="textWrapping"/>
      </w:r>
      <w:r>
        <w:rPr>
          <w:rStyle w:val="VerbatimChar"/>
        </w:rPr>
        <w:t xml:space="preserve"> $ n.event  : num [1:251] 2 2 4 2 1 1 3 1 1 1 ...</w:t>
      </w:r>
      <w:r>
        <w:br w:type="textWrapping"/>
      </w:r>
      <w:r>
        <w:rPr>
          <w:rStyle w:val="VerbatimChar"/>
        </w:rPr>
        <w:t xml:space="preserve"> $ n.censor : num [1:251] 0 0 0 0 0 0 0 0 0 0 ...</w:t>
      </w:r>
      <w:r>
        <w:br w:type="textWrapping"/>
      </w:r>
      <w:r>
        <w:rPr>
          <w:rStyle w:val="VerbatimChar"/>
        </w:rPr>
        <w:t xml:space="preserve"> $ surv     : num [1:251] 0.994 0.988 0.976 0.97 0.967 ...</w:t>
      </w:r>
      <w:r>
        <w:br w:type="textWrapping"/>
      </w:r>
      <w:r>
        <w:rPr>
          <w:rStyle w:val="VerbatimChar"/>
        </w:rPr>
        <w:t xml:space="preserve"> $ type     : chr "right"</w:t>
      </w:r>
      <w:r>
        <w:br w:type="textWrapping"/>
      </w:r>
      <w:r>
        <w:rPr>
          <w:rStyle w:val="VerbatimChar"/>
        </w:rPr>
        <w:t xml:space="preserve"> $ std.err  : num [1:251] 0.0042 0.00595 0.00847 0.0095 0.00998 ...</w:t>
      </w:r>
      <w:r>
        <w:br w:type="textWrapping"/>
      </w:r>
      <w:r>
        <w:rPr>
          <w:rStyle w:val="VerbatimChar"/>
        </w:rPr>
        <w:t xml:space="preserve"> $ upper    : num [1:251] 1 1 0.993 0.989 0.987 ...</w:t>
      </w:r>
      <w:r>
        <w:br w:type="textWrapping"/>
      </w:r>
      <w:r>
        <w:rPr>
          <w:rStyle w:val="VerbatimChar"/>
        </w:rPr>
        <w:t xml:space="preserve"> $ lower    : num [1:251] 0.986 0.977 0.96 0.953 0.949 ...</w:t>
      </w:r>
      <w:r>
        <w:br w:type="textWrapping"/>
      </w:r>
      <w:r>
        <w:rPr>
          <w:rStyle w:val="VerbatimChar"/>
        </w:rPr>
        <w:t xml:space="preserve"> $ conf.type: chr "log"</w:t>
      </w:r>
      <w:r>
        <w:br w:type="textWrapping"/>
      </w:r>
      <w:r>
        <w:rPr>
          <w:rStyle w:val="VerbatimChar"/>
        </w:rPr>
        <w:t xml:space="preserve"> $ conf.int : num 0.95</w:t>
      </w:r>
      <w:r>
        <w:br w:type="textWrapping"/>
      </w:r>
      <w:r>
        <w:rPr>
          <w:rStyle w:val="VerbatimChar"/>
        </w:rPr>
        <w:t xml:space="preserve"> $ call     : language survfit(formula = suob ~ 1, data = orca)</w:t>
      </w:r>
      <w:r>
        <w:br w:type="textWrapping"/>
      </w:r>
      <w:r>
        <w:rPr>
          <w:rStyle w:val="VerbatimChar"/>
        </w:rPr>
        <w:t xml:space="preserve"> - attr(*, "class")= chr "survfit"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 </w:t>
      </w:r>
      <w:r>
        <w:t xml:space="preserve">method for a</w:t>
      </w:r>
      <w:r>
        <w:t xml:space="preserve"> </w:t>
      </w:r>
      <w:r>
        <w:t xml:space="preserve"> </w:t>
      </w:r>
      <w:r>
        <w:t xml:space="preserve">object would return a lengthy life table. However, the</w:t>
      </w:r>
      <w:r>
        <w:t xml:space="preserve"> </w:t>
      </w:r>
      <w:r>
        <w:t xml:space="preserve"> </w:t>
      </w:r>
      <w:r>
        <w:t xml:space="preserve">method with default arguments offers the Kaplan–Meier curve</w:t>
      </w:r>
      <w:r>
        <w:t xml:space="preserve"> </w:t>
      </w:r>
      <w:r>
        <w:t xml:space="preserve">for a conventional illustration of the survival experience in the whole patient group.</w:t>
      </w:r>
    </w:p>
    <w:p>
      <w:pPr>
        <w:pStyle w:val="BodyText"/>
      </w:pPr>
      <w:r>
        <w:t xml:space="preserve">Alternatively, instead of graphing survival proportions,</w:t>
      </w:r>
      <w:r>
        <w:t xml:space="preserve"> </w:t>
      </w:r>
      <w:r>
        <w:t xml:space="preserve">one can draw a curve describing their complements: the cumulative mortality proportions. This curve is drawn together with the survival curve as the</w:t>
      </w:r>
      <w:r>
        <w:t xml:space="preserve"> </w:t>
      </w:r>
      <w:r>
        <w:t xml:space="preserve">result of the second command line below.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(s.all)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(s.all,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mark.time=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7_files/figure-docx/p7_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effect of option {</w:t>
      </w:r>
      <w:r>
        <w:t xml:space="preserve">mark.time=F} is to omit</w:t>
      </w:r>
      <w:r>
        <w:t xml:space="preserve"> </w:t>
      </w:r>
      <w:r>
        <w:t xml:space="preserve">marking the times when censorings occurred.</w:t>
      </w:r>
    </w:p>
    <w:p>
      <w:pPr>
        <w:pStyle w:val="Heading2"/>
      </w:pPr>
      <w:bookmarkStart w:id="27" w:name="total-mortality-by-stage"/>
      <w:bookmarkEnd w:id="27"/>
      <w:r>
        <w:t xml:space="preserve">Total mortality by stage</w:t>
      </w:r>
    </w:p>
    <w:p>
      <w:pPr>
        <w:pStyle w:val="FirstParagraph"/>
      </w:pPr>
      <w:r>
        <w:t xml:space="preserve">Tumour stage is an important prognostic factor in cancer survival studies.</w:t>
      </w:r>
    </w:p>
    <w:p>
      <w:pPr>
        <w:pStyle w:val="BodyText"/>
      </w:pPr>
      <w:r>
        <w:t xml:space="preserve">Plot separate cumulative mortality curves for the different stage groups</w:t>
      </w:r>
      <w:r>
        <w:t xml:space="preserve"> </w:t>
      </w:r>
      <w:r>
        <w:t xml:space="preserve">marking them with different colours, the order which you may define yourself.</w:t>
      </w:r>
      <w:r>
        <w:t xml:space="preserve"> </w:t>
      </w:r>
      <w:r>
        <w:t xml:space="preserve">Also find the median survival time for each stage.</w:t>
      </w:r>
    </w:p>
    <w:p>
      <w:pPr>
        <w:pStyle w:val="SourceCode"/>
      </w:pPr>
      <w:r>
        <w:rPr>
          <w:rStyle w:val="NormalTok"/>
        </w:rPr>
        <w:t xml:space="preserve">s.stg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(suob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orca)</w:t>
      </w:r>
      <w:r>
        <w:br w:type="textWrapping"/>
      </w:r>
      <w:r>
        <w:rPr>
          <w:rStyle w:val="NormalTok"/>
        </w:rPr>
        <w:t xml:space="preserve">col5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(s.stg,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col5,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mark.time=</w:t>
      </w:r>
      <w:r>
        <w:rPr>
          <w:rStyle w:val="NormalTok"/>
        </w:rPr>
        <w:t xml:space="preserve">F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7_files/figure-docx/p7_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s.stg</w:t>
      </w:r>
    </w:p>
    <w:p>
      <w:pPr>
        <w:pStyle w:val="SourceCode"/>
      </w:pPr>
      <w:r>
        <w:rPr>
          <w:rStyle w:val="VerbatimChar"/>
        </w:rPr>
        <w:t xml:space="preserve">Call: survfit(formula = suob ~ stage, data = orca)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n events median 0.95LCL 0.95UCL</w:t>
      </w:r>
      <w:r>
        <w:br w:type="textWrapping"/>
      </w:r>
      <w:r>
        <w:rPr>
          <w:rStyle w:val="VerbatimChar"/>
        </w:rPr>
        <w:t xml:space="preserve">stage=I    50     25  10.56    6.17      NA</w:t>
      </w:r>
      <w:r>
        <w:br w:type="textWrapping"/>
      </w:r>
      <w:r>
        <w:rPr>
          <w:rStyle w:val="VerbatimChar"/>
        </w:rPr>
        <w:t xml:space="preserve">stage=II   77     51   7.92    4.92   13.34</w:t>
      </w:r>
      <w:r>
        <w:br w:type="textWrapping"/>
      </w:r>
      <w:r>
        <w:rPr>
          <w:rStyle w:val="VerbatimChar"/>
        </w:rPr>
        <w:t xml:space="preserve">stage=III  72     51   7.41    3.92    9.90</w:t>
      </w:r>
      <w:r>
        <w:br w:type="textWrapping"/>
      </w:r>
      <w:r>
        <w:rPr>
          <w:rStyle w:val="VerbatimChar"/>
        </w:rPr>
        <w:t xml:space="preserve">stage=IV   68     57   2.00    1.08    4.82</w:t>
      </w:r>
      <w:r>
        <w:br w:type="textWrapping"/>
      </w:r>
      <w:r>
        <w:rPr>
          <w:rStyle w:val="VerbatimChar"/>
        </w:rPr>
        <w:t xml:space="preserve">stage=unkn 71     45   3.67    2.83    8.17</w:t>
      </w:r>
    </w:p>
    <w:p>
      <w:pPr>
        <w:pStyle w:val="FirstParagraph"/>
      </w:pPr>
      <w:r>
        <w:t xml:space="preserve">Create now two parallel plots of which the first one describes the cumulative hazards and the second one graphs the log-cumulative hazards against log-time</w:t>
      </w:r>
      <w:r>
        <w:t xml:space="preserve"> </w:t>
      </w:r>
      <w:r>
        <w:t xml:space="preserve">for the different stages. Compare the two presentations</w:t>
      </w:r>
      <w:r>
        <w:t xml:space="preserve"> </w:t>
      </w:r>
      <w:r>
        <w:t xml:space="preserve">with each other and with the one in the previous item.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(s.stg,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col5,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"cum. hazards"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(s.stg,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col5,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"cloglog: log cum.haz"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7_files/figure-docx/p7_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the survival times were {</w:t>
      </w:r>
      <w:r>
        <w:t xml:space="preserve">}</w:t>
      </w:r>
      <w:r>
        <w:t xml:space="preserve"> </w:t>
      </w:r>
      <w:r>
        <w:t xml:space="preserve">distributed in a given (sub)population</w:t>
      </w:r>
      <w:r>
        <w:t xml:space="preserve"> </w:t>
      </w:r>
      <w:r>
        <w:t xml:space="preserve">the corresponding cloglog-curve should follow an approximately linear pattern.</w:t>
      </w:r>
      <w:r>
        <w:t xml:space="preserve"> </w:t>
      </w:r>
      <w:r>
        <w:t xml:space="preserve">Could this be the case here in the different stages?</w:t>
      </w:r>
    </w:p>
    <w:p>
      <w:pPr>
        <w:pStyle w:val="BodyText"/>
      </w:pPr>
      <w:r>
        <w:t xml:space="preserve">Also, if the survival distributions of the different subpopulations would</w:t>
      </w:r>
      <w:r>
        <w:t xml:space="preserve"> </w:t>
      </w:r>
      <w:r>
        <w:t xml:space="preserve">obey the {</w:t>
      </w:r>
      <w:r>
        <w:t xml:space="preserve">} model, the vertical distance between the</w:t>
      </w:r>
      <w:r>
        <w:t xml:space="preserve"> </w:t>
      </w:r>
      <w:r>
        <w:t xml:space="preserve">cloglog-curves should be approximately constant over the time axis.</w:t>
      </w:r>
      <w:r>
        <w:t xml:space="preserve"> </w:t>
      </w:r>
      <w:r>
        <w:t xml:space="preserve">Do these curves indicate serious deviation from the proportional hazards assumption?</w:t>
      </w:r>
    </w:p>
    <w:p>
      <w:pPr>
        <w:pStyle w:val="BodyText"/>
      </w:pPr>
      <w:r>
        <w:t xml:space="preserve">it has been observed that</w:t>
      </w:r>
      <w:r>
        <w:t xml:space="preserve"> </w:t>
      </w:r>
      <w:r>
        <w:t xml:space="preserve">the crude contrast between males and females in total mortality appears unclear, but the age-adjustment in the Cox model provided a more expected hazard ratio estimate.</w:t>
      </w:r>
      <w:r>
        <w:t xml:space="preserve"> </w:t>
      </w:r>
      <w:r>
        <w:t xml:space="preserve">We shall examine the confounding by age somewhat closer.</w:t>
      </w:r>
      <w:r>
        <w:t xml:space="preserve"> </w:t>
      </w:r>
      <w:r>
        <w:t xml:space="preserve">First categorize the continuous age variable</w:t>
      </w:r>
      <w:r>
        <w:t xml:space="preserve"> </w:t>
      </w:r>
      <w:r>
        <w:t xml:space="preserve">into, say, three categories by function {</w:t>
      </w:r>
      <w:r>
        <w:t xml:space="preserve">cut()}</w:t>
      </w:r>
      <w:r>
        <w:t xml:space="preserve"> </w:t>
      </w:r>
      <w:r>
        <w:t xml:space="preserve">using suitable breakpoints, like 55 and 75 years, and</w:t>
      </w:r>
      <w:r>
        <w:t xml:space="preserve"> </w:t>
      </w:r>
      <w:r>
        <w:t xml:space="preserve">cross-tabulate sex and age group:</w:t>
      </w:r>
    </w:p>
    <w:p>
      <w:pPr>
        <w:pStyle w:val="SourceCode"/>
      </w:pPr>
      <w:r>
        <w:rPr>
          <w:rStyle w:val="NormalTok"/>
        </w:rPr>
        <w:t xml:space="preserve">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(orca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sex, agegr),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(agegr) ),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 )</w:t>
      </w:r>
    </w:p>
    <w:p>
      <w:pPr>
        <w:pStyle w:val="SourceCode"/>
      </w:pP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        --------------agegr-------------- </w:t>
      </w:r>
      <w:r>
        <w:br w:type="textWrapping"/>
      </w:r>
      <w:r>
        <w:rPr>
          <w:rStyle w:val="VerbatimChar"/>
        </w:rPr>
        <w:t xml:space="preserve"> sex       (0,55] (55,75] (75,95]   Total  </w:t>
      </w:r>
      <w:r>
        <w:br w:type="textWrapping"/>
      </w:r>
      <w:r>
        <w:rPr>
          <w:rStyle w:val="VerbatimChar"/>
        </w:rPr>
        <w:t xml:space="preserve"> ----------------------------------------- </w:t>
      </w:r>
      <w:r>
        <w:br w:type="textWrapping"/>
      </w:r>
      <w:r>
        <w:rPr>
          <w:rStyle w:val="VerbatimChar"/>
        </w:rPr>
        <w:t xml:space="preserve"> Female        29      74      49     152  </w:t>
      </w:r>
      <w:r>
        <w:br w:type="textWrapping"/>
      </w:r>
      <w:r>
        <w:rPr>
          <w:rStyle w:val="VerbatimChar"/>
        </w:rPr>
        <w:t xml:space="preserve">             19.1    48.7    32.2   100.0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Male          71      86      29     186  </w:t>
      </w:r>
      <w:r>
        <w:br w:type="textWrapping"/>
      </w:r>
      <w:r>
        <w:rPr>
          <w:rStyle w:val="VerbatimChar"/>
        </w:rPr>
        <w:t xml:space="preserve">             38.2    46.2    15.6   100.0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</w:t>
      </w:r>
      <w:r>
        <w:br w:type="textWrapping"/>
      </w:r>
      <w:r>
        <w:rPr>
          <w:rStyle w:val="VerbatimChar"/>
        </w:rPr>
        <w:t xml:space="preserve"> Total        100     160      78     338  </w:t>
      </w:r>
      <w:r>
        <w:br w:type="textWrapping"/>
      </w:r>
      <w:r>
        <w:rPr>
          <w:rStyle w:val="VerbatimChar"/>
        </w:rPr>
        <w:t xml:space="preserve">             29.6    47.3    23.1   100.0  </w:t>
      </w:r>
      <w:r>
        <w:br w:type="textWrapping"/>
      </w:r>
      <w:r>
        <w:rPr>
          <w:rStyle w:val="VerbatimChar"/>
        </w:rPr>
        <w:t xml:space="preserve"> ----------------------------------------- </w:t>
      </w:r>
    </w:p>
    <w:p>
      <w:pPr>
        <w:pStyle w:val="FirstParagraph"/>
      </w:pPr>
      <w:r>
        <w:t xml:space="preserve">Male patients are clearly younger than females in these data.</w:t>
      </w:r>
    </w:p>
    <w:p>
      <w:pPr>
        <w:pStyle w:val="BodyText"/>
      </w:pPr>
      <w:r>
        <w:t xml:space="preserve">Now, plot Kaplan–Meier curves jointly classified by sex and age.</w:t>
      </w:r>
    </w:p>
    <w:p>
      <w:pPr>
        <w:pStyle w:val="SourceCode"/>
      </w:pPr>
      <w:r>
        <w:rPr>
          <w:rStyle w:val="NormalTok"/>
        </w:rPr>
        <w:t xml:space="preserve">s.agrx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(suob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orca)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(s.agrx, </w:t>
      </w:r>
      <w:r>
        <w:rPr>
          <w:rStyle w:val="DataTypeTok"/>
        </w:rPr>
        <w:t xml:space="preserve">fun=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mark.time=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7_files/figure-docx/p7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each ageband the mortality curve for males is on a higher level than that for females.</w:t>
      </w:r>
    </w:p>
    <w:p>
      <w:pPr>
        <w:pStyle w:val="Heading2"/>
      </w:pPr>
      <w:bookmarkStart w:id="31" w:name="lexis-object-with-multi-state-set-up"/>
      <w:bookmarkEnd w:id="31"/>
      <w:r>
        <w:t xml:space="preserve">Lexis object with multi-state set-up</w:t>
      </w:r>
    </w:p>
    <w:p>
      <w:pPr>
        <w:pStyle w:val="FirstParagraph"/>
      </w:pPr>
      <w:r>
        <w:t xml:space="preserve">Before entering to analyses of cause-specific mortality it might be instructive to apply some Lexis tools</w:t>
      </w:r>
      <w:r>
        <w:t xml:space="preserve"> </w:t>
      </w:r>
      <w:r>
        <w:t xml:space="preserve">to illustrate the competing-risks set-up.</w:t>
      </w:r>
    </w:p>
    <w:p>
      <w:pPr>
        <w:pStyle w:val="BodyText"/>
      </w:pPr>
      <w:r>
        <w:t xml:space="preserve">Form a</w:t>
      </w:r>
      <w:r>
        <w:t xml:space="preserve"> </w:t>
      </w:r>
      <w:r>
        <w:t xml:space="preserve"> </w:t>
      </w:r>
      <w:r>
        <w:t xml:space="preserve">object from the data frame and</w:t>
      </w:r>
      <w:r>
        <w:t xml:space="preserve"> </w:t>
      </w:r>
      <w:r>
        <w:t xml:space="preserve">print a summary of it. We shall name the main (and only) time axis in this object as {</w:t>
      </w:r>
      <w:r>
        <w:t xml:space="preserve">stime}.</w:t>
      </w:r>
    </w:p>
    <w:p>
      <w:pPr>
        <w:pStyle w:val="SourceCode"/>
      </w:pPr>
      <w:r>
        <w:rPr>
          <w:rStyle w:val="NormalTok"/>
        </w:rPr>
        <w:t xml:space="preserve"> orca.lex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stime =</w:t>
      </w:r>
      <w:r>
        <w:rPr>
          <w:rStyle w:val="NormalTok"/>
        </w:rPr>
        <w:t xml:space="preserve"> time),     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(event,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"Oral ca. death"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death"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</w:p>
    <w:p>
      <w:pPr>
        <w:pStyle w:val="SourceCode"/>
      </w:pPr>
      <w:r>
        <w:rPr>
          <w:rStyle w:val="VerbatimChar"/>
        </w:rPr>
        <w:t xml:space="preserve">NOTE: entry.status has been set to "Alive" for all.</w:t>
      </w:r>
      <w:r>
        <w:br w:type="textWrapping"/>
      </w:r>
      <w:r>
        <w:rPr>
          <w:rStyle w:val="VerbatimChar"/>
        </w:rPr>
        <w:t xml:space="preserve">NOTE: entry is assumed to be 0 on the stime timescale.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(orca.lex)</w:t>
      </w:r>
    </w:p>
    <w:p>
      <w:pPr>
        <w:pStyle w:val="SourceCode"/>
      </w:pP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Transitions:</w:t>
      </w:r>
      <w:r>
        <w:br w:type="textWrapping"/>
      </w:r>
      <w:r>
        <w:rPr>
          <w:rStyle w:val="VerbatimChar"/>
        </w:rPr>
        <w:t xml:space="preserve">     To</w:t>
      </w:r>
      <w:r>
        <w:br w:type="textWrapping"/>
      </w:r>
      <w:r>
        <w:rPr>
          <w:rStyle w:val="VerbatimChar"/>
        </w:rPr>
        <w:t xml:space="preserve">From    Alive Oral ca. death Other death  Records:  Events: Risk time:</w:t>
      </w:r>
      <w:r>
        <w:br w:type="textWrapping"/>
      </w:r>
      <w:r>
        <w:rPr>
          <w:rStyle w:val="VerbatimChar"/>
        </w:rPr>
        <w:t xml:space="preserve">  Alive   109            122         107       338      229    1913.67</w:t>
      </w:r>
      <w:r>
        <w:br w:type="textWrapping"/>
      </w: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Transitions:</w:t>
      </w:r>
      <w:r>
        <w:br w:type="textWrapping"/>
      </w:r>
      <w:r>
        <w:rPr>
          <w:rStyle w:val="VerbatimChar"/>
        </w:rPr>
        <w:t xml:space="preserve">     To</w:t>
      </w:r>
      <w:r>
        <w:br w:type="textWrapping"/>
      </w:r>
      <w:r>
        <w:rPr>
          <w:rStyle w:val="VerbatimChar"/>
        </w:rPr>
        <w:t xml:space="preserve">From     Persons:</w:t>
      </w:r>
      <w:r>
        <w:br w:type="textWrapping"/>
      </w:r>
      <w:r>
        <w:rPr>
          <w:rStyle w:val="VerbatimChar"/>
        </w:rPr>
        <w:t xml:space="preserve">  Alive       338</w:t>
      </w:r>
    </w:p>
    <w:p>
      <w:pPr>
        <w:pStyle w:val="FirstParagraph"/>
      </w:pPr>
      <w:r>
        <w:t xml:space="preserve">Draw a box diagram of the two-state set-up of competing transitions. Run first the following command line</w:t>
      </w:r>
    </w:p>
    <w:p>
      <w:pPr>
        <w:pStyle w:val="SourceCode"/>
      </w:pPr>
      <w:r>
        <w:rPr>
          <w:rStyle w:val="KeywordTok"/>
        </w:rPr>
        <w:t xml:space="preserve">boxes</w:t>
      </w:r>
      <w:r>
        <w:rPr>
          <w:rStyle w:val="NormalTok"/>
        </w:rPr>
        <w:t xml:space="preserve">( orca.lex,</w:t>
      </w:r>
      <w:r>
        <w:rPr>
          <w:rStyle w:val="DataTypeTok"/>
        </w:rPr>
        <w:t xml:space="preserve">boxpos=</w:t>
      </w:r>
      <w:r>
        <w:rPr>
          <w:rStyle w:val="NormalTok"/>
        </w:rPr>
        <w:t xml:space="preserve">T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7_files/figure-docx/p7_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move the cursor to the point in the graphics window, at which you wish to put the box for</w:t>
      </w:r>
      <w:r>
        <w:t xml:space="preserve"> </w:t>
      </w:r>
      <w:r>
        <w:rPr>
          <w:rStyle w:val="VerbatimChar"/>
        </w:rPr>
        <w:t xml:space="preserve">Alive'', and click. Next, move the cursor to the point at which you wish to have the  box for</w:t>
      </w:r>
      <w:r>
        <w:t xml:space="preserve">Oral ca. death’</w:t>
      </w:r>
      <w:r>
        <w:t xml:space="preserve">‘</w:t>
      </w:r>
      <w:r>
        <w:t xml:space="preserve">, and click. Finally, do the same with the box for ``Other death</w:t>
      </w:r>
      <w:r>
        <w:t xml:space="preserve">’</w:t>
      </w:r>
      <w:r>
        <w:t xml:space="preserve">’.</w:t>
      </w:r>
      <w:r>
        <w:t xml:space="preserve"> </w:t>
      </w:r>
      <w:r>
        <w:t xml:space="preserve">If you are not happy with the outcome, run the command line again and repeat the necessary mouse moves and clicks.</w:t>
      </w:r>
    </w:p>
    <w:p>
      <w:pPr>
        <w:pStyle w:val="Heading2"/>
      </w:pPr>
      <w:bookmarkStart w:id="33" w:name="event-specific-cumulative-mortality-curves"/>
      <w:bookmarkEnd w:id="33"/>
      <w:r>
        <w:t xml:space="preserve">Event-specific cumulative mortality curves</w:t>
      </w:r>
    </w:p>
    <w:p>
      <w:pPr>
        <w:pStyle w:val="FirstParagraph"/>
      </w:pPr>
      <w:r>
        <w:t xml:space="preserve">We move on to analysing cumulative mortalities for the</w:t>
      </w:r>
      <w:r>
        <w:t xml:space="preserve"> </w:t>
      </w:r>
      <w:r>
        <w:t xml:space="preserve">two causes of death separately, first overall and then</w:t>
      </w:r>
      <w:r>
        <w:t xml:space="preserve"> </w:t>
      </w:r>
      <w:r>
        <w:t xml:space="preserve">by prognostic factors.</w:t>
      </w:r>
    </w:p>
    <w:p>
      <w:pPr>
        <w:pStyle w:val="BodyText"/>
      </w:pPr>
      <w:r>
        <w:t xml:space="preserve">Use function</w:t>
      </w:r>
      <w:r>
        <w:t xml:space="preserve"> </w:t>
      </w:r>
      <w:r>
        <w:t xml:space="preserve"> </w:t>
      </w:r>
      <w:r>
        <w:t xml:space="preserve">in package</w:t>
      </w:r>
      <w:r>
        <w:t xml:space="preserve"> </w:t>
      </w:r>
      <w:r>
        <w:t xml:space="preserve"> </w:t>
      </w:r>
      <w:r>
        <w:t xml:space="preserve">and view the structure of the thus created object.</w:t>
      </w:r>
    </w:p>
    <w:p>
      <w:pPr>
        <w:pStyle w:val="SourceCode"/>
      </w:pPr>
      <w:r>
        <w:rPr>
          <w:rStyle w:val="NormalTok"/>
        </w:rPr>
        <w:t xml:space="preserve">cif1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Cuminc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status=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(cif1)</w:t>
      </w:r>
    </w:p>
    <w:p>
      <w:pPr>
        <w:pStyle w:val="SourceCode"/>
      </w:pPr>
      <w:r>
        <w:rPr>
          <w:rStyle w:val="VerbatimChar"/>
        </w:rPr>
        <w:t xml:space="preserve">Classes 'Cuminc' and 'data.frame':  160 obs. of  7 variables:</w:t>
      </w:r>
      <w:r>
        <w:br w:type="textWrapping"/>
      </w:r>
      <w:r>
        <w:rPr>
          <w:rStyle w:val="VerbatimChar"/>
        </w:rPr>
        <w:t xml:space="preserve"> $ time  : num  0.085 0.162 0.167 0.17 0.246 0.249 0.252 0.329 0.334 0.413 ...</w:t>
      </w:r>
      <w:r>
        <w:br w:type="textWrapping"/>
      </w:r>
      <w:r>
        <w:rPr>
          <w:rStyle w:val="VerbatimChar"/>
        </w:rPr>
        <w:t xml:space="preserve"> $ Surv  : num  0.994 0.988 0.976 0.97 0.967 ...</w:t>
      </w:r>
      <w:r>
        <w:br w:type="textWrapping"/>
      </w:r>
      <w:r>
        <w:rPr>
          <w:rStyle w:val="VerbatimChar"/>
        </w:rPr>
        <w:t xml:space="preserve"> $ CI.1  : num  0.00592 0.01183 0.01775 0.02071 0.02367 ...</w:t>
      </w:r>
      <w:r>
        <w:br w:type="textWrapping"/>
      </w:r>
      <w:r>
        <w:rPr>
          <w:rStyle w:val="VerbatimChar"/>
        </w:rPr>
        <w:t xml:space="preserve"> $ CI.2  : num  0 0 0.00592 0.00888 0.00888 ...</w:t>
      </w:r>
      <w:r>
        <w:br w:type="textWrapping"/>
      </w:r>
      <w:r>
        <w:rPr>
          <w:rStyle w:val="VerbatimChar"/>
        </w:rPr>
        <w:t xml:space="preserve"> $ seSurv: num  0.00417 0.00588 0.00827 0.00922 0.00965 ...</w:t>
      </w:r>
      <w:r>
        <w:br w:type="textWrapping"/>
      </w:r>
      <w:r>
        <w:rPr>
          <w:rStyle w:val="VerbatimChar"/>
        </w:rPr>
        <w:t xml:space="preserve"> $ seCI.1: num  0.00417 0.00588 0.00718 0.00775 0.00827 ...</w:t>
      </w:r>
      <w:r>
        <w:br w:type="textWrapping"/>
      </w:r>
      <w:r>
        <w:rPr>
          <w:rStyle w:val="VerbatimChar"/>
        </w:rPr>
        <w:t xml:space="preserve"> $ seCI.2: num  0 0 0.00417 0.0051 0.0051 ...</w:t>
      </w:r>
      <w:r>
        <w:br w:type="textWrapping"/>
      </w:r>
      <w:r>
        <w:rPr>
          <w:rStyle w:val="VerbatimChar"/>
        </w:rPr>
        <w:t xml:space="preserve"> - attr(*, "survfit")=List of 18</w:t>
      </w:r>
      <w:r>
        <w:br w:type="textWrapping"/>
      </w:r>
      <w:r>
        <w:rPr>
          <w:rStyle w:val="VerbatimChar"/>
        </w:rPr>
        <w:t xml:space="preserve">  ..$ n          : int 338</w:t>
      </w:r>
      <w:r>
        <w:br w:type="textWrapping"/>
      </w:r>
      <w:r>
        <w:rPr>
          <w:rStyle w:val="VerbatimChar"/>
        </w:rPr>
        <w:t xml:space="preserve">  ..$ time       : num  0.085 0.162 0.167 0.17 0.246 0.249 0.252 0.329 0.334 0.413 ...</w:t>
      </w:r>
      <w:r>
        <w:br w:type="textWrapping"/>
      </w:r>
      <w:r>
        <w:rPr>
          <w:rStyle w:val="VerbatimChar"/>
        </w:rPr>
        <w:t xml:space="preserve">  ..$ n.risk     : int [1:251, 1:3] 0 0 0 0 0 0 0 0 0 0 ...</w:t>
      </w:r>
      <w:r>
        <w:br w:type="textWrapping"/>
      </w:r>
      <w:r>
        <w:rPr>
          <w:rStyle w:val="VerbatimChar"/>
        </w:rPr>
        <w:t xml:space="preserve">  ..$ n.event    : int [1:251, 1:3] 2 2 2 1 1 0 2 1 1 1 ...</w:t>
      </w:r>
      <w:r>
        <w:br w:type="textWrapping"/>
      </w:r>
      <w:r>
        <w:rPr>
          <w:rStyle w:val="VerbatimChar"/>
        </w:rPr>
        <w:t xml:space="preserve">  ..$ n.censor   : int  0 0 0 0 0 0 0 0 0 0 ...</w:t>
      </w:r>
      <w:r>
        <w:br w:type="textWrapping"/>
      </w:r>
      <w:r>
        <w:rPr>
          <w:rStyle w:val="VerbatimChar"/>
        </w:rPr>
        <w:t xml:space="preserve">  ..$ pstate     : num [1:251, 1:3] 0.00592 0.01183 0.01775 0.02071 0.02367 ...</w:t>
      </w:r>
      <w:r>
        <w:br w:type="textWrapping"/>
      </w:r>
      <w:r>
        <w:rPr>
          <w:rStyle w:val="VerbatimChar"/>
        </w:rPr>
        <w:t xml:space="preserve">  ..$ p0         : num [1:3(1d)] 0 0 1</w:t>
      </w:r>
      <w:r>
        <w:br w:type="textWrapping"/>
      </w:r>
      <w:r>
        <w:rPr>
          <w:rStyle w:val="VerbatimChar"/>
        </w:rPr>
        <w:t xml:space="preserve">  .. ..- attr(*, "dimnames")=List of 1</w:t>
      </w:r>
      <w:r>
        <w:br w:type="textWrapping"/>
      </w:r>
      <w:r>
        <w:rPr>
          <w:rStyle w:val="VerbatimChar"/>
        </w:rPr>
        <w:t xml:space="preserve">  .. .. ..$ : chr  "1" "2" ""</w:t>
      </w:r>
      <w:r>
        <w:br w:type="textWrapping"/>
      </w:r>
      <w:r>
        <w:rPr>
          <w:rStyle w:val="VerbatimChar"/>
        </w:rPr>
        <w:t xml:space="preserve">  ..$ cumhaz     : num [1:3, 1:3, 1:251] 0 0 0.00592 0 0 ...</w:t>
      </w:r>
      <w:r>
        <w:br w:type="textWrapping"/>
      </w:r>
      <w:r>
        <w:rPr>
          <w:rStyle w:val="VerbatimChar"/>
        </w:rPr>
        <w:t xml:space="preserve">  ..$ std.err    : num [1:251, 1:3] 0.00417 0.00588 0.00718 0.00775 0.00827 ...</w:t>
      </w:r>
      <w:r>
        <w:br w:type="textWrapping"/>
      </w:r>
      <w:r>
        <w:rPr>
          <w:rStyle w:val="VerbatimChar"/>
        </w:rPr>
        <w:t xml:space="preserve">  ..$ sp0        : num  0 0 0</w:t>
      </w:r>
      <w:r>
        <w:br w:type="textWrapping"/>
      </w:r>
      <w:r>
        <w:rPr>
          <w:rStyle w:val="VerbatimChar"/>
        </w:rPr>
        <w:t xml:space="preserve">  ..$ transitions: 'table' int [1:3, 1:2] 0 0 122 0 0 107</w:t>
      </w:r>
      <w:r>
        <w:br w:type="textWrapping"/>
      </w:r>
      <w:r>
        <w:rPr>
          <w:rStyle w:val="VerbatimChar"/>
        </w:rPr>
        <w:t xml:space="preserve">  .. ..- attr(*, "dimnames")=List of 2</w:t>
      </w:r>
      <w:r>
        <w:br w:type="textWrapping"/>
      </w:r>
      <w:r>
        <w:rPr>
          <w:rStyle w:val="VerbatimChar"/>
        </w:rPr>
        <w:t xml:space="preserve">  .. .. ..$ from: chr  "1" "2" ""</w:t>
      </w:r>
      <w:r>
        <w:br w:type="textWrapping"/>
      </w:r>
      <w:r>
        <w:rPr>
          <w:rStyle w:val="VerbatimChar"/>
        </w:rPr>
        <w:t xml:space="preserve">  .. .. ..$ to  : chr  "1" "2"</w:t>
      </w:r>
      <w:r>
        <w:br w:type="textWrapping"/>
      </w:r>
      <w:r>
        <w:rPr>
          <w:rStyle w:val="VerbatimChar"/>
        </w:rPr>
        <w:t xml:space="preserve">  ..$ lower      : num [1:251, 1:3] 0 0.000238 0.003573 0.00541 0.007327 ...</w:t>
      </w:r>
      <w:r>
        <w:br w:type="textWrapping"/>
      </w:r>
      <w:r>
        <w:rPr>
          <w:rStyle w:val="VerbatimChar"/>
        </w:rPr>
        <w:t xml:space="preserve">  ..$ upper      : num [1:251, 1:3] 0.0141 0.0233 0.0317 0.0358 0.0397 ...</w:t>
      </w:r>
      <w:r>
        <w:br w:type="textWrapping"/>
      </w:r>
      <w:r>
        <w:rPr>
          <w:rStyle w:val="VerbatimChar"/>
        </w:rPr>
        <w:t xml:space="preserve">  ..$ conf.type  : chr "log"</w:t>
      </w:r>
      <w:r>
        <w:br w:type="textWrapping"/>
      </w:r>
      <w:r>
        <w:rPr>
          <w:rStyle w:val="VerbatimChar"/>
        </w:rPr>
        <w:t xml:space="preserve">  ..$ conf.int   : num 0.95</w:t>
      </w:r>
      <w:r>
        <w:br w:type="textWrapping"/>
      </w:r>
      <w:r>
        <w:rPr>
          <w:rStyle w:val="VerbatimChar"/>
        </w:rPr>
        <w:t xml:space="preserve">  ..$ states     : chr  "1" "2" ""</w:t>
      </w:r>
      <w:r>
        <w:br w:type="textWrapping"/>
      </w:r>
      <w:r>
        <w:rPr>
          <w:rStyle w:val="VerbatimChar"/>
        </w:rPr>
        <w:t xml:space="preserve">  ..$ type       : chr "mright"</w:t>
      </w:r>
      <w:r>
        <w:br w:type="textWrapping"/>
      </w:r>
      <w:r>
        <w:rPr>
          <w:rStyle w:val="VerbatimChar"/>
        </w:rPr>
        <w:t xml:space="preserve">  ..$ call       : language survfit(formula = Surv(time, statuscr) ~ 1, data = tmp)</w:t>
      </w:r>
      <w:r>
        <w:br w:type="textWrapping"/>
      </w:r>
      <w:r>
        <w:rPr>
          <w:rStyle w:val="VerbatimChar"/>
        </w:rPr>
        <w:t xml:space="preserve">  ..- attr(*, "class")= chr  "survfitms" "survfit"</w:t>
      </w:r>
    </w:p>
    <w:p>
      <w:pPr>
        <w:pStyle w:val="FirstParagraph"/>
      </w:pPr>
      <w:r>
        <w:t xml:space="preserve">Function</w:t>
      </w:r>
      <w:r>
        <w:t xml:space="preserve"> </w:t>
      </w:r>
      <w:r>
        <w:t xml:space="preserve"> </w:t>
      </w:r>
      <w:r>
        <w:t xml:space="preserve">thus creates an ordinary data frame with quite self-explanatory column names. Unfortunately, no handy</w:t>
      </w:r>
      <w:r>
        <w:t xml:space="preserve"> </w:t>
      </w:r>
      <w:r>
        <w:t xml:space="preserve"> </w:t>
      </w:r>
      <w:r>
        <w:t xml:space="preserve">method is provided in the package, but in Epi package there is funciont plotCIF</w:t>
      </w:r>
    </w:p>
    <w:p>
      <w:pPr>
        <w:pStyle w:val="BodyText"/>
      </w:pPr>
      <w:r>
        <w:t xml:space="preserve">Draw two parallel plots describing</w:t>
      </w:r>
      <w:r>
        <w:t xml:space="preserve"> </w:t>
      </w:r>
      <w:r>
        <w:t xml:space="preserve">the overall cumulative incidence curves for both causes of death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orca.lex)</w:t>
      </w:r>
      <w:r>
        <w:br w:type="textWrapping"/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(cif1,</w:t>
      </w:r>
      <w:r>
        <w:rPr>
          <w:rStyle w:val="DataTypeTok"/>
        </w:rPr>
        <w:t xml:space="preserve">event=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(cif1,</w:t>
      </w:r>
      <w:r>
        <w:rPr>
          <w:rStyle w:val="DataTypeTok"/>
        </w:rPr>
        <w:t xml:space="preserve">event=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7_files/figure-docx/p7_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Compute the estimated cumulative incidences by stage for both causes of death.</w:t>
      </w:r>
      <w:r>
        <w:t xml:space="preserve"> </w:t>
      </w:r>
      <w:r>
        <w:t xml:space="preserve">Now you have to add argument</w:t>
      </w:r>
      <w:r>
        <w:t xml:space="preserve"> </w:t>
      </w:r>
      <w:r>
        <w:t xml:space="preserve"> </w:t>
      </w:r>
      <w:r>
        <w:t xml:space="preserve">when calling</w:t>
      </w:r>
      <w:r>
        <w:t xml:space="preserve"> </w:t>
      </w:r>
      <w:r>
        <w:t xml:space="preserve">.</w:t>
      </w:r>
      <w:r>
        <w:t xml:space="preserve"> </w:t>
      </w:r>
      <w:r>
        <w:t xml:space="preserve">See the structure of the resulting object, in which you should</w:t>
      </w:r>
      <w:r>
        <w:t xml:space="preserve"> </w:t>
      </w:r>
      <w:r>
        <w:t xml:space="preserve">observe the first column containing the grouping variable.</w:t>
      </w:r>
      <w:r>
        <w:t xml:space="preserve"> </w:t>
      </w:r>
      <w:r>
        <w:t xml:space="preserve">Plot the pertinent curves in two parallel graphs.</w:t>
      </w:r>
      <w:r>
        <w:t xml:space="preserve"> </w:t>
      </w:r>
      <w:r>
        <w:t xml:space="preserve">Cut the</w:t>
      </w:r>
      <w:r>
        <w:t xml:space="preserve"> </w:t>
      </w:r>
      <m:oMath>
        <m:r>
          <m:t>y</m:t>
        </m:r>
      </m:oMath>
      <w:r>
        <w:t xml:space="preserve">-axis for a more efficient graphical presentation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orca.lex)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"Cancer death by stage"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col5,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deaths by stage"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col5,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7_files/figure-docx/p7_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two plots. What would you conclude about the</w:t>
      </w:r>
      <w:r>
        <w:t xml:space="preserve"> </w:t>
      </w:r>
      <w:r>
        <w:t xml:space="preserve">effect of stage on the two causes of death?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cif2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survfit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 time, event,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orca.lex)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"Cancer death by stage"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col5,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plotCIF</w:t>
      </w:r>
      <w:r>
        <w:rPr>
          <w:rStyle w:val="NormalTok"/>
        </w:rPr>
        <w:t xml:space="preserve">(cif2,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deaths by stage"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col5,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18-prac7_files/figure-docx/p7_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32d9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ca27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</dc:creator>
  <dcterms:created xsi:type="dcterms:W3CDTF">2018-04-09T14:27:40Z</dcterms:created>
  <dcterms:modified xsi:type="dcterms:W3CDTF">2018-04-09T14:27:40Z</dcterms:modified>
</cp:coreProperties>
</file>