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D0D8" w14:textId="650E9E60" w:rsidR="00E144FD" w:rsidRPr="0000227A" w:rsidRDefault="007054D9" w:rsidP="0000227A">
      <w:pPr>
        <w:jc w:val="center"/>
        <w:rPr>
          <w:b/>
          <w:bCs/>
          <w:i/>
          <w:iCs/>
        </w:rPr>
      </w:pPr>
      <w:r>
        <w:rPr>
          <w:b/>
          <w:bCs/>
          <w:i/>
          <w:iCs/>
        </w:rPr>
        <w:t>Template for appropriate selection of operations</w:t>
      </w:r>
    </w:p>
    <w:p w14:paraId="594D8D8E" w14:textId="0F3C77E0" w:rsidR="001F5F37" w:rsidRDefault="001F5F37"/>
    <w:tbl>
      <w:tblPr>
        <w:tblStyle w:val="TableGrid"/>
        <w:tblpPr w:leftFromText="180" w:rightFromText="180" w:vertAnchor="text" w:horzAnchor="margin" w:tblpY="21"/>
        <w:tblW w:w="0" w:type="auto"/>
        <w:tblLook w:val="04A0" w:firstRow="1" w:lastRow="0" w:firstColumn="1" w:lastColumn="0" w:noHBand="0" w:noVBand="1"/>
      </w:tblPr>
      <w:tblGrid>
        <w:gridCol w:w="2380"/>
        <w:gridCol w:w="5289"/>
        <w:gridCol w:w="5281"/>
      </w:tblGrid>
      <w:tr w:rsidR="001F5F37" w:rsidRPr="000867AC" w14:paraId="1F615924" w14:textId="77777777" w:rsidTr="00B745D7">
        <w:tc>
          <w:tcPr>
            <w:tcW w:w="2380" w:type="dxa"/>
          </w:tcPr>
          <w:p w14:paraId="427C5ECE" w14:textId="7A11E421" w:rsidR="001F5F37"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 xml:space="preserve">Audit code </w:t>
            </w:r>
          </w:p>
        </w:tc>
        <w:tc>
          <w:tcPr>
            <w:tcW w:w="10570" w:type="dxa"/>
            <w:gridSpan w:val="2"/>
          </w:tcPr>
          <w:p w14:paraId="384DE545" w14:textId="77777777" w:rsidR="001F5F37" w:rsidRPr="000867AC" w:rsidRDefault="001F5F37" w:rsidP="005256B9">
            <w:pPr>
              <w:rPr>
                <w:rFonts w:ascii="Times New Roman" w:hAnsi="Times New Roman" w:cs="Times New Roman"/>
                <w:i/>
              </w:rPr>
            </w:pPr>
          </w:p>
        </w:tc>
      </w:tr>
      <w:tr w:rsidR="00764F96" w:rsidRPr="000867AC" w14:paraId="6CEEA715" w14:textId="77777777" w:rsidTr="00B745D7">
        <w:tc>
          <w:tcPr>
            <w:tcW w:w="2380" w:type="dxa"/>
          </w:tcPr>
          <w:p w14:paraId="0C7C400E" w14:textId="1C6041AD" w:rsidR="00764F96"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CCI</w:t>
            </w:r>
            <w:r w:rsidR="00B745D7">
              <w:rPr>
                <w:rFonts w:ascii="Times New Roman" w:hAnsi="Times New Roman" w:cs="Times New Roman"/>
                <w:b/>
                <w:bCs/>
                <w:i/>
                <w:iCs/>
              </w:rPr>
              <w:t>(s)</w:t>
            </w:r>
            <w:r w:rsidRPr="00F94DBC">
              <w:rPr>
                <w:rFonts w:ascii="Times New Roman" w:hAnsi="Times New Roman" w:cs="Times New Roman"/>
                <w:b/>
                <w:bCs/>
                <w:i/>
                <w:iCs/>
              </w:rPr>
              <w:t>, Programme</w:t>
            </w:r>
            <w:r w:rsidR="00B745D7">
              <w:rPr>
                <w:rFonts w:ascii="Times New Roman" w:hAnsi="Times New Roman" w:cs="Times New Roman"/>
                <w:b/>
                <w:bCs/>
                <w:i/>
                <w:iCs/>
              </w:rPr>
              <w:t>(s)</w:t>
            </w:r>
            <w:r w:rsidRPr="00F94DBC">
              <w:rPr>
                <w:rFonts w:ascii="Times New Roman" w:hAnsi="Times New Roman" w:cs="Times New Roman"/>
                <w:b/>
                <w:bCs/>
                <w:i/>
                <w:iCs/>
              </w:rPr>
              <w:t xml:space="preserve"> name</w:t>
            </w:r>
          </w:p>
        </w:tc>
        <w:tc>
          <w:tcPr>
            <w:tcW w:w="10570" w:type="dxa"/>
            <w:gridSpan w:val="2"/>
          </w:tcPr>
          <w:p w14:paraId="15B21C26" w14:textId="77777777" w:rsidR="00764F96" w:rsidRPr="000867AC" w:rsidRDefault="00764F96" w:rsidP="005256B9">
            <w:pPr>
              <w:rPr>
                <w:rFonts w:ascii="Times New Roman" w:hAnsi="Times New Roman" w:cs="Times New Roman"/>
                <w:i/>
              </w:rPr>
            </w:pPr>
          </w:p>
        </w:tc>
      </w:tr>
      <w:tr w:rsidR="00764F96" w:rsidRPr="000867AC" w14:paraId="10CB3674" w14:textId="77777777" w:rsidTr="00B745D7">
        <w:tc>
          <w:tcPr>
            <w:tcW w:w="2380" w:type="dxa"/>
          </w:tcPr>
          <w:p w14:paraId="181E0CA3" w14:textId="01CEDA41" w:rsidR="00764F96" w:rsidRPr="00F94DBC" w:rsidRDefault="0000227A" w:rsidP="005256B9">
            <w:pPr>
              <w:rPr>
                <w:rFonts w:ascii="Times New Roman" w:hAnsi="Times New Roman" w:cs="Times New Roman"/>
                <w:b/>
                <w:bCs/>
                <w:i/>
                <w:iCs/>
              </w:rPr>
            </w:pPr>
            <w:r w:rsidRPr="00F94DBC">
              <w:rPr>
                <w:rFonts w:ascii="Times New Roman" w:hAnsi="Times New Roman" w:cs="Times New Roman"/>
                <w:b/>
                <w:bCs/>
                <w:i/>
                <w:iCs/>
              </w:rPr>
              <w:t>Codes and titles of selected projects (if the case)</w:t>
            </w:r>
          </w:p>
        </w:tc>
        <w:tc>
          <w:tcPr>
            <w:tcW w:w="10570" w:type="dxa"/>
            <w:gridSpan w:val="2"/>
          </w:tcPr>
          <w:p w14:paraId="53D79711" w14:textId="77777777" w:rsidR="00764F96" w:rsidRPr="000867AC" w:rsidRDefault="00764F96" w:rsidP="005256B9">
            <w:pPr>
              <w:rPr>
                <w:rFonts w:ascii="Times New Roman" w:hAnsi="Times New Roman" w:cs="Times New Roman"/>
                <w:i/>
              </w:rPr>
            </w:pPr>
          </w:p>
        </w:tc>
      </w:tr>
      <w:tr w:rsidR="001F5F37" w:rsidRPr="000867AC" w14:paraId="47F9C56F" w14:textId="77777777" w:rsidTr="00B745D7">
        <w:trPr>
          <w:trHeight w:val="319"/>
        </w:trPr>
        <w:tc>
          <w:tcPr>
            <w:tcW w:w="2380" w:type="dxa"/>
          </w:tcPr>
          <w:p w14:paraId="56B726EE" w14:textId="56743DA2"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prepared </w:t>
            </w:r>
          </w:p>
        </w:tc>
        <w:tc>
          <w:tcPr>
            <w:tcW w:w="5289" w:type="dxa"/>
          </w:tcPr>
          <w:p w14:paraId="4B5D64BB" w14:textId="5EFF37A1"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58EE45D4"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 xml:space="preserve">Date: </w:t>
            </w:r>
          </w:p>
        </w:tc>
      </w:tr>
      <w:tr w:rsidR="001F5F37" w:rsidRPr="000867AC" w14:paraId="3EC047C3" w14:textId="77777777" w:rsidTr="00B745D7">
        <w:tc>
          <w:tcPr>
            <w:tcW w:w="2380" w:type="dxa"/>
          </w:tcPr>
          <w:p w14:paraId="541810FC" w14:textId="32F83736"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reviewed </w:t>
            </w:r>
          </w:p>
        </w:tc>
        <w:tc>
          <w:tcPr>
            <w:tcW w:w="5289" w:type="dxa"/>
          </w:tcPr>
          <w:p w14:paraId="3A506F56" w14:textId="5CFB2DFC"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3ACBFD46"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Date:</w:t>
            </w:r>
          </w:p>
        </w:tc>
      </w:tr>
    </w:tbl>
    <w:p w14:paraId="1DCF8672" w14:textId="1546F7F9" w:rsidR="001F5F37" w:rsidRDefault="001F5F37"/>
    <w:tbl>
      <w:tblPr>
        <w:tblStyle w:val="TableGrid"/>
        <w:tblW w:w="12961" w:type="dxa"/>
        <w:tblLayout w:type="fixed"/>
        <w:tblLook w:val="04A0" w:firstRow="1" w:lastRow="0" w:firstColumn="1" w:lastColumn="0" w:noHBand="0" w:noVBand="1"/>
      </w:tblPr>
      <w:tblGrid>
        <w:gridCol w:w="561"/>
        <w:gridCol w:w="1276"/>
        <w:gridCol w:w="2976"/>
        <w:gridCol w:w="903"/>
        <w:gridCol w:w="2640"/>
        <w:gridCol w:w="1416"/>
        <w:gridCol w:w="3178"/>
        <w:gridCol w:w="11"/>
      </w:tblGrid>
      <w:tr w:rsidR="00E2452F" w14:paraId="718E6440" w14:textId="77777777" w:rsidTr="002C2C7C">
        <w:trPr>
          <w:gridAfter w:val="1"/>
          <w:wAfter w:w="11" w:type="dxa"/>
        </w:trPr>
        <w:tc>
          <w:tcPr>
            <w:tcW w:w="561" w:type="dxa"/>
          </w:tcPr>
          <w:p w14:paraId="60F7B399" w14:textId="0F99D912" w:rsidR="00E2452F" w:rsidRPr="00F94DBC" w:rsidRDefault="00E2452F" w:rsidP="00F94DBC">
            <w:pPr>
              <w:jc w:val="center"/>
              <w:rPr>
                <w:b/>
                <w:bCs/>
              </w:rPr>
            </w:pPr>
            <w:r w:rsidRPr="00F94DBC">
              <w:rPr>
                <w:b/>
                <w:bCs/>
              </w:rPr>
              <w:t>No.</w:t>
            </w:r>
          </w:p>
        </w:tc>
        <w:tc>
          <w:tcPr>
            <w:tcW w:w="1276" w:type="dxa"/>
          </w:tcPr>
          <w:p w14:paraId="19B1DB03" w14:textId="2EFC275B" w:rsidR="00E2452F" w:rsidRPr="00F94DBC" w:rsidRDefault="00E2452F" w:rsidP="00F94DBC">
            <w:pPr>
              <w:jc w:val="center"/>
              <w:rPr>
                <w:b/>
                <w:bCs/>
              </w:rPr>
            </w:pPr>
            <w:r w:rsidRPr="00F94DBC">
              <w:rPr>
                <w:b/>
                <w:bCs/>
              </w:rPr>
              <w:t>Legal reference</w:t>
            </w:r>
          </w:p>
        </w:tc>
        <w:tc>
          <w:tcPr>
            <w:tcW w:w="2976" w:type="dxa"/>
          </w:tcPr>
          <w:p w14:paraId="572BC12E" w14:textId="621E24A6" w:rsidR="00E2452F" w:rsidRPr="00F94DBC" w:rsidRDefault="00E2452F" w:rsidP="00F94DBC">
            <w:pPr>
              <w:jc w:val="center"/>
              <w:rPr>
                <w:b/>
                <w:bCs/>
              </w:rPr>
            </w:pPr>
            <w:r w:rsidRPr="00F94DBC">
              <w:rPr>
                <w:b/>
                <w:bCs/>
              </w:rPr>
              <w:t>Question</w:t>
            </w:r>
          </w:p>
        </w:tc>
        <w:tc>
          <w:tcPr>
            <w:tcW w:w="903" w:type="dxa"/>
            <w:shd w:val="clear" w:color="auto" w:fill="D9D9D9" w:themeFill="background1" w:themeFillShade="D9"/>
          </w:tcPr>
          <w:p w14:paraId="4A2EAF98" w14:textId="77777777" w:rsidR="00E2452F" w:rsidRPr="00F94DBC" w:rsidRDefault="00E2452F" w:rsidP="00F94DBC">
            <w:pPr>
              <w:jc w:val="center"/>
              <w:rPr>
                <w:b/>
                <w:bCs/>
              </w:rPr>
            </w:pPr>
            <w:r w:rsidRPr="00F94DBC">
              <w:rPr>
                <w:b/>
                <w:bCs/>
              </w:rPr>
              <w:t>Reply (Y/N/</w:t>
            </w:r>
          </w:p>
          <w:p w14:paraId="449ED94D" w14:textId="62B80F45" w:rsidR="00E2452F" w:rsidRPr="00F94DBC" w:rsidRDefault="00E2452F" w:rsidP="00F94DBC">
            <w:pPr>
              <w:jc w:val="center"/>
              <w:rPr>
                <w:b/>
                <w:bCs/>
              </w:rPr>
            </w:pPr>
            <w:r w:rsidRPr="00F94DBC">
              <w:rPr>
                <w:b/>
                <w:bCs/>
              </w:rPr>
              <w:t>Partial)</w:t>
            </w:r>
          </w:p>
        </w:tc>
        <w:tc>
          <w:tcPr>
            <w:tcW w:w="2640" w:type="dxa"/>
            <w:shd w:val="clear" w:color="auto" w:fill="D9D9D9" w:themeFill="background1" w:themeFillShade="D9"/>
          </w:tcPr>
          <w:p w14:paraId="1D0345C7" w14:textId="4C6C9966" w:rsidR="00E2452F" w:rsidRPr="00F94DBC" w:rsidRDefault="00E2452F" w:rsidP="00F94DBC">
            <w:pPr>
              <w:jc w:val="center"/>
              <w:rPr>
                <w:b/>
                <w:bCs/>
              </w:rPr>
            </w:pPr>
            <w:r w:rsidRPr="00F94DBC">
              <w:rPr>
                <w:b/>
                <w:bCs/>
              </w:rPr>
              <w:t>Comment</w:t>
            </w:r>
          </w:p>
        </w:tc>
        <w:tc>
          <w:tcPr>
            <w:tcW w:w="1416" w:type="dxa"/>
          </w:tcPr>
          <w:p w14:paraId="21989EDD" w14:textId="60C094E1" w:rsidR="00E2452F" w:rsidRPr="00F94DBC" w:rsidRDefault="00E2452F" w:rsidP="00F94DBC">
            <w:pPr>
              <w:jc w:val="center"/>
              <w:rPr>
                <w:b/>
                <w:bCs/>
              </w:rPr>
            </w:pPr>
            <w:r w:rsidRPr="00F94DBC">
              <w:rPr>
                <w:b/>
                <w:bCs/>
              </w:rPr>
              <w:t>Relevant document(s)</w:t>
            </w:r>
          </w:p>
        </w:tc>
        <w:tc>
          <w:tcPr>
            <w:tcW w:w="3178" w:type="dxa"/>
          </w:tcPr>
          <w:p w14:paraId="77134745" w14:textId="4884CAA9" w:rsidR="00E2452F" w:rsidRPr="00F94DBC" w:rsidRDefault="00E2452F" w:rsidP="00F94DBC">
            <w:pPr>
              <w:jc w:val="center"/>
              <w:rPr>
                <w:b/>
                <w:bCs/>
              </w:rPr>
            </w:pPr>
            <w:r w:rsidRPr="00F94DBC">
              <w:rPr>
                <w:b/>
                <w:bCs/>
              </w:rPr>
              <w:t>Notes for auditor</w:t>
            </w:r>
          </w:p>
        </w:tc>
      </w:tr>
      <w:tr w:rsidR="00B40878" w14:paraId="2BD59095" w14:textId="77777777" w:rsidTr="00590BFF">
        <w:trPr>
          <w:gridAfter w:val="1"/>
          <w:wAfter w:w="11" w:type="dxa"/>
        </w:trPr>
        <w:tc>
          <w:tcPr>
            <w:tcW w:w="12950" w:type="dxa"/>
            <w:gridSpan w:val="7"/>
          </w:tcPr>
          <w:p w14:paraId="3391FDB1" w14:textId="77777777" w:rsidR="0066377E" w:rsidRDefault="0066377E" w:rsidP="0066377E">
            <w:r>
              <w:t>Instruction to auditors:</w:t>
            </w:r>
          </w:p>
          <w:p w14:paraId="1C31F6C4" w14:textId="3FAE5B19" w:rsidR="0066377E" w:rsidRDefault="0066377E" w:rsidP="002C2C7C">
            <w:pPr>
              <w:jc w:val="both"/>
            </w:pPr>
            <w:r>
              <w:t xml:space="preserve">The checklist can be used as support in assessing the compliance of both the MCS and operations with the requirements related to selection of operations. Ideally, the auditor(s) should use the checklist for substantive testing for both selected and, at least in one case, rejected project applications. </w:t>
            </w:r>
          </w:p>
          <w:p w14:paraId="4B85E631" w14:textId="77777777" w:rsidR="009F0053" w:rsidRDefault="0066377E" w:rsidP="002C2C7C">
            <w:pPr>
              <w:jc w:val="both"/>
            </w:pPr>
            <w:r>
              <w:t xml:space="preserve">The questions in the checklist are derived from the existing Regulation and reflect the main elements to be considered during the assessment of selection of operations. They are </w:t>
            </w:r>
            <w:r w:rsidR="00A71B9D">
              <w:t xml:space="preserve">intended to cover the minimum requirements of the selection process and the auditors have the possibility to further develop </w:t>
            </w:r>
            <w:r w:rsidR="009F0053">
              <w:t>the checklist</w:t>
            </w:r>
            <w:r w:rsidR="00A71B9D">
              <w:t xml:space="preserve"> considering the specificities of the audited MCS. </w:t>
            </w:r>
          </w:p>
          <w:p w14:paraId="0FBB9F29" w14:textId="3279851E" w:rsidR="00B40878" w:rsidRPr="002C2C7C" w:rsidRDefault="0066377E" w:rsidP="009F0053">
            <w:pPr>
              <w:jc w:val="both"/>
              <w:rPr>
                <w:b/>
                <w:bCs/>
                <w:lang w:val="en-US"/>
              </w:rPr>
            </w:pPr>
            <w:r>
              <w:t xml:space="preserve">The procedures of the MA/IB/AA should be adequately designed to ensure the selection of operations in line with the regulatory requirements. By independently reperforming the selection process, the auditor should be able to validate the correct selection of the operation(s) and the </w:t>
            </w:r>
            <w:r w:rsidR="009F0053">
              <w:t xml:space="preserve">adequate </w:t>
            </w:r>
            <w:r>
              <w:t>functionality of the system.</w:t>
            </w:r>
          </w:p>
        </w:tc>
      </w:tr>
      <w:tr w:rsidR="002A183E" w14:paraId="4222C591" w14:textId="77777777" w:rsidTr="002C2C7C">
        <w:tc>
          <w:tcPr>
            <w:tcW w:w="12961" w:type="dxa"/>
            <w:gridSpan w:val="8"/>
          </w:tcPr>
          <w:p w14:paraId="537B757D" w14:textId="0B34B986" w:rsidR="002A183E" w:rsidRPr="009F0053" w:rsidRDefault="002A183E" w:rsidP="00450663">
            <w:pPr>
              <w:jc w:val="both"/>
              <w:rPr>
                <w:b/>
                <w:bCs/>
              </w:rPr>
            </w:pPr>
            <w:r w:rsidRPr="009F0053">
              <w:rPr>
                <w:b/>
                <w:bCs/>
              </w:rPr>
              <w:t xml:space="preserve">Part A – </w:t>
            </w:r>
            <w:r w:rsidR="00C43A89" w:rsidRPr="009F0053">
              <w:rPr>
                <w:b/>
                <w:bCs/>
              </w:rPr>
              <w:t>Established s</w:t>
            </w:r>
            <w:r w:rsidRPr="009F0053">
              <w:rPr>
                <w:b/>
                <w:bCs/>
              </w:rPr>
              <w:t>election methodology</w:t>
            </w:r>
            <w:r w:rsidR="00C43A89" w:rsidRPr="009F0053">
              <w:rPr>
                <w:b/>
                <w:bCs/>
              </w:rPr>
              <w:t xml:space="preserve">, </w:t>
            </w:r>
            <w:proofErr w:type="gramStart"/>
            <w:r w:rsidRPr="009F0053">
              <w:rPr>
                <w:b/>
                <w:bCs/>
              </w:rPr>
              <w:t>criteria</w:t>
            </w:r>
            <w:proofErr w:type="gramEnd"/>
            <w:r w:rsidRPr="009F0053">
              <w:rPr>
                <w:b/>
                <w:bCs/>
              </w:rPr>
              <w:t xml:space="preserve"> </w:t>
            </w:r>
            <w:r w:rsidR="00C43A89" w:rsidRPr="009F0053">
              <w:rPr>
                <w:b/>
                <w:bCs/>
              </w:rPr>
              <w:t>and eligibility rules</w:t>
            </w:r>
            <w:r w:rsidR="00721DBA">
              <w:rPr>
                <w:b/>
                <w:bCs/>
              </w:rPr>
              <w:t xml:space="preserve"> (AC 2.1</w:t>
            </w:r>
            <w:r w:rsidR="003B2292">
              <w:rPr>
                <w:b/>
                <w:bCs/>
              </w:rPr>
              <w:t xml:space="preserve"> and 2.2</w:t>
            </w:r>
            <w:r w:rsidR="00721DBA">
              <w:rPr>
                <w:b/>
                <w:bCs/>
              </w:rPr>
              <w:t>)</w:t>
            </w:r>
          </w:p>
          <w:p w14:paraId="686D2F01" w14:textId="7CF81FAA" w:rsidR="009F0053" w:rsidRPr="00721DBA" w:rsidRDefault="009F0053" w:rsidP="009F0053">
            <w:pPr>
              <w:jc w:val="both"/>
            </w:pPr>
            <w:r w:rsidRPr="00721DBA">
              <w:t>The MA needs to establish:</w:t>
            </w:r>
          </w:p>
          <w:p w14:paraId="1F08C0C6" w14:textId="534BEF13" w:rsidR="009F0053" w:rsidRPr="00721DBA" w:rsidRDefault="009F0053" w:rsidP="009F0053">
            <w:pPr>
              <w:pStyle w:val="ListParagraph"/>
              <w:numPr>
                <w:ilvl w:val="0"/>
                <w:numId w:val="9"/>
              </w:numPr>
              <w:jc w:val="both"/>
            </w:pPr>
            <w:r w:rsidRPr="00721DBA">
              <w:t>For the approval by the monitoring committee, appropriate selection methodology and criteria that:</w:t>
            </w:r>
          </w:p>
          <w:p w14:paraId="546943D3" w14:textId="77777777" w:rsidR="009F0053" w:rsidRPr="00721DBA" w:rsidRDefault="009F0053" w:rsidP="009F0053">
            <w:pPr>
              <w:pStyle w:val="ListParagraph"/>
              <w:numPr>
                <w:ilvl w:val="0"/>
                <w:numId w:val="10"/>
              </w:numPr>
              <w:jc w:val="both"/>
            </w:pPr>
            <w:r w:rsidRPr="00721DBA">
              <w:t xml:space="preserve">ensure the operations to be selected are prioritised with a view to maximising the contribution of Union funding towards the achievement of the objectives of the </w:t>
            </w:r>
            <w:proofErr w:type="gramStart"/>
            <w:r w:rsidRPr="00721DBA">
              <w:t>programme;</w:t>
            </w:r>
            <w:proofErr w:type="gramEnd"/>
          </w:p>
          <w:p w14:paraId="024CAD60" w14:textId="77777777" w:rsidR="009F0053" w:rsidRPr="00721DBA" w:rsidRDefault="009F0053" w:rsidP="009F0053">
            <w:pPr>
              <w:pStyle w:val="ListParagraph"/>
              <w:numPr>
                <w:ilvl w:val="0"/>
                <w:numId w:val="10"/>
              </w:numPr>
              <w:jc w:val="both"/>
            </w:pPr>
            <w:r w:rsidRPr="00721DBA">
              <w:t xml:space="preserve">are non-discriminatory and </w:t>
            </w:r>
            <w:proofErr w:type="gramStart"/>
            <w:r w:rsidRPr="00721DBA">
              <w:t>transparent;</w:t>
            </w:r>
            <w:proofErr w:type="gramEnd"/>
          </w:p>
          <w:p w14:paraId="73FA3A32" w14:textId="77777777" w:rsidR="009F0053" w:rsidRPr="00721DBA" w:rsidRDefault="009F0053" w:rsidP="009F0053">
            <w:pPr>
              <w:pStyle w:val="ListParagraph"/>
              <w:numPr>
                <w:ilvl w:val="0"/>
                <w:numId w:val="10"/>
              </w:numPr>
              <w:jc w:val="both"/>
            </w:pPr>
            <w:r w:rsidRPr="00721DBA">
              <w:lastRenderedPageBreak/>
              <w:t>ensure accessibility to persons with disabilities, ensure gender equality, and take account of the Charter of Fundamental Rights of the European Union, the principle of sustainable development and of the Union policy on the environment in accordance with Article 11 and Article 191(1) TFEU.</w:t>
            </w:r>
          </w:p>
          <w:p w14:paraId="55CBC26E" w14:textId="77777777" w:rsidR="00721DBA" w:rsidRDefault="009F0053" w:rsidP="00721DBA">
            <w:pPr>
              <w:pStyle w:val="ListParagraph"/>
              <w:numPr>
                <w:ilvl w:val="0"/>
                <w:numId w:val="9"/>
              </w:numPr>
              <w:jc w:val="both"/>
            </w:pPr>
            <w:r w:rsidRPr="00721DBA">
              <w:t>Well-defined and unequivocal eligibility rules for the programme are laid down at appropriate national/regional level.</w:t>
            </w:r>
          </w:p>
          <w:p w14:paraId="25798652" w14:textId="742FFF56" w:rsidR="003B2292" w:rsidRPr="003B2292" w:rsidRDefault="003B2292" w:rsidP="003B2292">
            <w:pPr>
              <w:jc w:val="both"/>
            </w:pPr>
            <w:r w:rsidRPr="00721DBA">
              <w:rPr>
                <w:b/>
                <w:bCs/>
              </w:rPr>
              <w:t>Key requirement 2: Appropriate criteria and procedures for the selection of operations</w:t>
            </w:r>
            <w:r>
              <w:rPr>
                <w:b/>
                <w:bCs/>
              </w:rPr>
              <w:t xml:space="preserve"> (AC 2.1 and 2.2) + K</w:t>
            </w:r>
            <w:r w:rsidRPr="003B2292">
              <w:rPr>
                <w:b/>
                <w:bCs/>
              </w:rPr>
              <w:t>ey requirement 3: Appropriate information to beneficiaries on applicable conditions for support for the selected operations</w:t>
            </w:r>
          </w:p>
        </w:tc>
      </w:tr>
      <w:tr w:rsidR="00E2452F" w14:paraId="114FDB0A" w14:textId="77777777" w:rsidTr="002C2C7C">
        <w:trPr>
          <w:gridAfter w:val="1"/>
          <w:wAfter w:w="11" w:type="dxa"/>
        </w:trPr>
        <w:tc>
          <w:tcPr>
            <w:tcW w:w="561" w:type="dxa"/>
          </w:tcPr>
          <w:p w14:paraId="7EA8D92B" w14:textId="04D6C845" w:rsidR="00E2452F" w:rsidRPr="002E6CAB" w:rsidRDefault="000C53CB" w:rsidP="002E6CAB">
            <w:r>
              <w:lastRenderedPageBreak/>
              <w:t>1</w:t>
            </w:r>
          </w:p>
        </w:tc>
        <w:tc>
          <w:tcPr>
            <w:tcW w:w="1276" w:type="dxa"/>
          </w:tcPr>
          <w:p w14:paraId="0DE8A3DF" w14:textId="3EBCD25C" w:rsidR="00721DBA" w:rsidRDefault="00721DBA">
            <w:r>
              <w:t>KR2 AC2.1</w:t>
            </w:r>
          </w:p>
          <w:p w14:paraId="697BFC2A" w14:textId="6AD52490" w:rsidR="00E2452F" w:rsidRDefault="00721DBA">
            <w:r>
              <w:t>A</w:t>
            </w:r>
            <w:r w:rsidR="002E6CAB" w:rsidRPr="006B78AC">
              <w:t xml:space="preserve">rt </w:t>
            </w:r>
            <w:r w:rsidR="00442A5B">
              <w:t xml:space="preserve">40(2) and </w:t>
            </w:r>
            <w:r w:rsidR="002E6CAB" w:rsidRPr="006B78AC">
              <w:t>7</w:t>
            </w:r>
            <w:r w:rsidR="002A183E">
              <w:t>3</w:t>
            </w:r>
            <w:r w:rsidR="002E6CAB" w:rsidRPr="006B78AC">
              <w:t>(</w:t>
            </w:r>
            <w:r w:rsidR="002A183E">
              <w:t>1</w:t>
            </w:r>
            <w:r w:rsidR="002E6CAB" w:rsidRPr="006B78AC">
              <w:t>)/CPR</w:t>
            </w:r>
          </w:p>
          <w:p w14:paraId="2EA03272" w14:textId="126F0AF9" w:rsidR="00E37024" w:rsidRPr="006B78AC" w:rsidRDefault="00E37024">
            <w:r>
              <w:t>Art 22/ Interreg Regulation</w:t>
            </w:r>
          </w:p>
        </w:tc>
        <w:tc>
          <w:tcPr>
            <w:tcW w:w="2976" w:type="dxa"/>
          </w:tcPr>
          <w:p w14:paraId="52BC0193" w14:textId="77280E25" w:rsidR="007054D9" w:rsidRPr="00721DBA" w:rsidRDefault="009F0053">
            <w:r w:rsidRPr="00721DBA">
              <w:t xml:space="preserve">Has </w:t>
            </w:r>
            <w:r w:rsidR="00442A5B" w:rsidRPr="00721DBA">
              <w:t>t</w:t>
            </w:r>
            <w:r w:rsidRPr="00721DBA">
              <w:t xml:space="preserve">he MA </w:t>
            </w:r>
            <w:r w:rsidR="00442A5B" w:rsidRPr="00721DBA">
              <w:t>drawn</w:t>
            </w:r>
            <w:r w:rsidRPr="00721DBA">
              <w:t xml:space="preserve"> up appropriate selection methodology and criteria which were then approved by the Monitoring Committee?</w:t>
            </w:r>
          </w:p>
        </w:tc>
        <w:tc>
          <w:tcPr>
            <w:tcW w:w="903" w:type="dxa"/>
            <w:shd w:val="clear" w:color="auto" w:fill="D9D9D9" w:themeFill="background1" w:themeFillShade="D9"/>
          </w:tcPr>
          <w:p w14:paraId="11954D28" w14:textId="77777777" w:rsidR="00E2452F" w:rsidRPr="006B78AC" w:rsidRDefault="00E2452F"/>
        </w:tc>
        <w:tc>
          <w:tcPr>
            <w:tcW w:w="2640" w:type="dxa"/>
            <w:shd w:val="clear" w:color="auto" w:fill="D9D9D9" w:themeFill="background1" w:themeFillShade="D9"/>
          </w:tcPr>
          <w:p w14:paraId="27BDA876" w14:textId="77777777" w:rsidR="00E2452F" w:rsidRPr="006B78AC" w:rsidRDefault="00E2452F"/>
        </w:tc>
        <w:tc>
          <w:tcPr>
            <w:tcW w:w="1416" w:type="dxa"/>
          </w:tcPr>
          <w:p w14:paraId="03278EEF" w14:textId="52609839" w:rsidR="00AA2212" w:rsidRPr="006B78AC" w:rsidRDefault="005C14B5" w:rsidP="00AA2212">
            <w:r>
              <w:t>Selection methodology or similar document(s)</w:t>
            </w:r>
          </w:p>
          <w:p w14:paraId="31F481CC" w14:textId="3E18AE3F" w:rsidR="00E2452F" w:rsidRPr="006B78AC" w:rsidRDefault="00442A5B">
            <w:r w:rsidRPr="00442A5B">
              <w:t>Decision of the Monitoring Committee</w:t>
            </w:r>
          </w:p>
        </w:tc>
        <w:tc>
          <w:tcPr>
            <w:tcW w:w="3178" w:type="dxa"/>
          </w:tcPr>
          <w:p w14:paraId="6BBB4545" w14:textId="1962CAC8" w:rsidR="00E2452F" w:rsidRDefault="00F75B2D" w:rsidP="00450663">
            <w:pPr>
              <w:jc w:val="both"/>
            </w:pPr>
            <w:r w:rsidRPr="006B78AC">
              <w:t xml:space="preserve">The </w:t>
            </w:r>
            <w:r w:rsidR="00450663" w:rsidRPr="006B78AC">
              <w:t xml:space="preserve">MA has the obligation to </w:t>
            </w:r>
            <w:r w:rsidR="002A183E">
              <w:t xml:space="preserve">establish </w:t>
            </w:r>
            <w:r w:rsidR="000D3111">
              <w:t xml:space="preserve">criteria and procedures for the </w:t>
            </w:r>
            <w:r w:rsidR="002A183E">
              <w:t>selection</w:t>
            </w:r>
            <w:r w:rsidR="000D3111">
              <w:t xml:space="preserve"> of operations</w:t>
            </w:r>
            <w:r w:rsidR="00E37024">
              <w:t>.</w:t>
            </w:r>
          </w:p>
          <w:p w14:paraId="0AAA2D0D" w14:textId="77777777" w:rsidR="001B19B7" w:rsidRDefault="00E37024" w:rsidP="00450663">
            <w:pPr>
              <w:jc w:val="both"/>
            </w:pPr>
            <w:r>
              <w:t xml:space="preserve">In the case of Interreg programmes, the responsibility falls </w:t>
            </w:r>
            <w:r w:rsidR="00351239">
              <w:t>on</w:t>
            </w:r>
            <w:r>
              <w:t>to the Monitoring Committee</w:t>
            </w:r>
            <w:r w:rsidR="00B32192">
              <w:t xml:space="preserve"> (in practice, even in the MA/JS proposes the criteria, the MC needs to approve them)</w:t>
            </w:r>
            <w:r>
              <w:t>.</w:t>
            </w:r>
          </w:p>
          <w:p w14:paraId="0C243B2A" w14:textId="7BEF2594" w:rsidR="00442A5B" w:rsidRPr="006B78AC" w:rsidRDefault="00442A5B" w:rsidP="00450663">
            <w:pPr>
              <w:jc w:val="both"/>
            </w:pPr>
            <w:r w:rsidRPr="00442A5B">
              <w:rPr>
                <w:u w:val="single"/>
              </w:rPr>
              <w:t>The methodology and criteria including any changes need to be approved by the Monitoring Committee</w:t>
            </w:r>
            <w:r w:rsidRPr="00442A5B">
              <w:t>.</w:t>
            </w:r>
          </w:p>
        </w:tc>
      </w:tr>
      <w:tr w:rsidR="000D3111" w14:paraId="492196E6" w14:textId="77777777" w:rsidTr="002C2C7C">
        <w:trPr>
          <w:gridAfter w:val="1"/>
          <w:wAfter w:w="11" w:type="dxa"/>
        </w:trPr>
        <w:tc>
          <w:tcPr>
            <w:tcW w:w="561" w:type="dxa"/>
          </w:tcPr>
          <w:p w14:paraId="7A8D76DB" w14:textId="7219A941" w:rsidR="000D3111" w:rsidRDefault="000C53CB" w:rsidP="002E6CAB">
            <w:r>
              <w:t>2</w:t>
            </w:r>
          </w:p>
        </w:tc>
        <w:tc>
          <w:tcPr>
            <w:tcW w:w="1276" w:type="dxa"/>
          </w:tcPr>
          <w:p w14:paraId="43DC7DB0" w14:textId="13D767F1" w:rsidR="00721DBA" w:rsidRDefault="00721DBA">
            <w:r>
              <w:t>KR2 AC2.1</w:t>
            </w:r>
          </w:p>
          <w:p w14:paraId="23FD5A8F" w14:textId="561A23CE" w:rsidR="000D3111" w:rsidRDefault="00AA2212">
            <w:r w:rsidRPr="00AA2212">
              <w:t>Art 73(1)/CPR</w:t>
            </w:r>
          </w:p>
          <w:p w14:paraId="2015B828" w14:textId="4987E70E" w:rsidR="00351239" w:rsidRPr="006B78AC" w:rsidRDefault="00351239">
            <w:r>
              <w:t>Art 22/ Interreg Regulation</w:t>
            </w:r>
          </w:p>
        </w:tc>
        <w:tc>
          <w:tcPr>
            <w:tcW w:w="2976" w:type="dxa"/>
          </w:tcPr>
          <w:p w14:paraId="7C468F19" w14:textId="36822DB6" w:rsidR="000D3111" w:rsidRPr="00721DBA" w:rsidRDefault="0073645B">
            <w:r w:rsidRPr="00721DBA">
              <w:t>Do the selection procedures and criteria ensure that operations to be selected are prioritised with a view to maximising the contribution of Union funding towards the achievement of the objectives of the programme</w:t>
            </w:r>
            <w:r w:rsidR="00AA2212" w:rsidRPr="00721DBA">
              <w:t>?</w:t>
            </w:r>
          </w:p>
        </w:tc>
        <w:tc>
          <w:tcPr>
            <w:tcW w:w="903" w:type="dxa"/>
            <w:shd w:val="clear" w:color="auto" w:fill="D9D9D9" w:themeFill="background1" w:themeFillShade="D9"/>
          </w:tcPr>
          <w:p w14:paraId="39ECB79B" w14:textId="77777777" w:rsidR="000D3111" w:rsidRPr="006B78AC" w:rsidRDefault="000D3111"/>
        </w:tc>
        <w:tc>
          <w:tcPr>
            <w:tcW w:w="2640" w:type="dxa"/>
            <w:shd w:val="clear" w:color="auto" w:fill="D9D9D9" w:themeFill="background1" w:themeFillShade="D9"/>
          </w:tcPr>
          <w:p w14:paraId="494C8329" w14:textId="77777777" w:rsidR="000D3111" w:rsidRPr="006B78AC" w:rsidRDefault="000D3111"/>
        </w:tc>
        <w:tc>
          <w:tcPr>
            <w:tcW w:w="1416" w:type="dxa"/>
          </w:tcPr>
          <w:p w14:paraId="718EA547" w14:textId="55589A2F" w:rsidR="00AA2212" w:rsidRPr="00AA2212" w:rsidRDefault="00442A5B" w:rsidP="00AA2212">
            <w:r>
              <w:t xml:space="preserve">- </w:t>
            </w:r>
            <w:r w:rsidR="005C14B5">
              <w:t>Selection</w:t>
            </w:r>
            <w:r w:rsidR="00AA2212" w:rsidRPr="00AA2212">
              <w:t xml:space="preserve"> methodology </w:t>
            </w:r>
            <w:r w:rsidR="005C14B5">
              <w:t>or similar document(s</w:t>
            </w:r>
            <w:proofErr w:type="gramStart"/>
            <w:r w:rsidR="005C14B5">
              <w:t>)</w:t>
            </w:r>
            <w:r w:rsidR="00AA2212" w:rsidRPr="00AA2212">
              <w:t>;</w:t>
            </w:r>
            <w:proofErr w:type="gramEnd"/>
          </w:p>
          <w:p w14:paraId="17508B2C" w14:textId="0CE65A73" w:rsidR="000D3111" w:rsidRDefault="00AA2212" w:rsidP="00AA2212">
            <w:r w:rsidRPr="00AA2212">
              <w:t>- Published call(s) for proposal</w:t>
            </w:r>
            <w:r w:rsidR="005C14B5">
              <w:t>s</w:t>
            </w:r>
            <w:r w:rsidRPr="00AA2212">
              <w:t>.</w:t>
            </w:r>
          </w:p>
        </w:tc>
        <w:tc>
          <w:tcPr>
            <w:tcW w:w="3178" w:type="dxa"/>
          </w:tcPr>
          <w:p w14:paraId="4756AB81" w14:textId="6403757E" w:rsidR="00094C43" w:rsidRDefault="00AA2212" w:rsidP="00442A5B">
            <w:pPr>
              <w:jc w:val="both"/>
            </w:pPr>
            <w:r>
              <w:t>The</w:t>
            </w:r>
            <w:r w:rsidR="00094C43">
              <w:t xml:space="preserve"> auditor should pay attention to the requirement of having approved both criteria and the methodology used to select projects. </w:t>
            </w:r>
          </w:p>
          <w:p w14:paraId="2E23DF46" w14:textId="77777777" w:rsidR="0076579C" w:rsidRDefault="0076579C" w:rsidP="0076579C">
            <w:pPr>
              <w:jc w:val="both"/>
            </w:pPr>
            <w:r>
              <w:t>The auditors should try and identify if the approved criteria are detailed enough to ensure clarity. Although not mandatory, as a good practice, sub-criteria should be also included.</w:t>
            </w:r>
          </w:p>
          <w:p w14:paraId="07F7D135" w14:textId="0ED493FD" w:rsidR="006E705A" w:rsidRPr="0076579C" w:rsidRDefault="006E705A" w:rsidP="002C2C7C">
            <w:pPr>
              <w:jc w:val="both"/>
            </w:pPr>
            <w:r>
              <w:t xml:space="preserve">The auditor should try and check if the criteria are in line with the </w:t>
            </w:r>
            <w:hyperlink r:id="rId11" w:history="1">
              <w:r w:rsidRPr="006E705A">
                <w:rPr>
                  <w:rStyle w:val="Hyperlink"/>
                </w:rPr>
                <w:t>Q&amp;As available on Wiki</w:t>
              </w:r>
            </w:hyperlink>
            <w:r>
              <w:t xml:space="preserve"> and ensure that comments given by </w:t>
            </w:r>
            <w:r>
              <w:lastRenderedPageBreak/>
              <w:t>the GU during the approval process were considered.</w:t>
            </w:r>
          </w:p>
        </w:tc>
      </w:tr>
      <w:tr w:rsidR="00442A5B" w14:paraId="4D476060" w14:textId="77777777" w:rsidTr="002C2C7C">
        <w:trPr>
          <w:gridAfter w:val="1"/>
          <w:wAfter w:w="11" w:type="dxa"/>
        </w:trPr>
        <w:tc>
          <w:tcPr>
            <w:tcW w:w="561" w:type="dxa"/>
          </w:tcPr>
          <w:p w14:paraId="565BB638" w14:textId="5A1006DA" w:rsidR="00442A5B" w:rsidRDefault="00442A5B" w:rsidP="00442A5B">
            <w:r>
              <w:lastRenderedPageBreak/>
              <w:t>3</w:t>
            </w:r>
          </w:p>
        </w:tc>
        <w:tc>
          <w:tcPr>
            <w:tcW w:w="1276" w:type="dxa"/>
          </w:tcPr>
          <w:p w14:paraId="30259CC4" w14:textId="1D14D9C2" w:rsidR="00721DBA" w:rsidRDefault="00721DBA" w:rsidP="00442A5B">
            <w:r>
              <w:t>KR2 AC2.1</w:t>
            </w:r>
          </w:p>
          <w:p w14:paraId="1D1CD31B" w14:textId="49BB43D2" w:rsidR="00442A5B" w:rsidRPr="00442A5B" w:rsidRDefault="00442A5B" w:rsidP="00442A5B">
            <w:r w:rsidRPr="00442A5B">
              <w:t>Art 73(1)/CPR</w:t>
            </w:r>
          </w:p>
          <w:p w14:paraId="176A6F5E" w14:textId="75DB8334" w:rsidR="00442A5B" w:rsidRPr="00AA2212" w:rsidRDefault="00442A5B" w:rsidP="00442A5B">
            <w:r w:rsidRPr="00442A5B">
              <w:t>Art 22/ Interreg Regulation</w:t>
            </w:r>
          </w:p>
        </w:tc>
        <w:tc>
          <w:tcPr>
            <w:tcW w:w="2976" w:type="dxa"/>
          </w:tcPr>
          <w:p w14:paraId="693F27A3" w14:textId="179065CA" w:rsidR="00442A5B" w:rsidRPr="0073645B" w:rsidRDefault="00442A5B" w:rsidP="00442A5B">
            <w:pPr>
              <w:rPr>
                <w:color w:val="00B050"/>
              </w:rPr>
            </w:pPr>
            <w:r w:rsidRPr="00721DBA">
              <w:t>Are the selection procedures and criteria non-discriminatory and transparent?</w:t>
            </w:r>
          </w:p>
        </w:tc>
        <w:tc>
          <w:tcPr>
            <w:tcW w:w="903" w:type="dxa"/>
            <w:shd w:val="clear" w:color="auto" w:fill="D9D9D9" w:themeFill="background1" w:themeFillShade="D9"/>
          </w:tcPr>
          <w:p w14:paraId="36E084C9" w14:textId="77777777" w:rsidR="00442A5B" w:rsidRPr="006B78AC" w:rsidRDefault="00442A5B" w:rsidP="00442A5B"/>
        </w:tc>
        <w:tc>
          <w:tcPr>
            <w:tcW w:w="2640" w:type="dxa"/>
            <w:shd w:val="clear" w:color="auto" w:fill="D9D9D9" w:themeFill="background1" w:themeFillShade="D9"/>
          </w:tcPr>
          <w:p w14:paraId="5E52F46D" w14:textId="77777777" w:rsidR="00442A5B" w:rsidRPr="006B78AC" w:rsidRDefault="00442A5B" w:rsidP="00442A5B"/>
        </w:tc>
        <w:tc>
          <w:tcPr>
            <w:tcW w:w="1416" w:type="dxa"/>
          </w:tcPr>
          <w:p w14:paraId="382370A6" w14:textId="2974BA83" w:rsidR="00442A5B" w:rsidRPr="00442A5B" w:rsidRDefault="00442A5B" w:rsidP="00442A5B">
            <w:r>
              <w:t xml:space="preserve">- </w:t>
            </w:r>
            <w:r w:rsidRPr="00442A5B">
              <w:t>Selection methodology or similar document(s</w:t>
            </w:r>
            <w:proofErr w:type="gramStart"/>
            <w:r w:rsidRPr="00442A5B">
              <w:t>);</w:t>
            </w:r>
            <w:proofErr w:type="gramEnd"/>
          </w:p>
          <w:p w14:paraId="2F77D888" w14:textId="42A5626D" w:rsidR="00442A5B" w:rsidRDefault="00442A5B" w:rsidP="00442A5B">
            <w:r w:rsidRPr="00442A5B">
              <w:t>- Published call(s) for proposals.</w:t>
            </w:r>
          </w:p>
        </w:tc>
        <w:tc>
          <w:tcPr>
            <w:tcW w:w="3178" w:type="dxa"/>
          </w:tcPr>
          <w:p w14:paraId="619C4F69" w14:textId="77777777" w:rsidR="00442A5B" w:rsidRDefault="00442A5B" w:rsidP="00442A5B">
            <w:pPr>
              <w:jc w:val="both"/>
            </w:pPr>
            <w:r>
              <w:t xml:space="preserve">The auditor should pay attention to the requirement of having approved both criteria and the methodology used to select projects. </w:t>
            </w:r>
          </w:p>
          <w:p w14:paraId="449F4E01" w14:textId="77777777" w:rsidR="00442A5B" w:rsidRDefault="00442A5B" w:rsidP="00442A5B">
            <w:pPr>
              <w:jc w:val="both"/>
            </w:pPr>
            <w:r>
              <w:t>The auditors should try and identify if the approved criteria are detailed enough to ensure clarity. Although not mandatory, as a good practice, sub-criteria should be also included.</w:t>
            </w:r>
          </w:p>
          <w:p w14:paraId="23BAB891" w14:textId="2E80548E" w:rsidR="00442A5B" w:rsidRDefault="00442A5B" w:rsidP="00442A5B">
            <w:pPr>
              <w:jc w:val="both"/>
            </w:pPr>
            <w:r>
              <w:t xml:space="preserve">The auditor should try and check if the criteria are in line with the </w:t>
            </w:r>
            <w:hyperlink r:id="rId12" w:history="1">
              <w:r w:rsidRPr="006E705A">
                <w:rPr>
                  <w:rStyle w:val="Hyperlink"/>
                </w:rPr>
                <w:t>Q&amp;As available on Wiki</w:t>
              </w:r>
            </w:hyperlink>
            <w:r>
              <w:t xml:space="preserve"> and ensure that comments given by the GU during the approval process were considered.</w:t>
            </w:r>
          </w:p>
        </w:tc>
      </w:tr>
      <w:tr w:rsidR="00442A5B" w14:paraId="7A218ECF" w14:textId="77777777" w:rsidTr="002C2C7C">
        <w:trPr>
          <w:gridAfter w:val="1"/>
          <w:wAfter w:w="11" w:type="dxa"/>
        </w:trPr>
        <w:tc>
          <w:tcPr>
            <w:tcW w:w="561" w:type="dxa"/>
          </w:tcPr>
          <w:p w14:paraId="353CA062" w14:textId="33E3BD27" w:rsidR="00442A5B" w:rsidRDefault="00442A5B" w:rsidP="00442A5B">
            <w:r>
              <w:t>4</w:t>
            </w:r>
          </w:p>
        </w:tc>
        <w:tc>
          <w:tcPr>
            <w:tcW w:w="1276" w:type="dxa"/>
          </w:tcPr>
          <w:p w14:paraId="649DC7CD" w14:textId="77777777" w:rsidR="00721DBA" w:rsidRDefault="00721DBA" w:rsidP="00721DBA">
            <w:r>
              <w:t>KR2 AC2.1</w:t>
            </w:r>
          </w:p>
          <w:p w14:paraId="4F314849" w14:textId="43F2A4FE" w:rsidR="00442A5B" w:rsidRPr="00442A5B" w:rsidRDefault="00442A5B" w:rsidP="00442A5B">
            <w:r w:rsidRPr="00442A5B">
              <w:t>Art 73(1)/CPR</w:t>
            </w:r>
          </w:p>
          <w:p w14:paraId="71E1AA7D" w14:textId="30AEE9BE" w:rsidR="00442A5B" w:rsidRPr="00442A5B" w:rsidRDefault="00442A5B" w:rsidP="00442A5B">
            <w:r w:rsidRPr="00442A5B">
              <w:t>Art 22/ Interreg Regulation</w:t>
            </w:r>
          </w:p>
        </w:tc>
        <w:tc>
          <w:tcPr>
            <w:tcW w:w="2976" w:type="dxa"/>
          </w:tcPr>
          <w:p w14:paraId="795663E9" w14:textId="524CB689" w:rsidR="00442A5B" w:rsidRPr="00442A5B" w:rsidRDefault="00442A5B" w:rsidP="00442A5B">
            <w:pPr>
              <w:rPr>
                <w:color w:val="00B050"/>
              </w:rPr>
            </w:pPr>
            <w:r w:rsidRPr="00721DBA">
              <w:t>Do the selection procedures and criteria ensure accessibility to persons with disabilities, ensure gender equality, and take account of the Charter of Fundamental Rights of the European Union, the principle of sustainable development and of the Union policy on the environment in accordance with Article 11 and Article 191(1) TFEU?</w:t>
            </w:r>
          </w:p>
        </w:tc>
        <w:tc>
          <w:tcPr>
            <w:tcW w:w="903" w:type="dxa"/>
            <w:shd w:val="clear" w:color="auto" w:fill="D9D9D9" w:themeFill="background1" w:themeFillShade="D9"/>
          </w:tcPr>
          <w:p w14:paraId="0243CE12" w14:textId="77777777" w:rsidR="00442A5B" w:rsidRPr="006B78AC" w:rsidRDefault="00442A5B" w:rsidP="00442A5B"/>
        </w:tc>
        <w:tc>
          <w:tcPr>
            <w:tcW w:w="2640" w:type="dxa"/>
            <w:shd w:val="clear" w:color="auto" w:fill="D9D9D9" w:themeFill="background1" w:themeFillShade="D9"/>
          </w:tcPr>
          <w:p w14:paraId="7E4535B8" w14:textId="77777777" w:rsidR="00442A5B" w:rsidRPr="006B78AC" w:rsidRDefault="00442A5B" w:rsidP="00442A5B"/>
        </w:tc>
        <w:tc>
          <w:tcPr>
            <w:tcW w:w="1416" w:type="dxa"/>
          </w:tcPr>
          <w:p w14:paraId="21506124" w14:textId="77777777" w:rsidR="00442A5B" w:rsidRPr="00442A5B" w:rsidRDefault="00442A5B" w:rsidP="00442A5B">
            <w:r>
              <w:t xml:space="preserve">- </w:t>
            </w:r>
            <w:r w:rsidRPr="00442A5B">
              <w:t>Selection methodology or similar document(s</w:t>
            </w:r>
            <w:proofErr w:type="gramStart"/>
            <w:r w:rsidRPr="00442A5B">
              <w:t>);</w:t>
            </w:r>
            <w:proofErr w:type="gramEnd"/>
          </w:p>
          <w:p w14:paraId="402AC1FE" w14:textId="23AB6597" w:rsidR="00442A5B" w:rsidRDefault="00442A5B" w:rsidP="00442A5B">
            <w:r w:rsidRPr="00442A5B">
              <w:t>- Published call(s) for proposals.</w:t>
            </w:r>
          </w:p>
        </w:tc>
        <w:tc>
          <w:tcPr>
            <w:tcW w:w="3178" w:type="dxa"/>
          </w:tcPr>
          <w:p w14:paraId="298E3708" w14:textId="77777777" w:rsidR="00442A5B" w:rsidRDefault="00442A5B" w:rsidP="00442A5B">
            <w:pPr>
              <w:jc w:val="both"/>
            </w:pPr>
            <w:r>
              <w:t xml:space="preserve">The auditor should pay attention to the requirement of having approved both criteria and the methodology used to select projects. </w:t>
            </w:r>
          </w:p>
          <w:p w14:paraId="4FE1F5E9" w14:textId="77777777" w:rsidR="00442A5B" w:rsidRDefault="00442A5B" w:rsidP="00442A5B">
            <w:pPr>
              <w:jc w:val="both"/>
            </w:pPr>
            <w:r>
              <w:t>The auditors should try and identify if the approved criteria are detailed enough to ensure clarity. Although not mandatory, as a good practice, sub-criteria should be also included.</w:t>
            </w:r>
          </w:p>
          <w:p w14:paraId="4360F847" w14:textId="2AA3DAD7" w:rsidR="00442A5B" w:rsidRDefault="00442A5B" w:rsidP="00442A5B">
            <w:pPr>
              <w:jc w:val="both"/>
            </w:pPr>
            <w:r>
              <w:t xml:space="preserve">The auditor should try and check if the criteria are in line with the </w:t>
            </w:r>
            <w:hyperlink r:id="rId13" w:history="1">
              <w:r w:rsidRPr="006E705A">
                <w:rPr>
                  <w:rStyle w:val="Hyperlink"/>
                </w:rPr>
                <w:t>Q&amp;As available on Wiki</w:t>
              </w:r>
            </w:hyperlink>
            <w:r>
              <w:t xml:space="preserve"> and ensure that comments given by </w:t>
            </w:r>
            <w:r>
              <w:lastRenderedPageBreak/>
              <w:t>the GU during the approval process were considered.</w:t>
            </w:r>
          </w:p>
        </w:tc>
      </w:tr>
      <w:tr w:rsidR="00AC373B" w14:paraId="7C89E0C9" w14:textId="77777777" w:rsidTr="00812818">
        <w:trPr>
          <w:gridAfter w:val="1"/>
          <w:wAfter w:w="11" w:type="dxa"/>
        </w:trPr>
        <w:tc>
          <w:tcPr>
            <w:tcW w:w="561" w:type="dxa"/>
          </w:tcPr>
          <w:p w14:paraId="0B1BAEA5" w14:textId="10907B30" w:rsidR="00AC373B" w:rsidRDefault="00AC373B" w:rsidP="00812818">
            <w:r>
              <w:lastRenderedPageBreak/>
              <w:t>5</w:t>
            </w:r>
          </w:p>
        </w:tc>
        <w:tc>
          <w:tcPr>
            <w:tcW w:w="1276" w:type="dxa"/>
          </w:tcPr>
          <w:p w14:paraId="22DCB31F" w14:textId="77777777" w:rsidR="00721DBA" w:rsidRDefault="00721DBA" w:rsidP="00721DBA">
            <w:r>
              <w:t>KR2 AC2.1</w:t>
            </w:r>
          </w:p>
          <w:p w14:paraId="40079EFF" w14:textId="1A1F9E5C" w:rsidR="00AC373B" w:rsidRDefault="00AC373B" w:rsidP="00812818">
            <w:r w:rsidRPr="00AA2212">
              <w:t>Art 73(1)/CPR</w:t>
            </w:r>
          </w:p>
          <w:p w14:paraId="7F6B792B" w14:textId="77777777" w:rsidR="00AC373B" w:rsidRPr="000C53CB" w:rsidRDefault="00AC373B" w:rsidP="00812818">
            <w:r>
              <w:t>Art 22/ Interreg Regulation</w:t>
            </w:r>
          </w:p>
        </w:tc>
        <w:tc>
          <w:tcPr>
            <w:tcW w:w="2976" w:type="dxa"/>
          </w:tcPr>
          <w:p w14:paraId="59147356" w14:textId="77777777" w:rsidR="00AC373B" w:rsidRDefault="00AC373B" w:rsidP="00812818">
            <w:r w:rsidRPr="00220FA5">
              <w:rPr>
                <w:lang w:val="en-US"/>
              </w:rPr>
              <w:t xml:space="preserve">Do the selection criteria ensure that the selected operations are compatible with the </w:t>
            </w:r>
            <w:r>
              <w:rPr>
                <w:lang w:val="en-US"/>
              </w:rPr>
              <w:t>do no significant harm (</w:t>
            </w:r>
            <w:r w:rsidRPr="00220FA5">
              <w:rPr>
                <w:lang w:val="en-US"/>
              </w:rPr>
              <w:t>DNSH</w:t>
            </w:r>
            <w:r>
              <w:rPr>
                <w:lang w:val="en-US"/>
              </w:rPr>
              <w:t xml:space="preserve">) </w:t>
            </w:r>
            <w:r w:rsidRPr="00220FA5">
              <w:rPr>
                <w:lang w:val="en-US"/>
              </w:rPr>
              <w:t>-</w:t>
            </w:r>
            <w:r>
              <w:rPr>
                <w:lang w:val="en-US"/>
              </w:rPr>
              <w:t xml:space="preserve"> </w:t>
            </w:r>
            <w:r w:rsidRPr="00220FA5">
              <w:rPr>
                <w:lang w:val="en-US"/>
              </w:rPr>
              <w:t>compliant type of action?</w:t>
            </w:r>
          </w:p>
        </w:tc>
        <w:tc>
          <w:tcPr>
            <w:tcW w:w="903" w:type="dxa"/>
            <w:shd w:val="clear" w:color="auto" w:fill="D9D9D9" w:themeFill="background1" w:themeFillShade="D9"/>
          </w:tcPr>
          <w:p w14:paraId="009988E1" w14:textId="77777777" w:rsidR="00AC373B" w:rsidRDefault="00AC373B" w:rsidP="00812818"/>
        </w:tc>
        <w:tc>
          <w:tcPr>
            <w:tcW w:w="2640" w:type="dxa"/>
            <w:shd w:val="clear" w:color="auto" w:fill="D9D9D9" w:themeFill="background1" w:themeFillShade="D9"/>
          </w:tcPr>
          <w:p w14:paraId="1D24E307" w14:textId="77777777" w:rsidR="00AC373B" w:rsidRDefault="00AC373B" w:rsidP="00812818"/>
        </w:tc>
        <w:tc>
          <w:tcPr>
            <w:tcW w:w="1416" w:type="dxa"/>
          </w:tcPr>
          <w:p w14:paraId="2B263B5E" w14:textId="1E27F99E" w:rsidR="00AC373B" w:rsidRPr="00AA2212" w:rsidRDefault="00AC373B" w:rsidP="00812818">
            <w:r>
              <w:t>- Selection</w:t>
            </w:r>
            <w:r w:rsidRPr="00AA2212">
              <w:t xml:space="preserve"> methodology </w:t>
            </w:r>
            <w:r>
              <w:t>or similar document(s</w:t>
            </w:r>
            <w:proofErr w:type="gramStart"/>
            <w:r>
              <w:t>)</w:t>
            </w:r>
            <w:r w:rsidRPr="00AA2212">
              <w:t>;</w:t>
            </w:r>
            <w:proofErr w:type="gramEnd"/>
          </w:p>
          <w:p w14:paraId="74C0507C" w14:textId="77777777" w:rsidR="00AC373B" w:rsidRPr="000C53CB" w:rsidRDefault="00AC373B" w:rsidP="00812818">
            <w:r w:rsidRPr="00AA2212">
              <w:t>- Published call(s) for proposal</w:t>
            </w:r>
            <w:r>
              <w:t>s</w:t>
            </w:r>
            <w:r w:rsidRPr="00AA2212">
              <w:t>.</w:t>
            </w:r>
          </w:p>
        </w:tc>
        <w:tc>
          <w:tcPr>
            <w:tcW w:w="3178" w:type="dxa"/>
          </w:tcPr>
          <w:p w14:paraId="10DCAA9C" w14:textId="77777777" w:rsidR="00AC373B" w:rsidRDefault="00AC373B" w:rsidP="00812818">
            <w:pPr>
              <w:jc w:val="both"/>
            </w:pPr>
            <w:r>
              <w:t>The Programmes should support only activities that do no significant harm to environmental objectives within the meaning of Article 17 of Regulation (EU) 2020/852 of the European Parliament and of the Council.</w:t>
            </w:r>
          </w:p>
        </w:tc>
      </w:tr>
      <w:tr w:rsidR="00442A5B" w14:paraId="680B1954" w14:textId="77777777" w:rsidTr="002C2C7C">
        <w:trPr>
          <w:gridAfter w:val="1"/>
          <w:wAfter w:w="11" w:type="dxa"/>
        </w:trPr>
        <w:tc>
          <w:tcPr>
            <w:tcW w:w="561" w:type="dxa"/>
          </w:tcPr>
          <w:p w14:paraId="4A84A6B8" w14:textId="567D914B" w:rsidR="00442A5B" w:rsidRDefault="00AC373B" w:rsidP="00442A5B">
            <w:r>
              <w:t>6</w:t>
            </w:r>
          </w:p>
        </w:tc>
        <w:tc>
          <w:tcPr>
            <w:tcW w:w="1276" w:type="dxa"/>
          </w:tcPr>
          <w:p w14:paraId="2714A721" w14:textId="1307A052" w:rsidR="00721DBA" w:rsidRDefault="00721DBA" w:rsidP="00721DBA">
            <w:r>
              <w:t>KR2 AC2.</w:t>
            </w:r>
            <w:r w:rsidR="003B2292">
              <w:t>2</w:t>
            </w:r>
          </w:p>
          <w:p w14:paraId="64C06F18" w14:textId="77777777" w:rsidR="00442A5B" w:rsidRPr="0073645B" w:rsidRDefault="00442A5B" w:rsidP="00442A5B">
            <w:r w:rsidRPr="0073645B">
              <w:t>Art 63, 64, 67</w:t>
            </w:r>
          </w:p>
          <w:p w14:paraId="4572CF3A" w14:textId="77777777" w:rsidR="00442A5B" w:rsidRPr="0073645B" w:rsidRDefault="00442A5B" w:rsidP="00442A5B">
            <w:r w:rsidRPr="0073645B">
              <w:t>and 68 CPR</w:t>
            </w:r>
          </w:p>
          <w:p w14:paraId="6084B6F0" w14:textId="77777777" w:rsidR="00442A5B" w:rsidRPr="0073645B" w:rsidRDefault="00442A5B" w:rsidP="00442A5B">
            <w:r w:rsidRPr="0073645B">
              <w:t>Art 37-44 and</w:t>
            </w:r>
          </w:p>
          <w:p w14:paraId="5E6B1158" w14:textId="77777777" w:rsidR="00442A5B" w:rsidRPr="0073645B" w:rsidRDefault="00442A5B" w:rsidP="00442A5B">
            <w:r w:rsidRPr="0073645B">
              <w:t xml:space="preserve">56 Interreg </w:t>
            </w:r>
          </w:p>
          <w:p w14:paraId="5DFCCD1D" w14:textId="4C8535FC" w:rsidR="00442A5B" w:rsidRPr="000D3111" w:rsidRDefault="00442A5B" w:rsidP="00442A5B">
            <w:r w:rsidRPr="0073645B">
              <w:t>Regulation</w:t>
            </w:r>
          </w:p>
        </w:tc>
        <w:tc>
          <w:tcPr>
            <w:tcW w:w="2976" w:type="dxa"/>
          </w:tcPr>
          <w:p w14:paraId="4655BD6F" w14:textId="4F01F995" w:rsidR="00442A5B" w:rsidRDefault="00442A5B" w:rsidP="00442A5B">
            <w:r w:rsidRPr="00721DBA">
              <w:t>Are the eligibility rules</w:t>
            </w:r>
            <w:r w:rsidR="00AC373B" w:rsidRPr="00721DBA">
              <w:t xml:space="preserve"> for expenditures</w:t>
            </w:r>
            <w:r w:rsidRPr="00721DBA">
              <w:t xml:space="preserve"> laid down at national/regional level?</w:t>
            </w:r>
          </w:p>
        </w:tc>
        <w:tc>
          <w:tcPr>
            <w:tcW w:w="903" w:type="dxa"/>
            <w:shd w:val="clear" w:color="auto" w:fill="D9D9D9" w:themeFill="background1" w:themeFillShade="D9"/>
          </w:tcPr>
          <w:p w14:paraId="62511461" w14:textId="77777777" w:rsidR="00442A5B" w:rsidRPr="006B78AC" w:rsidRDefault="00442A5B" w:rsidP="00442A5B"/>
        </w:tc>
        <w:tc>
          <w:tcPr>
            <w:tcW w:w="2640" w:type="dxa"/>
            <w:shd w:val="clear" w:color="auto" w:fill="D9D9D9" w:themeFill="background1" w:themeFillShade="D9"/>
          </w:tcPr>
          <w:p w14:paraId="5B87AAE6" w14:textId="77777777" w:rsidR="00442A5B" w:rsidRPr="006B78AC" w:rsidRDefault="00442A5B" w:rsidP="00442A5B"/>
        </w:tc>
        <w:tc>
          <w:tcPr>
            <w:tcW w:w="1416" w:type="dxa"/>
          </w:tcPr>
          <w:p w14:paraId="53A09915" w14:textId="3340E912" w:rsidR="00AC373B" w:rsidRPr="00AA2212" w:rsidRDefault="00AC373B" w:rsidP="00AC373B">
            <w:r>
              <w:t xml:space="preserve">- Existing national/ regional legislation/ </w:t>
            </w:r>
            <w:proofErr w:type="gramStart"/>
            <w:r>
              <w:t>guidance</w:t>
            </w:r>
            <w:r w:rsidRPr="00AA2212">
              <w:t>;</w:t>
            </w:r>
            <w:proofErr w:type="gramEnd"/>
          </w:p>
          <w:p w14:paraId="7EB41557" w14:textId="531DA806" w:rsidR="00AC373B" w:rsidRPr="00AC373B" w:rsidRDefault="00AC373B" w:rsidP="00AC373B">
            <w:r w:rsidRPr="00AA2212">
              <w:t>- Published call(s) for proposal</w:t>
            </w:r>
            <w:r>
              <w:t>s</w:t>
            </w:r>
            <w:r w:rsidRPr="00AA2212">
              <w:t>.</w:t>
            </w:r>
          </w:p>
        </w:tc>
        <w:tc>
          <w:tcPr>
            <w:tcW w:w="3178" w:type="dxa"/>
          </w:tcPr>
          <w:p w14:paraId="5DA39800" w14:textId="79FCAC8D" w:rsidR="00442A5B" w:rsidRDefault="00442A5B" w:rsidP="00442A5B">
            <w:pPr>
              <w:jc w:val="both"/>
            </w:pPr>
            <w:r w:rsidRPr="00721DBA">
              <w:t>The auditor needs to check and indicate where eligibility rules are outlined: the OP, the national eligibility rules, national law (i.e. the definition of "unemployed").     Separate rules apply for Interreg (</w:t>
            </w:r>
            <w:r w:rsidR="00AC373B" w:rsidRPr="00721DBA">
              <w:t>Art 37</w:t>
            </w:r>
            <w:r w:rsidRPr="00721DBA">
              <w:t>-44 EU Reg 1059/2021).</w:t>
            </w:r>
          </w:p>
        </w:tc>
      </w:tr>
      <w:tr w:rsidR="00442A5B" w14:paraId="54759351" w14:textId="77777777" w:rsidTr="002C2C7C">
        <w:trPr>
          <w:gridAfter w:val="1"/>
          <w:wAfter w:w="11" w:type="dxa"/>
        </w:trPr>
        <w:tc>
          <w:tcPr>
            <w:tcW w:w="561" w:type="dxa"/>
          </w:tcPr>
          <w:p w14:paraId="44C0B58A" w14:textId="3BB0F403" w:rsidR="00442A5B" w:rsidRPr="00304C65" w:rsidRDefault="00AC373B" w:rsidP="00442A5B">
            <w:pPr>
              <w:rPr>
                <w:bCs/>
              </w:rPr>
            </w:pPr>
            <w:r>
              <w:rPr>
                <w:bCs/>
              </w:rPr>
              <w:t>7</w:t>
            </w:r>
          </w:p>
        </w:tc>
        <w:tc>
          <w:tcPr>
            <w:tcW w:w="1276" w:type="dxa"/>
          </w:tcPr>
          <w:p w14:paraId="340EDAF5" w14:textId="1A3D3DBC" w:rsidR="00721DBA" w:rsidRDefault="00721DBA" w:rsidP="00721DBA">
            <w:r>
              <w:t>KR2 AC2.</w:t>
            </w:r>
            <w:r w:rsidR="003B2292">
              <w:t>2</w:t>
            </w:r>
          </w:p>
          <w:p w14:paraId="78A43AE2" w14:textId="002780F6" w:rsidR="00442A5B" w:rsidRPr="00197C7E" w:rsidRDefault="00442A5B" w:rsidP="00442A5B">
            <w:r w:rsidRPr="00197C7E">
              <w:t>Art 63, 64, 67</w:t>
            </w:r>
          </w:p>
          <w:p w14:paraId="631BBA0D" w14:textId="77777777" w:rsidR="00442A5B" w:rsidRDefault="00442A5B" w:rsidP="00442A5B">
            <w:r w:rsidRPr="00197C7E">
              <w:t>and 68 CPR</w:t>
            </w:r>
          </w:p>
          <w:p w14:paraId="2E60B76A" w14:textId="29080DA8" w:rsidR="00442A5B" w:rsidRPr="00197C7E" w:rsidRDefault="00442A5B" w:rsidP="00442A5B">
            <w:r w:rsidRPr="00197C7E">
              <w:t>Art</w:t>
            </w:r>
            <w:r>
              <w:t xml:space="preserve"> </w:t>
            </w:r>
            <w:r w:rsidRPr="00197C7E">
              <w:t>37-44 and</w:t>
            </w:r>
          </w:p>
          <w:p w14:paraId="4F6936D2" w14:textId="77777777" w:rsidR="00442A5B" w:rsidRPr="00197C7E" w:rsidRDefault="00442A5B" w:rsidP="00442A5B">
            <w:r w:rsidRPr="00197C7E">
              <w:t xml:space="preserve">56 Interreg </w:t>
            </w:r>
          </w:p>
          <w:p w14:paraId="56B2F6FC" w14:textId="0CD7A9D9" w:rsidR="00442A5B" w:rsidRDefault="00442A5B" w:rsidP="00442A5B">
            <w:r w:rsidRPr="00197C7E">
              <w:t>Regulation</w:t>
            </w:r>
          </w:p>
          <w:p w14:paraId="300136EA" w14:textId="3C989246" w:rsidR="00442A5B" w:rsidRDefault="00442A5B" w:rsidP="00442A5B"/>
        </w:tc>
        <w:tc>
          <w:tcPr>
            <w:tcW w:w="2976" w:type="dxa"/>
          </w:tcPr>
          <w:p w14:paraId="39A4894C" w14:textId="58A20A1F" w:rsidR="00442A5B" w:rsidRDefault="00442A5B" w:rsidP="00442A5B">
            <w:r>
              <w:t>Are there well-defined and unequivocal eligibility rules established for the programme/call for project(s)?</w:t>
            </w:r>
            <w:r>
              <w:rPr>
                <w:rStyle w:val="FootnoteReference"/>
              </w:rPr>
              <w:footnoteReference w:id="1"/>
            </w:r>
          </w:p>
        </w:tc>
        <w:tc>
          <w:tcPr>
            <w:tcW w:w="903" w:type="dxa"/>
            <w:shd w:val="clear" w:color="auto" w:fill="D9D9D9" w:themeFill="background1" w:themeFillShade="D9"/>
          </w:tcPr>
          <w:p w14:paraId="7833FDBA" w14:textId="77777777" w:rsidR="00442A5B" w:rsidRDefault="00442A5B" w:rsidP="00442A5B"/>
        </w:tc>
        <w:tc>
          <w:tcPr>
            <w:tcW w:w="2640" w:type="dxa"/>
            <w:shd w:val="clear" w:color="auto" w:fill="D9D9D9" w:themeFill="background1" w:themeFillShade="D9"/>
          </w:tcPr>
          <w:p w14:paraId="7D99AF98" w14:textId="77777777" w:rsidR="00442A5B" w:rsidRDefault="00442A5B" w:rsidP="00442A5B"/>
        </w:tc>
        <w:tc>
          <w:tcPr>
            <w:tcW w:w="1416" w:type="dxa"/>
          </w:tcPr>
          <w:p w14:paraId="0BF25122" w14:textId="29AB08D3" w:rsidR="00442A5B" w:rsidRDefault="00442A5B" w:rsidP="00442A5B">
            <w:r w:rsidRPr="00304C65">
              <w:t>Published call(s) for pro</w:t>
            </w:r>
            <w:r>
              <w:t>posals</w:t>
            </w:r>
          </w:p>
        </w:tc>
        <w:tc>
          <w:tcPr>
            <w:tcW w:w="3178" w:type="dxa"/>
          </w:tcPr>
          <w:p w14:paraId="41A69BCC" w14:textId="77777777" w:rsidR="00442A5B" w:rsidRDefault="00442A5B" w:rsidP="00442A5B">
            <w:r>
              <w:t>Clear eligibility rules need to be established for the programme/call for projects at least in relation to:</w:t>
            </w:r>
          </w:p>
          <w:p w14:paraId="779004B2" w14:textId="00F33EEA" w:rsidR="00442A5B" w:rsidRDefault="00442A5B" w:rsidP="00442A5B">
            <w:pPr>
              <w:pStyle w:val="ListParagraph"/>
              <w:numPr>
                <w:ilvl w:val="0"/>
                <w:numId w:val="3"/>
              </w:numPr>
            </w:pPr>
            <w:r>
              <w:t>Types of beneficiaries</w:t>
            </w:r>
          </w:p>
          <w:p w14:paraId="5C2361F2" w14:textId="1DE1621D" w:rsidR="00442A5B" w:rsidRDefault="00442A5B" w:rsidP="00442A5B">
            <w:pPr>
              <w:pStyle w:val="ListParagraph"/>
              <w:numPr>
                <w:ilvl w:val="0"/>
                <w:numId w:val="3"/>
              </w:numPr>
            </w:pPr>
            <w:r>
              <w:t>Types of operations</w:t>
            </w:r>
          </w:p>
          <w:p w14:paraId="73563BBD" w14:textId="77777777" w:rsidR="00442A5B" w:rsidRDefault="00442A5B" w:rsidP="00442A5B">
            <w:pPr>
              <w:pStyle w:val="ListParagraph"/>
              <w:numPr>
                <w:ilvl w:val="0"/>
                <w:numId w:val="3"/>
              </w:numPr>
            </w:pPr>
            <w:r>
              <w:t>Geographical area</w:t>
            </w:r>
          </w:p>
          <w:p w14:paraId="6A7DB359" w14:textId="28909E46" w:rsidR="00442A5B" w:rsidRDefault="00442A5B" w:rsidP="00442A5B">
            <w:pPr>
              <w:pStyle w:val="ListParagraph"/>
              <w:numPr>
                <w:ilvl w:val="0"/>
                <w:numId w:val="3"/>
              </w:numPr>
            </w:pPr>
            <w:r>
              <w:t xml:space="preserve">Start/end of </w:t>
            </w:r>
            <w:proofErr w:type="gramStart"/>
            <w:r>
              <w:t>eligibility</w:t>
            </w:r>
            <w:proofErr w:type="gramEnd"/>
            <w:r>
              <w:t xml:space="preserve"> </w:t>
            </w:r>
          </w:p>
          <w:p w14:paraId="0859E059" w14:textId="29A0B9B8" w:rsidR="00442A5B" w:rsidRDefault="00442A5B" w:rsidP="00442A5B">
            <w:pPr>
              <w:pStyle w:val="ListParagraph"/>
              <w:numPr>
                <w:ilvl w:val="0"/>
                <w:numId w:val="3"/>
              </w:numPr>
            </w:pPr>
            <w:r>
              <w:t>Forms of support (real costs; SCOs)</w:t>
            </w:r>
          </w:p>
          <w:p w14:paraId="6A1F4304" w14:textId="2E41CDCE" w:rsidR="00442A5B" w:rsidRPr="0076579C" w:rsidRDefault="00442A5B" w:rsidP="00442A5B">
            <w:pPr>
              <w:pStyle w:val="ListParagraph"/>
              <w:numPr>
                <w:ilvl w:val="0"/>
                <w:numId w:val="3"/>
              </w:numPr>
            </w:pPr>
            <w:r>
              <w:t>Applicable special rules (CLLD, state aid, financial instruments).</w:t>
            </w:r>
          </w:p>
        </w:tc>
      </w:tr>
      <w:tr w:rsidR="00442A5B" w14:paraId="307A598C" w14:textId="77777777" w:rsidTr="00F23E4E">
        <w:trPr>
          <w:gridAfter w:val="1"/>
          <w:wAfter w:w="11" w:type="dxa"/>
        </w:trPr>
        <w:tc>
          <w:tcPr>
            <w:tcW w:w="561" w:type="dxa"/>
          </w:tcPr>
          <w:p w14:paraId="08DB62D8" w14:textId="74302559" w:rsidR="00442A5B" w:rsidRDefault="00AC373B" w:rsidP="00442A5B">
            <w:pPr>
              <w:rPr>
                <w:bCs/>
              </w:rPr>
            </w:pPr>
            <w:r>
              <w:rPr>
                <w:bCs/>
              </w:rPr>
              <w:lastRenderedPageBreak/>
              <w:t>8</w:t>
            </w:r>
          </w:p>
        </w:tc>
        <w:tc>
          <w:tcPr>
            <w:tcW w:w="1276" w:type="dxa"/>
          </w:tcPr>
          <w:p w14:paraId="639081FA" w14:textId="34E6A587" w:rsidR="003B2292" w:rsidRDefault="003B2292" w:rsidP="00721DBA">
            <w:r>
              <w:t>KR3 AC3.2</w:t>
            </w:r>
          </w:p>
          <w:p w14:paraId="6B43A5CB" w14:textId="713204DA" w:rsidR="00442A5B" w:rsidRPr="0076579C" w:rsidRDefault="00442A5B" w:rsidP="00442A5B">
            <w:r w:rsidRPr="0076579C">
              <w:t xml:space="preserve">Art </w:t>
            </w:r>
            <w:r w:rsidRPr="00197C7E">
              <w:t>63, 64, 67</w:t>
            </w:r>
            <w:r>
              <w:t>,</w:t>
            </w:r>
            <w:r w:rsidRPr="00197C7E">
              <w:t xml:space="preserve"> 68</w:t>
            </w:r>
            <w:r>
              <w:t xml:space="preserve"> and</w:t>
            </w:r>
            <w:r w:rsidRPr="00197C7E">
              <w:t xml:space="preserve"> </w:t>
            </w:r>
            <w:r w:rsidRPr="0076579C">
              <w:t>73(1)/CPR</w:t>
            </w:r>
          </w:p>
          <w:p w14:paraId="636B9FA8" w14:textId="0B493DF4" w:rsidR="00442A5B" w:rsidRPr="00197C7E" w:rsidRDefault="00442A5B" w:rsidP="00442A5B">
            <w:r w:rsidRPr="0076579C">
              <w:t>Art 22</w:t>
            </w:r>
            <w:r>
              <w:t>,37-44, 56</w:t>
            </w:r>
            <w:r w:rsidRPr="0076579C">
              <w:t>/ Interreg Regulation</w:t>
            </w:r>
          </w:p>
        </w:tc>
        <w:tc>
          <w:tcPr>
            <w:tcW w:w="2976" w:type="dxa"/>
          </w:tcPr>
          <w:p w14:paraId="32D8C9CC" w14:textId="5C555163" w:rsidR="00442A5B" w:rsidRDefault="00442A5B" w:rsidP="00442A5B">
            <w:r>
              <w:t>Are the criteria (including sub-criteria) and methodology included in the published calls for projects in line with the ones approved by the Monitoring Committee?</w:t>
            </w:r>
          </w:p>
        </w:tc>
        <w:tc>
          <w:tcPr>
            <w:tcW w:w="903" w:type="dxa"/>
            <w:shd w:val="clear" w:color="auto" w:fill="D9D9D9" w:themeFill="background1" w:themeFillShade="D9"/>
          </w:tcPr>
          <w:p w14:paraId="41C261D0" w14:textId="77777777" w:rsidR="00442A5B" w:rsidRDefault="00442A5B" w:rsidP="00442A5B"/>
        </w:tc>
        <w:tc>
          <w:tcPr>
            <w:tcW w:w="2640" w:type="dxa"/>
            <w:shd w:val="clear" w:color="auto" w:fill="D9D9D9" w:themeFill="background1" w:themeFillShade="D9"/>
          </w:tcPr>
          <w:p w14:paraId="592F4612" w14:textId="77777777" w:rsidR="00442A5B" w:rsidRDefault="00442A5B" w:rsidP="00442A5B"/>
        </w:tc>
        <w:tc>
          <w:tcPr>
            <w:tcW w:w="1416" w:type="dxa"/>
          </w:tcPr>
          <w:p w14:paraId="05A014C2" w14:textId="0D0593DA" w:rsidR="00442A5B" w:rsidRPr="00304C65" w:rsidRDefault="00442A5B" w:rsidP="00442A5B">
            <w:r w:rsidRPr="0076579C">
              <w:t>Decision of the Monitoring Committee</w:t>
            </w:r>
            <w:r>
              <w:t>, p</w:t>
            </w:r>
            <w:r w:rsidRPr="00304C65">
              <w:t>ublished call(s) for pro</w:t>
            </w:r>
            <w:r>
              <w:t>posals</w:t>
            </w:r>
          </w:p>
        </w:tc>
        <w:tc>
          <w:tcPr>
            <w:tcW w:w="3178" w:type="dxa"/>
          </w:tcPr>
          <w:p w14:paraId="5D88BA18" w14:textId="77777777" w:rsidR="00442A5B" w:rsidRDefault="00442A5B" w:rsidP="00442A5B">
            <w:r>
              <w:t>The published calls should follow the methodology and criteria approved by the MC.</w:t>
            </w:r>
          </w:p>
          <w:p w14:paraId="6948FF63" w14:textId="41B4DA88" w:rsidR="00442A5B" w:rsidRDefault="00442A5B" w:rsidP="00442A5B">
            <w:r>
              <w:t>Auditors should pay additional attention to calls where sub-criteria were not included in the documents approved by the MC and ensure that their introduction does not alter the logic of the methodology approved by the MC.</w:t>
            </w:r>
          </w:p>
        </w:tc>
      </w:tr>
      <w:tr w:rsidR="00442A5B" w14:paraId="0C96ACB5" w14:textId="77777777" w:rsidTr="002C2C7C">
        <w:trPr>
          <w:gridAfter w:val="1"/>
          <w:wAfter w:w="11" w:type="dxa"/>
        </w:trPr>
        <w:tc>
          <w:tcPr>
            <w:tcW w:w="561" w:type="dxa"/>
          </w:tcPr>
          <w:p w14:paraId="516D7ADC" w14:textId="3C35C8DC" w:rsidR="00442A5B" w:rsidRDefault="00AC373B" w:rsidP="00442A5B">
            <w:r>
              <w:t>9</w:t>
            </w:r>
          </w:p>
        </w:tc>
        <w:tc>
          <w:tcPr>
            <w:tcW w:w="1276" w:type="dxa"/>
          </w:tcPr>
          <w:p w14:paraId="444C4E5B" w14:textId="5FB9B5FE" w:rsidR="003B2292" w:rsidRDefault="003B2292" w:rsidP="00442A5B">
            <w:r>
              <w:t>KR2 AC2.2</w:t>
            </w:r>
          </w:p>
          <w:p w14:paraId="700F32D2" w14:textId="1B631C95" w:rsidR="00442A5B" w:rsidRPr="000C53CB" w:rsidRDefault="00442A5B" w:rsidP="00442A5B">
            <w:r>
              <w:t>Art 53/ CPR</w:t>
            </w:r>
          </w:p>
        </w:tc>
        <w:tc>
          <w:tcPr>
            <w:tcW w:w="2976" w:type="dxa"/>
          </w:tcPr>
          <w:p w14:paraId="73B3EE30" w14:textId="50FE2D47" w:rsidR="00442A5B" w:rsidRDefault="00442A5B" w:rsidP="00442A5B">
            <w:r>
              <w:t>In case the call(s) for proposals intends to use a specific SCO/FNLC methodology in relation MA-Beneficiary (“lower level” SCOs), is this methodology similar to one approved by the EC (“</w:t>
            </w:r>
            <w:proofErr w:type="gramStart"/>
            <w:r>
              <w:t>upper level</w:t>
            </w:r>
            <w:proofErr w:type="gramEnd"/>
            <w:r>
              <w:t xml:space="preserve"> SCO”)?</w:t>
            </w:r>
          </w:p>
          <w:p w14:paraId="121D8785" w14:textId="5A704AFD" w:rsidR="00442A5B" w:rsidRDefault="00442A5B" w:rsidP="00442A5B">
            <w:r>
              <w:t>If not, is the methodology in line with the requirements of the CPR?</w:t>
            </w:r>
          </w:p>
        </w:tc>
        <w:tc>
          <w:tcPr>
            <w:tcW w:w="903" w:type="dxa"/>
            <w:shd w:val="clear" w:color="auto" w:fill="D9D9D9" w:themeFill="background1" w:themeFillShade="D9"/>
          </w:tcPr>
          <w:p w14:paraId="11E4BC15" w14:textId="77777777" w:rsidR="00442A5B" w:rsidRDefault="00442A5B" w:rsidP="00442A5B"/>
        </w:tc>
        <w:tc>
          <w:tcPr>
            <w:tcW w:w="2640" w:type="dxa"/>
            <w:shd w:val="clear" w:color="auto" w:fill="D9D9D9" w:themeFill="background1" w:themeFillShade="D9"/>
          </w:tcPr>
          <w:p w14:paraId="0F101F0A" w14:textId="77777777" w:rsidR="00442A5B" w:rsidRDefault="00442A5B" w:rsidP="00442A5B"/>
        </w:tc>
        <w:tc>
          <w:tcPr>
            <w:tcW w:w="1416" w:type="dxa"/>
          </w:tcPr>
          <w:p w14:paraId="788378F4" w14:textId="577D2ACB" w:rsidR="00442A5B" w:rsidRPr="000C53CB" w:rsidRDefault="00442A5B" w:rsidP="00442A5B">
            <w:r>
              <w:t>SCO methodology/(</w:t>
            </w:r>
            <w:proofErr w:type="spellStart"/>
            <w:r>
              <w:t>ies</w:t>
            </w:r>
            <w:proofErr w:type="spellEnd"/>
            <w:r>
              <w:t>)</w:t>
            </w:r>
          </w:p>
        </w:tc>
        <w:tc>
          <w:tcPr>
            <w:tcW w:w="3178" w:type="dxa"/>
          </w:tcPr>
          <w:p w14:paraId="66C41CED" w14:textId="421BEBE9" w:rsidR="00442A5B" w:rsidRDefault="00442A5B" w:rsidP="00442A5B">
            <w:pPr>
              <w:jc w:val="both"/>
            </w:pPr>
            <w:r>
              <w:t>In the case of “lower level” SCOs (relation MA-beneficiaries), which are not approved by the EC as part of the programme, the MA needs to ensure that the methodology is in line with the provisions of Article 53 (checklist for assessment of the SCOs should be used).</w:t>
            </w:r>
          </w:p>
        </w:tc>
      </w:tr>
      <w:tr w:rsidR="00442A5B" w14:paraId="51E34B60" w14:textId="77777777" w:rsidTr="002C2C7C">
        <w:trPr>
          <w:gridAfter w:val="1"/>
          <w:wAfter w:w="11" w:type="dxa"/>
        </w:trPr>
        <w:tc>
          <w:tcPr>
            <w:tcW w:w="561" w:type="dxa"/>
          </w:tcPr>
          <w:p w14:paraId="365199FB" w14:textId="2853E914" w:rsidR="00442A5B" w:rsidRDefault="00AC373B" w:rsidP="00442A5B">
            <w:r>
              <w:t>10</w:t>
            </w:r>
          </w:p>
        </w:tc>
        <w:tc>
          <w:tcPr>
            <w:tcW w:w="1276" w:type="dxa"/>
          </w:tcPr>
          <w:p w14:paraId="38A8F986" w14:textId="2AED8FA8" w:rsidR="003B2292" w:rsidRDefault="003B2292" w:rsidP="00442A5B">
            <w:r>
              <w:t>KR3, AC3.3</w:t>
            </w:r>
          </w:p>
          <w:p w14:paraId="150BD2B8" w14:textId="72C2DD19" w:rsidR="00442A5B" w:rsidRPr="000C53CB" w:rsidRDefault="00442A5B" w:rsidP="00442A5B">
            <w:r w:rsidRPr="000C53CB">
              <w:t>Art</w:t>
            </w:r>
            <w:r>
              <w:t xml:space="preserve"> </w:t>
            </w:r>
            <w:r w:rsidRPr="000C53CB">
              <w:t>49(1)-(2)</w:t>
            </w:r>
            <w:r>
              <w:t>/</w:t>
            </w:r>
          </w:p>
          <w:p w14:paraId="019F968B" w14:textId="77777777" w:rsidR="00442A5B" w:rsidRPr="000C53CB" w:rsidRDefault="00442A5B" w:rsidP="00442A5B">
            <w:r w:rsidRPr="000C53CB">
              <w:t>CPR</w:t>
            </w:r>
          </w:p>
          <w:p w14:paraId="625F00BA" w14:textId="77777777" w:rsidR="00442A5B" w:rsidRPr="000C53CB" w:rsidRDefault="00442A5B" w:rsidP="00442A5B">
            <w:r w:rsidRPr="000C53CB">
              <w:t>Art</w:t>
            </w:r>
            <w:r>
              <w:t xml:space="preserve"> </w:t>
            </w:r>
            <w:r w:rsidRPr="000C53CB">
              <w:t>36(1)-(2)</w:t>
            </w:r>
            <w:r>
              <w:t>/</w:t>
            </w:r>
            <w:r w:rsidRPr="000C53CB">
              <w:t xml:space="preserve">Interreg </w:t>
            </w:r>
          </w:p>
          <w:p w14:paraId="738CF039" w14:textId="71ABBC2E" w:rsidR="00442A5B" w:rsidRDefault="00442A5B" w:rsidP="00442A5B">
            <w:r w:rsidRPr="000C53CB">
              <w:t>Regulation</w:t>
            </w:r>
          </w:p>
        </w:tc>
        <w:tc>
          <w:tcPr>
            <w:tcW w:w="2976" w:type="dxa"/>
          </w:tcPr>
          <w:p w14:paraId="009256AB" w14:textId="13E9BE9B" w:rsidR="00442A5B" w:rsidRPr="00721DBA" w:rsidRDefault="00442A5B" w:rsidP="00442A5B">
            <w:r w:rsidRPr="00721DBA">
              <w:t>Are the eligibility rules communicated to beneficiaries?</w:t>
            </w:r>
            <w:r w:rsidRPr="00721DBA">
              <w:rPr>
                <w:rStyle w:val="FootnoteReference"/>
              </w:rPr>
              <w:footnoteReference w:id="2"/>
            </w:r>
          </w:p>
          <w:p w14:paraId="00E8AF4D" w14:textId="45D2B394" w:rsidR="00442A5B" w:rsidRDefault="00442A5B" w:rsidP="00442A5B"/>
        </w:tc>
        <w:tc>
          <w:tcPr>
            <w:tcW w:w="903" w:type="dxa"/>
            <w:shd w:val="clear" w:color="auto" w:fill="D9D9D9" w:themeFill="background1" w:themeFillShade="D9"/>
          </w:tcPr>
          <w:p w14:paraId="7999C25C" w14:textId="77777777" w:rsidR="00442A5B" w:rsidRDefault="00442A5B" w:rsidP="00442A5B"/>
        </w:tc>
        <w:tc>
          <w:tcPr>
            <w:tcW w:w="2640" w:type="dxa"/>
            <w:shd w:val="clear" w:color="auto" w:fill="D9D9D9" w:themeFill="background1" w:themeFillShade="D9"/>
          </w:tcPr>
          <w:p w14:paraId="1AC235C4" w14:textId="77777777" w:rsidR="00442A5B" w:rsidRDefault="00442A5B" w:rsidP="00442A5B"/>
        </w:tc>
        <w:tc>
          <w:tcPr>
            <w:tcW w:w="1416" w:type="dxa"/>
          </w:tcPr>
          <w:p w14:paraId="27956643" w14:textId="63B12E69" w:rsidR="00442A5B" w:rsidRDefault="00442A5B" w:rsidP="00442A5B">
            <w:r w:rsidRPr="000C53CB">
              <w:t>Published call(s) for proposals</w:t>
            </w:r>
            <w:r>
              <w:t>, website of the MA/IB or a dedicated national website?</w:t>
            </w:r>
          </w:p>
        </w:tc>
        <w:tc>
          <w:tcPr>
            <w:tcW w:w="3178" w:type="dxa"/>
          </w:tcPr>
          <w:p w14:paraId="1721261F" w14:textId="2EABE7D6" w:rsidR="00442A5B" w:rsidRDefault="00442A5B" w:rsidP="00442A5B">
            <w:pPr>
              <w:jc w:val="both"/>
            </w:pPr>
            <w:r>
              <w:t>The auditor needs to check if</w:t>
            </w:r>
            <w:r w:rsidRPr="006753E0">
              <w:t xml:space="preserve"> the information on the calls for proposals </w:t>
            </w:r>
            <w:r>
              <w:t xml:space="preserve">is </w:t>
            </w:r>
            <w:r w:rsidRPr="006753E0">
              <w:t>published and available to all potential beneficiaries?</w:t>
            </w:r>
          </w:p>
          <w:p w14:paraId="5709C36C" w14:textId="3F400C35" w:rsidR="00442A5B" w:rsidRDefault="00442A5B" w:rsidP="00442A5B">
            <w:pPr>
              <w:jc w:val="both"/>
            </w:pPr>
            <w:r>
              <w:t xml:space="preserve">To reach all potential beneficiaries, </w:t>
            </w:r>
            <w:r w:rsidRPr="000C53CB">
              <w:t xml:space="preserve">MA </w:t>
            </w:r>
            <w:r>
              <w:t>needs to</w:t>
            </w:r>
            <w:r w:rsidRPr="000C53CB">
              <w:t xml:space="preserve"> the </w:t>
            </w:r>
            <w:r w:rsidRPr="000C53CB">
              <w:lastRenderedPageBreak/>
              <w:t>call</w:t>
            </w:r>
            <w:r>
              <w:t>(</w:t>
            </w:r>
            <w:r w:rsidRPr="000C53CB">
              <w:t>s</w:t>
            </w:r>
            <w:r>
              <w:t>)</w:t>
            </w:r>
            <w:r w:rsidRPr="000C53CB">
              <w:t xml:space="preserve"> for proposals </w:t>
            </w:r>
            <w:r>
              <w:t>containing, at least:</w:t>
            </w:r>
          </w:p>
          <w:p w14:paraId="2C9AFC19" w14:textId="77777777" w:rsidR="00442A5B" w:rsidRPr="000E3448" w:rsidRDefault="00442A5B" w:rsidP="00442A5B">
            <w:pPr>
              <w:pStyle w:val="ListParagraph"/>
              <w:numPr>
                <w:ilvl w:val="0"/>
                <w:numId w:val="5"/>
              </w:numPr>
            </w:pPr>
            <w:r w:rsidRPr="000E3448">
              <w:t xml:space="preserve">a clear description of the </w:t>
            </w:r>
          </w:p>
          <w:p w14:paraId="50C61A35" w14:textId="77777777" w:rsidR="00442A5B" w:rsidRPr="000E3448" w:rsidRDefault="00442A5B" w:rsidP="00442A5B">
            <w:pPr>
              <w:pStyle w:val="ListParagraph"/>
            </w:pPr>
            <w:r w:rsidRPr="000E3448">
              <w:t xml:space="preserve">selection procedure </w:t>
            </w:r>
            <w:r>
              <w:t xml:space="preserve">to be </w:t>
            </w:r>
            <w:proofErr w:type="gramStart"/>
            <w:r w:rsidRPr="000E3448">
              <w:t>used</w:t>
            </w:r>
            <w:proofErr w:type="gramEnd"/>
          </w:p>
          <w:p w14:paraId="5AE835E6" w14:textId="77777777" w:rsidR="00442A5B" w:rsidRPr="000E3448" w:rsidRDefault="00442A5B" w:rsidP="00442A5B">
            <w:pPr>
              <w:pStyle w:val="ListParagraph"/>
              <w:numPr>
                <w:ilvl w:val="0"/>
                <w:numId w:val="5"/>
              </w:numPr>
            </w:pPr>
            <w:r>
              <w:t xml:space="preserve">complete </w:t>
            </w:r>
            <w:r w:rsidRPr="000E3448">
              <w:t>eligibility rules</w:t>
            </w:r>
          </w:p>
          <w:p w14:paraId="19689FCF" w14:textId="77777777" w:rsidR="00442A5B" w:rsidRDefault="00442A5B" w:rsidP="00442A5B">
            <w:pPr>
              <w:pStyle w:val="ListParagraph"/>
              <w:numPr>
                <w:ilvl w:val="0"/>
                <w:numId w:val="5"/>
              </w:numPr>
            </w:pPr>
            <w:r w:rsidRPr="000E3448">
              <w:t>rights and obligations of the beneficiaries.</w:t>
            </w:r>
          </w:p>
          <w:p w14:paraId="5DC78736" w14:textId="77777777" w:rsidR="00442A5B" w:rsidRPr="00C947F9" w:rsidRDefault="00442A5B" w:rsidP="00442A5B">
            <w:pPr>
              <w:jc w:val="both"/>
            </w:pPr>
            <w:r>
              <w:t>This is not applicable i</w:t>
            </w:r>
            <w:r w:rsidRPr="00C947F9">
              <w:t>n case of direct allocation of EU funds to certain national, regional or local</w:t>
            </w:r>
            <w:r>
              <w:t xml:space="preserve"> </w:t>
            </w:r>
            <w:r w:rsidRPr="00C947F9">
              <w:t xml:space="preserve">operations as well as for funding under Article 29(1) and (3) </w:t>
            </w:r>
            <w:proofErr w:type="gramStart"/>
            <w:r w:rsidRPr="00C947F9">
              <w:t>CPR</w:t>
            </w:r>
            <w:proofErr w:type="gramEnd"/>
            <w:r w:rsidRPr="00C947F9">
              <w:t xml:space="preserve"> </w:t>
            </w:r>
          </w:p>
          <w:p w14:paraId="4A9B199A" w14:textId="77777777" w:rsidR="00442A5B" w:rsidRPr="00C947F9" w:rsidRDefault="00442A5B" w:rsidP="00442A5B">
            <w:pPr>
              <w:jc w:val="both"/>
            </w:pPr>
            <w:r w:rsidRPr="00C947F9">
              <w:t>and Article 25(2) and Article 57 of the Regulation (EU) 2021/1059. For all these operations the MA is</w:t>
            </w:r>
            <w:r>
              <w:t xml:space="preserve"> </w:t>
            </w:r>
            <w:r w:rsidRPr="00C947F9">
              <w:t>nevertheless expected to ensure compliance with the</w:t>
            </w:r>
          </w:p>
          <w:p w14:paraId="2980EBD0" w14:textId="3B3213DE" w:rsidR="00442A5B" w:rsidRDefault="00442A5B" w:rsidP="00442A5B">
            <w:pPr>
              <w:jc w:val="both"/>
            </w:pPr>
            <w:r w:rsidRPr="00C947F9">
              <w:t>selection criteria.</w:t>
            </w:r>
          </w:p>
        </w:tc>
      </w:tr>
      <w:tr w:rsidR="00442A5B" w14:paraId="27CB00AE" w14:textId="77777777" w:rsidTr="002C2C7C">
        <w:trPr>
          <w:gridAfter w:val="1"/>
          <w:wAfter w:w="11" w:type="dxa"/>
        </w:trPr>
        <w:tc>
          <w:tcPr>
            <w:tcW w:w="12950" w:type="dxa"/>
            <w:gridSpan w:val="7"/>
          </w:tcPr>
          <w:p w14:paraId="0D19D3CD" w14:textId="5A973FDF" w:rsidR="00442A5B" w:rsidRPr="009F0053" w:rsidRDefault="00442A5B" w:rsidP="00442A5B">
            <w:pPr>
              <w:rPr>
                <w:b/>
                <w:bCs/>
              </w:rPr>
            </w:pPr>
            <w:r w:rsidRPr="009F0053">
              <w:rPr>
                <w:b/>
                <w:bCs/>
              </w:rPr>
              <w:lastRenderedPageBreak/>
              <w:t>Part B – Selection process</w:t>
            </w:r>
          </w:p>
          <w:p w14:paraId="2923EB33" w14:textId="25F80F36" w:rsidR="00442A5B" w:rsidRPr="00721DBA" w:rsidRDefault="00442A5B" w:rsidP="00442A5B">
            <w:r w:rsidRPr="00721DBA">
              <w:t>The MA needs to ensure:</w:t>
            </w:r>
          </w:p>
          <w:p w14:paraId="6202C709" w14:textId="53910913" w:rsidR="00442A5B" w:rsidRPr="00721DBA" w:rsidRDefault="00442A5B" w:rsidP="00442A5B">
            <w:pPr>
              <w:pStyle w:val="ListParagraph"/>
              <w:numPr>
                <w:ilvl w:val="0"/>
                <w:numId w:val="9"/>
              </w:numPr>
            </w:pPr>
            <w:r w:rsidRPr="00721DBA">
              <w:t>All applications received are registered on receipt and recorded in the electronic data exchange system of the MA. Evidence of receipt is delivered to each applicant and electronic records are kept of the approval status of each application.</w:t>
            </w:r>
          </w:p>
          <w:p w14:paraId="3DE703DE" w14:textId="0F5A4372" w:rsidR="00AC373B" w:rsidRPr="00721DBA" w:rsidRDefault="00AC373B" w:rsidP="00442A5B">
            <w:pPr>
              <w:pStyle w:val="ListParagraph"/>
              <w:numPr>
                <w:ilvl w:val="0"/>
                <w:numId w:val="9"/>
              </w:numPr>
            </w:pPr>
            <w:r w:rsidRPr="00721DBA">
              <w:t>All applications are assessed in accordance with the applicable criteria. The evaluation process ensures that the selected operations have not received support from other Funds or programmes for the same budgeted expenditure and hence avoid double funding.</w:t>
            </w:r>
          </w:p>
          <w:p w14:paraId="79CEA725" w14:textId="14B91717" w:rsidR="00650F6C" w:rsidRPr="00650F6C" w:rsidRDefault="00AC373B" w:rsidP="00650F6C">
            <w:pPr>
              <w:pStyle w:val="ListParagraph"/>
              <w:numPr>
                <w:ilvl w:val="0"/>
                <w:numId w:val="9"/>
              </w:numPr>
            </w:pPr>
            <w:r w:rsidRPr="00721DBA">
              <w:t>The evaluation is applied consistently and in a non-discriminatory way. The criteria and scoring rules used are in accordance with those approved by the monitoring committee and stated in the call.</w:t>
            </w:r>
          </w:p>
          <w:p w14:paraId="69CB0D33" w14:textId="77777777" w:rsidR="00AC373B" w:rsidRPr="00721DBA" w:rsidRDefault="00AC373B" w:rsidP="00AC373B">
            <w:r w:rsidRPr="00721DBA">
              <w:t>In assessing the applications, the MA/IBs ensures that the evaluators possess the required expertise and independence, including an obligation to disclose the absence of conflict of interest. MA checks on a sample basis the absence of conflict of interest.</w:t>
            </w:r>
          </w:p>
          <w:p w14:paraId="7E2408EC" w14:textId="2DC65BC8" w:rsidR="00AC373B" w:rsidRPr="00721DBA" w:rsidRDefault="00AC373B" w:rsidP="00AC373B">
            <w:r w:rsidRPr="00721DBA">
              <w:t>The MA specifically examines whether the conditions a) to j) listed in Article 73(2) are met.</w:t>
            </w:r>
            <w:r w:rsidRPr="00721DBA">
              <w:tab/>
            </w:r>
          </w:p>
          <w:p w14:paraId="1F4EA98B" w14:textId="6A437822" w:rsidR="00442A5B" w:rsidRPr="003B2292" w:rsidRDefault="003B2292" w:rsidP="00442A5B">
            <w:pPr>
              <w:rPr>
                <w:b/>
                <w:bCs/>
              </w:rPr>
            </w:pPr>
            <w:r w:rsidRPr="003B2292">
              <w:rPr>
                <w:b/>
                <w:bCs/>
              </w:rPr>
              <w:t>Key requirement 2: Appropriate criteria and procedures for the selection of operations (AC 2.3</w:t>
            </w:r>
            <w:r w:rsidR="00650F6C">
              <w:rPr>
                <w:b/>
                <w:bCs/>
              </w:rPr>
              <w:t>. 2.4</w:t>
            </w:r>
            <w:r w:rsidRPr="003B2292">
              <w:rPr>
                <w:b/>
                <w:bCs/>
              </w:rPr>
              <w:t xml:space="preserve"> and 2.</w:t>
            </w:r>
            <w:r w:rsidR="00650F6C">
              <w:rPr>
                <w:b/>
                <w:bCs/>
              </w:rPr>
              <w:t>5</w:t>
            </w:r>
            <w:r w:rsidRPr="003B2292">
              <w:rPr>
                <w:b/>
                <w:bCs/>
              </w:rPr>
              <w:t>)</w:t>
            </w:r>
          </w:p>
        </w:tc>
      </w:tr>
      <w:tr w:rsidR="00442A5B" w14:paraId="68B6A53D" w14:textId="77777777" w:rsidTr="002C2C7C">
        <w:trPr>
          <w:gridAfter w:val="1"/>
          <w:wAfter w:w="11" w:type="dxa"/>
        </w:trPr>
        <w:tc>
          <w:tcPr>
            <w:tcW w:w="561" w:type="dxa"/>
          </w:tcPr>
          <w:p w14:paraId="6A5DD715" w14:textId="64761DD1" w:rsidR="00442A5B" w:rsidRDefault="00DD0A42" w:rsidP="00442A5B">
            <w:r>
              <w:t>11</w:t>
            </w:r>
          </w:p>
        </w:tc>
        <w:tc>
          <w:tcPr>
            <w:tcW w:w="1276" w:type="dxa"/>
          </w:tcPr>
          <w:p w14:paraId="1CD8CEA7" w14:textId="655C5334" w:rsidR="008F7D4E" w:rsidRDefault="008F7D4E" w:rsidP="00442A5B">
            <w:r>
              <w:t>KR2 AC2.3</w:t>
            </w:r>
          </w:p>
          <w:p w14:paraId="4323C3DA" w14:textId="0049734C" w:rsidR="00442A5B" w:rsidRPr="009F0053" w:rsidRDefault="00442A5B" w:rsidP="00442A5B">
            <w:r w:rsidRPr="009F0053">
              <w:t>Art 69(8),</w:t>
            </w:r>
          </w:p>
          <w:p w14:paraId="4AA0513D" w14:textId="793DB330" w:rsidR="00442A5B" w:rsidRPr="001E03ED" w:rsidRDefault="00442A5B" w:rsidP="00442A5B">
            <w:r w:rsidRPr="001E03ED">
              <w:lastRenderedPageBreak/>
              <w:t>Art 73</w:t>
            </w:r>
            <w:r>
              <w:t xml:space="preserve"> and </w:t>
            </w:r>
            <w:r w:rsidRPr="009F0053">
              <w:t>Annex XVI/§4</w:t>
            </w:r>
            <w:r w:rsidRPr="001E03ED">
              <w:t xml:space="preserve"> </w:t>
            </w:r>
            <w:r>
              <w:t xml:space="preserve">/ </w:t>
            </w:r>
            <w:r w:rsidRPr="001E03ED">
              <w:t>CPR</w:t>
            </w:r>
          </w:p>
          <w:p w14:paraId="0359654F" w14:textId="3A573466" w:rsidR="00442A5B" w:rsidRPr="001E03ED" w:rsidRDefault="00442A5B" w:rsidP="00442A5B">
            <w:r w:rsidRPr="001E03ED">
              <w:t>Art 22</w:t>
            </w:r>
            <w:r>
              <w:t xml:space="preserve"> /</w:t>
            </w:r>
          </w:p>
          <w:p w14:paraId="2D113777" w14:textId="50CF42ED" w:rsidR="00442A5B" w:rsidRDefault="00442A5B" w:rsidP="00442A5B">
            <w:r w:rsidRPr="001E03ED">
              <w:t>Interreg Regulation</w:t>
            </w:r>
          </w:p>
        </w:tc>
        <w:tc>
          <w:tcPr>
            <w:tcW w:w="2976" w:type="dxa"/>
          </w:tcPr>
          <w:p w14:paraId="0889AD38" w14:textId="6183E333" w:rsidR="00442A5B" w:rsidRPr="00721DBA" w:rsidRDefault="00442A5B" w:rsidP="00442A5B">
            <w:pPr>
              <w:jc w:val="both"/>
            </w:pPr>
            <w:r w:rsidRPr="00721DBA">
              <w:lastRenderedPageBreak/>
              <w:t xml:space="preserve">Are all project applications received within the deadline (where applicable) registered </w:t>
            </w:r>
            <w:r w:rsidRPr="00721DBA">
              <w:lastRenderedPageBreak/>
              <w:t>in the electronic data exchange system?</w:t>
            </w:r>
          </w:p>
        </w:tc>
        <w:tc>
          <w:tcPr>
            <w:tcW w:w="903" w:type="dxa"/>
            <w:shd w:val="clear" w:color="auto" w:fill="D9D9D9" w:themeFill="background1" w:themeFillShade="D9"/>
          </w:tcPr>
          <w:p w14:paraId="24C700C8" w14:textId="77777777" w:rsidR="00442A5B" w:rsidRDefault="00442A5B" w:rsidP="00442A5B"/>
        </w:tc>
        <w:tc>
          <w:tcPr>
            <w:tcW w:w="2640" w:type="dxa"/>
            <w:shd w:val="clear" w:color="auto" w:fill="D9D9D9" w:themeFill="background1" w:themeFillShade="D9"/>
          </w:tcPr>
          <w:p w14:paraId="0175BE6B" w14:textId="77777777" w:rsidR="00442A5B" w:rsidRDefault="00442A5B" w:rsidP="00442A5B"/>
        </w:tc>
        <w:tc>
          <w:tcPr>
            <w:tcW w:w="1416" w:type="dxa"/>
          </w:tcPr>
          <w:p w14:paraId="1D16C678" w14:textId="0E1FDBF2" w:rsidR="00442A5B" w:rsidRDefault="00442A5B" w:rsidP="00442A5B">
            <w:r>
              <w:t xml:space="preserve">Manuals of procedures of the </w:t>
            </w:r>
            <w:r>
              <w:lastRenderedPageBreak/>
              <w:t xml:space="preserve">MA/IB, working documents of the MA/IB, IT system etc. </w:t>
            </w:r>
          </w:p>
        </w:tc>
        <w:tc>
          <w:tcPr>
            <w:tcW w:w="3178" w:type="dxa"/>
          </w:tcPr>
          <w:p w14:paraId="0DC8BAE5" w14:textId="54A08A12" w:rsidR="00442A5B" w:rsidRDefault="00442A5B" w:rsidP="00442A5B">
            <w:proofErr w:type="gramStart"/>
            <w:r>
              <w:lastRenderedPageBreak/>
              <w:t>In order to</w:t>
            </w:r>
            <w:proofErr w:type="gramEnd"/>
            <w:r>
              <w:t xml:space="preserve"> ensure equal treatment between potential </w:t>
            </w:r>
            <w:r>
              <w:lastRenderedPageBreak/>
              <w:t>beneficiaries and an adequate audit trail.</w:t>
            </w:r>
          </w:p>
        </w:tc>
      </w:tr>
      <w:tr w:rsidR="00442A5B" w14:paraId="3A982486" w14:textId="77777777" w:rsidTr="002C2C7C">
        <w:trPr>
          <w:gridAfter w:val="1"/>
          <w:wAfter w:w="11" w:type="dxa"/>
        </w:trPr>
        <w:tc>
          <w:tcPr>
            <w:tcW w:w="561" w:type="dxa"/>
          </w:tcPr>
          <w:p w14:paraId="1241D4D8" w14:textId="435B2B3B" w:rsidR="00442A5B" w:rsidRDefault="00442A5B" w:rsidP="00442A5B">
            <w:r>
              <w:lastRenderedPageBreak/>
              <w:t>1</w:t>
            </w:r>
            <w:r w:rsidR="00DD0A42">
              <w:t>2</w:t>
            </w:r>
          </w:p>
        </w:tc>
        <w:tc>
          <w:tcPr>
            <w:tcW w:w="1276" w:type="dxa"/>
          </w:tcPr>
          <w:p w14:paraId="53F97E16" w14:textId="77777777" w:rsidR="008F7D4E" w:rsidRDefault="008F7D4E" w:rsidP="008F7D4E">
            <w:r>
              <w:t>KR2 AC2.3</w:t>
            </w:r>
          </w:p>
          <w:p w14:paraId="1F1117E5" w14:textId="2F87E24D" w:rsidR="00442A5B" w:rsidRPr="009F0053" w:rsidRDefault="00442A5B" w:rsidP="00442A5B">
            <w:r w:rsidRPr="009F0053">
              <w:t>Art 69(8),</w:t>
            </w:r>
          </w:p>
          <w:p w14:paraId="028F2A08" w14:textId="6DCE6848" w:rsidR="00442A5B" w:rsidRPr="009F0053" w:rsidRDefault="00442A5B" w:rsidP="00442A5B">
            <w:r w:rsidRPr="009F0053">
              <w:t>Art 73 and Annex XVI/§4 / CPR</w:t>
            </w:r>
          </w:p>
        </w:tc>
        <w:tc>
          <w:tcPr>
            <w:tcW w:w="2976" w:type="dxa"/>
          </w:tcPr>
          <w:p w14:paraId="494C13ED" w14:textId="411D8242" w:rsidR="00442A5B" w:rsidRPr="00721DBA" w:rsidRDefault="00442A5B" w:rsidP="00442A5B">
            <w:pPr>
              <w:jc w:val="both"/>
            </w:pPr>
            <w:r w:rsidRPr="00721DBA">
              <w:t>Have all applicants with submitted project applications received an acknowledgment of receipt issued by the responsible department?</w:t>
            </w:r>
          </w:p>
        </w:tc>
        <w:tc>
          <w:tcPr>
            <w:tcW w:w="903" w:type="dxa"/>
            <w:shd w:val="clear" w:color="auto" w:fill="D9D9D9" w:themeFill="background1" w:themeFillShade="D9"/>
          </w:tcPr>
          <w:p w14:paraId="06A54C96" w14:textId="77777777" w:rsidR="00442A5B" w:rsidRDefault="00442A5B" w:rsidP="00442A5B"/>
        </w:tc>
        <w:tc>
          <w:tcPr>
            <w:tcW w:w="2640" w:type="dxa"/>
            <w:shd w:val="clear" w:color="auto" w:fill="D9D9D9" w:themeFill="background1" w:themeFillShade="D9"/>
          </w:tcPr>
          <w:p w14:paraId="0E77C6AD" w14:textId="77777777" w:rsidR="00442A5B" w:rsidRDefault="00442A5B" w:rsidP="00442A5B"/>
        </w:tc>
        <w:tc>
          <w:tcPr>
            <w:tcW w:w="1416" w:type="dxa"/>
          </w:tcPr>
          <w:p w14:paraId="240D8675" w14:textId="4242DCE7" w:rsidR="00442A5B" w:rsidRDefault="00442A5B" w:rsidP="00442A5B">
            <w:r w:rsidRPr="009F0053">
              <w:t>Manuals of procedures of the MA/IB, working documents of the MA/IB, IT system etc.</w:t>
            </w:r>
          </w:p>
        </w:tc>
        <w:tc>
          <w:tcPr>
            <w:tcW w:w="3178" w:type="dxa"/>
          </w:tcPr>
          <w:p w14:paraId="339FA252" w14:textId="77777777" w:rsidR="00442A5B" w:rsidRPr="009F0053" w:rsidRDefault="00442A5B" w:rsidP="00442A5B">
            <w:r w:rsidRPr="009F0053">
              <w:t xml:space="preserve">For this check refer to: </w:t>
            </w:r>
          </w:p>
          <w:p w14:paraId="5B9BC872" w14:textId="304E2301" w:rsidR="00442A5B" w:rsidRDefault="00442A5B" w:rsidP="00442A5B">
            <w:pPr>
              <w:pStyle w:val="ListParagraph"/>
              <w:numPr>
                <w:ilvl w:val="0"/>
                <w:numId w:val="11"/>
              </w:numPr>
              <w:ind w:left="464"/>
            </w:pPr>
            <w:r w:rsidRPr="009F0053">
              <w:t>title and date of the call for proposal</w:t>
            </w:r>
            <w:r>
              <w:t>(</w:t>
            </w:r>
            <w:r w:rsidRPr="009F0053">
              <w:t>s</w:t>
            </w:r>
            <w:r>
              <w:t>)</w:t>
            </w:r>
          </w:p>
          <w:p w14:paraId="4CEBB627" w14:textId="6A0A82F0" w:rsidR="00442A5B" w:rsidRDefault="00442A5B" w:rsidP="00442A5B">
            <w:pPr>
              <w:pStyle w:val="ListParagraph"/>
              <w:numPr>
                <w:ilvl w:val="0"/>
                <w:numId w:val="11"/>
              </w:numPr>
              <w:ind w:left="464"/>
            </w:pPr>
            <w:r w:rsidRPr="009F0053">
              <w:t>deadline for submission of project application</w:t>
            </w:r>
            <w:r>
              <w:t>(</w:t>
            </w:r>
            <w:r w:rsidRPr="009F0053">
              <w:t>s</w:t>
            </w:r>
            <w:r>
              <w:t>)</w:t>
            </w:r>
          </w:p>
          <w:p w14:paraId="1D4642B0" w14:textId="74AB4888" w:rsidR="00442A5B" w:rsidRDefault="00442A5B" w:rsidP="00442A5B">
            <w:pPr>
              <w:pStyle w:val="ListParagraph"/>
              <w:numPr>
                <w:ilvl w:val="0"/>
                <w:numId w:val="11"/>
              </w:numPr>
              <w:ind w:left="464"/>
            </w:pPr>
            <w:r w:rsidRPr="009F0053">
              <w:t>date and form of receipt of project application</w:t>
            </w:r>
            <w:r>
              <w:t>(</w:t>
            </w:r>
            <w:r w:rsidRPr="009F0053">
              <w:t>s</w:t>
            </w:r>
            <w:r>
              <w:t>)</w:t>
            </w:r>
          </w:p>
          <w:p w14:paraId="35EC0568" w14:textId="49E86D06" w:rsidR="00442A5B" w:rsidRPr="009F0053" w:rsidRDefault="00442A5B" w:rsidP="00442A5B">
            <w:pPr>
              <w:pStyle w:val="ListParagraph"/>
              <w:numPr>
                <w:ilvl w:val="0"/>
                <w:numId w:val="11"/>
              </w:numPr>
              <w:ind w:left="464"/>
            </w:pPr>
            <w:r w:rsidRPr="009F0053">
              <w:t>department which confirmed the reception of application</w:t>
            </w:r>
            <w:r>
              <w:t>(</w:t>
            </w:r>
            <w:r w:rsidRPr="009F0053">
              <w:t>s</w:t>
            </w:r>
            <w:r>
              <w:t>)</w:t>
            </w:r>
            <w:r w:rsidRPr="009F0053">
              <w:t>.</w:t>
            </w:r>
          </w:p>
        </w:tc>
      </w:tr>
      <w:tr w:rsidR="00442A5B" w14:paraId="6D1313EA" w14:textId="77777777" w:rsidTr="002C2C7C">
        <w:trPr>
          <w:gridAfter w:val="1"/>
          <w:wAfter w:w="11" w:type="dxa"/>
        </w:trPr>
        <w:tc>
          <w:tcPr>
            <w:tcW w:w="561" w:type="dxa"/>
          </w:tcPr>
          <w:p w14:paraId="5718F92D" w14:textId="72DCC4B7" w:rsidR="00442A5B" w:rsidRDefault="00442A5B" w:rsidP="00442A5B">
            <w:r>
              <w:t>1</w:t>
            </w:r>
            <w:r w:rsidR="00DD0A42">
              <w:t>3</w:t>
            </w:r>
          </w:p>
        </w:tc>
        <w:tc>
          <w:tcPr>
            <w:tcW w:w="1276" w:type="dxa"/>
          </w:tcPr>
          <w:p w14:paraId="79BFB5C1" w14:textId="77777777" w:rsidR="008F7D4E" w:rsidRDefault="008F7D4E" w:rsidP="008F7D4E">
            <w:r>
              <w:t>KR2 AC2.3</w:t>
            </w:r>
          </w:p>
          <w:p w14:paraId="5E85BA1B" w14:textId="77777777" w:rsidR="00442A5B" w:rsidRPr="009D5E6F" w:rsidRDefault="00442A5B" w:rsidP="00442A5B">
            <w:r w:rsidRPr="009D5E6F">
              <w:t>Art 69(8),</w:t>
            </w:r>
          </w:p>
          <w:p w14:paraId="741C108F" w14:textId="4B4182BD" w:rsidR="00442A5B" w:rsidRPr="009F0053" w:rsidRDefault="00442A5B" w:rsidP="00442A5B">
            <w:r w:rsidRPr="009D5E6F">
              <w:t>Art 73 and Annex XVI/§4 / CPR</w:t>
            </w:r>
          </w:p>
        </w:tc>
        <w:tc>
          <w:tcPr>
            <w:tcW w:w="2976" w:type="dxa"/>
          </w:tcPr>
          <w:p w14:paraId="73B42D4A" w14:textId="777E0F8A" w:rsidR="00442A5B" w:rsidRPr="00721DBA" w:rsidRDefault="00442A5B" w:rsidP="00442A5B">
            <w:pPr>
              <w:jc w:val="both"/>
            </w:pPr>
            <w:r w:rsidRPr="00721DBA">
              <w:t>When applications are returned for corrections or missing documentation, are the reasons for return are justified and documented?</w:t>
            </w:r>
          </w:p>
        </w:tc>
        <w:tc>
          <w:tcPr>
            <w:tcW w:w="903" w:type="dxa"/>
            <w:shd w:val="clear" w:color="auto" w:fill="D9D9D9" w:themeFill="background1" w:themeFillShade="D9"/>
          </w:tcPr>
          <w:p w14:paraId="623A6D16" w14:textId="77777777" w:rsidR="00442A5B" w:rsidRDefault="00442A5B" w:rsidP="00442A5B"/>
        </w:tc>
        <w:tc>
          <w:tcPr>
            <w:tcW w:w="2640" w:type="dxa"/>
            <w:shd w:val="clear" w:color="auto" w:fill="D9D9D9" w:themeFill="background1" w:themeFillShade="D9"/>
          </w:tcPr>
          <w:p w14:paraId="7677D2E9" w14:textId="77777777" w:rsidR="00442A5B" w:rsidRDefault="00442A5B" w:rsidP="00442A5B"/>
        </w:tc>
        <w:tc>
          <w:tcPr>
            <w:tcW w:w="1416" w:type="dxa"/>
          </w:tcPr>
          <w:p w14:paraId="6DE32064" w14:textId="2A449E51" w:rsidR="00442A5B" w:rsidRPr="009F0053" w:rsidRDefault="00442A5B" w:rsidP="00442A5B">
            <w:r w:rsidRPr="009D5E6F">
              <w:t>Manuals of procedures of the MA/IB, working documents of the MA/IB, IT system etc.</w:t>
            </w:r>
          </w:p>
        </w:tc>
        <w:tc>
          <w:tcPr>
            <w:tcW w:w="3178" w:type="dxa"/>
          </w:tcPr>
          <w:p w14:paraId="3D5E7DF6" w14:textId="609526E5" w:rsidR="00442A5B" w:rsidRPr="009F0053" w:rsidRDefault="00442A5B" w:rsidP="00442A5B">
            <w:r w:rsidRPr="009D5E6F">
              <w:t>Cross-check with the call for proposals instructions/guidance (i.e. chapter on return due to clerical errors or missing documents).</w:t>
            </w:r>
          </w:p>
        </w:tc>
      </w:tr>
      <w:tr w:rsidR="00442A5B" w14:paraId="52E0B824" w14:textId="77777777" w:rsidTr="002C2C7C">
        <w:trPr>
          <w:gridAfter w:val="1"/>
          <w:wAfter w:w="11" w:type="dxa"/>
        </w:trPr>
        <w:tc>
          <w:tcPr>
            <w:tcW w:w="561" w:type="dxa"/>
          </w:tcPr>
          <w:p w14:paraId="28322AF9" w14:textId="61556668" w:rsidR="00442A5B" w:rsidRDefault="00442A5B" w:rsidP="00442A5B">
            <w:r>
              <w:t>1</w:t>
            </w:r>
            <w:r w:rsidR="00DD0A42">
              <w:t>4</w:t>
            </w:r>
          </w:p>
        </w:tc>
        <w:tc>
          <w:tcPr>
            <w:tcW w:w="1276" w:type="dxa"/>
          </w:tcPr>
          <w:p w14:paraId="4AACA5D3" w14:textId="444DF147" w:rsidR="008F7D4E" w:rsidRDefault="008F7D4E" w:rsidP="008F7D4E">
            <w:r>
              <w:t>KR2 AC2.4</w:t>
            </w:r>
          </w:p>
          <w:p w14:paraId="5B9345AE" w14:textId="77777777" w:rsidR="00442A5B" w:rsidRDefault="00442A5B" w:rsidP="00442A5B">
            <w:r>
              <w:t>Art 73 /CPR</w:t>
            </w:r>
          </w:p>
          <w:p w14:paraId="131C9343" w14:textId="77777777" w:rsidR="00442A5B" w:rsidRDefault="00442A5B" w:rsidP="00442A5B">
            <w:r>
              <w:t>Art 22</w:t>
            </w:r>
          </w:p>
          <w:p w14:paraId="27A76AA6" w14:textId="670E5F61" w:rsidR="00442A5B" w:rsidRDefault="00442A5B" w:rsidP="00442A5B">
            <w:r>
              <w:t>Interreg Regulation</w:t>
            </w:r>
          </w:p>
        </w:tc>
        <w:tc>
          <w:tcPr>
            <w:tcW w:w="2976" w:type="dxa"/>
          </w:tcPr>
          <w:p w14:paraId="5CB33420" w14:textId="6DF95252" w:rsidR="00442A5B" w:rsidRPr="00721DBA" w:rsidRDefault="00DD0A42" w:rsidP="00442A5B">
            <w:r w:rsidRPr="00721DBA">
              <w:t>Is the evaluation done based on the selection criteria previously approved by the MC and published in the call and no other criteria or different weights/scoring are used</w:t>
            </w:r>
            <w:r w:rsidR="00442A5B" w:rsidRPr="00721DBA">
              <w:t>?</w:t>
            </w:r>
          </w:p>
        </w:tc>
        <w:tc>
          <w:tcPr>
            <w:tcW w:w="903" w:type="dxa"/>
            <w:shd w:val="clear" w:color="auto" w:fill="D9D9D9" w:themeFill="background1" w:themeFillShade="D9"/>
          </w:tcPr>
          <w:p w14:paraId="61E396F3" w14:textId="77777777" w:rsidR="00442A5B" w:rsidRDefault="00442A5B" w:rsidP="00442A5B"/>
        </w:tc>
        <w:tc>
          <w:tcPr>
            <w:tcW w:w="2640" w:type="dxa"/>
            <w:shd w:val="clear" w:color="auto" w:fill="D9D9D9" w:themeFill="background1" w:themeFillShade="D9"/>
          </w:tcPr>
          <w:p w14:paraId="7322D49F" w14:textId="77777777" w:rsidR="00442A5B" w:rsidRDefault="00442A5B" w:rsidP="00442A5B"/>
        </w:tc>
        <w:tc>
          <w:tcPr>
            <w:tcW w:w="1416" w:type="dxa"/>
          </w:tcPr>
          <w:p w14:paraId="1A43CAA1" w14:textId="2C4CB632" w:rsidR="00442A5B" w:rsidRDefault="00442A5B" w:rsidP="00442A5B">
            <w:r>
              <w:t>Evaluation forms, project applications, print out from the IT system, etc.</w:t>
            </w:r>
          </w:p>
        </w:tc>
        <w:tc>
          <w:tcPr>
            <w:tcW w:w="3178" w:type="dxa"/>
          </w:tcPr>
          <w:p w14:paraId="35C14780" w14:textId="3EA67DFB" w:rsidR="00442A5B" w:rsidRDefault="00442A5B" w:rsidP="00442A5B">
            <w:r>
              <w:t>The auditor should check if the selection process is based on the provisions published in the call(s) for proposal.</w:t>
            </w:r>
          </w:p>
        </w:tc>
      </w:tr>
      <w:tr w:rsidR="00ED202D" w14:paraId="5AECAB58" w14:textId="77777777" w:rsidTr="002C2C7C">
        <w:trPr>
          <w:gridAfter w:val="1"/>
          <w:wAfter w:w="11" w:type="dxa"/>
        </w:trPr>
        <w:tc>
          <w:tcPr>
            <w:tcW w:w="561" w:type="dxa"/>
          </w:tcPr>
          <w:p w14:paraId="0AC33CC3" w14:textId="06B75FF7" w:rsidR="00ED202D" w:rsidRDefault="00ED202D" w:rsidP="00ED202D">
            <w:r>
              <w:lastRenderedPageBreak/>
              <w:t>15</w:t>
            </w:r>
          </w:p>
        </w:tc>
        <w:tc>
          <w:tcPr>
            <w:tcW w:w="1276" w:type="dxa"/>
          </w:tcPr>
          <w:p w14:paraId="7D2DFBCB" w14:textId="6B3C99B7" w:rsidR="008F7D4E" w:rsidRDefault="008F7D4E" w:rsidP="008F7D4E">
            <w:r>
              <w:t>KR2 AC2.4</w:t>
            </w:r>
          </w:p>
          <w:p w14:paraId="11371DEF" w14:textId="77777777" w:rsidR="00ED202D" w:rsidRDefault="00ED202D" w:rsidP="00ED202D">
            <w:r>
              <w:t>Art 73 /CPR</w:t>
            </w:r>
          </w:p>
          <w:p w14:paraId="0A8409A2" w14:textId="77777777" w:rsidR="00ED202D" w:rsidRDefault="00ED202D" w:rsidP="00ED202D">
            <w:r>
              <w:t>Art 22</w:t>
            </w:r>
          </w:p>
          <w:p w14:paraId="7EFEC9FF" w14:textId="06723AFC" w:rsidR="00ED202D" w:rsidRDefault="00ED202D" w:rsidP="00ED202D">
            <w:r>
              <w:t>Interreg Regulation</w:t>
            </w:r>
          </w:p>
        </w:tc>
        <w:tc>
          <w:tcPr>
            <w:tcW w:w="2976" w:type="dxa"/>
          </w:tcPr>
          <w:p w14:paraId="0F982E94" w14:textId="527782FF" w:rsidR="00ED202D" w:rsidRPr="00721DBA" w:rsidRDefault="00ED202D" w:rsidP="00ED202D">
            <w:r w:rsidRPr="00721DBA">
              <w:t>The evaluation is applied consistently and in a non-discriminatory way. Every submitted application is subject to the same assessment.</w:t>
            </w:r>
          </w:p>
        </w:tc>
        <w:tc>
          <w:tcPr>
            <w:tcW w:w="903" w:type="dxa"/>
            <w:shd w:val="clear" w:color="auto" w:fill="D9D9D9" w:themeFill="background1" w:themeFillShade="D9"/>
          </w:tcPr>
          <w:p w14:paraId="5C3FAFD1" w14:textId="77777777" w:rsidR="00ED202D" w:rsidRDefault="00ED202D" w:rsidP="00ED202D"/>
        </w:tc>
        <w:tc>
          <w:tcPr>
            <w:tcW w:w="2640" w:type="dxa"/>
            <w:shd w:val="clear" w:color="auto" w:fill="D9D9D9" w:themeFill="background1" w:themeFillShade="D9"/>
          </w:tcPr>
          <w:p w14:paraId="1248CCC8" w14:textId="77777777" w:rsidR="00ED202D" w:rsidRDefault="00ED202D" w:rsidP="00ED202D"/>
        </w:tc>
        <w:tc>
          <w:tcPr>
            <w:tcW w:w="1416" w:type="dxa"/>
          </w:tcPr>
          <w:p w14:paraId="0DE4BEB2" w14:textId="0595E42A" w:rsidR="00ED202D" w:rsidRDefault="00ED202D" w:rsidP="00ED202D">
            <w:r w:rsidRPr="00364DC0">
              <w:t>Evaluation forms, project applications, print out from the IT system, etc.</w:t>
            </w:r>
          </w:p>
        </w:tc>
        <w:tc>
          <w:tcPr>
            <w:tcW w:w="3178" w:type="dxa"/>
          </w:tcPr>
          <w:p w14:paraId="1B746252" w14:textId="2E2BBDE8" w:rsidR="00ED202D" w:rsidRDefault="00ED202D" w:rsidP="00ED202D">
            <w:r>
              <w:t>The auditor should check if the evaluation process is applied consistently for all project proposals in a call, ensuring equal treatment between participants.</w:t>
            </w:r>
          </w:p>
        </w:tc>
      </w:tr>
      <w:tr w:rsidR="00364DC0" w14:paraId="6782FC4D" w14:textId="77777777" w:rsidTr="002C2C7C">
        <w:trPr>
          <w:gridAfter w:val="1"/>
          <w:wAfter w:w="11" w:type="dxa"/>
        </w:trPr>
        <w:tc>
          <w:tcPr>
            <w:tcW w:w="561" w:type="dxa"/>
          </w:tcPr>
          <w:p w14:paraId="457EE633" w14:textId="06B505E7" w:rsidR="00364DC0" w:rsidRDefault="00364DC0" w:rsidP="00364DC0">
            <w:r>
              <w:t>1</w:t>
            </w:r>
            <w:r w:rsidR="00D34F23">
              <w:t>6</w:t>
            </w:r>
          </w:p>
        </w:tc>
        <w:tc>
          <w:tcPr>
            <w:tcW w:w="1276" w:type="dxa"/>
          </w:tcPr>
          <w:p w14:paraId="0E0B980C" w14:textId="77777777" w:rsidR="008F7D4E" w:rsidRDefault="008F7D4E" w:rsidP="008F7D4E">
            <w:r>
              <w:t>KR2 AC2.4</w:t>
            </w:r>
          </w:p>
          <w:p w14:paraId="2D69F538" w14:textId="4BDC404B" w:rsidR="00364DC0" w:rsidRPr="00540CAB" w:rsidRDefault="00364DC0" w:rsidP="00364DC0">
            <w:r w:rsidRPr="00540CAB">
              <w:t>Art 73</w:t>
            </w:r>
            <w:r>
              <w:t>(2)</w:t>
            </w:r>
            <w:r w:rsidR="00D34F23">
              <w:t xml:space="preserve">a </w:t>
            </w:r>
            <w:r w:rsidRPr="00540CAB">
              <w:t>/CPR</w:t>
            </w:r>
          </w:p>
          <w:p w14:paraId="54F1233C" w14:textId="7C10B73F" w:rsidR="00364DC0" w:rsidRPr="00540CAB" w:rsidRDefault="00364DC0" w:rsidP="00364DC0">
            <w:r w:rsidRPr="00540CAB">
              <w:t>Art 22</w:t>
            </w:r>
            <w:r>
              <w:t>(4)</w:t>
            </w:r>
            <w:r w:rsidR="00F6462B">
              <w:t>a</w:t>
            </w:r>
          </w:p>
          <w:p w14:paraId="30521D27" w14:textId="41E18FFC" w:rsidR="00364DC0" w:rsidRDefault="00364DC0" w:rsidP="00364DC0">
            <w:r w:rsidRPr="00540CAB">
              <w:t>Interreg Regulation</w:t>
            </w:r>
          </w:p>
        </w:tc>
        <w:tc>
          <w:tcPr>
            <w:tcW w:w="2976" w:type="dxa"/>
          </w:tcPr>
          <w:p w14:paraId="59353DDA" w14:textId="21359674" w:rsidR="00364DC0" w:rsidRPr="00721DBA" w:rsidRDefault="00364DC0" w:rsidP="00D34F23">
            <w:pPr>
              <w:jc w:val="both"/>
            </w:pPr>
            <w:r w:rsidRPr="00721DBA">
              <w:t>In the evaluation of submitted applications, does the MA/MC (in case of Interreg programmes) ensure that</w:t>
            </w:r>
            <w:r w:rsidR="00D34F23" w:rsidRPr="00721DBA">
              <w:t xml:space="preserve"> selected operations comply with the programme objectives, including their consistency with the relevant strategies underlying the programme, as well as provide an effective contribution to the achievement of the specific objectives of the programme</w:t>
            </w:r>
            <w:r w:rsidRPr="00721DBA">
              <w:t>?</w:t>
            </w:r>
          </w:p>
        </w:tc>
        <w:tc>
          <w:tcPr>
            <w:tcW w:w="903" w:type="dxa"/>
            <w:shd w:val="clear" w:color="auto" w:fill="D9D9D9" w:themeFill="background1" w:themeFillShade="D9"/>
          </w:tcPr>
          <w:p w14:paraId="6A92C87B" w14:textId="77777777" w:rsidR="00364DC0" w:rsidRDefault="00364DC0" w:rsidP="00364DC0"/>
        </w:tc>
        <w:tc>
          <w:tcPr>
            <w:tcW w:w="2640" w:type="dxa"/>
            <w:shd w:val="clear" w:color="auto" w:fill="D9D9D9" w:themeFill="background1" w:themeFillShade="D9"/>
          </w:tcPr>
          <w:p w14:paraId="1C22134B" w14:textId="77777777" w:rsidR="00364DC0" w:rsidRDefault="00364DC0" w:rsidP="00364DC0"/>
        </w:tc>
        <w:tc>
          <w:tcPr>
            <w:tcW w:w="1416" w:type="dxa"/>
          </w:tcPr>
          <w:p w14:paraId="624ADA58" w14:textId="0A092F26" w:rsidR="00364DC0" w:rsidRDefault="00364DC0" w:rsidP="00364DC0">
            <w:r w:rsidRPr="00540CAB">
              <w:t>Evaluation forms, project applications, print out from the IT system, etc.</w:t>
            </w:r>
          </w:p>
        </w:tc>
        <w:tc>
          <w:tcPr>
            <w:tcW w:w="3178" w:type="dxa"/>
          </w:tcPr>
          <w:p w14:paraId="6CA7415A" w14:textId="3AAC02D8" w:rsidR="00364DC0" w:rsidRPr="00D34F23" w:rsidRDefault="00F6462B" w:rsidP="00D34F23">
            <w:r>
              <w:t xml:space="preserve">In case of Interreg, </w:t>
            </w:r>
            <w:r w:rsidRPr="00F6462B">
              <w:t>ensure that selected operations comply with the Interreg programme and provide an effective contribution to the achievement of its specific objectives</w:t>
            </w:r>
            <w:r>
              <w:t>.</w:t>
            </w:r>
          </w:p>
        </w:tc>
      </w:tr>
      <w:tr w:rsidR="00D34F23" w14:paraId="3DE8538A" w14:textId="77777777" w:rsidTr="002C2C7C">
        <w:trPr>
          <w:gridAfter w:val="1"/>
          <w:wAfter w:w="11" w:type="dxa"/>
        </w:trPr>
        <w:tc>
          <w:tcPr>
            <w:tcW w:w="561" w:type="dxa"/>
          </w:tcPr>
          <w:p w14:paraId="76C44213" w14:textId="7B517833" w:rsidR="00D34F23" w:rsidRDefault="00D34F23" w:rsidP="00364DC0">
            <w:r>
              <w:t>17</w:t>
            </w:r>
          </w:p>
        </w:tc>
        <w:tc>
          <w:tcPr>
            <w:tcW w:w="1276" w:type="dxa"/>
          </w:tcPr>
          <w:p w14:paraId="6DD4C53F" w14:textId="77777777" w:rsidR="008F7D4E" w:rsidRDefault="008F7D4E" w:rsidP="008F7D4E">
            <w:r>
              <w:t>KR2 AC2.4</w:t>
            </w:r>
          </w:p>
          <w:p w14:paraId="2E68F4A1" w14:textId="16770863" w:rsidR="00D34F23" w:rsidRPr="00540CAB" w:rsidRDefault="00D34F23" w:rsidP="00D34F23">
            <w:r w:rsidRPr="00540CAB">
              <w:t>Art 73</w:t>
            </w:r>
            <w:r>
              <w:t xml:space="preserve">(2)b </w:t>
            </w:r>
            <w:r w:rsidRPr="00540CAB">
              <w:t>/CPR</w:t>
            </w:r>
          </w:p>
          <w:p w14:paraId="0B7D805C" w14:textId="2852F502" w:rsidR="00D34F23" w:rsidRPr="00540CAB" w:rsidRDefault="00D34F23" w:rsidP="00D34F23">
            <w:r w:rsidRPr="00540CAB">
              <w:t>Art 22</w:t>
            </w:r>
            <w:r>
              <w:t>(4)</w:t>
            </w:r>
            <w:r w:rsidR="00F6462B">
              <w:t>b</w:t>
            </w:r>
          </w:p>
          <w:p w14:paraId="6227D08E" w14:textId="68B201EA" w:rsidR="00D34F23" w:rsidRPr="00540CAB" w:rsidRDefault="00D34F23" w:rsidP="00D34F23">
            <w:r w:rsidRPr="00540CAB">
              <w:t>Interreg Regulation</w:t>
            </w:r>
          </w:p>
        </w:tc>
        <w:tc>
          <w:tcPr>
            <w:tcW w:w="2976" w:type="dxa"/>
          </w:tcPr>
          <w:p w14:paraId="2C78C8F4" w14:textId="05FD22BF" w:rsidR="00D34F23" w:rsidRPr="00721DBA" w:rsidRDefault="00D34F23" w:rsidP="00D34F23">
            <w:pPr>
              <w:jc w:val="both"/>
            </w:pPr>
            <w:r w:rsidRPr="00721DBA">
              <w:t>In the evaluation of submitted applications, does the MA/MC (in case of Interreg programmes) ensure that selected operations which fall within the scope of an enabling condition are consistent with the corresponding strategies and planning documents established for the fulfilment of that enabling condition?</w:t>
            </w:r>
          </w:p>
        </w:tc>
        <w:tc>
          <w:tcPr>
            <w:tcW w:w="903" w:type="dxa"/>
            <w:shd w:val="clear" w:color="auto" w:fill="D9D9D9" w:themeFill="background1" w:themeFillShade="D9"/>
          </w:tcPr>
          <w:p w14:paraId="30C20BAA" w14:textId="77777777" w:rsidR="00D34F23" w:rsidRDefault="00D34F23" w:rsidP="00364DC0"/>
        </w:tc>
        <w:tc>
          <w:tcPr>
            <w:tcW w:w="2640" w:type="dxa"/>
            <w:shd w:val="clear" w:color="auto" w:fill="D9D9D9" w:themeFill="background1" w:themeFillShade="D9"/>
          </w:tcPr>
          <w:p w14:paraId="1F463620" w14:textId="77777777" w:rsidR="00D34F23" w:rsidRDefault="00D34F23" w:rsidP="00364DC0"/>
        </w:tc>
        <w:tc>
          <w:tcPr>
            <w:tcW w:w="1416" w:type="dxa"/>
          </w:tcPr>
          <w:p w14:paraId="63973A65" w14:textId="444A431C" w:rsidR="00D34F23" w:rsidRPr="00540CAB" w:rsidRDefault="00D34F23" w:rsidP="00364DC0">
            <w:r w:rsidRPr="00540CAB">
              <w:t>Evaluation forms, project applications, print out from the IT system, etc.</w:t>
            </w:r>
          </w:p>
        </w:tc>
        <w:tc>
          <w:tcPr>
            <w:tcW w:w="3178" w:type="dxa"/>
          </w:tcPr>
          <w:p w14:paraId="3BA82D8D" w14:textId="2B3E6DA2" w:rsidR="00D34F23" w:rsidRPr="00D34F23" w:rsidRDefault="00F6462B" w:rsidP="00D34F23">
            <w:r w:rsidRPr="00F6462B">
              <w:t>In case of Interreg</w:t>
            </w:r>
            <w:r>
              <w:t xml:space="preserve">, </w:t>
            </w:r>
            <w:r w:rsidRPr="00F6462B">
              <w:t>ensure that selected operations do not conflict with the corresponding strategies established pursuant to Article 10(1)</w:t>
            </w:r>
            <w:r>
              <w:t xml:space="preserve"> of Interreg Regulation</w:t>
            </w:r>
            <w:r w:rsidRPr="00F6462B">
              <w:t xml:space="preserve"> or established for one or more of the external financing instruments of the Union</w:t>
            </w:r>
            <w:r>
              <w:t>.</w:t>
            </w:r>
          </w:p>
        </w:tc>
      </w:tr>
      <w:tr w:rsidR="00D34F23" w14:paraId="08348561" w14:textId="77777777" w:rsidTr="002C2C7C">
        <w:trPr>
          <w:gridAfter w:val="1"/>
          <w:wAfter w:w="11" w:type="dxa"/>
        </w:trPr>
        <w:tc>
          <w:tcPr>
            <w:tcW w:w="561" w:type="dxa"/>
          </w:tcPr>
          <w:p w14:paraId="52E27881" w14:textId="113D476C" w:rsidR="00D34F23" w:rsidRDefault="00EE23EF" w:rsidP="00364DC0">
            <w:r>
              <w:t>18</w:t>
            </w:r>
          </w:p>
        </w:tc>
        <w:tc>
          <w:tcPr>
            <w:tcW w:w="1276" w:type="dxa"/>
          </w:tcPr>
          <w:p w14:paraId="169FE744" w14:textId="77777777" w:rsidR="008F7D4E" w:rsidRDefault="008F7D4E" w:rsidP="008F7D4E">
            <w:r>
              <w:t>KR2 AC2.4</w:t>
            </w:r>
          </w:p>
          <w:p w14:paraId="32929791" w14:textId="0B1EBC32" w:rsidR="00D34F23" w:rsidRPr="00D34F23" w:rsidRDefault="00D34F23" w:rsidP="00D34F23">
            <w:r w:rsidRPr="00D34F23">
              <w:t>Art 73(2)</w:t>
            </w:r>
            <w:r>
              <w:t>c</w:t>
            </w:r>
            <w:r w:rsidRPr="00D34F23">
              <w:t xml:space="preserve"> /CPR</w:t>
            </w:r>
          </w:p>
          <w:p w14:paraId="3CCD7523" w14:textId="4CFF0B5F" w:rsidR="00D34F23" w:rsidRPr="00D34F23" w:rsidRDefault="00D34F23" w:rsidP="00D34F23">
            <w:r w:rsidRPr="00D34F23">
              <w:lastRenderedPageBreak/>
              <w:t>Art 22(4)</w:t>
            </w:r>
            <w:r w:rsidR="004338AC">
              <w:t>c</w:t>
            </w:r>
          </w:p>
          <w:p w14:paraId="5535D2C4" w14:textId="311382ED" w:rsidR="00D34F23" w:rsidRPr="00540CAB" w:rsidRDefault="00D34F23" w:rsidP="00D34F23">
            <w:r w:rsidRPr="00D34F23">
              <w:t>Interreg Regulation</w:t>
            </w:r>
          </w:p>
        </w:tc>
        <w:tc>
          <w:tcPr>
            <w:tcW w:w="2976" w:type="dxa"/>
          </w:tcPr>
          <w:p w14:paraId="0CE38FB5" w14:textId="77515D43" w:rsidR="00D34F23" w:rsidRPr="00721DBA" w:rsidRDefault="00EE23EF" w:rsidP="00D34F23">
            <w:pPr>
              <w:jc w:val="both"/>
            </w:pPr>
            <w:r w:rsidRPr="00721DBA">
              <w:lastRenderedPageBreak/>
              <w:t xml:space="preserve">In the evaluation of submitted applications, does the MA/MC (in case of Interreg </w:t>
            </w:r>
            <w:r w:rsidRPr="00721DBA">
              <w:lastRenderedPageBreak/>
              <w:t>programmes) ensure that selected operations present the best relationship between the amount of support, the activities undertaken and the achievement of objectives?</w:t>
            </w:r>
          </w:p>
        </w:tc>
        <w:tc>
          <w:tcPr>
            <w:tcW w:w="903" w:type="dxa"/>
            <w:shd w:val="clear" w:color="auto" w:fill="D9D9D9" w:themeFill="background1" w:themeFillShade="D9"/>
          </w:tcPr>
          <w:p w14:paraId="110CD8D1" w14:textId="77777777" w:rsidR="00D34F23" w:rsidRDefault="00D34F23" w:rsidP="00364DC0"/>
        </w:tc>
        <w:tc>
          <w:tcPr>
            <w:tcW w:w="2640" w:type="dxa"/>
            <w:shd w:val="clear" w:color="auto" w:fill="D9D9D9" w:themeFill="background1" w:themeFillShade="D9"/>
          </w:tcPr>
          <w:p w14:paraId="34E67709" w14:textId="77777777" w:rsidR="00D34F23" w:rsidRDefault="00D34F23" w:rsidP="00364DC0"/>
        </w:tc>
        <w:tc>
          <w:tcPr>
            <w:tcW w:w="1416" w:type="dxa"/>
          </w:tcPr>
          <w:p w14:paraId="08715516" w14:textId="6FFD603C" w:rsidR="00D34F23" w:rsidRPr="00540CAB" w:rsidRDefault="00D34F23" w:rsidP="00364DC0">
            <w:r w:rsidRPr="00540CAB">
              <w:t xml:space="preserve">Evaluation forms, project </w:t>
            </w:r>
            <w:r w:rsidRPr="00540CAB">
              <w:lastRenderedPageBreak/>
              <w:t>applications, print out from the IT system, etc.</w:t>
            </w:r>
          </w:p>
        </w:tc>
        <w:tc>
          <w:tcPr>
            <w:tcW w:w="3178" w:type="dxa"/>
          </w:tcPr>
          <w:p w14:paraId="7ED9E509" w14:textId="46C5E97F" w:rsidR="00D34F23" w:rsidRPr="00D34F23" w:rsidRDefault="00EE23EF" w:rsidP="00D34F23">
            <w:r>
              <w:lastRenderedPageBreak/>
              <w:t>The auditor should c</w:t>
            </w:r>
            <w:r w:rsidRPr="00EE23EF">
              <w:t>heck for compliance with the best value for money.</w:t>
            </w:r>
          </w:p>
        </w:tc>
      </w:tr>
      <w:tr w:rsidR="00F6462B" w14:paraId="3D225B62" w14:textId="77777777" w:rsidTr="002C2C7C">
        <w:trPr>
          <w:gridAfter w:val="1"/>
          <w:wAfter w:w="11" w:type="dxa"/>
        </w:trPr>
        <w:tc>
          <w:tcPr>
            <w:tcW w:w="561" w:type="dxa"/>
          </w:tcPr>
          <w:p w14:paraId="49DA8F25" w14:textId="534F0374" w:rsidR="00F6462B" w:rsidRDefault="00F6462B" w:rsidP="00F6462B">
            <w:r>
              <w:t>19</w:t>
            </w:r>
          </w:p>
        </w:tc>
        <w:tc>
          <w:tcPr>
            <w:tcW w:w="1276" w:type="dxa"/>
          </w:tcPr>
          <w:p w14:paraId="0F77EC67" w14:textId="77777777" w:rsidR="008F7D4E" w:rsidRDefault="008F7D4E" w:rsidP="008F7D4E">
            <w:r>
              <w:t>KR2 AC2.4</w:t>
            </w:r>
          </w:p>
          <w:p w14:paraId="0A6BE2B1" w14:textId="637D4305" w:rsidR="00F6462B" w:rsidRPr="00D34F23" w:rsidRDefault="00F6462B" w:rsidP="00F6462B">
            <w:r w:rsidRPr="00D34F23">
              <w:t>Art 73(2)</w:t>
            </w:r>
            <w:r>
              <w:t>d</w:t>
            </w:r>
            <w:r w:rsidRPr="00D34F23">
              <w:t xml:space="preserve"> /CPR</w:t>
            </w:r>
          </w:p>
          <w:p w14:paraId="67E44C95" w14:textId="1094DCE2" w:rsidR="00F6462B" w:rsidRPr="00D34F23" w:rsidRDefault="00F6462B" w:rsidP="00F6462B">
            <w:r w:rsidRPr="00D34F23">
              <w:t>Art 22(4)</w:t>
            </w:r>
            <w:r w:rsidR="00DA7703">
              <w:t>d</w:t>
            </w:r>
          </w:p>
          <w:p w14:paraId="60B25282" w14:textId="3C5AD761" w:rsidR="00F6462B" w:rsidRPr="00D34F23" w:rsidRDefault="00F6462B" w:rsidP="00F6462B">
            <w:r w:rsidRPr="00D34F23">
              <w:t>Interreg Regulation</w:t>
            </w:r>
          </w:p>
        </w:tc>
        <w:tc>
          <w:tcPr>
            <w:tcW w:w="2976" w:type="dxa"/>
          </w:tcPr>
          <w:p w14:paraId="34143DCA" w14:textId="23D3D4BB" w:rsidR="00F6462B" w:rsidRPr="00721DBA" w:rsidRDefault="00F6462B" w:rsidP="00F6462B">
            <w:pPr>
              <w:jc w:val="both"/>
            </w:pPr>
            <w:r w:rsidRPr="00721DBA">
              <w:t>In the evaluation of submitted applications, does the MA/MC (in case of Interreg programmes) ensure that</w:t>
            </w:r>
            <w:r w:rsidR="00DA7703" w:rsidRPr="00721DBA">
              <w:t xml:space="preserve"> the beneficiary has the necessary financial resources and mechanisms to cover operation and maintenance costs for operations comprising investment in infrastructure or productive investment, </w:t>
            </w:r>
            <w:proofErr w:type="gramStart"/>
            <w:r w:rsidR="00DA7703" w:rsidRPr="00721DBA">
              <w:t>so as to</w:t>
            </w:r>
            <w:proofErr w:type="gramEnd"/>
            <w:r w:rsidR="00DA7703" w:rsidRPr="00721DBA">
              <w:t xml:space="preserve"> ensure their financial sustainability?</w:t>
            </w:r>
          </w:p>
        </w:tc>
        <w:tc>
          <w:tcPr>
            <w:tcW w:w="903" w:type="dxa"/>
            <w:shd w:val="clear" w:color="auto" w:fill="D9D9D9" w:themeFill="background1" w:themeFillShade="D9"/>
          </w:tcPr>
          <w:p w14:paraId="07932BD4" w14:textId="77777777" w:rsidR="00F6462B" w:rsidRDefault="00F6462B" w:rsidP="00F6462B"/>
        </w:tc>
        <w:tc>
          <w:tcPr>
            <w:tcW w:w="2640" w:type="dxa"/>
            <w:shd w:val="clear" w:color="auto" w:fill="D9D9D9" w:themeFill="background1" w:themeFillShade="D9"/>
          </w:tcPr>
          <w:p w14:paraId="34051565" w14:textId="77777777" w:rsidR="00F6462B" w:rsidRDefault="00F6462B" w:rsidP="00F6462B"/>
        </w:tc>
        <w:tc>
          <w:tcPr>
            <w:tcW w:w="1416" w:type="dxa"/>
          </w:tcPr>
          <w:p w14:paraId="42129211" w14:textId="6A7532C5" w:rsidR="00F6462B" w:rsidRPr="00540CAB" w:rsidRDefault="00F6462B" w:rsidP="00F6462B">
            <w:r w:rsidRPr="00540CAB">
              <w:t>Evaluation forms, project applications, print out from the IT system, etc.</w:t>
            </w:r>
          </w:p>
        </w:tc>
        <w:tc>
          <w:tcPr>
            <w:tcW w:w="3178" w:type="dxa"/>
          </w:tcPr>
          <w:p w14:paraId="5D7A6FDD" w14:textId="3336D2D5" w:rsidR="00F6462B" w:rsidRPr="00D34F23" w:rsidRDefault="00F6462B" w:rsidP="00F6462B">
            <w:r>
              <w:t>The auditor should c</w:t>
            </w:r>
            <w:r w:rsidRPr="00EE23EF">
              <w:t>heck the business plan</w:t>
            </w:r>
            <w:r>
              <w:t>/availability of other resources</w:t>
            </w:r>
            <w:r w:rsidRPr="00EE23EF">
              <w:t>.</w:t>
            </w:r>
          </w:p>
        </w:tc>
      </w:tr>
      <w:tr w:rsidR="00F6462B" w14:paraId="2A285D72" w14:textId="77777777" w:rsidTr="002C2C7C">
        <w:trPr>
          <w:gridAfter w:val="1"/>
          <w:wAfter w:w="11" w:type="dxa"/>
        </w:trPr>
        <w:tc>
          <w:tcPr>
            <w:tcW w:w="561" w:type="dxa"/>
          </w:tcPr>
          <w:p w14:paraId="74DDCDAD" w14:textId="6CEB3BF5" w:rsidR="00F6462B" w:rsidRDefault="00F6462B" w:rsidP="00F6462B">
            <w:r>
              <w:t>20</w:t>
            </w:r>
          </w:p>
        </w:tc>
        <w:tc>
          <w:tcPr>
            <w:tcW w:w="1276" w:type="dxa"/>
          </w:tcPr>
          <w:p w14:paraId="06B4F6F3" w14:textId="77777777" w:rsidR="008F7D4E" w:rsidRDefault="008F7D4E" w:rsidP="008F7D4E">
            <w:r>
              <w:t>KR2 AC2.4</w:t>
            </w:r>
          </w:p>
          <w:p w14:paraId="01AC2FFD" w14:textId="7D13507C" w:rsidR="00F6462B" w:rsidRPr="00D34F23" w:rsidRDefault="00F6462B" w:rsidP="00F6462B">
            <w:r w:rsidRPr="00D34F23">
              <w:t>Art 73(2)</w:t>
            </w:r>
            <w:r>
              <w:t>e</w:t>
            </w:r>
            <w:r w:rsidRPr="00D34F23">
              <w:t xml:space="preserve"> /CPR</w:t>
            </w:r>
          </w:p>
          <w:p w14:paraId="45B9B747" w14:textId="415FEC8F" w:rsidR="00F6462B" w:rsidRPr="00D34F23" w:rsidRDefault="00F6462B" w:rsidP="00F6462B">
            <w:r w:rsidRPr="00D34F23">
              <w:t>Art 22(4)</w:t>
            </w:r>
            <w:r w:rsidR="00CC1B79">
              <w:t>e</w:t>
            </w:r>
          </w:p>
          <w:p w14:paraId="7C285676" w14:textId="00B90BBF" w:rsidR="00F6462B" w:rsidRPr="00D34F23" w:rsidRDefault="00F6462B" w:rsidP="00F6462B">
            <w:r w:rsidRPr="00D34F23">
              <w:t>Interreg Regulation</w:t>
            </w:r>
          </w:p>
        </w:tc>
        <w:tc>
          <w:tcPr>
            <w:tcW w:w="2976" w:type="dxa"/>
          </w:tcPr>
          <w:p w14:paraId="3289ED5F" w14:textId="58E0C12E" w:rsidR="00F6462B" w:rsidRPr="00721DBA" w:rsidRDefault="00F6462B" w:rsidP="00F6462B">
            <w:pPr>
              <w:jc w:val="both"/>
            </w:pPr>
            <w:r w:rsidRPr="00721DBA">
              <w:t>In the evaluation of submitted applications, does the MA/MC (in case of Interreg programmes) ensure that</w:t>
            </w:r>
            <w:r w:rsidR="00CC1B79" w:rsidRPr="00721DBA">
              <w:t xml:space="preserve"> selected operations which fall under the scope of Directive 2011/92/EU of the European Parliament and of the Council (51) are subject to an environmental impact assessment or a screening procedure and that the assessment of alternative solutions has been taken in due account, on the basis of </w:t>
            </w:r>
            <w:r w:rsidR="00CC1B79" w:rsidRPr="00721DBA">
              <w:lastRenderedPageBreak/>
              <w:t>the requirements of that Directive?</w:t>
            </w:r>
          </w:p>
        </w:tc>
        <w:tc>
          <w:tcPr>
            <w:tcW w:w="903" w:type="dxa"/>
            <w:shd w:val="clear" w:color="auto" w:fill="D9D9D9" w:themeFill="background1" w:themeFillShade="D9"/>
          </w:tcPr>
          <w:p w14:paraId="70641CC4" w14:textId="77777777" w:rsidR="00F6462B" w:rsidRDefault="00F6462B" w:rsidP="00F6462B"/>
        </w:tc>
        <w:tc>
          <w:tcPr>
            <w:tcW w:w="2640" w:type="dxa"/>
            <w:shd w:val="clear" w:color="auto" w:fill="D9D9D9" w:themeFill="background1" w:themeFillShade="D9"/>
          </w:tcPr>
          <w:p w14:paraId="4BB08171" w14:textId="77777777" w:rsidR="00F6462B" w:rsidRDefault="00F6462B" w:rsidP="00F6462B"/>
        </w:tc>
        <w:tc>
          <w:tcPr>
            <w:tcW w:w="1416" w:type="dxa"/>
          </w:tcPr>
          <w:p w14:paraId="4D6297CE" w14:textId="4C759435" w:rsidR="00F6462B" w:rsidRPr="00540CAB" w:rsidRDefault="00F6462B" w:rsidP="00F6462B">
            <w:r w:rsidRPr="00540CAB">
              <w:t>Evaluation forms, project applications, print out from the IT system, etc.</w:t>
            </w:r>
          </w:p>
        </w:tc>
        <w:tc>
          <w:tcPr>
            <w:tcW w:w="3178" w:type="dxa"/>
          </w:tcPr>
          <w:p w14:paraId="5A6685D0" w14:textId="77777777" w:rsidR="00F6462B" w:rsidRPr="00D34F23" w:rsidRDefault="00F6462B" w:rsidP="00F6462B"/>
        </w:tc>
      </w:tr>
      <w:tr w:rsidR="00F6462B" w14:paraId="28C0AD34" w14:textId="77777777" w:rsidTr="002C2C7C">
        <w:trPr>
          <w:gridAfter w:val="1"/>
          <w:wAfter w:w="11" w:type="dxa"/>
        </w:trPr>
        <w:tc>
          <w:tcPr>
            <w:tcW w:w="561" w:type="dxa"/>
          </w:tcPr>
          <w:p w14:paraId="7287B466" w14:textId="0F106DB7" w:rsidR="00F6462B" w:rsidRDefault="00F6462B" w:rsidP="00F6462B">
            <w:r>
              <w:t>21</w:t>
            </w:r>
          </w:p>
        </w:tc>
        <w:tc>
          <w:tcPr>
            <w:tcW w:w="1276" w:type="dxa"/>
          </w:tcPr>
          <w:p w14:paraId="67727F59" w14:textId="77777777" w:rsidR="008F7D4E" w:rsidRDefault="008F7D4E" w:rsidP="008F7D4E">
            <w:r>
              <w:t>KR2 AC2.4</w:t>
            </w:r>
          </w:p>
          <w:p w14:paraId="6903925D" w14:textId="1690CC13" w:rsidR="00F6462B" w:rsidRPr="00D34F23" w:rsidRDefault="00F6462B" w:rsidP="00F6462B">
            <w:r w:rsidRPr="00D34F23">
              <w:t>Art 73(2)</w:t>
            </w:r>
            <w:r>
              <w:t xml:space="preserve">f </w:t>
            </w:r>
            <w:r w:rsidRPr="00D34F23">
              <w:t>/CPR</w:t>
            </w:r>
          </w:p>
          <w:p w14:paraId="4912FA96" w14:textId="78636B28" w:rsidR="00F6462B" w:rsidRPr="00D34F23" w:rsidRDefault="00F6462B" w:rsidP="00F6462B">
            <w:r w:rsidRPr="00D34F23">
              <w:t>Art 22(4)</w:t>
            </w:r>
            <w:r w:rsidR="007361AA">
              <w:t>f</w:t>
            </w:r>
          </w:p>
          <w:p w14:paraId="5B20992D" w14:textId="78242F8B" w:rsidR="00F6462B" w:rsidRPr="00D34F23" w:rsidRDefault="00F6462B" w:rsidP="00F6462B">
            <w:r w:rsidRPr="00D34F23">
              <w:t>Interreg Regulation</w:t>
            </w:r>
          </w:p>
        </w:tc>
        <w:tc>
          <w:tcPr>
            <w:tcW w:w="2976" w:type="dxa"/>
          </w:tcPr>
          <w:p w14:paraId="0CA13163" w14:textId="1912C635" w:rsidR="00F6462B" w:rsidRPr="00721DBA" w:rsidRDefault="00F6462B" w:rsidP="00F6462B">
            <w:pPr>
              <w:jc w:val="both"/>
            </w:pPr>
            <w:r w:rsidRPr="00721DBA">
              <w:t>In the evaluation of submitted applications, does the MA/MC (in case of Interreg programmes) ensure that</w:t>
            </w:r>
            <w:r w:rsidR="007361AA" w:rsidRPr="00721DBA">
              <w:t xml:space="preserve"> where the operations have started before the submission of an application for funding to the managing authority, applicable law has been complied with?</w:t>
            </w:r>
          </w:p>
        </w:tc>
        <w:tc>
          <w:tcPr>
            <w:tcW w:w="903" w:type="dxa"/>
            <w:shd w:val="clear" w:color="auto" w:fill="D9D9D9" w:themeFill="background1" w:themeFillShade="D9"/>
          </w:tcPr>
          <w:p w14:paraId="1EF054DF" w14:textId="77777777" w:rsidR="00F6462B" w:rsidRDefault="00F6462B" w:rsidP="00F6462B"/>
        </w:tc>
        <w:tc>
          <w:tcPr>
            <w:tcW w:w="2640" w:type="dxa"/>
            <w:shd w:val="clear" w:color="auto" w:fill="D9D9D9" w:themeFill="background1" w:themeFillShade="D9"/>
          </w:tcPr>
          <w:p w14:paraId="04F4A171" w14:textId="77777777" w:rsidR="00F6462B" w:rsidRDefault="00F6462B" w:rsidP="00F6462B"/>
        </w:tc>
        <w:tc>
          <w:tcPr>
            <w:tcW w:w="1416" w:type="dxa"/>
          </w:tcPr>
          <w:p w14:paraId="37E228E5" w14:textId="6B81C581" w:rsidR="00F6462B" w:rsidRPr="00540CAB" w:rsidRDefault="00F6462B" w:rsidP="00F6462B">
            <w:r w:rsidRPr="00540CAB">
              <w:t>Evaluation forms, project applications, print out from the IT system, etc.</w:t>
            </w:r>
          </w:p>
        </w:tc>
        <w:tc>
          <w:tcPr>
            <w:tcW w:w="3178" w:type="dxa"/>
          </w:tcPr>
          <w:p w14:paraId="7A479F8C" w14:textId="77777777" w:rsidR="00F6462B" w:rsidRPr="00D34F23" w:rsidRDefault="00F6462B" w:rsidP="00F6462B"/>
        </w:tc>
      </w:tr>
      <w:tr w:rsidR="00F6462B" w14:paraId="5B75EE6C" w14:textId="77777777" w:rsidTr="002C2C7C">
        <w:trPr>
          <w:gridAfter w:val="1"/>
          <w:wAfter w:w="11" w:type="dxa"/>
        </w:trPr>
        <w:tc>
          <w:tcPr>
            <w:tcW w:w="561" w:type="dxa"/>
          </w:tcPr>
          <w:p w14:paraId="2F1847E3" w14:textId="34D73F83" w:rsidR="00F6462B" w:rsidRDefault="00F6462B" w:rsidP="00F6462B">
            <w:r>
              <w:t>22</w:t>
            </w:r>
          </w:p>
        </w:tc>
        <w:tc>
          <w:tcPr>
            <w:tcW w:w="1276" w:type="dxa"/>
          </w:tcPr>
          <w:p w14:paraId="2E8C6694" w14:textId="77777777" w:rsidR="008F7D4E" w:rsidRDefault="008F7D4E" w:rsidP="008F7D4E">
            <w:r>
              <w:t>KR2 AC2.4</w:t>
            </w:r>
          </w:p>
          <w:p w14:paraId="4BF1B15E" w14:textId="4B62C12B" w:rsidR="00F6462B" w:rsidRPr="00D34F23" w:rsidRDefault="00F6462B" w:rsidP="00F6462B">
            <w:r w:rsidRPr="00D34F23">
              <w:t>Art 73(2)</w:t>
            </w:r>
            <w:r>
              <w:t>g</w:t>
            </w:r>
            <w:r w:rsidRPr="00D34F23">
              <w:t xml:space="preserve"> /CPR</w:t>
            </w:r>
          </w:p>
          <w:p w14:paraId="122E5365" w14:textId="0BE4D810" w:rsidR="00F6462B" w:rsidRPr="00D34F23" w:rsidRDefault="00F6462B" w:rsidP="00F6462B">
            <w:r w:rsidRPr="00D34F23">
              <w:t>Art 22(4)</w:t>
            </w:r>
            <w:r w:rsidR="00A23CFA">
              <w:t>g</w:t>
            </w:r>
          </w:p>
          <w:p w14:paraId="518A93CC" w14:textId="164200EB" w:rsidR="00F6462B" w:rsidRPr="00D34F23" w:rsidRDefault="00F6462B" w:rsidP="00F6462B">
            <w:r w:rsidRPr="00D34F23">
              <w:t>Interreg Regulation</w:t>
            </w:r>
          </w:p>
        </w:tc>
        <w:tc>
          <w:tcPr>
            <w:tcW w:w="2976" w:type="dxa"/>
          </w:tcPr>
          <w:p w14:paraId="4C54EC20" w14:textId="3540A41E" w:rsidR="00F6462B" w:rsidRPr="00721DBA" w:rsidRDefault="00F6462B" w:rsidP="00F6462B">
            <w:pPr>
              <w:jc w:val="both"/>
            </w:pPr>
            <w:r w:rsidRPr="00721DBA">
              <w:t>In the evaluation of submitted applications, does the MA/MC (in case of Interreg programmes) ensure that</w:t>
            </w:r>
            <w:r w:rsidR="00A23CFA" w:rsidRPr="00721DBA">
              <w:t xml:space="preserve"> selected operations fall within the scope of the Fund concerned and are attributed to a type of intervention?</w:t>
            </w:r>
          </w:p>
        </w:tc>
        <w:tc>
          <w:tcPr>
            <w:tcW w:w="903" w:type="dxa"/>
            <w:shd w:val="clear" w:color="auto" w:fill="D9D9D9" w:themeFill="background1" w:themeFillShade="D9"/>
          </w:tcPr>
          <w:p w14:paraId="70F35A7E" w14:textId="77777777" w:rsidR="00F6462B" w:rsidRDefault="00F6462B" w:rsidP="00F6462B"/>
        </w:tc>
        <w:tc>
          <w:tcPr>
            <w:tcW w:w="2640" w:type="dxa"/>
            <w:shd w:val="clear" w:color="auto" w:fill="D9D9D9" w:themeFill="background1" w:themeFillShade="D9"/>
          </w:tcPr>
          <w:p w14:paraId="42E38FEE" w14:textId="77777777" w:rsidR="00F6462B" w:rsidRDefault="00F6462B" w:rsidP="00F6462B"/>
        </w:tc>
        <w:tc>
          <w:tcPr>
            <w:tcW w:w="1416" w:type="dxa"/>
          </w:tcPr>
          <w:p w14:paraId="2F15768D" w14:textId="4BEF3428" w:rsidR="00F6462B" w:rsidRPr="00540CAB" w:rsidRDefault="00F6462B" w:rsidP="00F6462B">
            <w:r w:rsidRPr="00540CAB">
              <w:t>Evaluation forms, project applications, print out from the IT system, etc.</w:t>
            </w:r>
          </w:p>
        </w:tc>
        <w:tc>
          <w:tcPr>
            <w:tcW w:w="3178" w:type="dxa"/>
          </w:tcPr>
          <w:p w14:paraId="6571D7F0" w14:textId="77777777" w:rsidR="00F6462B" w:rsidRPr="00D34F23" w:rsidRDefault="00F6462B" w:rsidP="00F6462B"/>
        </w:tc>
      </w:tr>
      <w:tr w:rsidR="00F6462B" w14:paraId="5B172830" w14:textId="77777777" w:rsidTr="002C2C7C">
        <w:trPr>
          <w:gridAfter w:val="1"/>
          <w:wAfter w:w="11" w:type="dxa"/>
        </w:trPr>
        <w:tc>
          <w:tcPr>
            <w:tcW w:w="561" w:type="dxa"/>
          </w:tcPr>
          <w:p w14:paraId="6565D65B" w14:textId="2FCF1236" w:rsidR="00F6462B" w:rsidRDefault="00F6462B" w:rsidP="00F6462B">
            <w:r>
              <w:t>23</w:t>
            </w:r>
          </w:p>
        </w:tc>
        <w:tc>
          <w:tcPr>
            <w:tcW w:w="1276" w:type="dxa"/>
          </w:tcPr>
          <w:p w14:paraId="5B480F29" w14:textId="77777777" w:rsidR="008F7D4E" w:rsidRDefault="008F7D4E" w:rsidP="008F7D4E">
            <w:r>
              <w:t>KR2 AC2.4</w:t>
            </w:r>
          </w:p>
          <w:p w14:paraId="26996FA8" w14:textId="32AAD475" w:rsidR="00F6462B" w:rsidRPr="00D34F23" w:rsidRDefault="00F6462B" w:rsidP="00F6462B">
            <w:r w:rsidRPr="00D34F23">
              <w:t>Art 73(2)</w:t>
            </w:r>
            <w:r>
              <w:t>h</w:t>
            </w:r>
            <w:r w:rsidRPr="00D34F23">
              <w:t xml:space="preserve"> /CPR</w:t>
            </w:r>
          </w:p>
          <w:p w14:paraId="675D3C1F" w14:textId="08C2ACE2" w:rsidR="00F6462B" w:rsidRPr="00D34F23" w:rsidRDefault="00F6462B" w:rsidP="00F6462B">
            <w:r w:rsidRPr="00D34F23">
              <w:t>Art 22(4)</w:t>
            </w:r>
            <w:r w:rsidR="00197A30">
              <w:t>h</w:t>
            </w:r>
          </w:p>
          <w:p w14:paraId="0EDD59B2" w14:textId="7ED86506" w:rsidR="00F6462B" w:rsidRPr="00D34F23" w:rsidRDefault="00F6462B" w:rsidP="00F6462B">
            <w:r w:rsidRPr="00D34F23">
              <w:t>Interreg Regulation</w:t>
            </w:r>
          </w:p>
        </w:tc>
        <w:tc>
          <w:tcPr>
            <w:tcW w:w="2976" w:type="dxa"/>
          </w:tcPr>
          <w:p w14:paraId="5CC6C612" w14:textId="546A3010" w:rsidR="00F6462B" w:rsidRPr="00721DBA" w:rsidRDefault="00F6462B" w:rsidP="00F6462B">
            <w:pPr>
              <w:jc w:val="both"/>
            </w:pPr>
            <w:r w:rsidRPr="00721DBA">
              <w:t>In the evaluation of submitted applications, does the MA/MC (in case of Interreg programmes) ensure that</w:t>
            </w:r>
            <w:r w:rsidR="00197A30" w:rsidRPr="00721DBA">
              <w:t xml:space="preserve"> operations do not include activities which were part of an operation subject to relocation in accordance with Article 66 or which would constitute a transfer of a productive activity in accordance with point (a) of Article 65(1)?</w:t>
            </w:r>
          </w:p>
        </w:tc>
        <w:tc>
          <w:tcPr>
            <w:tcW w:w="903" w:type="dxa"/>
            <w:shd w:val="clear" w:color="auto" w:fill="D9D9D9" w:themeFill="background1" w:themeFillShade="D9"/>
          </w:tcPr>
          <w:p w14:paraId="50A99A86" w14:textId="77777777" w:rsidR="00F6462B" w:rsidRDefault="00F6462B" w:rsidP="00F6462B"/>
        </w:tc>
        <w:tc>
          <w:tcPr>
            <w:tcW w:w="2640" w:type="dxa"/>
            <w:shd w:val="clear" w:color="auto" w:fill="D9D9D9" w:themeFill="background1" w:themeFillShade="D9"/>
          </w:tcPr>
          <w:p w14:paraId="1599D56F" w14:textId="77777777" w:rsidR="00F6462B" w:rsidRDefault="00F6462B" w:rsidP="00F6462B"/>
        </w:tc>
        <w:tc>
          <w:tcPr>
            <w:tcW w:w="1416" w:type="dxa"/>
          </w:tcPr>
          <w:p w14:paraId="499DB321" w14:textId="5C0A2363" w:rsidR="00F6462B" w:rsidRPr="00540CAB" w:rsidRDefault="00F6462B" w:rsidP="00F6462B">
            <w:r w:rsidRPr="00540CAB">
              <w:t>Evaluation forms, project applications, print out from the IT system, etc.</w:t>
            </w:r>
          </w:p>
        </w:tc>
        <w:tc>
          <w:tcPr>
            <w:tcW w:w="3178" w:type="dxa"/>
          </w:tcPr>
          <w:p w14:paraId="41EDCE7B" w14:textId="77777777" w:rsidR="00F6462B" w:rsidRPr="00D34F23" w:rsidRDefault="00F6462B" w:rsidP="00F6462B"/>
        </w:tc>
      </w:tr>
      <w:tr w:rsidR="00F6462B" w14:paraId="655C6694" w14:textId="77777777" w:rsidTr="002C2C7C">
        <w:trPr>
          <w:gridAfter w:val="1"/>
          <w:wAfter w:w="11" w:type="dxa"/>
        </w:trPr>
        <w:tc>
          <w:tcPr>
            <w:tcW w:w="561" w:type="dxa"/>
          </w:tcPr>
          <w:p w14:paraId="6C0FEA3B" w14:textId="6093E8CF" w:rsidR="00F6462B" w:rsidRDefault="00F6462B" w:rsidP="00F6462B">
            <w:r>
              <w:t>24</w:t>
            </w:r>
          </w:p>
        </w:tc>
        <w:tc>
          <w:tcPr>
            <w:tcW w:w="1276" w:type="dxa"/>
          </w:tcPr>
          <w:p w14:paraId="047B3675" w14:textId="77777777" w:rsidR="008F7D4E" w:rsidRDefault="008F7D4E" w:rsidP="00F6462B">
            <w:r>
              <w:t>KR2 AC2.4</w:t>
            </w:r>
          </w:p>
          <w:p w14:paraId="5EA56943" w14:textId="12DEB2BA" w:rsidR="00F6462B" w:rsidRPr="00D34F23" w:rsidRDefault="00F6462B" w:rsidP="00F6462B">
            <w:r w:rsidRPr="00D34F23">
              <w:lastRenderedPageBreak/>
              <w:t>Art 73(2)</w:t>
            </w:r>
            <w:proofErr w:type="spellStart"/>
            <w:r w:rsidR="00197A30">
              <w:t>i</w:t>
            </w:r>
            <w:proofErr w:type="spellEnd"/>
            <w:r>
              <w:t xml:space="preserve"> </w:t>
            </w:r>
            <w:r w:rsidRPr="00D34F23">
              <w:t>/CPR</w:t>
            </w:r>
          </w:p>
          <w:p w14:paraId="0AC42A9A" w14:textId="3BD28A5C" w:rsidR="00F6462B" w:rsidRPr="00D34F23" w:rsidRDefault="00F6462B" w:rsidP="00F6462B">
            <w:r w:rsidRPr="00D34F23">
              <w:t>Art 22(4)</w:t>
            </w:r>
            <w:proofErr w:type="spellStart"/>
            <w:r w:rsidR="00197A30">
              <w:t>i</w:t>
            </w:r>
            <w:proofErr w:type="spellEnd"/>
          </w:p>
          <w:p w14:paraId="3999D9F0" w14:textId="22A301B5" w:rsidR="00F6462B" w:rsidRPr="00D34F23" w:rsidRDefault="00F6462B" w:rsidP="00F6462B">
            <w:r w:rsidRPr="00D34F23">
              <w:t>Interreg Regulation</w:t>
            </w:r>
          </w:p>
        </w:tc>
        <w:tc>
          <w:tcPr>
            <w:tcW w:w="2976" w:type="dxa"/>
          </w:tcPr>
          <w:p w14:paraId="5E4A9371" w14:textId="0962B975" w:rsidR="00F6462B" w:rsidRPr="00721DBA" w:rsidRDefault="00F6462B" w:rsidP="00F6462B">
            <w:pPr>
              <w:jc w:val="both"/>
            </w:pPr>
            <w:r w:rsidRPr="00721DBA">
              <w:lastRenderedPageBreak/>
              <w:t xml:space="preserve">In the evaluation of submitted applications, does the MA/MC </w:t>
            </w:r>
            <w:r w:rsidRPr="00721DBA">
              <w:lastRenderedPageBreak/>
              <w:t>(in case of Interreg programmes) ensure that</w:t>
            </w:r>
            <w:r w:rsidR="00197A30" w:rsidRPr="00721DBA">
              <w:t xml:space="preserve"> selected operations are not directly affected by a reasoned opinion by the Commission in respect of an infringement under Article 258 TFEU that puts at risk the legality and regularity of expenditure or the performance of operations?</w:t>
            </w:r>
          </w:p>
        </w:tc>
        <w:tc>
          <w:tcPr>
            <w:tcW w:w="903" w:type="dxa"/>
            <w:shd w:val="clear" w:color="auto" w:fill="D9D9D9" w:themeFill="background1" w:themeFillShade="D9"/>
          </w:tcPr>
          <w:p w14:paraId="6E074C49" w14:textId="77777777" w:rsidR="00F6462B" w:rsidRDefault="00F6462B" w:rsidP="00F6462B"/>
        </w:tc>
        <w:tc>
          <w:tcPr>
            <w:tcW w:w="2640" w:type="dxa"/>
            <w:shd w:val="clear" w:color="auto" w:fill="D9D9D9" w:themeFill="background1" w:themeFillShade="D9"/>
          </w:tcPr>
          <w:p w14:paraId="29067E7D" w14:textId="77777777" w:rsidR="00F6462B" w:rsidRDefault="00F6462B" w:rsidP="00F6462B"/>
        </w:tc>
        <w:tc>
          <w:tcPr>
            <w:tcW w:w="1416" w:type="dxa"/>
          </w:tcPr>
          <w:p w14:paraId="792F3F86" w14:textId="7CEC822F" w:rsidR="00F6462B" w:rsidRPr="00540CAB" w:rsidRDefault="00F6462B" w:rsidP="00F6462B">
            <w:r w:rsidRPr="00540CAB">
              <w:t xml:space="preserve">Evaluation forms, </w:t>
            </w:r>
            <w:r w:rsidRPr="00540CAB">
              <w:lastRenderedPageBreak/>
              <w:t>project applications, print out from the IT system, etc.</w:t>
            </w:r>
          </w:p>
        </w:tc>
        <w:tc>
          <w:tcPr>
            <w:tcW w:w="3178" w:type="dxa"/>
          </w:tcPr>
          <w:p w14:paraId="24A4E7C6" w14:textId="77777777" w:rsidR="00F6462B" w:rsidRPr="00D34F23" w:rsidRDefault="00F6462B" w:rsidP="00F6462B"/>
        </w:tc>
      </w:tr>
      <w:tr w:rsidR="00F6462B" w14:paraId="3EF0D5A0" w14:textId="77777777" w:rsidTr="002C2C7C">
        <w:trPr>
          <w:gridAfter w:val="1"/>
          <w:wAfter w:w="11" w:type="dxa"/>
        </w:trPr>
        <w:tc>
          <w:tcPr>
            <w:tcW w:w="561" w:type="dxa"/>
          </w:tcPr>
          <w:p w14:paraId="56C1925C" w14:textId="67E77AD3" w:rsidR="00F6462B" w:rsidRDefault="00197A30" w:rsidP="00F6462B">
            <w:r>
              <w:t>25</w:t>
            </w:r>
          </w:p>
        </w:tc>
        <w:tc>
          <w:tcPr>
            <w:tcW w:w="1276" w:type="dxa"/>
          </w:tcPr>
          <w:p w14:paraId="3FA2CC21" w14:textId="77777777" w:rsidR="00650F6C" w:rsidRDefault="00650F6C" w:rsidP="00650F6C">
            <w:r>
              <w:t>KR2 AC2.4</w:t>
            </w:r>
          </w:p>
          <w:p w14:paraId="752963E1" w14:textId="60E60F4F" w:rsidR="00F6462B" w:rsidRPr="00D34F23" w:rsidRDefault="00F6462B" w:rsidP="00F6462B">
            <w:r w:rsidRPr="00D34F23">
              <w:t>Art 73(2)</w:t>
            </w:r>
            <w:r>
              <w:t>j</w:t>
            </w:r>
            <w:r w:rsidRPr="00D34F23">
              <w:t xml:space="preserve"> /CPR</w:t>
            </w:r>
          </w:p>
          <w:p w14:paraId="4FE9B42F" w14:textId="6131DF2F" w:rsidR="00F6462B" w:rsidRPr="00D34F23" w:rsidRDefault="00F6462B" w:rsidP="00F6462B">
            <w:r w:rsidRPr="00D34F23">
              <w:t>Art 22(4)</w:t>
            </w:r>
            <w:r w:rsidR="00197A30">
              <w:t>j</w:t>
            </w:r>
          </w:p>
          <w:p w14:paraId="5B18C036" w14:textId="53B25C3E" w:rsidR="00F6462B" w:rsidRPr="00D34F23" w:rsidRDefault="00F6462B" w:rsidP="00F6462B">
            <w:r w:rsidRPr="00D34F23">
              <w:t>Interreg Regulation</w:t>
            </w:r>
          </w:p>
        </w:tc>
        <w:tc>
          <w:tcPr>
            <w:tcW w:w="2976" w:type="dxa"/>
          </w:tcPr>
          <w:p w14:paraId="5F92BAD2" w14:textId="17587B4A" w:rsidR="00F6462B" w:rsidRPr="00721DBA" w:rsidRDefault="00F6462B" w:rsidP="00F6462B">
            <w:pPr>
              <w:jc w:val="both"/>
            </w:pPr>
            <w:r w:rsidRPr="00721DBA">
              <w:t>In the evaluation of submitted applications, does the MA/MC (in case of Interreg programmes) ensure</w:t>
            </w:r>
            <w:r w:rsidR="00197A30" w:rsidRPr="00721DBA">
              <w:t xml:space="preserve"> the climate proofing of investments in infrastructure which have an expected lifespan of at least 5 years?</w:t>
            </w:r>
          </w:p>
        </w:tc>
        <w:tc>
          <w:tcPr>
            <w:tcW w:w="903" w:type="dxa"/>
            <w:shd w:val="clear" w:color="auto" w:fill="D9D9D9" w:themeFill="background1" w:themeFillShade="D9"/>
          </w:tcPr>
          <w:p w14:paraId="1B15F703" w14:textId="77777777" w:rsidR="00F6462B" w:rsidRDefault="00F6462B" w:rsidP="00F6462B"/>
        </w:tc>
        <w:tc>
          <w:tcPr>
            <w:tcW w:w="2640" w:type="dxa"/>
            <w:shd w:val="clear" w:color="auto" w:fill="D9D9D9" w:themeFill="background1" w:themeFillShade="D9"/>
          </w:tcPr>
          <w:p w14:paraId="34B1F712" w14:textId="77777777" w:rsidR="00F6462B" w:rsidRDefault="00F6462B" w:rsidP="00F6462B"/>
        </w:tc>
        <w:tc>
          <w:tcPr>
            <w:tcW w:w="1416" w:type="dxa"/>
          </w:tcPr>
          <w:p w14:paraId="2A60443C" w14:textId="6FE6C0F4" w:rsidR="00F6462B" w:rsidRPr="00540CAB" w:rsidRDefault="00F6462B" w:rsidP="00F6462B">
            <w:r w:rsidRPr="00540CAB">
              <w:t>Evaluation forms, project applications, print out from the IT system, etc.</w:t>
            </w:r>
          </w:p>
        </w:tc>
        <w:tc>
          <w:tcPr>
            <w:tcW w:w="3178" w:type="dxa"/>
          </w:tcPr>
          <w:p w14:paraId="4A266B57" w14:textId="59CB7228" w:rsidR="00F6462B" w:rsidRPr="00D34F23" w:rsidRDefault="00197A30" w:rsidP="00F6462B">
            <w:r>
              <w:t xml:space="preserve">In case of Interreg, the request is to have carried </w:t>
            </w:r>
            <w:proofErr w:type="gramStart"/>
            <w:r>
              <w:t>out  an</w:t>
            </w:r>
            <w:proofErr w:type="gramEnd"/>
            <w:r>
              <w:t xml:space="preserve"> assessment of expected impacts of climate change.</w:t>
            </w:r>
          </w:p>
        </w:tc>
      </w:tr>
      <w:tr w:rsidR="00F6462B" w14:paraId="33B53EC0" w14:textId="77777777" w:rsidTr="00F23E4E">
        <w:trPr>
          <w:gridAfter w:val="1"/>
          <w:wAfter w:w="11" w:type="dxa"/>
        </w:trPr>
        <w:tc>
          <w:tcPr>
            <w:tcW w:w="561" w:type="dxa"/>
          </w:tcPr>
          <w:p w14:paraId="29DD20BB" w14:textId="0E4CC9F7" w:rsidR="00F6462B" w:rsidRDefault="00197A30" w:rsidP="00F6462B">
            <w:r>
              <w:t>26</w:t>
            </w:r>
          </w:p>
        </w:tc>
        <w:tc>
          <w:tcPr>
            <w:tcW w:w="1276" w:type="dxa"/>
          </w:tcPr>
          <w:p w14:paraId="5A197821" w14:textId="77777777" w:rsidR="00650F6C" w:rsidRDefault="00650F6C" w:rsidP="00650F6C">
            <w:r>
              <w:t>KR2 AC2.4</w:t>
            </w:r>
          </w:p>
          <w:p w14:paraId="1C9B541F" w14:textId="2587718E" w:rsidR="00F6462B" w:rsidRPr="001B19B7" w:rsidRDefault="00F6462B" w:rsidP="00F6462B">
            <w:r w:rsidRPr="001B19B7">
              <w:t xml:space="preserve">Art </w:t>
            </w:r>
            <w:r>
              <w:t xml:space="preserve">64, 66 and </w:t>
            </w:r>
            <w:r w:rsidRPr="001B19B7">
              <w:t>73(2) /CPR</w:t>
            </w:r>
          </w:p>
          <w:p w14:paraId="0DF6F7CA" w14:textId="77777777" w:rsidR="00F6462B" w:rsidRPr="001B19B7" w:rsidRDefault="00F6462B" w:rsidP="00F6462B">
            <w:r w:rsidRPr="001B19B7">
              <w:t>Art 22(4)</w:t>
            </w:r>
          </w:p>
          <w:p w14:paraId="233D6E64" w14:textId="568CC1A5" w:rsidR="00F6462B" w:rsidRPr="00540CAB" w:rsidRDefault="00F6462B" w:rsidP="00F6462B">
            <w:r w:rsidRPr="001B19B7">
              <w:t>Interreg Regulation</w:t>
            </w:r>
          </w:p>
        </w:tc>
        <w:tc>
          <w:tcPr>
            <w:tcW w:w="2976" w:type="dxa"/>
          </w:tcPr>
          <w:p w14:paraId="06C0BE9C" w14:textId="6B29DE72" w:rsidR="00F6462B" w:rsidRDefault="00F6462B" w:rsidP="00F6462B">
            <w:r>
              <w:t>Is/are the selected operation(s) eligible?</w:t>
            </w:r>
          </w:p>
        </w:tc>
        <w:tc>
          <w:tcPr>
            <w:tcW w:w="903" w:type="dxa"/>
            <w:shd w:val="clear" w:color="auto" w:fill="D9D9D9" w:themeFill="background1" w:themeFillShade="D9"/>
          </w:tcPr>
          <w:p w14:paraId="2B5D16B4" w14:textId="77777777" w:rsidR="00F6462B" w:rsidRDefault="00F6462B" w:rsidP="00F6462B"/>
        </w:tc>
        <w:tc>
          <w:tcPr>
            <w:tcW w:w="2640" w:type="dxa"/>
            <w:shd w:val="clear" w:color="auto" w:fill="D9D9D9" w:themeFill="background1" w:themeFillShade="D9"/>
          </w:tcPr>
          <w:p w14:paraId="2D3CBB6D" w14:textId="77777777" w:rsidR="00F6462B" w:rsidRDefault="00F6462B" w:rsidP="00F6462B"/>
        </w:tc>
        <w:tc>
          <w:tcPr>
            <w:tcW w:w="1416" w:type="dxa"/>
          </w:tcPr>
          <w:p w14:paraId="0DEF1BBE" w14:textId="343C88ED" w:rsidR="00F6462B" w:rsidRPr="00540CAB" w:rsidRDefault="00F6462B" w:rsidP="00F6462B">
            <w:r w:rsidRPr="001B19B7">
              <w:t>Evaluation forms, project applications</w:t>
            </w:r>
          </w:p>
        </w:tc>
        <w:tc>
          <w:tcPr>
            <w:tcW w:w="3178" w:type="dxa"/>
          </w:tcPr>
          <w:p w14:paraId="55160818" w14:textId="77777777" w:rsidR="00F6462B" w:rsidRDefault="00F6462B" w:rsidP="00F6462B">
            <w:r>
              <w:t>The auditor should ensure that the selected operation:</w:t>
            </w:r>
          </w:p>
          <w:p w14:paraId="1BFC4F99" w14:textId="35F43E3A" w:rsidR="00F6462B" w:rsidRDefault="00F6462B" w:rsidP="00F6462B">
            <w:pPr>
              <w:pStyle w:val="ListParagraph"/>
              <w:numPr>
                <w:ilvl w:val="0"/>
                <w:numId w:val="6"/>
              </w:numPr>
            </w:pPr>
            <w:r>
              <w:t>is in line with the programme (eligible beneficiary, activities are foreseen by the programme and eligible under the CPR and respective regulation</w:t>
            </w:r>
            <w:proofErr w:type="gramStart"/>
            <w:r>
              <w:t>);</w:t>
            </w:r>
            <w:proofErr w:type="gramEnd"/>
          </w:p>
          <w:p w14:paraId="2A2D6668" w14:textId="4D71373B" w:rsidR="00F6462B" w:rsidRDefault="00F6462B" w:rsidP="00F6462B">
            <w:pPr>
              <w:pStyle w:val="ListParagraph"/>
              <w:numPr>
                <w:ilvl w:val="0"/>
                <w:numId w:val="6"/>
              </w:numPr>
            </w:pPr>
            <w:r>
              <w:t xml:space="preserve">is not subject to exclusion clauses foreseen in the call for applicants and/or </w:t>
            </w:r>
            <w:proofErr w:type="gramStart"/>
            <w:r>
              <w:t>funds;</w:t>
            </w:r>
            <w:proofErr w:type="gramEnd"/>
          </w:p>
          <w:p w14:paraId="29080504" w14:textId="3B9E7C4C" w:rsidR="00F6462B" w:rsidRPr="001B19B7" w:rsidRDefault="00F6462B" w:rsidP="00F6462B">
            <w:pPr>
              <w:pStyle w:val="ListParagraph"/>
              <w:numPr>
                <w:ilvl w:val="0"/>
                <w:numId w:val="6"/>
              </w:numPr>
            </w:pPr>
            <w:r>
              <w:t xml:space="preserve">the methodology for selection and the criteria </w:t>
            </w:r>
            <w:proofErr w:type="gramStart"/>
            <w:r>
              <w:lastRenderedPageBreak/>
              <w:t>have</w:t>
            </w:r>
            <w:proofErr w:type="gramEnd"/>
            <w:r>
              <w:t xml:space="preserve"> been followed and respected by the evaluators.</w:t>
            </w:r>
          </w:p>
        </w:tc>
      </w:tr>
      <w:tr w:rsidR="00F6462B" w14:paraId="1F766F5B" w14:textId="77777777" w:rsidTr="002C2C7C">
        <w:trPr>
          <w:gridAfter w:val="1"/>
          <w:wAfter w:w="11" w:type="dxa"/>
        </w:trPr>
        <w:tc>
          <w:tcPr>
            <w:tcW w:w="561" w:type="dxa"/>
          </w:tcPr>
          <w:p w14:paraId="7BADA54D" w14:textId="2056793C" w:rsidR="00F6462B" w:rsidRDefault="00197A30" w:rsidP="00F6462B">
            <w:r>
              <w:lastRenderedPageBreak/>
              <w:t>27</w:t>
            </w:r>
          </w:p>
        </w:tc>
        <w:tc>
          <w:tcPr>
            <w:tcW w:w="1276" w:type="dxa"/>
          </w:tcPr>
          <w:p w14:paraId="3964ACF5" w14:textId="0EFA279E" w:rsidR="00650F6C" w:rsidRDefault="00650F6C" w:rsidP="00650F6C">
            <w:r>
              <w:t>KR2 AC2.5</w:t>
            </w:r>
          </w:p>
          <w:p w14:paraId="217A5218" w14:textId="085391EF" w:rsidR="00F6462B" w:rsidRPr="0036704B" w:rsidRDefault="00F6462B" w:rsidP="00F6462B">
            <w:r w:rsidRPr="0036704B">
              <w:t>Art</w:t>
            </w:r>
            <w:r>
              <w:t xml:space="preserve"> </w:t>
            </w:r>
            <w:r w:rsidRPr="0036704B">
              <w:t>29(3)-(4),</w:t>
            </w:r>
          </w:p>
          <w:p w14:paraId="6CAC1DFC" w14:textId="5F9EBA29" w:rsidR="00F6462B" w:rsidRPr="0036704B" w:rsidRDefault="00F6462B" w:rsidP="00F6462B">
            <w:r w:rsidRPr="0036704B">
              <w:t>33(3)</w:t>
            </w:r>
            <w:r>
              <w:t>, 69(7) and 73(3)</w:t>
            </w:r>
          </w:p>
          <w:p w14:paraId="22074063" w14:textId="77777777" w:rsidR="00F6462B" w:rsidRPr="0036704B" w:rsidRDefault="00F6462B" w:rsidP="00F6462B">
            <w:r w:rsidRPr="0036704B">
              <w:t xml:space="preserve">CPR </w:t>
            </w:r>
          </w:p>
          <w:p w14:paraId="0B3DE8EA" w14:textId="083FF4D2" w:rsidR="00F6462B" w:rsidRPr="0036704B" w:rsidRDefault="00F6462B" w:rsidP="00F6462B">
            <w:r w:rsidRPr="0036704B">
              <w:t>Art</w:t>
            </w:r>
            <w:r>
              <w:t xml:space="preserve"> </w:t>
            </w:r>
            <w:r w:rsidRPr="0036704B">
              <w:t>22, 28</w:t>
            </w:r>
          </w:p>
          <w:p w14:paraId="611D0F67" w14:textId="77777777" w:rsidR="00F6462B" w:rsidRPr="0036704B" w:rsidRDefault="00F6462B" w:rsidP="00F6462B">
            <w:r w:rsidRPr="0036704B">
              <w:t xml:space="preserve">and 36 Interreg </w:t>
            </w:r>
          </w:p>
          <w:p w14:paraId="4FAB831E" w14:textId="32E4DDAD" w:rsidR="00F6462B" w:rsidRPr="00540CAB" w:rsidRDefault="00F6462B" w:rsidP="00F6462B">
            <w:r w:rsidRPr="0036704B">
              <w:t>Regulation</w:t>
            </w:r>
          </w:p>
        </w:tc>
        <w:tc>
          <w:tcPr>
            <w:tcW w:w="2976" w:type="dxa"/>
          </w:tcPr>
          <w:p w14:paraId="5654B237" w14:textId="0F889BE9" w:rsidR="00F6462B" w:rsidRDefault="00F6462B" w:rsidP="00F6462B">
            <w:r>
              <w:t xml:space="preserve">Are the decisions </w:t>
            </w:r>
            <w:r w:rsidRPr="00153658">
              <w:t>on the acceptance or rejection of applications taken by duly authorised person</w:t>
            </w:r>
            <w:r>
              <w:t>s</w:t>
            </w:r>
            <w:r w:rsidRPr="00153658">
              <w:t xml:space="preserve"> in the MA/IB</w:t>
            </w:r>
            <w:r>
              <w:t xml:space="preserve"> </w:t>
            </w:r>
            <w:r w:rsidRPr="00153658">
              <w:t>(or by MC decision, for Interreg Programmes)</w:t>
            </w:r>
            <w:r>
              <w:t>?</w:t>
            </w:r>
          </w:p>
          <w:p w14:paraId="0725A656" w14:textId="1358F250" w:rsidR="00F6462B" w:rsidRDefault="00F6462B" w:rsidP="00F6462B">
            <w:r>
              <w:t xml:space="preserve"> </w:t>
            </w:r>
          </w:p>
          <w:p w14:paraId="1044D2F8" w14:textId="0A45C8F1" w:rsidR="00F6462B" w:rsidRDefault="00F6462B" w:rsidP="00F6462B">
            <w:r>
              <w:t>Are the</w:t>
            </w:r>
            <w:r w:rsidRPr="00153658">
              <w:t xml:space="preserve"> results notified in writing to the applicant and the reasons for acceptance or rejection are clearly set out</w:t>
            </w:r>
            <w:r>
              <w:t>?</w:t>
            </w:r>
          </w:p>
          <w:p w14:paraId="323A7AAD" w14:textId="08811060" w:rsidR="00F6462B" w:rsidRDefault="00F6462B" w:rsidP="00F6462B"/>
          <w:p w14:paraId="01D1F164" w14:textId="750A4C67" w:rsidR="00F6462B" w:rsidRDefault="00F6462B" w:rsidP="00F6462B">
            <w:r>
              <w:t>Is the list of operations selected for support published according to the requirements of the CPR?</w:t>
            </w:r>
          </w:p>
        </w:tc>
        <w:tc>
          <w:tcPr>
            <w:tcW w:w="903" w:type="dxa"/>
            <w:shd w:val="clear" w:color="auto" w:fill="D9D9D9" w:themeFill="background1" w:themeFillShade="D9"/>
          </w:tcPr>
          <w:p w14:paraId="6E26347C" w14:textId="77777777" w:rsidR="00F6462B" w:rsidRDefault="00F6462B" w:rsidP="00F6462B"/>
        </w:tc>
        <w:tc>
          <w:tcPr>
            <w:tcW w:w="2640" w:type="dxa"/>
            <w:shd w:val="clear" w:color="auto" w:fill="D9D9D9" w:themeFill="background1" w:themeFillShade="D9"/>
          </w:tcPr>
          <w:p w14:paraId="4AB86ADD" w14:textId="77777777" w:rsidR="00F6462B" w:rsidRDefault="00F6462B" w:rsidP="00F6462B"/>
        </w:tc>
        <w:tc>
          <w:tcPr>
            <w:tcW w:w="1416" w:type="dxa"/>
          </w:tcPr>
          <w:p w14:paraId="1FE88DC2" w14:textId="50A9A0AA" w:rsidR="00F6462B" w:rsidRPr="00540CAB" w:rsidRDefault="00F6462B" w:rsidP="00F6462B">
            <w:r>
              <w:t xml:space="preserve">Results of the evaluations, communications to applicants, documents published on the website of the MA </w:t>
            </w:r>
          </w:p>
        </w:tc>
        <w:tc>
          <w:tcPr>
            <w:tcW w:w="3178" w:type="dxa"/>
          </w:tcPr>
          <w:p w14:paraId="02A11274" w14:textId="77777777" w:rsidR="00F6462B" w:rsidRDefault="00F6462B" w:rsidP="00F6462B">
            <w:r w:rsidRPr="005F5D31">
              <w:t>In assessing the applications, the MA ensures that the evaluators possess the required expertise and independenc</w:t>
            </w:r>
            <w:r>
              <w:t>e.</w:t>
            </w:r>
          </w:p>
          <w:p w14:paraId="37930D6A" w14:textId="5BEA9DBA" w:rsidR="00F6462B" w:rsidRDefault="00F6462B" w:rsidP="00F6462B">
            <w:r>
              <w:t>In case external experts are involves, the MA should perform quality assessment of their work.</w:t>
            </w:r>
          </w:p>
        </w:tc>
      </w:tr>
      <w:tr w:rsidR="00F6462B" w14:paraId="19A009F0" w14:textId="77777777" w:rsidTr="002C2C7C">
        <w:trPr>
          <w:gridAfter w:val="1"/>
          <w:wAfter w:w="11" w:type="dxa"/>
        </w:trPr>
        <w:tc>
          <w:tcPr>
            <w:tcW w:w="561" w:type="dxa"/>
          </w:tcPr>
          <w:p w14:paraId="18CDAFD4" w14:textId="2B9A3779" w:rsidR="00F6462B" w:rsidRDefault="00197A30" w:rsidP="00F6462B">
            <w:r>
              <w:t>28</w:t>
            </w:r>
          </w:p>
        </w:tc>
        <w:tc>
          <w:tcPr>
            <w:tcW w:w="1276" w:type="dxa"/>
          </w:tcPr>
          <w:p w14:paraId="2DCE94A4" w14:textId="6C9324F4" w:rsidR="00650F6C" w:rsidRDefault="00650F6C" w:rsidP="00650F6C">
            <w:r>
              <w:t>KR2 AC2.5</w:t>
            </w:r>
          </w:p>
          <w:p w14:paraId="5E2B4CD8" w14:textId="58E69CB1" w:rsidR="00F6462B" w:rsidRPr="00C947F9" w:rsidRDefault="00F6462B" w:rsidP="00F6462B">
            <w:r w:rsidRPr="00C947F9">
              <w:t xml:space="preserve">Art </w:t>
            </w:r>
            <w:r>
              <w:t>69</w:t>
            </w:r>
            <w:r w:rsidRPr="00C947F9">
              <w:t>(</w:t>
            </w:r>
            <w:r>
              <w:t>7</w:t>
            </w:r>
            <w:r w:rsidRPr="00C947F9">
              <w:t>)/CPR</w:t>
            </w:r>
          </w:p>
          <w:p w14:paraId="25DF25A5" w14:textId="22161DFA" w:rsidR="00F6462B" w:rsidRPr="0036704B" w:rsidRDefault="00F6462B" w:rsidP="00F6462B"/>
        </w:tc>
        <w:tc>
          <w:tcPr>
            <w:tcW w:w="2976" w:type="dxa"/>
          </w:tcPr>
          <w:p w14:paraId="7CB3FC4F" w14:textId="4CF52787" w:rsidR="00F6462B" w:rsidRDefault="00F6462B" w:rsidP="00F6462B">
            <w:r w:rsidRPr="00C947F9">
              <w:t>Is there a proper appeal</w:t>
            </w:r>
            <w:r>
              <w:t>s</w:t>
            </w:r>
            <w:r w:rsidRPr="00C947F9">
              <w:t>/complaints procedure</w:t>
            </w:r>
            <w:r>
              <w:t xml:space="preserve"> set-up and are all potential beneficiaries informed</w:t>
            </w:r>
            <w:r w:rsidRPr="00C947F9">
              <w:t>?</w:t>
            </w:r>
          </w:p>
        </w:tc>
        <w:tc>
          <w:tcPr>
            <w:tcW w:w="903" w:type="dxa"/>
            <w:shd w:val="clear" w:color="auto" w:fill="D9D9D9" w:themeFill="background1" w:themeFillShade="D9"/>
          </w:tcPr>
          <w:p w14:paraId="1FE36CF2" w14:textId="77777777" w:rsidR="00F6462B" w:rsidRDefault="00F6462B" w:rsidP="00F6462B"/>
        </w:tc>
        <w:tc>
          <w:tcPr>
            <w:tcW w:w="2640" w:type="dxa"/>
            <w:shd w:val="clear" w:color="auto" w:fill="D9D9D9" w:themeFill="background1" w:themeFillShade="D9"/>
          </w:tcPr>
          <w:p w14:paraId="72D73855" w14:textId="77777777" w:rsidR="00F6462B" w:rsidRDefault="00F6462B" w:rsidP="00F6462B"/>
        </w:tc>
        <w:tc>
          <w:tcPr>
            <w:tcW w:w="1416" w:type="dxa"/>
          </w:tcPr>
          <w:p w14:paraId="45990C77" w14:textId="48E9139F" w:rsidR="00F6462B" w:rsidRDefault="00F6462B" w:rsidP="00F6462B">
            <w:r>
              <w:t>Calls for proposal, website of the MA</w:t>
            </w:r>
          </w:p>
        </w:tc>
        <w:tc>
          <w:tcPr>
            <w:tcW w:w="3178" w:type="dxa"/>
          </w:tcPr>
          <w:p w14:paraId="1B80072D" w14:textId="7A827736" w:rsidR="00F6462B" w:rsidRDefault="00F6462B" w:rsidP="00F6462B">
            <w:r>
              <w:t xml:space="preserve">The </w:t>
            </w:r>
            <w:r w:rsidRPr="00C947F9">
              <w:t xml:space="preserve">beneficiaries and potential beneficiaries </w:t>
            </w:r>
            <w:r>
              <w:t>are informed of</w:t>
            </w:r>
            <w:r w:rsidRPr="00C947F9">
              <w:t xml:space="preserve"> their rights to file complaints (Article 69(7) CPR)</w:t>
            </w:r>
            <w:r>
              <w:t>.</w:t>
            </w:r>
          </w:p>
        </w:tc>
      </w:tr>
      <w:tr w:rsidR="00F6462B" w14:paraId="7AA906AB" w14:textId="77777777" w:rsidTr="002C2C7C">
        <w:trPr>
          <w:gridAfter w:val="1"/>
          <w:wAfter w:w="11" w:type="dxa"/>
        </w:trPr>
        <w:tc>
          <w:tcPr>
            <w:tcW w:w="561" w:type="dxa"/>
          </w:tcPr>
          <w:p w14:paraId="204344B0" w14:textId="2033A81E" w:rsidR="00F6462B" w:rsidRDefault="00197A30" w:rsidP="00F6462B">
            <w:r>
              <w:t>29</w:t>
            </w:r>
          </w:p>
        </w:tc>
        <w:tc>
          <w:tcPr>
            <w:tcW w:w="1276" w:type="dxa"/>
          </w:tcPr>
          <w:p w14:paraId="7D4B674D" w14:textId="13C6C1A0" w:rsidR="00650F6C" w:rsidRDefault="00650F6C" w:rsidP="00F6462B">
            <w:r>
              <w:t>KR2 AC2.5</w:t>
            </w:r>
          </w:p>
          <w:p w14:paraId="4FAED4E6" w14:textId="13BE0ED3" w:rsidR="00F6462B" w:rsidRPr="00C947F9" w:rsidRDefault="00F6462B" w:rsidP="00F6462B">
            <w:r w:rsidRPr="00ED582A">
              <w:t>Art 69(7)/CPR</w:t>
            </w:r>
          </w:p>
        </w:tc>
        <w:tc>
          <w:tcPr>
            <w:tcW w:w="2976" w:type="dxa"/>
          </w:tcPr>
          <w:p w14:paraId="012A67E8" w14:textId="0D60CB3B" w:rsidR="00F6462B" w:rsidRPr="00C947F9" w:rsidRDefault="00F6462B" w:rsidP="00F6462B">
            <w:r>
              <w:t>In case of appeals, have they been properly treated by the programme authorities?</w:t>
            </w:r>
          </w:p>
        </w:tc>
        <w:tc>
          <w:tcPr>
            <w:tcW w:w="903" w:type="dxa"/>
            <w:shd w:val="clear" w:color="auto" w:fill="D9D9D9" w:themeFill="background1" w:themeFillShade="D9"/>
          </w:tcPr>
          <w:p w14:paraId="52E0D56B" w14:textId="77777777" w:rsidR="00F6462B" w:rsidRDefault="00F6462B" w:rsidP="00F6462B"/>
        </w:tc>
        <w:tc>
          <w:tcPr>
            <w:tcW w:w="2640" w:type="dxa"/>
            <w:shd w:val="clear" w:color="auto" w:fill="D9D9D9" w:themeFill="background1" w:themeFillShade="D9"/>
          </w:tcPr>
          <w:p w14:paraId="1668552C" w14:textId="77777777" w:rsidR="00F6462B" w:rsidRDefault="00F6462B" w:rsidP="00F6462B"/>
        </w:tc>
        <w:tc>
          <w:tcPr>
            <w:tcW w:w="1416" w:type="dxa"/>
          </w:tcPr>
          <w:p w14:paraId="3B983C1F" w14:textId="5B418D70" w:rsidR="00F6462B" w:rsidRDefault="00F6462B" w:rsidP="00F6462B">
            <w:r>
              <w:t>Appeals filed by applicants, working documents of the MA/IB, communication with the applicant</w:t>
            </w:r>
          </w:p>
        </w:tc>
        <w:tc>
          <w:tcPr>
            <w:tcW w:w="3178" w:type="dxa"/>
          </w:tcPr>
          <w:p w14:paraId="5A474182" w14:textId="77777777" w:rsidR="00F6462B" w:rsidRDefault="00F6462B" w:rsidP="00F6462B"/>
        </w:tc>
      </w:tr>
      <w:tr w:rsidR="00F6462B" w14:paraId="06080914" w14:textId="77777777" w:rsidTr="002C2C7C">
        <w:trPr>
          <w:gridAfter w:val="1"/>
          <w:wAfter w:w="11" w:type="dxa"/>
        </w:trPr>
        <w:tc>
          <w:tcPr>
            <w:tcW w:w="561" w:type="dxa"/>
          </w:tcPr>
          <w:p w14:paraId="15E5B59B" w14:textId="20131A9B" w:rsidR="00F6462B" w:rsidRDefault="00197A30" w:rsidP="00F6462B">
            <w:r>
              <w:lastRenderedPageBreak/>
              <w:t>30</w:t>
            </w:r>
          </w:p>
        </w:tc>
        <w:tc>
          <w:tcPr>
            <w:tcW w:w="1276" w:type="dxa"/>
          </w:tcPr>
          <w:p w14:paraId="435AC629" w14:textId="77777777" w:rsidR="00650F6C" w:rsidRDefault="00650F6C" w:rsidP="00650F6C">
            <w:r>
              <w:t>KR2 AC2.5</w:t>
            </w:r>
          </w:p>
          <w:p w14:paraId="0D9C461B" w14:textId="4AFEC79A" w:rsidR="00F6462B" w:rsidRDefault="00F6462B" w:rsidP="00F6462B">
            <w:r>
              <w:t>Art 73(3)/CPR</w:t>
            </w:r>
          </w:p>
          <w:p w14:paraId="03916A97" w14:textId="77777777" w:rsidR="00F6462B" w:rsidRDefault="00F6462B" w:rsidP="00F6462B">
            <w:r>
              <w:t>Art 22(6) Interreg Regulation</w:t>
            </w:r>
          </w:p>
          <w:p w14:paraId="2874BDEC" w14:textId="2E899D3F" w:rsidR="00F6462B" w:rsidRPr="0036704B" w:rsidRDefault="00F6462B" w:rsidP="00F6462B">
            <w:r>
              <w:rPr>
                <w:rStyle w:val="normaltextrun"/>
                <w:rFonts w:ascii="Calibri" w:hAnsi="Calibri" w:cs="Calibri"/>
                <w:color w:val="000000"/>
                <w:shd w:val="clear" w:color="auto" w:fill="FFFFFF"/>
                <w:lang w:val="en-US"/>
              </w:rPr>
              <w:t>Art 22(9)/AMIF 18(9)/BMVI 17(9)/ISF</w:t>
            </w:r>
            <w:r>
              <w:rPr>
                <w:rStyle w:val="eop"/>
                <w:rFonts w:ascii="Calibri" w:hAnsi="Calibri" w:cs="Calibri"/>
                <w:color w:val="000000"/>
                <w:shd w:val="clear" w:color="auto" w:fill="FFFFFF"/>
              </w:rPr>
              <w:t> </w:t>
            </w:r>
          </w:p>
        </w:tc>
        <w:tc>
          <w:tcPr>
            <w:tcW w:w="2976" w:type="dxa"/>
          </w:tcPr>
          <w:p w14:paraId="21A6CC92" w14:textId="226B1364" w:rsidR="00F6462B" w:rsidRDefault="00F6462B" w:rsidP="00F6462B">
            <w:r>
              <w:t>For the selected projects, is there an official document between the programme authorities and selected beneficiaries setting out the conditions for support of the selected operations?</w:t>
            </w:r>
          </w:p>
        </w:tc>
        <w:tc>
          <w:tcPr>
            <w:tcW w:w="903" w:type="dxa"/>
            <w:shd w:val="clear" w:color="auto" w:fill="D9D9D9" w:themeFill="background1" w:themeFillShade="D9"/>
          </w:tcPr>
          <w:p w14:paraId="1702BB9B" w14:textId="77777777" w:rsidR="00F6462B" w:rsidRDefault="00F6462B" w:rsidP="00F6462B"/>
        </w:tc>
        <w:tc>
          <w:tcPr>
            <w:tcW w:w="2640" w:type="dxa"/>
            <w:shd w:val="clear" w:color="auto" w:fill="D9D9D9" w:themeFill="background1" w:themeFillShade="D9"/>
          </w:tcPr>
          <w:p w14:paraId="5EE3F67C" w14:textId="77777777" w:rsidR="00F6462B" w:rsidRDefault="00F6462B" w:rsidP="00F6462B"/>
        </w:tc>
        <w:tc>
          <w:tcPr>
            <w:tcW w:w="1416" w:type="dxa"/>
          </w:tcPr>
          <w:p w14:paraId="6A73D055" w14:textId="074AFF02" w:rsidR="00F6462B" w:rsidRDefault="00F6462B" w:rsidP="00F6462B">
            <w:r>
              <w:t>Grant agreements</w:t>
            </w:r>
          </w:p>
        </w:tc>
        <w:tc>
          <w:tcPr>
            <w:tcW w:w="3178" w:type="dxa"/>
          </w:tcPr>
          <w:p w14:paraId="3794835F" w14:textId="04A54AAE" w:rsidR="00F6462B" w:rsidRPr="0087743A" w:rsidRDefault="00F6462B" w:rsidP="00F6462B">
            <w:r w:rsidRPr="0087743A">
              <w:t>The rights and obligations of beneficiaries are effectively communicated to them</w:t>
            </w:r>
            <w:r>
              <w:t>,</w:t>
            </w:r>
            <w:r w:rsidRPr="0087743A">
              <w:t xml:space="preserve"> in particular reference to the applicable eligibility rules for the </w:t>
            </w:r>
          </w:p>
          <w:p w14:paraId="780C2C2F" w14:textId="5F742766" w:rsidR="00F6462B" w:rsidRDefault="00F6462B" w:rsidP="00F6462B">
            <w:r w:rsidRPr="0087743A">
              <w:t>programme, applicable State aid rules, the specific conditions for support and payment for each operation, conditions concerning the products or services to be delivered under the operation, the financing plan and, where applicable, the method applied for determining the costs of the operation, the time-limit for execution of the operation, and the requirements for using a separate accounting system or appropriate accounting codes</w:t>
            </w:r>
            <w:r>
              <w:t>.</w:t>
            </w:r>
          </w:p>
        </w:tc>
      </w:tr>
      <w:tr w:rsidR="00F6462B" w14:paraId="00EC8EDA" w14:textId="77777777" w:rsidTr="002C2C7C">
        <w:trPr>
          <w:gridAfter w:val="1"/>
          <w:wAfter w:w="11" w:type="dxa"/>
        </w:trPr>
        <w:tc>
          <w:tcPr>
            <w:tcW w:w="561" w:type="dxa"/>
          </w:tcPr>
          <w:p w14:paraId="4628DBDC" w14:textId="424AB361" w:rsidR="00F6462B" w:rsidRDefault="00197A30" w:rsidP="00F6462B">
            <w:r>
              <w:t>31</w:t>
            </w:r>
          </w:p>
        </w:tc>
        <w:tc>
          <w:tcPr>
            <w:tcW w:w="1276" w:type="dxa"/>
          </w:tcPr>
          <w:p w14:paraId="763E75E9" w14:textId="60021B4F" w:rsidR="00650F6C" w:rsidRDefault="00650F6C" w:rsidP="00F6462B">
            <w:r>
              <w:t>KR2 AC2.5</w:t>
            </w:r>
          </w:p>
          <w:p w14:paraId="0CFB8B7E" w14:textId="241289D5" w:rsidR="00F6462B" w:rsidRDefault="00F6462B" w:rsidP="00F6462B">
            <w:r>
              <w:t>Art 73(1)/CPR</w:t>
            </w:r>
          </w:p>
          <w:p w14:paraId="28875DB1" w14:textId="30E926CA" w:rsidR="00F6462B" w:rsidRPr="00ED582A" w:rsidRDefault="00F6462B" w:rsidP="00F6462B">
            <w:r>
              <w:t>Art 22Interreg Regulation</w:t>
            </w:r>
          </w:p>
        </w:tc>
        <w:tc>
          <w:tcPr>
            <w:tcW w:w="2976" w:type="dxa"/>
          </w:tcPr>
          <w:p w14:paraId="29E8AC36" w14:textId="36F31B74" w:rsidR="00F6462B" w:rsidRPr="00610A44" w:rsidRDefault="00F6462B" w:rsidP="00F6462B">
            <w:pPr>
              <w:rPr>
                <w:lang w:val="en-IE"/>
              </w:rPr>
            </w:pPr>
            <w:r w:rsidRPr="00610A44">
              <w:t xml:space="preserve">In case the programme includes DNSH-related commitments, were these incorporated </w:t>
            </w:r>
            <w:r>
              <w:t>in th</w:t>
            </w:r>
            <w:r w:rsidRPr="00610A44">
              <w:t xml:space="preserve">e grant agreement? </w:t>
            </w:r>
          </w:p>
          <w:p w14:paraId="6C220FD0" w14:textId="77777777" w:rsidR="00F6462B" w:rsidRPr="002C2C7C" w:rsidRDefault="00F6462B" w:rsidP="00F6462B">
            <w:pPr>
              <w:rPr>
                <w:lang w:val="en-IE"/>
              </w:rPr>
            </w:pPr>
          </w:p>
        </w:tc>
        <w:tc>
          <w:tcPr>
            <w:tcW w:w="903" w:type="dxa"/>
            <w:shd w:val="clear" w:color="auto" w:fill="D9D9D9" w:themeFill="background1" w:themeFillShade="D9"/>
          </w:tcPr>
          <w:p w14:paraId="71C58776" w14:textId="77777777" w:rsidR="00F6462B" w:rsidRDefault="00F6462B" w:rsidP="00F6462B"/>
        </w:tc>
        <w:tc>
          <w:tcPr>
            <w:tcW w:w="2640" w:type="dxa"/>
            <w:shd w:val="clear" w:color="auto" w:fill="D9D9D9" w:themeFill="background1" w:themeFillShade="D9"/>
          </w:tcPr>
          <w:p w14:paraId="41EA9F18" w14:textId="77777777" w:rsidR="00F6462B" w:rsidRDefault="00F6462B" w:rsidP="00F6462B"/>
        </w:tc>
        <w:tc>
          <w:tcPr>
            <w:tcW w:w="1416" w:type="dxa"/>
          </w:tcPr>
          <w:p w14:paraId="60E644D7" w14:textId="3E6E69C2" w:rsidR="00F6462B" w:rsidRDefault="00F6462B" w:rsidP="00F6462B">
            <w:r>
              <w:t>Grant agreements</w:t>
            </w:r>
          </w:p>
        </w:tc>
        <w:tc>
          <w:tcPr>
            <w:tcW w:w="3178" w:type="dxa"/>
          </w:tcPr>
          <w:p w14:paraId="7CEBE63C" w14:textId="13325BC1" w:rsidR="00F6462B" w:rsidRPr="00ED582A" w:rsidRDefault="00F6462B" w:rsidP="00F6462B">
            <w:r>
              <w:t xml:space="preserve">The Programmes should support only activities that do no significant harm to environmental objectives within the meaning of Article 17 of Regulation (EU) 2020/852 of the European Parliament and of the Council. </w:t>
            </w:r>
          </w:p>
        </w:tc>
      </w:tr>
      <w:tr w:rsidR="00F6462B" w14:paraId="39199D20" w14:textId="77777777" w:rsidTr="002C2C7C">
        <w:trPr>
          <w:gridAfter w:val="1"/>
          <w:wAfter w:w="11" w:type="dxa"/>
        </w:trPr>
        <w:tc>
          <w:tcPr>
            <w:tcW w:w="561" w:type="dxa"/>
          </w:tcPr>
          <w:p w14:paraId="536DE133" w14:textId="3EB9E91B" w:rsidR="00F6462B" w:rsidRDefault="00197A30" w:rsidP="00F6462B">
            <w:r>
              <w:t>32</w:t>
            </w:r>
          </w:p>
        </w:tc>
        <w:tc>
          <w:tcPr>
            <w:tcW w:w="1276" w:type="dxa"/>
          </w:tcPr>
          <w:p w14:paraId="39654F13" w14:textId="03AF10B5" w:rsidR="00F6462B" w:rsidRDefault="00F6462B" w:rsidP="00F6462B">
            <w:r w:rsidRPr="00ED582A">
              <w:t>Art 73(</w:t>
            </w:r>
            <w:r>
              <w:t>5</w:t>
            </w:r>
            <w:r w:rsidRPr="00ED582A">
              <w:t>)/CPR</w:t>
            </w:r>
          </w:p>
        </w:tc>
        <w:tc>
          <w:tcPr>
            <w:tcW w:w="2976" w:type="dxa"/>
          </w:tcPr>
          <w:p w14:paraId="7E9754CE" w14:textId="316833B2" w:rsidR="00F6462B" w:rsidRPr="00F6462B" w:rsidRDefault="00F6462B" w:rsidP="00F6462B">
            <w:pPr>
              <w:rPr>
                <w:color w:val="00B050"/>
              </w:rPr>
            </w:pPr>
            <w:r w:rsidRPr="00721DBA">
              <w:t>In the case of operations of strategic importance, has the EC been informed of their selection?</w:t>
            </w:r>
            <w:r w:rsidRPr="00721DBA">
              <w:rPr>
                <w:rStyle w:val="FootnoteReference"/>
              </w:rPr>
              <w:footnoteReference w:id="3"/>
            </w:r>
          </w:p>
        </w:tc>
        <w:tc>
          <w:tcPr>
            <w:tcW w:w="903" w:type="dxa"/>
            <w:shd w:val="clear" w:color="auto" w:fill="D9D9D9" w:themeFill="background1" w:themeFillShade="D9"/>
          </w:tcPr>
          <w:p w14:paraId="0E9D58ED" w14:textId="77777777" w:rsidR="00F6462B" w:rsidRDefault="00F6462B" w:rsidP="00F6462B"/>
        </w:tc>
        <w:tc>
          <w:tcPr>
            <w:tcW w:w="2640" w:type="dxa"/>
            <w:shd w:val="clear" w:color="auto" w:fill="D9D9D9" w:themeFill="background1" w:themeFillShade="D9"/>
          </w:tcPr>
          <w:p w14:paraId="456939C3" w14:textId="77777777" w:rsidR="00F6462B" w:rsidRDefault="00F6462B" w:rsidP="00F6462B"/>
        </w:tc>
        <w:tc>
          <w:tcPr>
            <w:tcW w:w="1416" w:type="dxa"/>
          </w:tcPr>
          <w:p w14:paraId="70D9DA7C" w14:textId="797B1E22" w:rsidR="00F6462B" w:rsidRDefault="00F6462B" w:rsidP="00F6462B">
            <w:r>
              <w:t>Copy of the communication</w:t>
            </w:r>
          </w:p>
        </w:tc>
        <w:tc>
          <w:tcPr>
            <w:tcW w:w="3178" w:type="dxa"/>
          </w:tcPr>
          <w:p w14:paraId="709FAF6B" w14:textId="06ACF78B" w:rsidR="00F6462B" w:rsidRPr="0087743A" w:rsidRDefault="00F6462B" w:rsidP="00F6462B">
            <w:r w:rsidRPr="00ED582A">
              <w:t xml:space="preserve">When the managing authority selects an operation of strategic importance, it shall inform the Commission within 1 month and shall provide all relevant </w:t>
            </w:r>
            <w:r w:rsidRPr="00ED582A">
              <w:lastRenderedPageBreak/>
              <w:t>information to the Commission about that operation.</w:t>
            </w:r>
          </w:p>
        </w:tc>
      </w:tr>
      <w:tr w:rsidR="00F6462B" w14:paraId="0788A4EB" w14:textId="77777777" w:rsidTr="00F23E4E">
        <w:trPr>
          <w:gridAfter w:val="1"/>
          <w:wAfter w:w="11" w:type="dxa"/>
        </w:trPr>
        <w:tc>
          <w:tcPr>
            <w:tcW w:w="561" w:type="dxa"/>
          </w:tcPr>
          <w:p w14:paraId="1C3B44F3" w14:textId="52B3281C" w:rsidR="00F6462B" w:rsidRDefault="00197A30" w:rsidP="00F6462B">
            <w:r>
              <w:lastRenderedPageBreak/>
              <w:t>33</w:t>
            </w:r>
          </w:p>
        </w:tc>
        <w:tc>
          <w:tcPr>
            <w:tcW w:w="1276" w:type="dxa"/>
          </w:tcPr>
          <w:p w14:paraId="3ADEA9C1" w14:textId="77777777" w:rsidR="00650F6C" w:rsidRDefault="00650F6C" w:rsidP="00650F6C">
            <w:r>
              <w:t>KR2 AC2.5</w:t>
            </w:r>
          </w:p>
          <w:p w14:paraId="28D0D20E" w14:textId="5A40375D" w:rsidR="00F6462B" w:rsidRPr="00ED582A" w:rsidRDefault="00F6462B" w:rsidP="00F6462B">
            <w:r>
              <w:t>Art 118 and 118(a)/CPR</w:t>
            </w:r>
          </w:p>
        </w:tc>
        <w:tc>
          <w:tcPr>
            <w:tcW w:w="2976" w:type="dxa"/>
          </w:tcPr>
          <w:p w14:paraId="6E172A44" w14:textId="44B273B9" w:rsidR="00F6462B" w:rsidRDefault="00F6462B" w:rsidP="00F6462B">
            <w:r>
              <w:t>In case of phased projects, does the operation fulfil the conditions for selection?</w:t>
            </w:r>
          </w:p>
        </w:tc>
        <w:tc>
          <w:tcPr>
            <w:tcW w:w="903" w:type="dxa"/>
            <w:shd w:val="clear" w:color="auto" w:fill="D9D9D9" w:themeFill="background1" w:themeFillShade="D9"/>
          </w:tcPr>
          <w:p w14:paraId="09BD61FA" w14:textId="77777777" w:rsidR="00F6462B" w:rsidRDefault="00F6462B" w:rsidP="00F6462B"/>
        </w:tc>
        <w:tc>
          <w:tcPr>
            <w:tcW w:w="2640" w:type="dxa"/>
            <w:shd w:val="clear" w:color="auto" w:fill="D9D9D9" w:themeFill="background1" w:themeFillShade="D9"/>
          </w:tcPr>
          <w:p w14:paraId="41645D42" w14:textId="77777777" w:rsidR="00F6462B" w:rsidRDefault="00F6462B" w:rsidP="00F6462B"/>
        </w:tc>
        <w:tc>
          <w:tcPr>
            <w:tcW w:w="1416" w:type="dxa"/>
          </w:tcPr>
          <w:p w14:paraId="425A719C" w14:textId="4E97765C" w:rsidR="00F6462B" w:rsidRDefault="00F6462B" w:rsidP="00F6462B">
            <w:r w:rsidRPr="005F5D31">
              <w:t>Evaluation forms, project applications</w:t>
            </w:r>
          </w:p>
        </w:tc>
        <w:tc>
          <w:tcPr>
            <w:tcW w:w="3178" w:type="dxa"/>
          </w:tcPr>
          <w:p w14:paraId="22C55633" w14:textId="488B751D" w:rsidR="00F6462B" w:rsidRPr="00ED582A" w:rsidRDefault="00F6462B" w:rsidP="00F6462B">
            <w:r>
              <w:t xml:space="preserve">In case of phased operations, they need to comply with specific requirements, listed in Art 118 and 118a of the CPR </w:t>
            </w:r>
            <w:proofErr w:type="gramStart"/>
            <w:r>
              <w:t>in order to</w:t>
            </w:r>
            <w:proofErr w:type="gramEnd"/>
            <w:r>
              <w:t xml:space="preserve"> be eligible for support.</w:t>
            </w:r>
          </w:p>
        </w:tc>
      </w:tr>
      <w:tr w:rsidR="00F6462B" w14:paraId="43B46936" w14:textId="77777777" w:rsidTr="002C2C7C">
        <w:trPr>
          <w:gridAfter w:val="1"/>
          <w:wAfter w:w="11" w:type="dxa"/>
        </w:trPr>
        <w:tc>
          <w:tcPr>
            <w:tcW w:w="12950" w:type="dxa"/>
            <w:gridSpan w:val="7"/>
          </w:tcPr>
          <w:p w14:paraId="3A32A36D" w14:textId="16CF64A9" w:rsidR="00F6462B" w:rsidRPr="00197A30" w:rsidRDefault="00F6462B" w:rsidP="00F6462B">
            <w:pPr>
              <w:rPr>
                <w:b/>
                <w:bCs/>
              </w:rPr>
            </w:pPr>
            <w:r w:rsidRPr="00197A30">
              <w:rPr>
                <w:b/>
                <w:bCs/>
              </w:rPr>
              <w:t xml:space="preserve">Part C– Horizontal aspects: working procedures, adequate audit trail, double </w:t>
            </w:r>
            <w:proofErr w:type="gramStart"/>
            <w:r w:rsidRPr="00197A30">
              <w:rPr>
                <w:b/>
                <w:bCs/>
              </w:rPr>
              <w:t>funding</w:t>
            </w:r>
            <w:proofErr w:type="gramEnd"/>
            <w:r w:rsidRPr="00197A30">
              <w:rPr>
                <w:b/>
                <w:bCs/>
              </w:rPr>
              <w:t xml:space="preserve"> and avoidance of conflict of interest</w:t>
            </w:r>
          </w:p>
        </w:tc>
      </w:tr>
      <w:tr w:rsidR="00F6462B" w14:paraId="57E2152E" w14:textId="77777777" w:rsidTr="002C2C7C">
        <w:trPr>
          <w:gridAfter w:val="1"/>
          <w:wAfter w:w="11" w:type="dxa"/>
        </w:trPr>
        <w:tc>
          <w:tcPr>
            <w:tcW w:w="561" w:type="dxa"/>
          </w:tcPr>
          <w:p w14:paraId="4E5B1F80" w14:textId="6CCF61B9" w:rsidR="00F6462B" w:rsidRDefault="00197A30" w:rsidP="00F6462B">
            <w:r>
              <w:t>34</w:t>
            </w:r>
          </w:p>
        </w:tc>
        <w:tc>
          <w:tcPr>
            <w:tcW w:w="1276" w:type="dxa"/>
          </w:tcPr>
          <w:p w14:paraId="1879AD8A" w14:textId="4ADF5CBD" w:rsidR="00650F6C" w:rsidRDefault="00650F6C" w:rsidP="00F6462B">
            <w:r>
              <w:t>KR2 AC2.1 to 2.5</w:t>
            </w:r>
          </w:p>
          <w:p w14:paraId="18D44C2A" w14:textId="140ED7CE" w:rsidR="00F6462B" w:rsidRDefault="00F6462B" w:rsidP="00F6462B">
            <w:r>
              <w:t>Art 69(11), 70, 71 and 72(1)/CPR</w:t>
            </w:r>
          </w:p>
        </w:tc>
        <w:tc>
          <w:tcPr>
            <w:tcW w:w="2976" w:type="dxa"/>
          </w:tcPr>
          <w:p w14:paraId="237AB8DB" w14:textId="1A0C7371" w:rsidR="00F6462B" w:rsidRDefault="00F6462B" w:rsidP="00F6462B">
            <w:r>
              <w:t xml:space="preserve">Does the MA have, as part of the description of the management and control system, a clear working methodology/procedure(s) for all the above processes? </w:t>
            </w:r>
          </w:p>
        </w:tc>
        <w:tc>
          <w:tcPr>
            <w:tcW w:w="903" w:type="dxa"/>
            <w:shd w:val="clear" w:color="auto" w:fill="D9D9D9" w:themeFill="background1" w:themeFillShade="D9"/>
          </w:tcPr>
          <w:p w14:paraId="36127BFB" w14:textId="77777777" w:rsidR="00F6462B" w:rsidRDefault="00F6462B" w:rsidP="00F6462B"/>
        </w:tc>
        <w:tc>
          <w:tcPr>
            <w:tcW w:w="2640" w:type="dxa"/>
            <w:shd w:val="clear" w:color="auto" w:fill="D9D9D9" w:themeFill="background1" w:themeFillShade="D9"/>
          </w:tcPr>
          <w:p w14:paraId="7E2B1E87" w14:textId="77777777" w:rsidR="00F6462B" w:rsidRDefault="00F6462B" w:rsidP="00F6462B"/>
        </w:tc>
        <w:tc>
          <w:tcPr>
            <w:tcW w:w="1416" w:type="dxa"/>
          </w:tcPr>
          <w:p w14:paraId="573F12C8" w14:textId="5CD88514" w:rsidR="00F6462B" w:rsidRDefault="00F6462B" w:rsidP="00F6462B">
            <w:r>
              <w:t>Description of the MCS, procedures manual(s)</w:t>
            </w:r>
          </w:p>
        </w:tc>
        <w:tc>
          <w:tcPr>
            <w:tcW w:w="3178" w:type="dxa"/>
          </w:tcPr>
          <w:p w14:paraId="29C078AC" w14:textId="731716EC" w:rsidR="00F6462B" w:rsidRDefault="00F6462B" w:rsidP="00F6462B">
            <w:r>
              <w:t xml:space="preserve">The programme authorities have clear procedures to be followed </w:t>
            </w:r>
            <w:proofErr w:type="gramStart"/>
            <w:r>
              <w:t>in order to</w:t>
            </w:r>
            <w:proofErr w:type="gramEnd"/>
            <w:r>
              <w:t xml:space="preserve"> meet the requirements related to selection of process.</w:t>
            </w:r>
          </w:p>
        </w:tc>
      </w:tr>
      <w:tr w:rsidR="00F6462B" w14:paraId="3738C9C7" w14:textId="77777777" w:rsidTr="002C2C7C">
        <w:trPr>
          <w:gridAfter w:val="1"/>
          <w:wAfter w:w="11" w:type="dxa"/>
        </w:trPr>
        <w:tc>
          <w:tcPr>
            <w:tcW w:w="561" w:type="dxa"/>
          </w:tcPr>
          <w:p w14:paraId="53825846" w14:textId="3174FAA0" w:rsidR="00F6462B" w:rsidRDefault="00197A30" w:rsidP="00F6462B">
            <w:r>
              <w:t>35</w:t>
            </w:r>
          </w:p>
        </w:tc>
        <w:tc>
          <w:tcPr>
            <w:tcW w:w="1276" w:type="dxa"/>
          </w:tcPr>
          <w:p w14:paraId="6D3DF1C2" w14:textId="78A8388B" w:rsidR="00650F6C" w:rsidRDefault="00650F6C" w:rsidP="00F6462B">
            <w:r>
              <w:t>KR2 AC2.6</w:t>
            </w:r>
          </w:p>
          <w:p w14:paraId="453FC000" w14:textId="75F5AEC0" w:rsidR="00F6462B" w:rsidRPr="00E53E7D" w:rsidRDefault="00F6462B" w:rsidP="00F6462B">
            <w:r w:rsidRPr="00E53E7D">
              <w:t xml:space="preserve">Art 69(6), </w:t>
            </w:r>
          </w:p>
          <w:p w14:paraId="4A814946" w14:textId="39B59B6A" w:rsidR="00F6462B" w:rsidRDefault="00F6462B" w:rsidP="00F6462B">
            <w:r w:rsidRPr="00E53E7D">
              <w:t>Annex XIII CPR</w:t>
            </w:r>
          </w:p>
        </w:tc>
        <w:tc>
          <w:tcPr>
            <w:tcW w:w="2976" w:type="dxa"/>
          </w:tcPr>
          <w:p w14:paraId="1CFEC80C" w14:textId="5101F597" w:rsidR="00F6462B" w:rsidRDefault="00F6462B" w:rsidP="00F6462B">
            <w:r>
              <w:t>Is there a</w:t>
            </w:r>
            <w:r w:rsidRPr="00E53E7D">
              <w:t>ppropriate documentation relating to the overall selection procedure and approval of operations</w:t>
            </w:r>
            <w:r>
              <w:t xml:space="preserve"> (audit trail)? </w:t>
            </w:r>
          </w:p>
          <w:p w14:paraId="5CE4E615" w14:textId="49FBFEFE" w:rsidR="00F6462B" w:rsidRDefault="00F6462B" w:rsidP="00F6462B"/>
        </w:tc>
        <w:tc>
          <w:tcPr>
            <w:tcW w:w="903" w:type="dxa"/>
            <w:shd w:val="clear" w:color="auto" w:fill="D9D9D9" w:themeFill="background1" w:themeFillShade="D9"/>
          </w:tcPr>
          <w:p w14:paraId="545BA3CC" w14:textId="77777777" w:rsidR="00F6462B" w:rsidRDefault="00F6462B" w:rsidP="00F6462B"/>
        </w:tc>
        <w:tc>
          <w:tcPr>
            <w:tcW w:w="2640" w:type="dxa"/>
            <w:shd w:val="clear" w:color="auto" w:fill="D9D9D9" w:themeFill="background1" w:themeFillShade="D9"/>
          </w:tcPr>
          <w:p w14:paraId="5AA79FBA" w14:textId="77777777" w:rsidR="00F6462B" w:rsidRDefault="00F6462B" w:rsidP="00F6462B"/>
        </w:tc>
        <w:tc>
          <w:tcPr>
            <w:tcW w:w="1416" w:type="dxa"/>
          </w:tcPr>
          <w:p w14:paraId="6BA77B82" w14:textId="39FA6B1A" w:rsidR="00F6462B" w:rsidRDefault="00F6462B" w:rsidP="00F6462B">
            <w:r>
              <w:t>Documents available in the IT system</w:t>
            </w:r>
          </w:p>
        </w:tc>
        <w:tc>
          <w:tcPr>
            <w:tcW w:w="3178" w:type="dxa"/>
          </w:tcPr>
          <w:p w14:paraId="133A1B5F" w14:textId="1B39852A" w:rsidR="00F6462B" w:rsidRDefault="00F6462B" w:rsidP="00F6462B">
            <w:pPr>
              <w:jc w:val="both"/>
            </w:pPr>
            <w:r w:rsidRPr="00E53E7D">
              <w:t>The documentation allows for verification of the application of the selection criteria</w:t>
            </w:r>
            <w:r>
              <w:t>/ methodology during the entire process.</w:t>
            </w:r>
          </w:p>
        </w:tc>
      </w:tr>
      <w:tr w:rsidR="00F6462B" w14:paraId="2A72041C" w14:textId="77777777" w:rsidTr="002C2C7C">
        <w:trPr>
          <w:gridAfter w:val="1"/>
          <w:wAfter w:w="11" w:type="dxa"/>
        </w:trPr>
        <w:tc>
          <w:tcPr>
            <w:tcW w:w="561" w:type="dxa"/>
          </w:tcPr>
          <w:p w14:paraId="0CB2037B" w14:textId="7056FB8D" w:rsidR="00F6462B" w:rsidRDefault="00197A30" w:rsidP="00F6462B">
            <w:r>
              <w:t>36</w:t>
            </w:r>
          </w:p>
        </w:tc>
        <w:tc>
          <w:tcPr>
            <w:tcW w:w="1276" w:type="dxa"/>
          </w:tcPr>
          <w:p w14:paraId="2FA0B46F" w14:textId="485984DF" w:rsidR="00650F6C" w:rsidRDefault="00650F6C" w:rsidP="00F6462B">
            <w:r>
              <w:t>KR7 AC 7.4</w:t>
            </w:r>
          </w:p>
          <w:p w14:paraId="41296B02" w14:textId="688E214F" w:rsidR="00F6462B" w:rsidRDefault="00F6462B" w:rsidP="00F6462B">
            <w:r>
              <w:t>Art 61/Financial Regulation</w:t>
            </w:r>
          </w:p>
          <w:p w14:paraId="09133A43" w14:textId="424296A6" w:rsidR="00F6462B" w:rsidRDefault="00F6462B" w:rsidP="00F6462B">
            <w:r>
              <w:t>Art 38/CPR</w:t>
            </w:r>
          </w:p>
          <w:p w14:paraId="074DDFA1" w14:textId="5188D2FE" w:rsidR="00F6462B" w:rsidRDefault="00F6462B" w:rsidP="00F6462B">
            <w:r>
              <w:t>Art 28/</w:t>
            </w:r>
          </w:p>
          <w:p w14:paraId="243C4440" w14:textId="2E0EC2A4" w:rsidR="00F6462B" w:rsidRDefault="00F6462B" w:rsidP="00F6462B">
            <w:r>
              <w:t>Interreg Regulation</w:t>
            </w:r>
          </w:p>
        </w:tc>
        <w:tc>
          <w:tcPr>
            <w:tcW w:w="2976" w:type="dxa"/>
          </w:tcPr>
          <w:p w14:paraId="3713186D" w14:textId="3D9CAFA6" w:rsidR="00F6462B" w:rsidRPr="00D34F23" w:rsidRDefault="00F6462B" w:rsidP="00F6462B">
            <w:pPr>
              <w:jc w:val="both"/>
              <w:rPr>
                <w:color w:val="00B050"/>
              </w:rPr>
            </w:pPr>
            <w:r w:rsidRPr="00721DBA">
              <w:t>In assessing the applications, the MA ensures that the evaluators possess the required expertise and independence, including an obligation to disclose absence of conflict of interest?                                                                                           Does the MA check, on a sample basis, the absence of conflict of interest?</w:t>
            </w:r>
          </w:p>
        </w:tc>
        <w:tc>
          <w:tcPr>
            <w:tcW w:w="903" w:type="dxa"/>
            <w:shd w:val="clear" w:color="auto" w:fill="D9D9D9" w:themeFill="background1" w:themeFillShade="D9"/>
          </w:tcPr>
          <w:p w14:paraId="729CEAE1" w14:textId="77777777" w:rsidR="00F6462B" w:rsidRDefault="00F6462B" w:rsidP="00F6462B"/>
        </w:tc>
        <w:tc>
          <w:tcPr>
            <w:tcW w:w="2640" w:type="dxa"/>
            <w:shd w:val="clear" w:color="auto" w:fill="D9D9D9" w:themeFill="background1" w:themeFillShade="D9"/>
          </w:tcPr>
          <w:p w14:paraId="08EBBF6A" w14:textId="77777777" w:rsidR="00F6462B" w:rsidRDefault="00F6462B" w:rsidP="00F6462B"/>
        </w:tc>
        <w:tc>
          <w:tcPr>
            <w:tcW w:w="1416" w:type="dxa"/>
          </w:tcPr>
          <w:p w14:paraId="576947DB" w14:textId="77777777" w:rsidR="00F6462B" w:rsidRDefault="00F6462B" w:rsidP="00F6462B">
            <w:r>
              <w:t xml:space="preserve">Rules on </w:t>
            </w:r>
            <w:proofErr w:type="spellStart"/>
            <w:r>
              <w:t>CoI</w:t>
            </w:r>
            <w:proofErr w:type="spellEnd"/>
            <w:r>
              <w:t xml:space="preserve">, Prevention </w:t>
            </w:r>
            <w:proofErr w:type="gramStart"/>
            <w:r>
              <w:t>policy;</w:t>
            </w:r>
            <w:proofErr w:type="gramEnd"/>
          </w:p>
          <w:p w14:paraId="23348B72" w14:textId="14FD606F" w:rsidR="00F6462B" w:rsidRDefault="00F6462B" w:rsidP="00F6462B">
            <w:r>
              <w:t xml:space="preserve">Declarations of absence of </w:t>
            </w:r>
            <w:proofErr w:type="spellStart"/>
            <w:proofErr w:type="gramStart"/>
            <w:r>
              <w:t>CoI</w:t>
            </w:r>
            <w:proofErr w:type="spellEnd"/>
            <w:r>
              <w:t>;</w:t>
            </w:r>
            <w:proofErr w:type="gramEnd"/>
          </w:p>
          <w:p w14:paraId="1964D37C" w14:textId="77777777" w:rsidR="00F6462B" w:rsidRDefault="00F6462B" w:rsidP="00F6462B">
            <w:r w:rsidRPr="00D34F23">
              <w:t xml:space="preserve">Rules of Project Evaluation Committee, if established for the </w:t>
            </w:r>
            <w:proofErr w:type="gramStart"/>
            <w:r w:rsidRPr="00D34F23">
              <w:t>call;</w:t>
            </w:r>
            <w:proofErr w:type="gramEnd"/>
          </w:p>
          <w:p w14:paraId="571AFAC8" w14:textId="6A3FF564" w:rsidR="00F6462B" w:rsidRDefault="00F6462B" w:rsidP="00F6462B">
            <w:r>
              <w:t xml:space="preserve">Members of the </w:t>
            </w:r>
            <w:r>
              <w:lastRenderedPageBreak/>
              <w:t>Evaluation Committee</w:t>
            </w:r>
          </w:p>
        </w:tc>
        <w:tc>
          <w:tcPr>
            <w:tcW w:w="3178" w:type="dxa"/>
          </w:tcPr>
          <w:p w14:paraId="385592EC" w14:textId="71A20607" w:rsidR="00F6462B" w:rsidRPr="00E35281" w:rsidRDefault="00F6462B" w:rsidP="00F6462B">
            <w:pPr>
              <w:jc w:val="both"/>
            </w:pPr>
            <w:r w:rsidRPr="00E35281">
              <w:lastRenderedPageBreak/>
              <w:t>The staff</w:t>
            </w:r>
            <w:r>
              <w:t>,</w:t>
            </w:r>
            <w:r w:rsidRPr="00E35281">
              <w:t xml:space="preserve"> as well as external persons involved in selection of the operations should declare an absence of the conflict of interest and report any risk. </w:t>
            </w:r>
            <w:r>
              <w:t xml:space="preserve">The MA should ensure that the absence of conflict of interest is checked (at least on a sample basis) and the MA does not only rely on the </w:t>
            </w:r>
            <w:r w:rsidRPr="00721DBA">
              <w:t>declarations but verifies the veracity of the self-declarations (against other sources of information/databases).</w:t>
            </w:r>
          </w:p>
          <w:p w14:paraId="4113AA1D" w14:textId="5229B20A" w:rsidR="00F6462B" w:rsidRDefault="00F6462B" w:rsidP="00F6462B">
            <w:r w:rsidRPr="00E35281">
              <w:lastRenderedPageBreak/>
              <w:t xml:space="preserve">Verify whether any measures were taken for the audited </w:t>
            </w:r>
            <w:r>
              <w:t>system/operation</w:t>
            </w:r>
            <w:r w:rsidRPr="00E35281">
              <w:t>. If needed (e.g. risk addressed only at system level), review any measures taken and implemented at system level.</w:t>
            </w:r>
          </w:p>
        </w:tc>
      </w:tr>
      <w:tr w:rsidR="00F6462B" w14:paraId="6491B213" w14:textId="77777777" w:rsidTr="00F23E4E">
        <w:trPr>
          <w:gridAfter w:val="1"/>
          <w:wAfter w:w="11" w:type="dxa"/>
        </w:trPr>
        <w:tc>
          <w:tcPr>
            <w:tcW w:w="561" w:type="dxa"/>
          </w:tcPr>
          <w:p w14:paraId="1FFE63BA" w14:textId="577A5D95" w:rsidR="00F6462B" w:rsidRDefault="00197A30" w:rsidP="00F6462B">
            <w:r>
              <w:lastRenderedPageBreak/>
              <w:t>37</w:t>
            </w:r>
          </w:p>
        </w:tc>
        <w:tc>
          <w:tcPr>
            <w:tcW w:w="1276" w:type="dxa"/>
          </w:tcPr>
          <w:p w14:paraId="2D4B27D8" w14:textId="53133CDB" w:rsidR="00650F6C" w:rsidRDefault="00650F6C" w:rsidP="00650F6C">
            <w:r>
              <w:t>KR2 AC2.4</w:t>
            </w:r>
          </w:p>
          <w:p w14:paraId="7D449715" w14:textId="77777777" w:rsidR="00F6462B" w:rsidRDefault="00F6462B" w:rsidP="00F6462B"/>
        </w:tc>
        <w:tc>
          <w:tcPr>
            <w:tcW w:w="2976" w:type="dxa"/>
          </w:tcPr>
          <w:p w14:paraId="4B64E987" w14:textId="247A1F55" w:rsidR="00F6462B" w:rsidRPr="001720F0" w:rsidRDefault="00F6462B" w:rsidP="00F6462B">
            <w:r w:rsidRPr="00721DBA">
              <w:t>The evaluation process ensures that the selected operations have not received support from other Funds or programmes for the same budgeted expenditure and hence avoid double funding?</w:t>
            </w:r>
          </w:p>
        </w:tc>
        <w:tc>
          <w:tcPr>
            <w:tcW w:w="903" w:type="dxa"/>
            <w:shd w:val="clear" w:color="auto" w:fill="D9D9D9" w:themeFill="background1" w:themeFillShade="D9"/>
          </w:tcPr>
          <w:p w14:paraId="795FC545" w14:textId="77777777" w:rsidR="00F6462B" w:rsidRDefault="00F6462B" w:rsidP="00F6462B"/>
        </w:tc>
        <w:tc>
          <w:tcPr>
            <w:tcW w:w="2640" w:type="dxa"/>
            <w:shd w:val="clear" w:color="auto" w:fill="D9D9D9" w:themeFill="background1" w:themeFillShade="D9"/>
          </w:tcPr>
          <w:p w14:paraId="6A1FD11D" w14:textId="77777777" w:rsidR="00F6462B" w:rsidRDefault="00F6462B" w:rsidP="00F6462B"/>
        </w:tc>
        <w:tc>
          <w:tcPr>
            <w:tcW w:w="1416" w:type="dxa"/>
          </w:tcPr>
          <w:p w14:paraId="61A638D9" w14:textId="4CBB941F" w:rsidR="00F6462B" w:rsidRDefault="00F6462B" w:rsidP="00F6462B">
            <w:r>
              <w:t>Working procedures, available working documents, existing databases/tools</w:t>
            </w:r>
          </w:p>
        </w:tc>
        <w:tc>
          <w:tcPr>
            <w:tcW w:w="3178" w:type="dxa"/>
          </w:tcPr>
          <w:p w14:paraId="40DFCB94" w14:textId="532E39A9" w:rsidR="00F6462B" w:rsidRPr="00E35281" w:rsidRDefault="00F6462B" w:rsidP="00F6462B">
            <w:r>
              <w:t>Considering the multiple available funding sources, does the MA need to perform checks on double financing even at the selection phase.</w:t>
            </w:r>
          </w:p>
        </w:tc>
      </w:tr>
      <w:tr w:rsidR="00F6462B" w14:paraId="6E9C7ED1" w14:textId="77777777" w:rsidTr="00F23E4E">
        <w:trPr>
          <w:gridAfter w:val="1"/>
          <w:wAfter w:w="11" w:type="dxa"/>
        </w:trPr>
        <w:tc>
          <w:tcPr>
            <w:tcW w:w="561" w:type="dxa"/>
          </w:tcPr>
          <w:p w14:paraId="3428F734" w14:textId="326B8B41" w:rsidR="00F6462B" w:rsidRDefault="00197A30" w:rsidP="00F6462B">
            <w:r>
              <w:t>38</w:t>
            </w:r>
          </w:p>
        </w:tc>
        <w:tc>
          <w:tcPr>
            <w:tcW w:w="1276" w:type="dxa"/>
          </w:tcPr>
          <w:p w14:paraId="22A056AA" w14:textId="77777777" w:rsidR="00F6462B" w:rsidRDefault="00F6462B" w:rsidP="00F6462B"/>
        </w:tc>
        <w:tc>
          <w:tcPr>
            <w:tcW w:w="2976" w:type="dxa"/>
          </w:tcPr>
          <w:p w14:paraId="7C298A40" w14:textId="3DA58E67" w:rsidR="00F6462B" w:rsidRPr="001720F0" w:rsidRDefault="00F6462B" w:rsidP="00F6462B">
            <w:r>
              <w:t>Have the auditors identified any excessive administrative procedures (gold platting) in the selection process?</w:t>
            </w:r>
          </w:p>
        </w:tc>
        <w:tc>
          <w:tcPr>
            <w:tcW w:w="903" w:type="dxa"/>
            <w:shd w:val="clear" w:color="auto" w:fill="D9D9D9" w:themeFill="background1" w:themeFillShade="D9"/>
          </w:tcPr>
          <w:p w14:paraId="60A9B8ED" w14:textId="77777777" w:rsidR="00F6462B" w:rsidRDefault="00F6462B" w:rsidP="00F6462B"/>
        </w:tc>
        <w:tc>
          <w:tcPr>
            <w:tcW w:w="2640" w:type="dxa"/>
            <w:shd w:val="clear" w:color="auto" w:fill="D9D9D9" w:themeFill="background1" w:themeFillShade="D9"/>
          </w:tcPr>
          <w:p w14:paraId="6A2849B7" w14:textId="77777777" w:rsidR="00F6462B" w:rsidRDefault="00F6462B" w:rsidP="00F6462B"/>
        </w:tc>
        <w:tc>
          <w:tcPr>
            <w:tcW w:w="1416" w:type="dxa"/>
          </w:tcPr>
          <w:p w14:paraId="26A0E7B8" w14:textId="4DEAC5AA" w:rsidR="00F6462B" w:rsidRDefault="00F6462B" w:rsidP="00F6462B">
            <w:r w:rsidRPr="0005114D">
              <w:t>Working procedures, available working documents</w:t>
            </w:r>
          </w:p>
        </w:tc>
        <w:tc>
          <w:tcPr>
            <w:tcW w:w="3178" w:type="dxa"/>
          </w:tcPr>
          <w:p w14:paraId="05E64973" w14:textId="245D11B9" w:rsidR="00F6462B" w:rsidRPr="00E35281" w:rsidRDefault="00F6462B" w:rsidP="00F6462B">
            <w:r>
              <w:t>Auditors should pay particular attention to occurrence of excessive administrative procedures introduced by the programme authorities in the selection process and highlight them.</w:t>
            </w:r>
          </w:p>
        </w:tc>
      </w:tr>
      <w:tr w:rsidR="00F6462B" w14:paraId="7CCD3479" w14:textId="77777777" w:rsidTr="00F23E4E">
        <w:trPr>
          <w:gridAfter w:val="1"/>
          <w:wAfter w:w="11" w:type="dxa"/>
        </w:trPr>
        <w:tc>
          <w:tcPr>
            <w:tcW w:w="1837" w:type="dxa"/>
            <w:gridSpan w:val="2"/>
          </w:tcPr>
          <w:p w14:paraId="6812640C" w14:textId="5361ECD7" w:rsidR="00F6462B" w:rsidRDefault="00F6462B" w:rsidP="00F6462B">
            <w:r>
              <w:t>Conclusions</w:t>
            </w:r>
          </w:p>
        </w:tc>
        <w:tc>
          <w:tcPr>
            <w:tcW w:w="2976" w:type="dxa"/>
          </w:tcPr>
          <w:p w14:paraId="2495213D" w14:textId="2156413B" w:rsidR="00F6462B" w:rsidRPr="001720F0" w:rsidRDefault="00F6462B" w:rsidP="00F6462B">
            <w:r>
              <w:t>Is the selection process/selection of the operation in line with the regulatory requirements?</w:t>
            </w:r>
          </w:p>
        </w:tc>
        <w:tc>
          <w:tcPr>
            <w:tcW w:w="903" w:type="dxa"/>
            <w:shd w:val="clear" w:color="auto" w:fill="D9D9D9" w:themeFill="background1" w:themeFillShade="D9"/>
          </w:tcPr>
          <w:p w14:paraId="0828E4D3" w14:textId="77777777" w:rsidR="00F6462B" w:rsidRDefault="00F6462B" w:rsidP="00F6462B"/>
        </w:tc>
        <w:tc>
          <w:tcPr>
            <w:tcW w:w="2640" w:type="dxa"/>
            <w:shd w:val="clear" w:color="auto" w:fill="D9D9D9" w:themeFill="background1" w:themeFillShade="D9"/>
          </w:tcPr>
          <w:p w14:paraId="23DF26F4" w14:textId="77777777" w:rsidR="00F6462B" w:rsidRDefault="00F6462B" w:rsidP="00F6462B"/>
        </w:tc>
        <w:tc>
          <w:tcPr>
            <w:tcW w:w="1416" w:type="dxa"/>
          </w:tcPr>
          <w:p w14:paraId="42E6303D" w14:textId="77777777" w:rsidR="00F6462B" w:rsidRDefault="00F6462B" w:rsidP="00F6462B"/>
        </w:tc>
        <w:tc>
          <w:tcPr>
            <w:tcW w:w="3178" w:type="dxa"/>
          </w:tcPr>
          <w:p w14:paraId="07B07CA4" w14:textId="3C35C7AF" w:rsidR="00F6462B" w:rsidRDefault="00F6462B" w:rsidP="00F6462B">
            <w:r>
              <w:t>Auditors should conclude:</w:t>
            </w:r>
          </w:p>
          <w:p w14:paraId="6D7FF486" w14:textId="6D714E96" w:rsidR="00F6462B" w:rsidRDefault="00F6462B" w:rsidP="00F6462B">
            <w:pPr>
              <w:pStyle w:val="ListParagraph"/>
              <w:numPr>
                <w:ilvl w:val="0"/>
                <w:numId w:val="6"/>
              </w:numPr>
            </w:pPr>
            <w:r>
              <w:t xml:space="preserve">if the selection process is organised in line with the </w:t>
            </w:r>
            <w:proofErr w:type="gramStart"/>
            <w:r>
              <w:t>requirements;</w:t>
            </w:r>
            <w:proofErr w:type="gramEnd"/>
          </w:p>
          <w:p w14:paraId="02F46B2B" w14:textId="1F95FD65" w:rsidR="00F6462B" w:rsidRDefault="00F6462B" w:rsidP="00F6462B">
            <w:pPr>
              <w:pStyle w:val="ListParagraph"/>
              <w:numPr>
                <w:ilvl w:val="0"/>
                <w:numId w:val="6"/>
              </w:numPr>
            </w:pPr>
            <w:r>
              <w:t>if the</w:t>
            </w:r>
            <w:r w:rsidRPr="00213243">
              <w:t xml:space="preserve"> </w:t>
            </w:r>
            <w:r>
              <w:t xml:space="preserve">selected </w:t>
            </w:r>
            <w:r w:rsidRPr="00213243">
              <w:t>operation is eligible (or not</w:t>
            </w:r>
            <w:proofErr w:type="gramStart"/>
            <w:r w:rsidRPr="00213243">
              <w:t>)</w:t>
            </w:r>
            <w:r>
              <w:t>;</w:t>
            </w:r>
            <w:proofErr w:type="gramEnd"/>
            <w:r>
              <w:t xml:space="preserve"> </w:t>
            </w:r>
          </w:p>
          <w:p w14:paraId="13D56696" w14:textId="7068A230" w:rsidR="00F6462B" w:rsidRPr="00213243" w:rsidRDefault="00F6462B" w:rsidP="00F6462B">
            <w:pPr>
              <w:pStyle w:val="ListParagraph"/>
              <w:numPr>
                <w:ilvl w:val="0"/>
                <w:numId w:val="6"/>
              </w:numPr>
            </w:pPr>
            <w:r w:rsidRPr="00213243">
              <w:t xml:space="preserve">if all </w:t>
            </w:r>
            <w:r>
              <w:t xml:space="preserve">underlying </w:t>
            </w:r>
            <w:r w:rsidRPr="00213243">
              <w:t xml:space="preserve">documentation is </w:t>
            </w:r>
            <w:r>
              <w:t>available.</w:t>
            </w:r>
          </w:p>
        </w:tc>
      </w:tr>
    </w:tbl>
    <w:p w14:paraId="5EA3D7BC" w14:textId="4E981DB0" w:rsidR="001F5F37" w:rsidRDefault="001F5F37"/>
    <w:p w14:paraId="3CB7D356" w14:textId="73336162" w:rsidR="001F5F37" w:rsidRDefault="001F5F37"/>
    <w:p w14:paraId="152BCFF6" w14:textId="77777777" w:rsidR="001F5F37" w:rsidRDefault="001F5F37"/>
    <w:sectPr w:rsidR="001F5F37" w:rsidSect="001F5F37">
      <w:headerReference w:type="even" r:id="rId14"/>
      <w:headerReference w:type="default" r:id="rId15"/>
      <w:footerReference w:type="even" r:id="rId16"/>
      <w:footerReference w:type="default" r:id="rId17"/>
      <w:headerReference w:type="first" r:id="rId18"/>
      <w:footerReference w:type="first" r:id="rId19"/>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59E27" w14:textId="77777777" w:rsidR="001F5F37" w:rsidRDefault="001F5F37" w:rsidP="001F5F37">
      <w:pPr>
        <w:spacing w:after="0" w:line="240" w:lineRule="auto"/>
      </w:pPr>
      <w:r>
        <w:separator/>
      </w:r>
    </w:p>
  </w:endnote>
  <w:endnote w:type="continuationSeparator" w:id="0">
    <w:p w14:paraId="0B88FBFA" w14:textId="77777777" w:rsidR="001F5F37" w:rsidRDefault="001F5F37" w:rsidP="001F5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CE832" w14:textId="77777777" w:rsidR="005C14B5" w:rsidRDefault="005C1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381BB" w14:textId="77777777" w:rsidR="005C14B5" w:rsidRDefault="005C14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A0BBA" w14:textId="77777777" w:rsidR="005C14B5" w:rsidRDefault="005C14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212CA" w14:textId="77777777" w:rsidR="001F5F37" w:rsidRDefault="001F5F37" w:rsidP="001F5F37">
      <w:pPr>
        <w:spacing w:after="0" w:line="240" w:lineRule="auto"/>
      </w:pPr>
      <w:r>
        <w:separator/>
      </w:r>
    </w:p>
  </w:footnote>
  <w:footnote w:type="continuationSeparator" w:id="0">
    <w:p w14:paraId="73DE8A48" w14:textId="77777777" w:rsidR="001F5F37" w:rsidRDefault="001F5F37" w:rsidP="001F5F37">
      <w:pPr>
        <w:spacing w:after="0" w:line="240" w:lineRule="auto"/>
      </w:pPr>
      <w:r>
        <w:continuationSeparator/>
      </w:r>
    </w:p>
  </w:footnote>
  <w:footnote w:id="1">
    <w:p w14:paraId="5B6B2362" w14:textId="020D14A7" w:rsidR="00442A5B" w:rsidRPr="002C2C7C" w:rsidRDefault="00442A5B">
      <w:pPr>
        <w:pStyle w:val="FootnoteText"/>
        <w:rPr>
          <w:lang w:val="en-US"/>
        </w:rPr>
      </w:pPr>
      <w:r>
        <w:rPr>
          <w:rStyle w:val="FootnoteReference"/>
        </w:rPr>
        <w:footnoteRef/>
      </w:r>
      <w:r>
        <w:t xml:space="preserve"> </w:t>
      </w:r>
      <w:r>
        <w:rPr>
          <w:lang w:val="en-US"/>
        </w:rPr>
        <w:t xml:space="preserve">Question not applicable for Interreg programmes as their eligibility rules are established in the Interreg Reg. Partner states (in the Monitoring Committee) may </w:t>
      </w:r>
      <w:r>
        <w:t>only establish additional rules on eligibility of expenditure for the Interreg programme on categories of expenditure not covered by those provisions.</w:t>
      </w:r>
    </w:p>
  </w:footnote>
  <w:footnote w:id="2">
    <w:p w14:paraId="09420D30" w14:textId="2CD71C06" w:rsidR="00442A5B" w:rsidRPr="007820E9" w:rsidRDefault="00442A5B">
      <w:pPr>
        <w:pStyle w:val="FootnoteText"/>
        <w:rPr>
          <w:lang w:val="en-IE"/>
        </w:rPr>
      </w:pPr>
      <w:r>
        <w:rPr>
          <w:rStyle w:val="FootnoteReference"/>
        </w:rPr>
        <w:footnoteRef/>
      </w:r>
      <w:r>
        <w:t xml:space="preserve"> </w:t>
      </w:r>
      <w:r w:rsidRPr="007820E9">
        <w:t xml:space="preserve">Not applicable in case of direct allocation of EU funds to certain national, </w:t>
      </w:r>
      <w:r w:rsidRPr="007820E9">
        <w:t>regional or local operations as well as for funding under Article 29(1) and (3) CPR and Article 25(2) and Article 57 of the Regulation (EU) 2021/1059. For all these operations the MA is nevertheless expected to ensure compliance with the selection criteria.</w:t>
      </w:r>
    </w:p>
  </w:footnote>
  <w:footnote w:id="3">
    <w:p w14:paraId="0593FF45" w14:textId="73CD242F" w:rsidR="00F6462B" w:rsidRPr="002C2C7C" w:rsidRDefault="00F6462B">
      <w:pPr>
        <w:pStyle w:val="FootnoteText"/>
        <w:rPr>
          <w:lang w:val="en-US"/>
        </w:rPr>
      </w:pPr>
      <w:r>
        <w:rPr>
          <w:rStyle w:val="FootnoteReference"/>
        </w:rPr>
        <w:footnoteRef/>
      </w:r>
      <w:r>
        <w:t xml:space="preserve"> Question n</w:t>
      </w:r>
      <w:r>
        <w:rPr>
          <w:lang w:val="en-US"/>
        </w:rPr>
        <w:t xml:space="preserve">ot applicable to Interreg Programmes.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2F6B6" w14:textId="77777777" w:rsidR="005C14B5" w:rsidRDefault="005C14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F944B" w14:textId="2508B2DA" w:rsidR="005C14B5" w:rsidRPr="0000227A" w:rsidRDefault="0000227A">
    <w:pPr>
      <w:pStyle w:val="Header"/>
      <w:rPr>
        <w:i/>
        <w:iCs/>
      </w:rPr>
    </w:pPr>
    <w:r w:rsidRPr="0000227A">
      <w:rPr>
        <w:i/>
        <w:iCs/>
      </w:rPr>
      <w:t xml:space="preserve">Checklist for </w:t>
    </w:r>
    <w:r w:rsidR="005C14B5">
      <w:rPr>
        <w:i/>
        <w:iCs/>
      </w:rPr>
      <w:t>selection of operations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A48F" w14:textId="77777777" w:rsidR="005C14B5" w:rsidRDefault="005C14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961"/>
    <w:multiLevelType w:val="hybridMultilevel"/>
    <w:tmpl w:val="940E43E0"/>
    <w:lvl w:ilvl="0" w:tplc="226E5B30">
      <w:start w:val="1"/>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2DC7309"/>
    <w:multiLevelType w:val="hybridMultilevel"/>
    <w:tmpl w:val="D908BE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C473B97"/>
    <w:multiLevelType w:val="hybridMultilevel"/>
    <w:tmpl w:val="30685D58"/>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6480D27"/>
    <w:multiLevelType w:val="hybridMultilevel"/>
    <w:tmpl w:val="A886CE1E"/>
    <w:lvl w:ilvl="0" w:tplc="226E5B30">
      <w:start w:val="1"/>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79A1269"/>
    <w:multiLevelType w:val="hybridMultilevel"/>
    <w:tmpl w:val="07DCCCAC"/>
    <w:lvl w:ilvl="0" w:tplc="10E0BBF2">
      <w:start w:val="1"/>
      <w:numFmt w:val="upperRoman"/>
      <w:lvlText w:val="%1."/>
      <w:lvlJc w:val="left"/>
      <w:pPr>
        <w:ind w:left="720" w:hanging="360"/>
      </w:pPr>
      <w:rPr>
        <w:rFonts w:hint="default"/>
        <w:b/>
        <w:bCs/>
        <w:color w:val="44546A" w:themeColor="text2"/>
        <w:sz w:val="28"/>
        <w:szCs w:val="28"/>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6CB69BC"/>
    <w:multiLevelType w:val="hybridMultilevel"/>
    <w:tmpl w:val="D3A876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7F771C9"/>
    <w:multiLevelType w:val="hybridMultilevel"/>
    <w:tmpl w:val="B956C934"/>
    <w:lvl w:ilvl="0" w:tplc="226E5B30">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DC02B1F"/>
    <w:multiLevelType w:val="hybridMultilevel"/>
    <w:tmpl w:val="EB523E32"/>
    <w:lvl w:ilvl="0" w:tplc="226E5B30">
      <w:start w:val="1"/>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D915BE2"/>
    <w:multiLevelType w:val="hybridMultilevel"/>
    <w:tmpl w:val="56A0AF4C"/>
    <w:lvl w:ilvl="0" w:tplc="226E5B30">
      <w:start w:val="1"/>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386518A"/>
    <w:multiLevelType w:val="hybridMultilevel"/>
    <w:tmpl w:val="E7683668"/>
    <w:lvl w:ilvl="0" w:tplc="1809000D">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0" w15:restartNumberingAfterBreak="0">
    <w:nsid w:val="6754584B"/>
    <w:multiLevelType w:val="hybridMultilevel"/>
    <w:tmpl w:val="141260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0763F0"/>
    <w:multiLevelType w:val="hybridMultilevel"/>
    <w:tmpl w:val="793A0884"/>
    <w:lvl w:ilvl="0" w:tplc="2556B5AC">
      <w:start w:val="1"/>
      <w:numFmt w:val="decimal"/>
      <w:lvlText w:val="%1."/>
      <w:lvlJc w:val="left"/>
      <w:pPr>
        <w:tabs>
          <w:tab w:val="num" w:pos="720"/>
        </w:tabs>
        <w:ind w:left="720" w:hanging="360"/>
      </w:pPr>
    </w:lvl>
    <w:lvl w:ilvl="1" w:tplc="235029CA" w:tentative="1">
      <w:start w:val="1"/>
      <w:numFmt w:val="decimal"/>
      <w:lvlText w:val="%2."/>
      <w:lvlJc w:val="left"/>
      <w:pPr>
        <w:tabs>
          <w:tab w:val="num" w:pos="1440"/>
        </w:tabs>
        <w:ind w:left="1440" w:hanging="360"/>
      </w:pPr>
    </w:lvl>
    <w:lvl w:ilvl="2" w:tplc="ACEEAA38" w:tentative="1">
      <w:start w:val="1"/>
      <w:numFmt w:val="decimal"/>
      <w:lvlText w:val="%3."/>
      <w:lvlJc w:val="left"/>
      <w:pPr>
        <w:tabs>
          <w:tab w:val="num" w:pos="2160"/>
        </w:tabs>
        <w:ind w:left="2160" w:hanging="360"/>
      </w:pPr>
    </w:lvl>
    <w:lvl w:ilvl="3" w:tplc="961C49CA" w:tentative="1">
      <w:start w:val="1"/>
      <w:numFmt w:val="decimal"/>
      <w:lvlText w:val="%4."/>
      <w:lvlJc w:val="left"/>
      <w:pPr>
        <w:tabs>
          <w:tab w:val="num" w:pos="2880"/>
        </w:tabs>
        <w:ind w:left="2880" w:hanging="360"/>
      </w:pPr>
    </w:lvl>
    <w:lvl w:ilvl="4" w:tplc="17B6FC92" w:tentative="1">
      <w:start w:val="1"/>
      <w:numFmt w:val="decimal"/>
      <w:lvlText w:val="%5."/>
      <w:lvlJc w:val="left"/>
      <w:pPr>
        <w:tabs>
          <w:tab w:val="num" w:pos="3600"/>
        </w:tabs>
        <w:ind w:left="3600" w:hanging="360"/>
      </w:pPr>
    </w:lvl>
    <w:lvl w:ilvl="5" w:tplc="20D61BC0" w:tentative="1">
      <w:start w:val="1"/>
      <w:numFmt w:val="decimal"/>
      <w:lvlText w:val="%6."/>
      <w:lvlJc w:val="left"/>
      <w:pPr>
        <w:tabs>
          <w:tab w:val="num" w:pos="4320"/>
        </w:tabs>
        <w:ind w:left="4320" w:hanging="360"/>
      </w:pPr>
    </w:lvl>
    <w:lvl w:ilvl="6" w:tplc="106A3804" w:tentative="1">
      <w:start w:val="1"/>
      <w:numFmt w:val="decimal"/>
      <w:lvlText w:val="%7."/>
      <w:lvlJc w:val="left"/>
      <w:pPr>
        <w:tabs>
          <w:tab w:val="num" w:pos="5040"/>
        </w:tabs>
        <w:ind w:left="5040" w:hanging="360"/>
      </w:pPr>
    </w:lvl>
    <w:lvl w:ilvl="7" w:tplc="5C6E5076" w:tentative="1">
      <w:start w:val="1"/>
      <w:numFmt w:val="decimal"/>
      <w:lvlText w:val="%8."/>
      <w:lvlJc w:val="left"/>
      <w:pPr>
        <w:tabs>
          <w:tab w:val="num" w:pos="5760"/>
        </w:tabs>
        <w:ind w:left="5760" w:hanging="360"/>
      </w:pPr>
    </w:lvl>
    <w:lvl w:ilvl="8" w:tplc="33B4F44E" w:tentative="1">
      <w:start w:val="1"/>
      <w:numFmt w:val="decimal"/>
      <w:lvlText w:val="%9."/>
      <w:lvlJc w:val="left"/>
      <w:pPr>
        <w:tabs>
          <w:tab w:val="num" w:pos="6480"/>
        </w:tabs>
        <w:ind w:left="6480" w:hanging="360"/>
      </w:pPr>
    </w:lvl>
  </w:abstractNum>
  <w:abstractNum w:abstractNumId="12" w15:restartNumberingAfterBreak="0">
    <w:nsid w:val="7339261B"/>
    <w:multiLevelType w:val="hybridMultilevel"/>
    <w:tmpl w:val="0E3C5D34"/>
    <w:lvl w:ilvl="0" w:tplc="226E5B30">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94106822">
    <w:abstractNumId w:val="4"/>
  </w:num>
  <w:num w:numId="2" w16cid:durableId="2129666696">
    <w:abstractNumId w:val="5"/>
  </w:num>
  <w:num w:numId="3" w16cid:durableId="292911292">
    <w:abstractNumId w:val="3"/>
  </w:num>
  <w:num w:numId="4" w16cid:durableId="1852529986">
    <w:abstractNumId w:val="0"/>
  </w:num>
  <w:num w:numId="5" w16cid:durableId="1788695525">
    <w:abstractNumId w:val="7"/>
  </w:num>
  <w:num w:numId="6" w16cid:durableId="1214852637">
    <w:abstractNumId w:val="8"/>
  </w:num>
  <w:num w:numId="7" w16cid:durableId="1203130866">
    <w:abstractNumId w:val="11"/>
  </w:num>
  <w:num w:numId="8" w16cid:durableId="764812439">
    <w:abstractNumId w:val="1"/>
  </w:num>
  <w:num w:numId="9" w16cid:durableId="1773277174">
    <w:abstractNumId w:val="2"/>
  </w:num>
  <w:num w:numId="10" w16cid:durableId="541357823">
    <w:abstractNumId w:val="9"/>
  </w:num>
  <w:num w:numId="11" w16cid:durableId="1924877943">
    <w:abstractNumId w:val="10"/>
  </w:num>
  <w:num w:numId="12" w16cid:durableId="297300575">
    <w:abstractNumId w:val="12"/>
  </w:num>
  <w:num w:numId="13" w16cid:durableId="5878150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37"/>
    <w:rsid w:val="0000227A"/>
    <w:rsid w:val="00002681"/>
    <w:rsid w:val="0000444D"/>
    <w:rsid w:val="0005114D"/>
    <w:rsid w:val="00063C0E"/>
    <w:rsid w:val="00086940"/>
    <w:rsid w:val="00094C43"/>
    <w:rsid w:val="00097583"/>
    <w:rsid w:val="000A0402"/>
    <w:rsid w:val="000B1315"/>
    <w:rsid w:val="000C53CB"/>
    <w:rsid w:val="000D3111"/>
    <w:rsid w:val="000E3448"/>
    <w:rsid w:val="00134287"/>
    <w:rsid w:val="001441E8"/>
    <w:rsid w:val="00153658"/>
    <w:rsid w:val="00167F66"/>
    <w:rsid w:val="001720F0"/>
    <w:rsid w:val="00173E42"/>
    <w:rsid w:val="0018091D"/>
    <w:rsid w:val="00197A30"/>
    <w:rsid w:val="00197C7E"/>
    <w:rsid w:val="001B19B7"/>
    <w:rsid w:val="001D452B"/>
    <w:rsid w:val="001E03ED"/>
    <w:rsid w:val="001F4BDA"/>
    <w:rsid w:val="001F5F37"/>
    <w:rsid w:val="00213243"/>
    <w:rsid w:val="00220FA5"/>
    <w:rsid w:val="00227D7B"/>
    <w:rsid w:val="002A183E"/>
    <w:rsid w:val="002C1737"/>
    <w:rsid w:val="002C2C7C"/>
    <w:rsid w:val="002E6CAB"/>
    <w:rsid w:val="00304C65"/>
    <w:rsid w:val="00351239"/>
    <w:rsid w:val="00364DC0"/>
    <w:rsid w:val="0036704B"/>
    <w:rsid w:val="003831E7"/>
    <w:rsid w:val="003962F4"/>
    <w:rsid w:val="003B2292"/>
    <w:rsid w:val="003F4367"/>
    <w:rsid w:val="004338AC"/>
    <w:rsid w:val="00442A5B"/>
    <w:rsid w:val="00450663"/>
    <w:rsid w:val="004B2583"/>
    <w:rsid w:val="00532941"/>
    <w:rsid w:val="00540CAB"/>
    <w:rsid w:val="005B18D4"/>
    <w:rsid w:val="005C14B5"/>
    <w:rsid w:val="005C1858"/>
    <w:rsid w:val="005C5C75"/>
    <w:rsid w:val="005D296A"/>
    <w:rsid w:val="005E4840"/>
    <w:rsid w:val="005F5D31"/>
    <w:rsid w:val="00610A44"/>
    <w:rsid w:val="00650F6C"/>
    <w:rsid w:val="0066377E"/>
    <w:rsid w:val="006753E0"/>
    <w:rsid w:val="006B5E2D"/>
    <w:rsid w:val="006B78AC"/>
    <w:rsid w:val="006E705A"/>
    <w:rsid w:val="007054D9"/>
    <w:rsid w:val="00721DBA"/>
    <w:rsid w:val="007361AA"/>
    <w:rsid w:val="0073645B"/>
    <w:rsid w:val="00764F96"/>
    <w:rsid w:val="0076579C"/>
    <w:rsid w:val="007820E9"/>
    <w:rsid w:val="00783D87"/>
    <w:rsid w:val="007C0546"/>
    <w:rsid w:val="007E0890"/>
    <w:rsid w:val="007F4C40"/>
    <w:rsid w:val="00875356"/>
    <w:rsid w:val="0087743A"/>
    <w:rsid w:val="00886DC1"/>
    <w:rsid w:val="008B5B6E"/>
    <w:rsid w:val="008E2E73"/>
    <w:rsid w:val="008F7D4E"/>
    <w:rsid w:val="00910BA7"/>
    <w:rsid w:val="00913AB8"/>
    <w:rsid w:val="0092235C"/>
    <w:rsid w:val="0093525F"/>
    <w:rsid w:val="009524F0"/>
    <w:rsid w:val="009658DB"/>
    <w:rsid w:val="0098426A"/>
    <w:rsid w:val="009D5E6F"/>
    <w:rsid w:val="009F0053"/>
    <w:rsid w:val="009F6E6C"/>
    <w:rsid w:val="00A137E5"/>
    <w:rsid w:val="00A23CFA"/>
    <w:rsid w:val="00A46A24"/>
    <w:rsid w:val="00A51544"/>
    <w:rsid w:val="00A53A7B"/>
    <w:rsid w:val="00A71B9D"/>
    <w:rsid w:val="00A831D1"/>
    <w:rsid w:val="00AA2212"/>
    <w:rsid w:val="00AC373B"/>
    <w:rsid w:val="00AD38FE"/>
    <w:rsid w:val="00B32192"/>
    <w:rsid w:val="00B40878"/>
    <w:rsid w:val="00B57400"/>
    <w:rsid w:val="00B745D7"/>
    <w:rsid w:val="00C339BA"/>
    <w:rsid w:val="00C43A89"/>
    <w:rsid w:val="00C947F9"/>
    <w:rsid w:val="00CC1B79"/>
    <w:rsid w:val="00CD477F"/>
    <w:rsid w:val="00CE1C76"/>
    <w:rsid w:val="00CE7435"/>
    <w:rsid w:val="00D164DC"/>
    <w:rsid w:val="00D20327"/>
    <w:rsid w:val="00D239F3"/>
    <w:rsid w:val="00D34F23"/>
    <w:rsid w:val="00D60CAD"/>
    <w:rsid w:val="00D818F4"/>
    <w:rsid w:val="00D836E1"/>
    <w:rsid w:val="00DA7703"/>
    <w:rsid w:val="00DD0A42"/>
    <w:rsid w:val="00E144FD"/>
    <w:rsid w:val="00E2452F"/>
    <w:rsid w:val="00E35281"/>
    <w:rsid w:val="00E367C1"/>
    <w:rsid w:val="00E37024"/>
    <w:rsid w:val="00E37405"/>
    <w:rsid w:val="00E44B95"/>
    <w:rsid w:val="00E53E7D"/>
    <w:rsid w:val="00E77909"/>
    <w:rsid w:val="00E82C84"/>
    <w:rsid w:val="00E86D03"/>
    <w:rsid w:val="00EA3141"/>
    <w:rsid w:val="00EB557B"/>
    <w:rsid w:val="00ED202D"/>
    <w:rsid w:val="00ED582A"/>
    <w:rsid w:val="00EE23EF"/>
    <w:rsid w:val="00F23E4E"/>
    <w:rsid w:val="00F6462B"/>
    <w:rsid w:val="00F75B2D"/>
    <w:rsid w:val="00F94DBC"/>
    <w:rsid w:val="00FC2F4F"/>
    <w:rsid w:val="00FC43AB"/>
    <w:rsid w:val="00FC7889"/>
    <w:rsid w:val="00FF7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5E5A8D78"/>
  <w15:chartTrackingRefBased/>
  <w15:docId w15:val="{D0155F45-81BF-49E9-8FB7-9E78490D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F3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5F3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5F37"/>
    <w:rPr>
      <w:rFonts w:asciiTheme="majorHAnsi" w:eastAsiaTheme="majorEastAsia" w:hAnsiTheme="majorHAnsi" w:cstheme="majorBidi"/>
      <w:b/>
      <w:bCs/>
      <w:color w:val="2F5496" w:themeColor="accent1" w:themeShade="BF"/>
      <w:sz w:val="28"/>
      <w:szCs w:val="28"/>
      <w:lang w:val="en-GB"/>
    </w:rPr>
  </w:style>
  <w:style w:type="paragraph" w:styleId="FootnoteText">
    <w:name w:val="footnote text"/>
    <w:basedOn w:val="Normal"/>
    <w:link w:val="FootnoteTextChar"/>
    <w:uiPriority w:val="99"/>
    <w:semiHidden/>
    <w:unhideWhenUsed/>
    <w:rsid w:val="001F5F37"/>
    <w:pPr>
      <w:spacing w:after="0" w:line="240" w:lineRule="auto"/>
    </w:pPr>
    <w:rPr>
      <w:sz w:val="20"/>
      <w:szCs w:val="20"/>
      <w:lang w:val="en-GB"/>
    </w:rPr>
  </w:style>
  <w:style w:type="character" w:customStyle="1" w:styleId="FootnoteTextChar">
    <w:name w:val="Footnote Text Char"/>
    <w:basedOn w:val="DefaultParagraphFont"/>
    <w:link w:val="FootnoteText"/>
    <w:uiPriority w:val="99"/>
    <w:semiHidden/>
    <w:rsid w:val="001F5F37"/>
    <w:rPr>
      <w:sz w:val="20"/>
      <w:szCs w:val="20"/>
      <w:lang w:val="en-GB"/>
    </w:rPr>
  </w:style>
  <w:style w:type="character" w:styleId="FootnoteReference">
    <w:name w:val="footnote reference"/>
    <w:basedOn w:val="DefaultParagraphFont"/>
    <w:uiPriority w:val="99"/>
    <w:semiHidden/>
    <w:unhideWhenUsed/>
    <w:rsid w:val="001F5F37"/>
    <w:rPr>
      <w:vertAlign w:val="superscript"/>
    </w:rPr>
  </w:style>
  <w:style w:type="character" w:styleId="PlaceholderText">
    <w:name w:val="Placeholder Text"/>
    <w:basedOn w:val="DefaultParagraphFont"/>
    <w:uiPriority w:val="99"/>
    <w:semiHidden/>
    <w:rsid w:val="001F5F37"/>
    <w:rPr>
      <w:color w:val="808080"/>
    </w:rPr>
  </w:style>
  <w:style w:type="paragraph" w:styleId="Header">
    <w:name w:val="header"/>
    <w:basedOn w:val="Normal"/>
    <w:link w:val="HeaderChar"/>
    <w:uiPriority w:val="99"/>
    <w:unhideWhenUsed/>
    <w:rsid w:val="00002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27A"/>
  </w:style>
  <w:style w:type="paragraph" w:styleId="Footer">
    <w:name w:val="footer"/>
    <w:basedOn w:val="Normal"/>
    <w:link w:val="FooterChar"/>
    <w:uiPriority w:val="99"/>
    <w:unhideWhenUsed/>
    <w:rsid w:val="00002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27A"/>
  </w:style>
  <w:style w:type="paragraph" w:styleId="ListParagraph">
    <w:name w:val="List Paragraph"/>
    <w:basedOn w:val="Normal"/>
    <w:uiPriority w:val="34"/>
    <w:qFormat/>
    <w:rsid w:val="00E2452F"/>
    <w:pPr>
      <w:ind w:left="720"/>
      <w:contextualSpacing/>
    </w:pPr>
  </w:style>
  <w:style w:type="paragraph" w:styleId="Revision">
    <w:name w:val="Revision"/>
    <w:hidden/>
    <w:uiPriority w:val="99"/>
    <w:semiHidden/>
    <w:rsid w:val="0000444D"/>
    <w:pPr>
      <w:spacing w:after="0" w:line="240" w:lineRule="auto"/>
    </w:pPr>
  </w:style>
  <w:style w:type="character" w:styleId="CommentReference">
    <w:name w:val="annotation reference"/>
    <w:basedOn w:val="DefaultParagraphFont"/>
    <w:uiPriority w:val="99"/>
    <w:semiHidden/>
    <w:unhideWhenUsed/>
    <w:rsid w:val="003962F4"/>
    <w:rPr>
      <w:sz w:val="16"/>
      <w:szCs w:val="16"/>
    </w:rPr>
  </w:style>
  <w:style w:type="paragraph" w:styleId="CommentText">
    <w:name w:val="annotation text"/>
    <w:basedOn w:val="Normal"/>
    <w:link w:val="CommentTextChar"/>
    <w:uiPriority w:val="99"/>
    <w:unhideWhenUsed/>
    <w:rsid w:val="003962F4"/>
    <w:pPr>
      <w:spacing w:line="240" w:lineRule="auto"/>
    </w:pPr>
    <w:rPr>
      <w:sz w:val="20"/>
      <w:szCs w:val="20"/>
    </w:rPr>
  </w:style>
  <w:style w:type="character" w:customStyle="1" w:styleId="CommentTextChar">
    <w:name w:val="Comment Text Char"/>
    <w:basedOn w:val="DefaultParagraphFont"/>
    <w:link w:val="CommentText"/>
    <w:uiPriority w:val="99"/>
    <w:rsid w:val="003962F4"/>
    <w:rPr>
      <w:sz w:val="20"/>
      <w:szCs w:val="20"/>
    </w:rPr>
  </w:style>
  <w:style w:type="paragraph" w:styleId="CommentSubject">
    <w:name w:val="annotation subject"/>
    <w:basedOn w:val="CommentText"/>
    <w:next w:val="CommentText"/>
    <w:link w:val="CommentSubjectChar"/>
    <w:uiPriority w:val="99"/>
    <w:semiHidden/>
    <w:unhideWhenUsed/>
    <w:rsid w:val="003962F4"/>
    <w:rPr>
      <w:b/>
      <w:bCs/>
    </w:rPr>
  </w:style>
  <w:style w:type="character" w:customStyle="1" w:styleId="CommentSubjectChar">
    <w:name w:val="Comment Subject Char"/>
    <w:basedOn w:val="CommentTextChar"/>
    <w:link w:val="CommentSubject"/>
    <w:uiPriority w:val="99"/>
    <w:semiHidden/>
    <w:rsid w:val="003962F4"/>
    <w:rPr>
      <w:b/>
      <w:bCs/>
      <w:sz w:val="20"/>
      <w:szCs w:val="20"/>
    </w:rPr>
  </w:style>
  <w:style w:type="character" w:customStyle="1" w:styleId="normaltextrun">
    <w:name w:val="normaltextrun"/>
    <w:basedOn w:val="DefaultParagraphFont"/>
    <w:rsid w:val="0092235C"/>
  </w:style>
  <w:style w:type="character" w:customStyle="1" w:styleId="eop">
    <w:name w:val="eop"/>
    <w:basedOn w:val="DefaultParagraphFont"/>
    <w:rsid w:val="0092235C"/>
  </w:style>
  <w:style w:type="character" w:styleId="Hyperlink">
    <w:name w:val="Hyperlink"/>
    <w:basedOn w:val="DefaultParagraphFont"/>
    <w:uiPriority w:val="99"/>
    <w:unhideWhenUsed/>
    <w:rsid w:val="006E705A"/>
    <w:rPr>
      <w:color w:val="0563C1" w:themeColor="hyperlink"/>
      <w:u w:val="single"/>
    </w:rPr>
  </w:style>
  <w:style w:type="character" w:styleId="UnresolvedMention">
    <w:name w:val="Unresolved Mention"/>
    <w:basedOn w:val="DefaultParagraphFont"/>
    <w:uiPriority w:val="99"/>
    <w:semiHidden/>
    <w:unhideWhenUsed/>
    <w:rsid w:val="006E70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35513">
      <w:bodyDiv w:val="1"/>
      <w:marLeft w:val="0"/>
      <w:marRight w:val="0"/>
      <w:marTop w:val="0"/>
      <w:marBottom w:val="0"/>
      <w:divBdr>
        <w:top w:val="none" w:sz="0" w:space="0" w:color="auto"/>
        <w:left w:val="none" w:sz="0" w:space="0" w:color="auto"/>
        <w:bottom w:val="none" w:sz="0" w:space="0" w:color="auto"/>
        <w:right w:val="none" w:sz="0" w:space="0" w:color="auto"/>
      </w:divBdr>
      <w:divsChild>
        <w:div w:id="919676217">
          <w:marLeft w:val="547"/>
          <w:marRight w:val="0"/>
          <w:marTop w:val="120"/>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ebgate.ec.europa.eu/regiokm/display/2127QA/Questions+and+Answers+2021-2027+Catalogue"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ebgate.ec.europa.eu/regiokm/display/2127QA/Questions+and+Answers+2021-2027+Catalogu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ebgate.ec.europa.eu/regiokm/display/2127QA/Questions+and+Answers+2021-2027+Catalogue"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e5e3691c-164d-4397-af1b-b30fc146011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77B2C9A4BB194BB990781A963EEB3E" ma:contentTypeVersion="7" ma:contentTypeDescription="Create a new document." ma:contentTypeScope="" ma:versionID="0d1ec25d010f25ad254c8aad6bfff9fb">
  <xsd:schema xmlns:xsd="http://www.w3.org/2001/XMLSchema" xmlns:xs="http://www.w3.org/2001/XMLSchema" xmlns:p="http://schemas.microsoft.com/office/2006/metadata/properties" xmlns:ns2="e5e3691c-164d-4397-af1b-b30fc1460112" xmlns:ns3="629cef25-b737-4eb3-a5fa-a2a961474222" targetNamespace="http://schemas.microsoft.com/office/2006/metadata/properties" ma:root="true" ma:fieldsID="4d336f5b1f41d8f2c93970e0d53ea37e" ns2:_="" ns3:_="">
    <xsd:import namespace="e5e3691c-164d-4397-af1b-b30fc1460112"/>
    <xsd:import namespace="629cef25-b737-4eb3-a5fa-a2a961474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mme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3691c-164d-4397-af1b-b30fc1460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mments" ma:index="12"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9cef25-b737-4eb3-a5fa-a2a9614742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EEC124-0344-4AFD-871A-8858F0D6B5D2}">
  <ds:schemaRefs>
    <ds:schemaRef ds:uri="http://schemas.openxmlformats.org/officeDocument/2006/bibliography"/>
  </ds:schemaRefs>
</ds:datastoreItem>
</file>

<file path=customXml/itemProps2.xml><?xml version="1.0" encoding="utf-8"?>
<ds:datastoreItem xmlns:ds="http://schemas.openxmlformats.org/officeDocument/2006/customXml" ds:itemID="{8AD3789D-6B2E-41E2-8794-BA6316896609}">
  <ds:schemaRefs>
    <ds:schemaRef ds:uri="http://schemas.microsoft.com/office/2006/metadata/properties"/>
    <ds:schemaRef ds:uri="http://purl.org/dc/dcmitype/"/>
    <ds:schemaRef ds:uri="http://purl.org/dc/terms/"/>
    <ds:schemaRef ds:uri="http://schemas.microsoft.com/office/2006/documentManagement/types"/>
    <ds:schemaRef ds:uri="http://purl.org/dc/elements/1.1/"/>
    <ds:schemaRef ds:uri="cff7dfa7-cb8b-4b98-be3d-a0a87622604c"/>
    <ds:schemaRef ds:uri="http://schemas.microsoft.com/sharepoint/v3/fields"/>
    <ds:schemaRef ds:uri="http://schemas.microsoft.com/office/infopath/2007/PartnerControls"/>
    <ds:schemaRef ds:uri="http://schemas.openxmlformats.org/package/2006/metadata/core-properties"/>
    <ds:schemaRef ds:uri="http://www.w3.org/XML/1998/namespace"/>
    <ds:schemaRef ds:uri="e5e3691c-164d-4397-af1b-b30fc1460112"/>
  </ds:schemaRefs>
</ds:datastoreItem>
</file>

<file path=customXml/itemProps3.xml><?xml version="1.0" encoding="utf-8"?>
<ds:datastoreItem xmlns:ds="http://schemas.openxmlformats.org/officeDocument/2006/customXml" ds:itemID="{4EC4F881-E9D5-4483-9B07-115F540F15EF}">
  <ds:schemaRefs>
    <ds:schemaRef ds:uri="http://schemas.microsoft.com/sharepoint/v3/contenttype/forms"/>
  </ds:schemaRefs>
</ds:datastoreItem>
</file>

<file path=customXml/itemProps4.xml><?xml version="1.0" encoding="utf-8"?>
<ds:datastoreItem xmlns:ds="http://schemas.openxmlformats.org/officeDocument/2006/customXml" ds:itemID="{A0E53814-8B19-4ECB-8CBA-B42B1961A5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3691c-164d-4397-af1b-b30fc1460112"/>
    <ds:schemaRef ds:uri="629cef25-b737-4eb3-a5fa-a2a961474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3798</Words>
  <Characters>21041</Characters>
  <Application>Microsoft Office Word</Application>
  <DocSecurity>0</DocSecurity>
  <Lines>1315</Lines>
  <Paragraphs>443</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24396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GHERAN Catalin (REGIO+EMPL-DAC)</dc:creator>
  <cp:keywords/>
  <dc:description>In green, I have highlighted the questions that are also included in the CL under EPSA</dc:description>
  <cp:lastModifiedBy>KONIDAS Vasileios (REGIO+EMPL-DAC)</cp:lastModifiedBy>
  <cp:revision>2</cp:revision>
  <dcterms:created xsi:type="dcterms:W3CDTF">2024-09-09T12:24:00Z</dcterms:created>
  <dcterms:modified xsi:type="dcterms:W3CDTF">2024-09-09T12:24:00Z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2023-10-05T06:29:03Z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57483158-9865-43e0-9be8-c4f3def0a952</vt:lpwstr>
  </property>
  <property fmtid="{D5CDD505-2E9C-101B-9397-08002B2CF9AE}" pid="8" name="MSIP_Label_6bd9ddd1-4d20-43f6-abfa-fc3c07406f94_ContentBits">
    <vt:lpwstr>0</vt:lpwstr>
  </property>
  <property fmtid="{D5CDD505-2E9C-101B-9397-08002B2CF9AE}" pid="9" name="ContentTypeId">
    <vt:lpwstr>0x0101008277B2C9A4BB194BB990781A963EEB3E</vt:lpwstr>
  </property>
</Properties>
</file>