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0150" w14:textId="77777777" w:rsidR="00223913" w:rsidRPr="00223913" w:rsidRDefault="00223913" w:rsidP="00223913">
      <w:pPr>
        <w:spacing w:after="240"/>
        <w:outlineLvl w:val="2"/>
        <w:rPr>
          <w:rFonts w:asciiTheme="majorBidi" w:eastAsia="Times New Roman" w:hAnsiTheme="majorBidi" w:cstheme="majorBidi"/>
          <w:b/>
          <w:bCs/>
          <w:caps/>
          <w:color w:val="000000" w:themeColor="text1"/>
          <w:spacing w:val="18"/>
          <w:kern w:val="0"/>
          <w:sz w:val="28"/>
          <w:szCs w:val="28"/>
          <w14:ligatures w14:val="none"/>
        </w:rPr>
      </w:pPr>
      <w:r w:rsidRPr="00223913">
        <w:rPr>
          <w:rFonts w:asciiTheme="majorBidi" w:eastAsia="Times New Roman" w:hAnsiTheme="majorBidi" w:cstheme="majorBidi"/>
          <w:b/>
          <w:bCs/>
          <w:caps/>
          <w:color w:val="000000" w:themeColor="text1"/>
          <w:spacing w:val="18"/>
          <w:kern w:val="0"/>
          <w:sz w:val="28"/>
          <w:szCs w:val="28"/>
          <w14:ligatures w14:val="none"/>
        </w:rPr>
        <w:t>HISTORY, PURPOSE AND USAGE</w:t>
      </w:r>
    </w:p>
    <w:p w14:paraId="48920811" w14:textId="77777777" w:rsidR="00223913" w:rsidRPr="00223913" w:rsidRDefault="00223913" w:rsidP="00223913">
      <w:pPr>
        <w:spacing w:after="240"/>
        <w:rPr>
          <w:rFonts w:asciiTheme="majorBidi" w:eastAsia="Times New Roman" w:hAnsiTheme="majorBidi" w:cstheme="majorBidi"/>
          <w:color w:val="000000" w:themeColor="text1"/>
          <w:kern w:val="0"/>
          <w:sz w:val="28"/>
          <w:szCs w:val="28"/>
          <w14:ligatures w14:val="none"/>
        </w:rPr>
      </w:pPr>
      <w:r w:rsidRPr="00223913">
        <w:rPr>
          <w:rFonts w:asciiTheme="majorBidi" w:eastAsia="Times New Roman" w:hAnsiTheme="majorBidi" w:cstheme="majorBidi"/>
          <w:i/>
          <w:iCs/>
          <w:color w:val="000000" w:themeColor="text1"/>
          <w:kern w:val="0"/>
          <w:sz w:val="28"/>
          <w:szCs w:val="28"/>
          <w14:ligatures w14:val="none"/>
        </w:rPr>
        <w:t>Lorem ipsum</w:t>
      </w:r>
      <w:r w:rsidRPr="00223913">
        <w:rPr>
          <w:rFonts w:asciiTheme="majorBidi" w:eastAsia="Times New Roman" w:hAnsiTheme="majorBidi" w:cstheme="majorBidi"/>
          <w:color w:val="000000" w:themeColor="text1"/>
          <w:kern w:val="0"/>
          <w:sz w:val="28"/>
          <w:szCs w:val="28"/>
          <w14:ligatures w14:val="none"/>
        </w:rPr>
        <w:t>, or </w:t>
      </w:r>
      <w:r w:rsidRPr="00223913">
        <w:rPr>
          <w:rFonts w:asciiTheme="majorBidi" w:eastAsia="Times New Roman" w:hAnsiTheme="majorBidi" w:cstheme="majorBidi"/>
          <w:i/>
          <w:iCs/>
          <w:color w:val="000000" w:themeColor="text1"/>
          <w:kern w:val="0"/>
          <w:sz w:val="28"/>
          <w:szCs w:val="28"/>
          <w14:ligatures w14:val="none"/>
        </w:rPr>
        <w:t>lipsum</w:t>
      </w:r>
      <w:r w:rsidRPr="00223913">
        <w:rPr>
          <w:rFonts w:asciiTheme="majorBidi" w:eastAsia="Times New Roman" w:hAnsiTheme="majorBidi" w:cstheme="majorBidi"/>
          <w:color w:val="000000" w:themeColor="text1"/>
          <w:kern w:val="0"/>
          <w:sz w:val="28"/>
          <w:szCs w:val="28"/>
          <w14:ligatures w14:val="none"/>
        </w:rPr>
        <w:t> as it is sometimes known, is dummy text used in laying out print, graphic or web designs. The passage is attributed to an unknown typesetter in the 15th century who is thought to have scrambled parts of Cicero's </w:t>
      </w:r>
      <w:r w:rsidRPr="00223913">
        <w:rPr>
          <w:rFonts w:asciiTheme="majorBidi" w:eastAsia="Times New Roman" w:hAnsiTheme="majorBidi" w:cstheme="majorBidi"/>
          <w:i/>
          <w:iCs/>
          <w:color w:val="000000" w:themeColor="text1"/>
          <w:kern w:val="0"/>
          <w:sz w:val="28"/>
          <w:szCs w:val="28"/>
          <w14:ligatures w14:val="none"/>
        </w:rPr>
        <w:t>De Finibus Bonorum et Malorum</w:t>
      </w:r>
      <w:r w:rsidRPr="00223913">
        <w:rPr>
          <w:rFonts w:asciiTheme="majorBidi" w:eastAsia="Times New Roman" w:hAnsiTheme="majorBidi" w:cstheme="majorBidi"/>
          <w:color w:val="000000" w:themeColor="text1"/>
          <w:kern w:val="0"/>
          <w:sz w:val="28"/>
          <w:szCs w:val="28"/>
          <w14:ligatures w14:val="none"/>
        </w:rPr>
        <w:t> for use in a type specimen book. It usually begins with:</w:t>
      </w:r>
    </w:p>
    <w:p w14:paraId="254C623F" w14:textId="77777777" w:rsidR="00223913" w:rsidRPr="00223913" w:rsidRDefault="00223913" w:rsidP="00223913">
      <w:pPr>
        <w:rPr>
          <w:rFonts w:asciiTheme="majorBidi" w:eastAsia="Times New Roman" w:hAnsiTheme="majorBidi" w:cstheme="majorBidi"/>
          <w:i/>
          <w:iCs/>
          <w:color w:val="000000" w:themeColor="text1"/>
          <w:kern w:val="0"/>
          <w:sz w:val="28"/>
          <w:szCs w:val="28"/>
          <w14:ligatures w14:val="none"/>
        </w:rPr>
      </w:pPr>
      <w:r w:rsidRPr="00223913">
        <w:rPr>
          <w:rFonts w:asciiTheme="majorBidi" w:eastAsia="Times New Roman" w:hAnsiTheme="majorBidi" w:cstheme="majorBidi"/>
          <w:i/>
          <w:iCs/>
          <w:color w:val="000000" w:themeColor="text1"/>
          <w:kern w:val="0"/>
          <w:sz w:val="28"/>
          <w:szCs w:val="28"/>
          <w14:ligatures w14:val="none"/>
        </w:rPr>
        <w:t>“Lorem ipsum dolor sit amet, consectetur adipiscing elit, sed do eiusmod tempor incididunt ut labore et dolore magna aliqua.”</w:t>
      </w:r>
    </w:p>
    <w:p w14:paraId="7E61DE34" w14:textId="77777777" w:rsidR="00223913" w:rsidRPr="00223913" w:rsidRDefault="00223913" w:rsidP="00223913">
      <w:pPr>
        <w:spacing w:before="240" w:after="240"/>
        <w:rPr>
          <w:rFonts w:asciiTheme="majorBidi" w:eastAsia="Times New Roman" w:hAnsiTheme="majorBidi" w:cstheme="majorBidi"/>
          <w:color w:val="000000" w:themeColor="text1"/>
          <w:kern w:val="0"/>
          <w:sz w:val="28"/>
          <w:szCs w:val="28"/>
          <w14:ligatures w14:val="none"/>
        </w:rPr>
      </w:pPr>
      <w:r w:rsidRPr="00223913">
        <w:rPr>
          <w:rFonts w:asciiTheme="majorBidi" w:eastAsia="Times New Roman" w:hAnsiTheme="majorBidi" w:cstheme="majorBidi"/>
          <w:color w:val="000000" w:themeColor="text1"/>
          <w:kern w:val="0"/>
          <w:sz w:val="28"/>
          <w:szCs w:val="28"/>
          <w14:ligatures w14:val="none"/>
        </w:rPr>
        <w:t>The purpose of </w:t>
      </w:r>
      <w:r w:rsidRPr="00223913">
        <w:rPr>
          <w:rFonts w:asciiTheme="majorBidi" w:eastAsia="Times New Roman" w:hAnsiTheme="majorBidi" w:cstheme="majorBidi"/>
          <w:i/>
          <w:iCs/>
          <w:color w:val="000000" w:themeColor="text1"/>
          <w:kern w:val="0"/>
          <w:sz w:val="28"/>
          <w:szCs w:val="28"/>
          <w14:ligatures w14:val="none"/>
        </w:rPr>
        <w:t>lorem ipsum</w:t>
      </w:r>
      <w:r w:rsidRPr="00223913">
        <w:rPr>
          <w:rFonts w:asciiTheme="majorBidi" w:eastAsia="Times New Roman" w:hAnsiTheme="majorBidi" w:cstheme="majorBidi"/>
          <w:color w:val="000000" w:themeColor="text1"/>
          <w:kern w:val="0"/>
          <w:sz w:val="28"/>
          <w:szCs w:val="28"/>
          <w14:ligatures w14:val="none"/>
        </w:rPr>
        <w:t> is to create a natural looking block of text (sentence, paragraph, page, etc.) that doesn't distract from the layout. A practice not without </w:t>
      </w:r>
      <w:hyperlink r:id="rId4" w:anchor="controversy" w:tooltip="Controversy in the Design World" w:history="1">
        <w:r w:rsidRPr="00223913">
          <w:rPr>
            <w:rFonts w:asciiTheme="majorBidi" w:eastAsia="Times New Roman" w:hAnsiTheme="majorBidi" w:cstheme="majorBidi"/>
            <w:color w:val="000000" w:themeColor="text1"/>
            <w:kern w:val="0"/>
            <w:sz w:val="28"/>
            <w:szCs w:val="28"/>
            <w:u w:val="single"/>
            <w14:ligatures w14:val="none"/>
          </w:rPr>
          <w:t>controversy</w:t>
        </w:r>
      </w:hyperlink>
      <w:r w:rsidRPr="00223913">
        <w:rPr>
          <w:rFonts w:asciiTheme="majorBidi" w:eastAsia="Times New Roman" w:hAnsiTheme="majorBidi" w:cstheme="majorBidi"/>
          <w:color w:val="000000" w:themeColor="text1"/>
          <w:kern w:val="0"/>
          <w:sz w:val="28"/>
          <w:szCs w:val="28"/>
          <w14:ligatures w14:val="none"/>
        </w:rPr>
        <w:t>, laying out pages with meaningless filler text can be very useful when the focus is meant to be on design, not content.</w:t>
      </w:r>
    </w:p>
    <w:p w14:paraId="0B96707F" w14:textId="77777777" w:rsidR="00223913" w:rsidRPr="00223913" w:rsidRDefault="00223913" w:rsidP="00223913">
      <w:pPr>
        <w:spacing w:before="240" w:after="240"/>
        <w:rPr>
          <w:rFonts w:asciiTheme="majorBidi" w:eastAsia="Times New Roman" w:hAnsiTheme="majorBidi" w:cstheme="majorBidi"/>
          <w:color w:val="000000" w:themeColor="text1"/>
          <w:kern w:val="0"/>
          <w:sz w:val="28"/>
          <w:szCs w:val="28"/>
          <w14:ligatures w14:val="none"/>
        </w:rPr>
      </w:pPr>
      <w:r w:rsidRPr="00223913">
        <w:rPr>
          <w:rFonts w:asciiTheme="majorBidi" w:eastAsia="Times New Roman" w:hAnsiTheme="majorBidi" w:cstheme="majorBidi"/>
          <w:color w:val="000000" w:themeColor="text1"/>
          <w:kern w:val="0"/>
          <w:sz w:val="28"/>
          <w:szCs w:val="28"/>
          <w14:ligatures w14:val="none"/>
        </w:rPr>
        <w:t>The passage experienced a surge in popularity during the 1960s when Letraset used it on their dry-transfer sheets, and again during the 90s as desktop publishers bundled the text with their software. Today it's seen all around the web; on templates, websites, and stock designs. Use our </w:t>
      </w:r>
      <w:hyperlink r:id="rId5" w:anchor="generator" w:tooltip="Lorem Ipsum Generator" w:history="1">
        <w:r w:rsidRPr="00223913">
          <w:rPr>
            <w:rFonts w:asciiTheme="majorBidi" w:eastAsia="Times New Roman" w:hAnsiTheme="majorBidi" w:cstheme="majorBidi"/>
            <w:color w:val="000000" w:themeColor="text1"/>
            <w:kern w:val="0"/>
            <w:sz w:val="28"/>
            <w:szCs w:val="28"/>
            <w:u w:val="single"/>
            <w14:ligatures w14:val="none"/>
          </w:rPr>
          <w:t>generator</w:t>
        </w:r>
      </w:hyperlink>
      <w:r w:rsidRPr="00223913">
        <w:rPr>
          <w:rFonts w:asciiTheme="majorBidi" w:eastAsia="Times New Roman" w:hAnsiTheme="majorBidi" w:cstheme="majorBidi"/>
          <w:color w:val="000000" w:themeColor="text1"/>
          <w:kern w:val="0"/>
          <w:sz w:val="28"/>
          <w:szCs w:val="28"/>
          <w14:ligatures w14:val="none"/>
        </w:rPr>
        <w:t> to ge</w:t>
      </w:r>
    </w:p>
    <w:p w14:paraId="5E9AED63" w14:textId="77777777" w:rsidR="00223913" w:rsidRPr="00223913" w:rsidRDefault="00223913" w:rsidP="00223913">
      <w:pPr>
        <w:pStyle w:val="Heading3"/>
        <w:spacing w:before="0" w:beforeAutospacing="0" w:after="240" w:afterAutospacing="0"/>
        <w:rPr>
          <w:rFonts w:asciiTheme="majorBidi" w:hAnsiTheme="majorBidi" w:cstheme="majorBidi"/>
          <w:caps/>
          <w:color w:val="000000" w:themeColor="text1"/>
          <w:spacing w:val="18"/>
          <w:sz w:val="28"/>
          <w:szCs w:val="28"/>
        </w:rPr>
      </w:pPr>
      <w:r w:rsidRPr="00223913">
        <w:rPr>
          <w:rFonts w:asciiTheme="majorBidi" w:hAnsiTheme="majorBidi" w:cstheme="majorBidi"/>
          <w:caps/>
          <w:color w:val="000000" w:themeColor="text1"/>
          <w:spacing w:val="18"/>
          <w:sz w:val="28"/>
          <w:szCs w:val="28"/>
        </w:rPr>
        <w:t>HEDONIST ROOTS</w:t>
      </w:r>
    </w:p>
    <w:p w14:paraId="7891E31A" w14:textId="77777777" w:rsidR="00223913" w:rsidRPr="00223913" w:rsidRDefault="00223913" w:rsidP="00223913">
      <w:pPr>
        <w:pStyle w:val="f4"/>
        <w:spacing w:before="0" w:beforeAutospacing="0" w:after="240" w:afterAutospacing="0"/>
        <w:rPr>
          <w:rFonts w:asciiTheme="majorBidi" w:hAnsiTheme="majorBidi" w:cstheme="majorBidi"/>
          <w:color w:val="000000" w:themeColor="text1"/>
          <w:sz w:val="28"/>
          <w:szCs w:val="28"/>
        </w:rPr>
      </w:pPr>
      <w:r w:rsidRPr="00223913">
        <w:rPr>
          <w:rFonts w:asciiTheme="majorBidi" w:hAnsiTheme="majorBidi" w:cstheme="majorBidi"/>
          <w:color w:val="000000" w:themeColor="text1"/>
          <w:sz w:val="28"/>
          <w:szCs w:val="28"/>
        </w:rPr>
        <w:t>Until recently, the prevailing view assumed </w:t>
      </w:r>
      <w:r w:rsidRPr="00223913">
        <w:rPr>
          <w:rStyle w:val="Emphasis"/>
          <w:rFonts w:asciiTheme="majorBidi" w:hAnsiTheme="majorBidi" w:cstheme="majorBidi"/>
          <w:color w:val="000000" w:themeColor="text1"/>
          <w:sz w:val="28"/>
          <w:szCs w:val="28"/>
        </w:rPr>
        <w:t>lorem ipsum</w:t>
      </w:r>
      <w:r w:rsidRPr="00223913">
        <w:rPr>
          <w:rFonts w:asciiTheme="majorBidi" w:hAnsiTheme="majorBidi" w:cstheme="majorBidi"/>
          <w:color w:val="000000" w:themeColor="text1"/>
          <w:sz w:val="28"/>
          <w:szCs w:val="28"/>
        </w:rPr>
        <w:t> was born as a nonsense text. “It's not Latin, though it looks like it, and it actually says nothing,” </w:t>
      </w:r>
      <w:r w:rsidRPr="00223913">
        <w:rPr>
          <w:rStyle w:val="Emphasis"/>
          <w:rFonts w:asciiTheme="majorBidi" w:hAnsiTheme="majorBidi" w:cstheme="majorBidi"/>
          <w:color w:val="000000" w:themeColor="text1"/>
          <w:sz w:val="28"/>
          <w:szCs w:val="28"/>
        </w:rPr>
        <w:t>Before &amp; After</w:t>
      </w:r>
      <w:r w:rsidRPr="00223913">
        <w:rPr>
          <w:rFonts w:asciiTheme="majorBidi" w:hAnsiTheme="majorBidi" w:cstheme="majorBidi"/>
          <w:color w:val="000000" w:themeColor="text1"/>
          <w:sz w:val="28"/>
          <w:szCs w:val="28"/>
        </w:rPr>
        <w:t> magazine </w:t>
      </w:r>
      <w:hyperlink r:id="rId6" w:tgtFrame="_blank" w:tooltip="Straight Dope – What Does the Filler Text Lorem Ipsum Mean?" w:history="1">
        <w:r w:rsidRPr="00223913">
          <w:rPr>
            <w:rStyle w:val="Hyperlink"/>
            <w:rFonts w:asciiTheme="majorBidi" w:hAnsiTheme="majorBidi" w:cstheme="majorBidi"/>
            <w:color w:val="000000" w:themeColor="text1"/>
            <w:sz w:val="28"/>
            <w:szCs w:val="28"/>
          </w:rPr>
          <w:t>answered a curious reader</w:t>
        </w:r>
      </w:hyperlink>
      <w:r w:rsidRPr="00223913">
        <w:rPr>
          <w:rFonts w:asciiTheme="majorBidi" w:hAnsiTheme="majorBidi" w:cstheme="majorBidi"/>
          <w:color w:val="000000" w:themeColor="text1"/>
          <w:sz w:val="28"/>
          <w:szCs w:val="28"/>
        </w:rPr>
        <w:t>, “Its ‘words’ loosely approximate the frequency with which letters occur in English, which is why at a glance it looks pretty real.”</w:t>
      </w:r>
    </w:p>
    <w:p w14:paraId="0FC24B1E" w14:textId="77777777" w:rsidR="00223913" w:rsidRPr="00223913" w:rsidRDefault="00223913" w:rsidP="00223913">
      <w:pPr>
        <w:pStyle w:val="f4"/>
        <w:spacing w:before="240" w:beforeAutospacing="0" w:after="240" w:afterAutospacing="0"/>
        <w:rPr>
          <w:rFonts w:asciiTheme="majorBidi" w:hAnsiTheme="majorBidi" w:cstheme="majorBidi"/>
          <w:color w:val="000000" w:themeColor="text1"/>
          <w:sz w:val="28"/>
          <w:szCs w:val="28"/>
        </w:rPr>
      </w:pPr>
      <w:r w:rsidRPr="00223913">
        <w:rPr>
          <w:rFonts w:asciiTheme="majorBidi" w:hAnsiTheme="majorBidi" w:cstheme="majorBidi"/>
          <w:color w:val="000000" w:themeColor="text1"/>
          <w:sz w:val="28"/>
          <w:szCs w:val="28"/>
        </w:rPr>
        <w:t>As Cicero would put it, “Um, not so fast.”</w:t>
      </w:r>
    </w:p>
    <w:p w14:paraId="2BC87C51" w14:textId="77777777" w:rsidR="00223913" w:rsidRPr="00223913" w:rsidRDefault="00223913" w:rsidP="00223913">
      <w:pPr>
        <w:pStyle w:val="f4"/>
        <w:spacing w:before="240" w:beforeAutospacing="0" w:after="240" w:afterAutospacing="0"/>
        <w:rPr>
          <w:rFonts w:asciiTheme="majorBidi" w:hAnsiTheme="majorBidi" w:cstheme="majorBidi"/>
          <w:color w:val="000000" w:themeColor="text1"/>
          <w:sz w:val="28"/>
          <w:szCs w:val="28"/>
        </w:rPr>
      </w:pPr>
      <w:r w:rsidRPr="00223913">
        <w:rPr>
          <w:rFonts w:asciiTheme="majorBidi" w:hAnsiTheme="majorBidi" w:cstheme="majorBidi"/>
          <w:color w:val="000000" w:themeColor="text1"/>
          <w:sz w:val="28"/>
          <w:szCs w:val="28"/>
        </w:rPr>
        <w:t>The placeholder text, beginning with the line </w:t>
      </w:r>
      <w:r w:rsidRPr="00223913">
        <w:rPr>
          <w:rStyle w:val="Emphasis"/>
          <w:rFonts w:asciiTheme="majorBidi" w:hAnsiTheme="majorBidi" w:cstheme="majorBidi"/>
          <w:color w:val="000000" w:themeColor="text1"/>
          <w:sz w:val="28"/>
          <w:szCs w:val="28"/>
        </w:rPr>
        <w:t>“Lorem ipsum dolor sit amet, consectetur adipiscing elit”</w:t>
      </w:r>
      <w:r w:rsidRPr="00223913">
        <w:rPr>
          <w:rFonts w:asciiTheme="majorBidi" w:hAnsiTheme="majorBidi" w:cstheme="majorBidi"/>
          <w:color w:val="000000" w:themeColor="text1"/>
          <w:sz w:val="28"/>
          <w:szCs w:val="28"/>
        </w:rPr>
        <w:t>, looks like Latin because in its youth, centuries ago, it was Latin.</w:t>
      </w:r>
    </w:p>
    <w:p w14:paraId="4555EEAA" w14:textId="77777777" w:rsidR="00223913" w:rsidRPr="00223913" w:rsidRDefault="00223913" w:rsidP="00223913">
      <w:pPr>
        <w:pStyle w:val="f4"/>
        <w:spacing w:before="240" w:beforeAutospacing="0" w:after="240" w:afterAutospacing="0"/>
        <w:rPr>
          <w:rFonts w:asciiTheme="majorBidi" w:hAnsiTheme="majorBidi" w:cstheme="majorBidi"/>
          <w:color w:val="000000" w:themeColor="text1"/>
          <w:sz w:val="28"/>
          <w:szCs w:val="28"/>
        </w:rPr>
      </w:pPr>
      <w:r w:rsidRPr="00223913">
        <w:rPr>
          <w:rFonts w:asciiTheme="majorBidi" w:hAnsiTheme="majorBidi" w:cstheme="majorBidi"/>
          <w:color w:val="000000" w:themeColor="text1"/>
          <w:sz w:val="28"/>
          <w:szCs w:val="28"/>
        </w:rPr>
        <w:t>Richard McClintock, a Latin scholar from Hampden-Sydney College, is </w:t>
      </w:r>
      <w:hyperlink r:id="rId7" w:tgtFrame="_blank" w:tooltip="Wikipedia – Lorem Ipsum" w:history="1">
        <w:r w:rsidRPr="00223913">
          <w:rPr>
            <w:rStyle w:val="Hyperlink"/>
            <w:rFonts w:asciiTheme="majorBidi" w:hAnsiTheme="majorBidi" w:cstheme="majorBidi"/>
            <w:color w:val="000000" w:themeColor="text1"/>
            <w:sz w:val="28"/>
            <w:szCs w:val="28"/>
          </w:rPr>
          <w:t>credited</w:t>
        </w:r>
      </w:hyperlink>
      <w:r w:rsidRPr="00223913">
        <w:rPr>
          <w:rFonts w:asciiTheme="majorBidi" w:hAnsiTheme="majorBidi" w:cstheme="majorBidi"/>
          <w:color w:val="000000" w:themeColor="text1"/>
          <w:sz w:val="28"/>
          <w:szCs w:val="28"/>
        </w:rPr>
        <w:t> with discovering the source behind the ubiquitous filler text. In seeing a sample of </w:t>
      </w:r>
      <w:r w:rsidRPr="00223913">
        <w:rPr>
          <w:rStyle w:val="Emphasis"/>
          <w:rFonts w:asciiTheme="majorBidi" w:hAnsiTheme="majorBidi" w:cstheme="majorBidi"/>
          <w:color w:val="000000" w:themeColor="text1"/>
          <w:sz w:val="28"/>
          <w:szCs w:val="28"/>
        </w:rPr>
        <w:t>lorem ipsum</w:t>
      </w:r>
      <w:r w:rsidRPr="00223913">
        <w:rPr>
          <w:rFonts w:asciiTheme="majorBidi" w:hAnsiTheme="majorBidi" w:cstheme="majorBidi"/>
          <w:color w:val="000000" w:themeColor="text1"/>
          <w:sz w:val="28"/>
          <w:szCs w:val="28"/>
        </w:rPr>
        <w:t>, his interest was piqued by </w:t>
      </w:r>
      <w:r w:rsidRPr="00223913">
        <w:rPr>
          <w:rStyle w:val="Emphasis"/>
          <w:rFonts w:asciiTheme="majorBidi" w:hAnsiTheme="majorBidi" w:cstheme="majorBidi"/>
          <w:color w:val="000000" w:themeColor="text1"/>
          <w:sz w:val="28"/>
          <w:szCs w:val="28"/>
        </w:rPr>
        <w:t>consectetur</w:t>
      </w:r>
      <w:r w:rsidRPr="00223913">
        <w:rPr>
          <w:rFonts w:asciiTheme="majorBidi" w:hAnsiTheme="majorBidi" w:cstheme="majorBidi"/>
          <w:color w:val="000000" w:themeColor="text1"/>
          <w:sz w:val="28"/>
          <w:szCs w:val="28"/>
        </w:rPr>
        <w:t>—a genuine, albeit rare, Latin word. Consulting a Latin dictionary led McClintock to a passage from </w:t>
      </w:r>
      <w:r w:rsidRPr="00223913">
        <w:rPr>
          <w:rStyle w:val="Emphasis"/>
          <w:rFonts w:asciiTheme="majorBidi" w:hAnsiTheme="majorBidi" w:cstheme="majorBidi"/>
          <w:color w:val="000000" w:themeColor="text1"/>
          <w:sz w:val="28"/>
          <w:szCs w:val="28"/>
        </w:rPr>
        <w:t>De Finibus Bonorum et Malorum</w:t>
      </w:r>
      <w:r w:rsidRPr="00223913">
        <w:rPr>
          <w:rFonts w:asciiTheme="majorBidi" w:hAnsiTheme="majorBidi" w:cstheme="majorBidi"/>
          <w:color w:val="000000" w:themeColor="text1"/>
          <w:sz w:val="28"/>
          <w:szCs w:val="28"/>
        </w:rPr>
        <w:t> (“On the Extremes of Good and Evil”), a first-century B.C. text from the Roman philosopher Cicero.</w:t>
      </w:r>
    </w:p>
    <w:p w14:paraId="0CB1D54A" w14:textId="77777777" w:rsidR="00223913" w:rsidRPr="00223913" w:rsidRDefault="00223913" w:rsidP="00223913">
      <w:pPr>
        <w:pStyle w:val="f4"/>
        <w:spacing w:before="240" w:beforeAutospacing="0" w:after="240" w:afterAutospacing="0"/>
        <w:rPr>
          <w:rFonts w:asciiTheme="majorBidi" w:hAnsiTheme="majorBidi" w:cstheme="majorBidi"/>
          <w:color w:val="000000" w:themeColor="text1"/>
          <w:sz w:val="28"/>
          <w:szCs w:val="28"/>
        </w:rPr>
      </w:pPr>
      <w:r w:rsidRPr="00223913">
        <w:rPr>
          <w:rFonts w:asciiTheme="majorBidi" w:hAnsiTheme="majorBidi" w:cstheme="majorBidi"/>
          <w:color w:val="000000" w:themeColor="text1"/>
          <w:sz w:val="28"/>
          <w:szCs w:val="28"/>
        </w:rPr>
        <w:t>In particular, the garbled words of </w:t>
      </w:r>
      <w:r w:rsidRPr="00223913">
        <w:rPr>
          <w:rStyle w:val="Emphasis"/>
          <w:rFonts w:asciiTheme="majorBidi" w:hAnsiTheme="majorBidi" w:cstheme="majorBidi"/>
          <w:color w:val="000000" w:themeColor="text1"/>
          <w:sz w:val="28"/>
          <w:szCs w:val="28"/>
        </w:rPr>
        <w:t>lorem ipsum</w:t>
      </w:r>
      <w:r w:rsidRPr="00223913">
        <w:rPr>
          <w:rFonts w:asciiTheme="majorBidi" w:hAnsiTheme="majorBidi" w:cstheme="majorBidi"/>
          <w:color w:val="000000" w:themeColor="text1"/>
          <w:sz w:val="28"/>
          <w:szCs w:val="28"/>
        </w:rPr>
        <w:t> bear an unmistakable resemblance to sections 1.10.32–33 of Cicero's work, with the most notabl</w:t>
      </w:r>
    </w:p>
    <w:p w14:paraId="6CD0793E" w14:textId="77777777" w:rsidR="00223913" w:rsidRPr="00223913" w:rsidRDefault="00223913" w:rsidP="00223913">
      <w:pPr>
        <w:spacing w:after="240"/>
        <w:outlineLvl w:val="2"/>
        <w:rPr>
          <w:rFonts w:asciiTheme="majorBidi" w:eastAsia="Times New Roman" w:hAnsiTheme="majorBidi" w:cstheme="majorBidi"/>
          <w:b/>
          <w:bCs/>
          <w:caps/>
          <w:color w:val="000000" w:themeColor="text1"/>
          <w:spacing w:val="18"/>
          <w:kern w:val="0"/>
          <w:sz w:val="28"/>
          <w:szCs w:val="28"/>
          <w14:ligatures w14:val="none"/>
        </w:rPr>
      </w:pPr>
      <w:r w:rsidRPr="00223913">
        <w:rPr>
          <w:rFonts w:asciiTheme="majorBidi" w:eastAsia="Times New Roman" w:hAnsiTheme="majorBidi" w:cstheme="majorBidi"/>
          <w:b/>
          <w:bCs/>
          <w:caps/>
          <w:color w:val="000000" w:themeColor="text1"/>
          <w:spacing w:val="18"/>
          <w:kern w:val="0"/>
          <w:sz w:val="28"/>
          <w:szCs w:val="28"/>
          <w14:ligatures w14:val="none"/>
        </w:rPr>
        <w:t>REMIXING A CLASSIC</w:t>
      </w:r>
    </w:p>
    <w:p w14:paraId="14C82368" w14:textId="77777777" w:rsidR="00223913" w:rsidRPr="00223913" w:rsidRDefault="00223913" w:rsidP="00223913">
      <w:pPr>
        <w:spacing w:before="240" w:after="240"/>
        <w:rPr>
          <w:rFonts w:asciiTheme="majorBidi" w:eastAsia="Times New Roman" w:hAnsiTheme="majorBidi" w:cstheme="majorBidi"/>
          <w:color w:val="000000" w:themeColor="text1"/>
          <w:kern w:val="0"/>
          <w:sz w:val="28"/>
          <w:szCs w:val="28"/>
          <w14:ligatures w14:val="none"/>
        </w:rPr>
      </w:pPr>
      <w:r w:rsidRPr="00223913">
        <w:rPr>
          <w:rFonts w:asciiTheme="majorBidi" w:eastAsia="Times New Roman" w:hAnsiTheme="majorBidi" w:cstheme="majorBidi"/>
          <w:color w:val="000000" w:themeColor="text1"/>
          <w:kern w:val="0"/>
          <w:sz w:val="28"/>
          <w:szCs w:val="28"/>
          <w14:ligatures w14:val="none"/>
        </w:rPr>
        <w:lastRenderedPageBreak/>
        <w:t>So how did the classical Latin become so incoherent? According to McClintock, a 15th century typesetter likely scrambled part of Cicero's </w:t>
      </w:r>
      <w:r w:rsidRPr="00223913">
        <w:rPr>
          <w:rFonts w:asciiTheme="majorBidi" w:eastAsia="Times New Roman" w:hAnsiTheme="majorBidi" w:cstheme="majorBidi"/>
          <w:i/>
          <w:iCs/>
          <w:color w:val="000000" w:themeColor="text1"/>
          <w:kern w:val="0"/>
          <w:sz w:val="28"/>
          <w:szCs w:val="28"/>
          <w14:ligatures w14:val="none"/>
        </w:rPr>
        <w:t>De Finibus</w:t>
      </w:r>
      <w:r w:rsidRPr="00223913">
        <w:rPr>
          <w:rFonts w:asciiTheme="majorBidi" w:eastAsia="Times New Roman" w:hAnsiTheme="majorBidi" w:cstheme="majorBidi"/>
          <w:color w:val="000000" w:themeColor="text1"/>
          <w:kern w:val="0"/>
          <w:sz w:val="28"/>
          <w:szCs w:val="28"/>
          <w14:ligatures w14:val="none"/>
        </w:rPr>
        <w:t> in order to provide placeholder text to mockup various fonts for a type specimen book.</w:t>
      </w:r>
    </w:p>
    <w:p w14:paraId="5D031370" w14:textId="77777777" w:rsidR="00223913" w:rsidRPr="00223913" w:rsidRDefault="00223913" w:rsidP="00223913">
      <w:pPr>
        <w:spacing w:before="240" w:after="240"/>
        <w:rPr>
          <w:rFonts w:asciiTheme="majorBidi" w:eastAsia="Times New Roman" w:hAnsiTheme="majorBidi" w:cstheme="majorBidi"/>
          <w:color w:val="000000" w:themeColor="text1"/>
          <w:kern w:val="0"/>
          <w:sz w:val="28"/>
          <w:szCs w:val="28"/>
          <w14:ligatures w14:val="none"/>
        </w:rPr>
      </w:pPr>
      <w:r w:rsidRPr="00223913">
        <w:rPr>
          <w:rFonts w:asciiTheme="majorBidi" w:eastAsia="Times New Roman" w:hAnsiTheme="majorBidi" w:cstheme="majorBidi"/>
          <w:color w:val="000000" w:themeColor="text1"/>
          <w:kern w:val="0"/>
          <w:sz w:val="28"/>
          <w:szCs w:val="28"/>
          <w14:ligatures w14:val="none"/>
        </w:rPr>
        <w:t>It's difficult to find examples of </w:t>
      </w:r>
      <w:r w:rsidRPr="00223913">
        <w:rPr>
          <w:rFonts w:asciiTheme="majorBidi" w:eastAsia="Times New Roman" w:hAnsiTheme="majorBidi" w:cstheme="majorBidi"/>
          <w:i/>
          <w:iCs/>
          <w:color w:val="000000" w:themeColor="text1"/>
          <w:kern w:val="0"/>
          <w:sz w:val="28"/>
          <w:szCs w:val="28"/>
          <w14:ligatures w14:val="none"/>
        </w:rPr>
        <w:t>lorem ipsum</w:t>
      </w:r>
      <w:r w:rsidRPr="00223913">
        <w:rPr>
          <w:rFonts w:asciiTheme="majorBidi" w:eastAsia="Times New Roman" w:hAnsiTheme="majorBidi" w:cstheme="majorBidi"/>
          <w:color w:val="000000" w:themeColor="text1"/>
          <w:kern w:val="0"/>
          <w:sz w:val="28"/>
          <w:szCs w:val="28"/>
          <w14:ligatures w14:val="none"/>
        </w:rPr>
        <w:t> in use before Letraset made it popular as a dummy text in the 1960s, although McClintock says he remembers coming across the </w:t>
      </w:r>
      <w:r w:rsidRPr="00223913">
        <w:rPr>
          <w:rFonts w:asciiTheme="majorBidi" w:eastAsia="Times New Roman" w:hAnsiTheme="majorBidi" w:cstheme="majorBidi"/>
          <w:i/>
          <w:iCs/>
          <w:color w:val="000000" w:themeColor="text1"/>
          <w:kern w:val="0"/>
          <w:sz w:val="28"/>
          <w:szCs w:val="28"/>
          <w14:ligatures w14:val="none"/>
        </w:rPr>
        <w:t>lorem ipsum</w:t>
      </w:r>
      <w:r w:rsidRPr="00223913">
        <w:rPr>
          <w:rFonts w:asciiTheme="majorBidi" w:eastAsia="Times New Roman" w:hAnsiTheme="majorBidi" w:cstheme="majorBidi"/>
          <w:color w:val="000000" w:themeColor="text1"/>
          <w:kern w:val="0"/>
          <w:sz w:val="28"/>
          <w:szCs w:val="28"/>
          <w14:ligatures w14:val="none"/>
        </w:rPr>
        <w:t> passage in a book of old metal type samples. So far he hasn't relocated where he once saw the passage, but the popularity of Cicero in the 15th century supports the theory that the filler text has been used for centuries.</w:t>
      </w:r>
    </w:p>
    <w:p w14:paraId="5A0D948A" w14:textId="77777777" w:rsidR="00223913" w:rsidRPr="00223913" w:rsidRDefault="00223913" w:rsidP="00223913">
      <w:pPr>
        <w:spacing w:before="240" w:after="240"/>
        <w:rPr>
          <w:rFonts w:asciiTheme="majorBidi" w:eastAsia="Times New Roman" w:hAnsiTheme="majorBidi" w:cstheme="majorBidi"/>
          <w:color w:val="000000" w:themeColor="text1"/>
          <w:kern w:val="0"/>
          <w:sz w:val="28"/>
          <w:szCs w:val="28"/>
          <w14:ligatures w14:val="none"/>
        </w:rPr>
      </w:pPr>
      <w:r w:rsidRPr="00223913">
        <w:rPr>
          <w:rFonts w:asciiTheme="majorBidi" w:eastAsia="Times New Roman" w:hAnsiTheme="majorBidi" w:cstheme="majorBidi"/>
          <w:color w:val="000000" w:themeColor="text1"/>
          <w:kern w:val="0"/>
          <w:sz w:val="28"/>
          <w:szCs w:val="28"/>
          <w14:ligatures w14:val="none"/>
        </w:rPr>
        <w:t>And anyways, as </w:t>
      </w:r>
      <w:hyperlink r:id="rId8" w:tgtFrame="_blank" w:tooltip="Straight Dope – What Does the Filler Text Lorem Ipsum Mean?" w:history="1">
        <w:r w:rsidRPr="00223913">
          <w:rPr>
            <w:rFonts w:asciiTheme="majorBidi" w:eastAsia="Times New Roman" w:hAnsiTheme="majorBidi" w:cstheme="majorBidi"/>
            <w:color w:val="000000" w:themeColor="text1"/>
            <w:kern w:val="0"/>
            <w:sz w:val="28"/>
            <w:szCs w:val="28"/>
            <w:u w:val="single"/>
            <w14:ligatures w14:val="none"/>
          </w:rPr>
          <w:t>Cecil Adams reasoned</w:t>
        </w:r>
      </w:hyperlink>
      <w:r w:rsidRPr="00223913">
        <w:rPr>
          <w:rFonts w:asciiTheme="majorBidi" w:eastAsia="Times New Roman" w:hAnsiTheme="majorBidi" w:cstheme="majorBidi"/>
          <w:color w:val="000000" w:themeColor="text1"/>
          <w:kern w:val="0"/>
          <w:sz w:val="28"/>
          <w:szCs w:val="28"/>
          <w14:ligatures w14:val="none"/>
        </w:rPr>
        <w:t>, “[Do you really] think graphic arts supply houses were hiring classics scholars in the 1960s?” Perhaps. But it seems reasonable to imagine that there was a version in use far before the age of Letraset.</w:t>
      </w:r>
    </w:p>
    <w:p w14:paraId="56085EB4" w14:textId="77777777" w:rsidR="00223913" w:rsidRPr="00223913" w:rsidRDefault="00223913" w:rsidP="00223913">
      <w:pPr>
        <w:spacing w:before="240" w:after="240"/>
        <w:rPr>
          <w:rFonts w:asciiTheme="majorBidi" w:eastAsia="Times New Roman" w:hAnsiTheme="majorBidi" w:cstheme="majorBidi"/>
          <w:color w:val="000000" w:themeColor="text1"/>
          <w:kern w:val="0"/>
          <w:sz w:val="28"/>
          <w:szCs w:val="28"/>
          <w14:ligatures w14:val="none"/>
        </w:rPr>
      </w:pPr>
      <w:r w:rsidRPr="00223913">
        <w:rPr>
          <w:rFonts w:asciiTheme="majorBidi" w:eastAsia="Times New Roman" w:hAnsiTheme="majorBidi" w:cstheme="majorBidi"/>
          <w:color w:val="000000" w:themeColor="text1"/>
          <w:kern w:val="0"/>
          <w:sz w:val="28"/>
          <w:szCs w:val="28"/>
          <w14:ligatures w14:val="none"/>
        </w:rPr>
        <w:t>McClintock </w:t>
      </w:r>
      <w:hyperlink r:id="rId9" w:tgtFrame="_blank" w:tooltip="About Lorem Ipsum" w:history="1">
        <w:r w:rsidRPr="00223913">
          <w:rPr>
            <w:rFonts w:asciiTheme="majorBidi" w:eastAsia="Times New Roman" w:hAnsiTheme="majorBidi" w:cstheme="majorBidi"/>
            <w:color w:val="000000" w:themeColor="text1"/>
            <w:kern w:val="0"/>
            <w:sz w:val="28"/>
            <w:szCs w:val="28"/>
            <w:u w:val="single"/>
            <w14:ligatures w14:val="none"/>
          </w:rPr>
          <w:t>wrote</w:t>
        </w:r>
      </w:hyperlink>
      <w:r w:rsidRPr="00223913">
        <w:rPr>
          <w:rFonts w:asciiTheme="majorBidi" w:eastAsia="Times New Roman" w:hAnsiTheme="majorBidi" w:cstheme="majorBidi"/>
          <w:color w:val="000000" w:themeColor="text1"/>
          <w:kern w:val="0"/>
          <w:sz w:val="28"/>
          <w:szCs w:val="28"/>
          <w14:ligatures w14:val="none"/>
        </w:rPr>
        <w:t> to </w:t>
      </w:r>
      <w:r w:rsidRPr="00223913">
        <w:rPr>
          <w:rFonts w:asciiTheme="majorBidi" w:eastAsia="Times New Roman" w:hAnsiTheme="majorBidi" w:cstheme="majorBidi"/>
          <w:i/>
          <w:iCs/>
          <w:color w:val="000000" w:themeColor="text1"/>
          <w:kern w:val="0"/>
          <w:sz w:val="28"/>
          <w:szCs w:val="28"/>
          <w14:ligatures w14:val="none"/>
        </w:rPr>
        <w:t>Before &amp; After</w:t>
      </w:r>
      <w:r w:rsidRPr="00223913">
        <w:rPr>
          <w:rFonts w:asciiTheme="majorBidi" w:eastAsia="Times New Roman" w:hAnsiTheme="majorBidi" w:cstheme="majorBidi"/>
          <w:color w:val="000000" w:themeColor="text1"/>
          <w:kern w:val="0"/>
          <w:sz w:val="28"/>
          <w:szCs w:val="28"/>
          <w14:ligatures w14:val="none"/>
        </w:rPr>
        <w:t> to explain his discovery;</w:t>
      </w:r>
    </w:p>
    <w:p w14:paraId="1A2600CD" w14:textId="77777777" w:rsidR="00223913" w:rsidRPr="00223913" w:rsidRDefault="00223913" w:rsidP="00223913">
      <w:pPr>
        <w:rPr>
          <w:rFonts w:asciiTheme="majorBidi" w:eastAsia="Times New Roman" w:hAnsiTheme="majorBidi" w:cstheme="majorBidi"/>
          <w:i/>
          <w:iCs/>
          <w:color w:val="000000" w:themeColor="text1"/>
          <w:kern w:val="0"/>
          <w:sz w:val="28"/>
          <w:szCs w:val="28"/>
          <w14:ligatures w14:val="none"/>
        </w:rPr>
      </w:pPr>
      <w:r w:rsidRPr="00223913">
        <w:rPr>
          <w:rFonts w:asciiTheme="majorBidi" w:eastAsia="Times New Roman" w:hAnsiTheme="majorBidi" w:cstheme="majorBidi"/>
          <w:i/>
          <w:iCs/>
          <w:color w:val="000000" w:themeColor="text1"/>
          <w:kern w:val="0"/>
          <w:sz w:val="28"/>
          <w:szCs w:val="28"/>
          <w14:ligatures w14:val="none"/>
        </w:rPr>
        <w:t>“What I find remarkable is that this text has been the industry's standard dummy text ever since some printer in the 1500s took a galley of type and scrambled it to make a type specimen book; it has survived not only four centuries of letter-by-letter resetting but even the leap into electronic typesetting, essentially unchanged except for an occasional 'ing' or 'y' thrown in. It's ironic that when the then-understood Latin was</w:t>
      </w:r>
    </w:p>
    <w:p w14:paraId="5307D74A" w14:textId="77777777" w:rsidR="00AF3BAB" w:rsidRPr="00223913" w:rsidRDefault="00AF3BAB" w:rsidP="00223913">
      <w:pPr>
        <w:rPr>
          <w:rFonts w:asciiTheme="majorBidi" w:hAnsiTheme="majorBidi" w:cstheme="majorBidi"/>
          <w:color w:val="000000" w:themeColor="text1"/>
          <w:sz w:val="28"/>
          <w:szCs w:val="28"/>
        </w:rPr>
      </w:pPr>
    </w:p>
    <w:sectPr w:rsidR="00AF3BAB" w:rsidRPr="00223913" w:rsidSect="00417611">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8D"/>
    <w:rsid w:val="00223913"/>
    <w:rsid w:val="00652CB6"/>
    <w:rsid w:val="00923C8D"/>
    <w:rsid w:val="00AF3BAB"/>
    <w:rsid w:val="00B453BC"/>
    <w:rsid w:val="00B53114"/>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5F5B783"/>
  <w15:chartTrackingRefBased/>
  <w15:docId w15:val="{E2D8D595-4113-BD4B-BFC2-89399275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3">
    <w:name w:val="heading 3"/>
    <w:basedOn w:val="Normal"/>
    <w:link w:val="Heading3Char"/>
    <w:uiPriority w:val="9"/>
    <w:qFormat/>
    <w:rsid w:val="0022391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17611"/>
    <w:rPr>
      <w:rFonts w:ascii="Consolas" w:hAnsi="Consolas"/>
      <w:sz w:val="21"/>
      <w:szCs w:val="26"/>
    </w:rPr>
  </w:style>
  <w:style w:type="character" w:customStyle="1" w:styleId="PlainTextChar">
    <w:name w:val="Plain Text Char"/>
    <w:basedOn w:val="DefaultParagraphFont"/>
    <w:link w:val="PlainText"/>
    <w:uiPriority w:val="99"/>
    <w:rsid w:val="00417611"/>
    <w:rPr>
      <w:rFonts w:ascii="Consolas" w:hAnsi="Consolas" w:cs="Angsana New"/>
      <w:sz w:val="21"/>
      <w:szCs w:val="26"/>
    </w:rPr>
  </w:style>
  <w:style w:type="character" w:customStyle="1" w:styleId="Heading3Char">
    <w:name w:val="Heading 3 Char"/>
    <w:basedOn w:val="DefaultParagraphFont"/>
    <w:link w:val="Heading3"/>
    <w:uiPriority w:val="9"/>
    <w:rsid w:val="00223913"/>
    <w:rPr>
      <w:rFonts w:ascii="Times New Roman" w:eastAsia="Times New Roman" w:hAnsi="Times New Roman" w:cs="Times New Roman"/>
      <w:b/>
      <w:bCs/>
      <w:kern w:val="0"/>
      <w:sz w:val="27"/>
      <w:szCs w:val="27"/>
      <w14:ligatures w14:val="none"/>
    </w:rPr>
  </w:style>
  <w:style w:type="paragraph" w:customStyle="1" w:styleId="f4">
    <w:name w:val="f4"/>
    <w:basedOn w:val="Normal"/>
    <w:rsid w:val="00223913"/>
    <w:pPr>
      <w:spacing w:before="100" w:beforeAutospacing="1" w:after="100" w:afterAutospacing="1"/>
    </w:pPr>
    <w:rPr>
      <w:rFonts w:ascii="Times New Roman" w:eastAsia="Times New Roman" w:hAnsi="Times New Roman" w:cs="Times New Roman"/>
      <w:kern w:val="0"/>
      <w:szCs w:val="24"/>
      <w14:ligatures w14:val="none"/>
    </w:rPr>
  </w:style>
  <w:style w:type="character" w:styleId="Emphasis">
    <w:name w:val="Emphasis"/>
    <w:basedOn w:val="DefaultParagraphFont"/>
    <w:uiPriority w:val="20"/>
    <w:qFormat/>
    <w:rsid w:val="00223913"/>
    <w:rPr>
      <w:i/>
      <w:iCs/>
    </w:rPr>
  </w:style>
  <w:style w:type="character" w:styleId="Hyperlink">
    <w:name w:val="Hyperlink"/>
    <w:basedOn w:val="DefaultParagraphFont"/>
    <w:uiPriority w:val="99"/>
    <w:semiHidden/>
    <w:unhideWhenUsed/>
    <w:rsid w:val="00223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03635">
      <w:bodyDiv w:val="1"/>
      <w:marLeft w:val="0"/>
      <w:marRight w:val="0"/>
      <w:marTop w:val="0"/>
      <w:marBottom w:val="0"/>
      <w:divBdr>
        <w:top w:val="none" w:sz="0" w:space="0" w:color="auto"/>
        <w:left w:val="none" w:sz="0" w:space="0" w:color="auto"/>
        <w:bottom w:val="none" w:sz="0" w:space="0" w:color="auto"/>
        <w:right w:val="none" w:sz="0" w:space="0" w:color="auto"/>
      </w:divBdr>
    </w:div>
    <w:div w:id="937642253">
      <w:bodyDiv w:val="1"/>
      <w:marLeft w:val="0"/>
      <w:marRight w:val="0"/>
      <w:marTop w:val="0"/>
      <w:marBottom w:val="0"/>
      <w:divBdr>
        <w:top w:val="none" w:sz="0" w:space="0" w:color="auto"/>
        <w:left w:val="none" w:sz="0" w:space="0" w:color="auto"/>
        <w:bottom w:val="none" w:sz="0" w:space="0" w:color="auto"/>
        <w:right w:val="none" w:sz="0" w:space="0" w:color="auto"/>
      </w:divBdr>
      <w:divsChild>
        <w:div w:id="1288200640">
          <w:blockQuote w:val="1"/>
          <w:marLeft w:val="720"/>
          <w:marRight w:val="0"/>
          <w:marTop w:val="100"/>
          <w:marBottom w:val="100"/>
          <w:divBdr>
            <w:top w:val="none" w:sz="0" w:space="0" w:color="auto"/>
            <w:left w:val="single" w:sz="36" w:space="17" w:color="7B8898"/>
            <w:bottom w:val="none" w:sz="0" w:space="0" w:color="auto"/>
            <w:right w:val="none" w:sz="0" w:space="0" w:color="auto"/>
          </w:divBdr>
        </w:div>
      </w:divsChild>
    </w:div>
    <w:div w:id="1972055278">
      <w:bodyDiv w:val="1"/>
      <w:marLeft w:val="0"/>
      <w:marRight w:val="0"/>
      <w:marTop w:val="0"/>
      <w:marBottom w:val="0"/>
      <w:divBdr>
        <w:top w:val="none" w:sz="0" w:space="0" w:color="auto"/>
        <w:left w:val="none" w:sz="0" w:space="0" w:color="auto"/>
        <w:bottom w:val="none" w:sz="0" w:space="0" w:color="auto"/>
        <w:right w:val="none" w:sz="0" w:space="0" w:color="auto"/>
      </w:divBdr>
      <w:divsChild>
        <w:div w:id="1096559288">
          <w:blockQuote w:val="1"/>
          <w:marLeft w:val="720"/>
          <w:marRight w:val="0"/>
          <w:marTop w:val="100"/>
          <w:marBottom w:val="100"/>
          <w:divBdr>
            <w:top w:val="none" w:sz="0" w:space="0" w:color="auto"/>
            <w:left w:val="single" w:sz="36" w:space="17" w:color="7B889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ightdope.com/columns/read/2290/what-does-the-filler-text-lorem-ipsum-mean/" TargetMode="External"/><Relationship Id="rId3" Type="http://schemas.openxmlformats.org/officeDocument/2006/relationships/webSettings" Target="webSettings.xml"/><Relationship Id="rId7" Type="http://schemas.openxmlformats.org/officeDocument/2006/relationships/hyperlink" Target="https://en.wikipedia.org/wiki/Lorem_ips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raightdope.com/columns/read/2290/what-does-the-filler-text-lorem-ipsum-mean/" TargetMode="External"/><Relationship Id="rId11" Type="http://schemas.openxmlformats.org/officeDocument/2006/relationships/theme" Target="theme/theme1.xml"/><Relationship Id="rId5" Type="http://schemas.openxmlformats.org/officeDocument/2006/relationships/hyperlink" Target="https://loremipsum.io/" TargetMode="External"/><Relationship Id="rId10" Type="http://schemas.openxmlformats.org/officeDocument/2006/relationships/fontTable" Target="fontTable.xml"/><Relationship Id="rId4" Type="http://schemas.openxmlformats.org/officeDocument/2006/relationships/hyperlink" Target="https://loremipsum.io/" TargetMode="External"/><Relationship Id="rId9" Type="http://schemas.openxmlformats.org/officeDocument/2006/relationships/hyperlink" Target="http://www.loremipsum.de/about_lorem_ips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Phattharaphorn Chandecha</dc:creator>
  <cp:keywords/>
  <dc:description/>
  <cp:lastModifiedBy>Phattharaphorn Chandecha</cp:lastModifiedBy>
  <cp:revision>2</cp:revision>
  <dcterms:created xsi:type="dcterms:W3CDTF">2023-10-20T07:47:00Z</dcterms:created>
  <dcterms:modified xsi:type="dcterms:W3CDTF">2023-10-20T07:47:00Z</dcterms:modified>
</cp:coreProperties>
</file>