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107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449"/>
        <w:gridCol w:w="3331"/>
      </w:tblGrid>
      <w:tr>
        <w:tblPrEx>
          <w:shd w:val="clear" w:color="auto" w:fill="d0ddef"/>
        </w:tblPrEx>
        <w:trPr>
          <w:trHeight w:val="1410" w:hRule="atLeast"/>
        </w:trPr>
        <w:tc>
          <w:tcPr>
            <w:tcW w:type="dxa" w:w="74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840" w:lineRule="exact"/>
              <w:rPr>
                <w:rFonts w:ascii="Gotham Bold" w:cs="Gotham Bold" w:hAnsi="Gotham Bold" w:eastAsia="Gotham Bold"/>
                <w:color w:val="3e3e3e"/>
                <w:sz w:val="64"/>
                <w:szCs w:val="64"/>
                <w:u w:color="3e3e3e"/>
              </w:rPr>
            </w:pPr>
            <w:r>
              <w:rPr>
                <w:rFonts w:ascii="Gotham Bold" w:hAnsi="Gotham Bold"/>
                <w:color w:val="3e3e3e"/>
                <w:sz w:val="64"/>
                <w:szCs w:val="64"/>
                <w:u w:color="3e3e3e"/>
                <w:rtl w:val="0"/>
                <w:lang w:val="en-US"/>
              </w:rPr>
              <w:t>Jeffrey</w:t>
            </w:r>
          </w:p>
          <w:p>
            <w:pPr>
              <w:pStyle w:val="Body"/>
              <w:bidi w:val="0"/>
              <w:spacing w:line="56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Gotham Bold" w:hAnsi="Gotham Bold"/>
                <w:color w:val="4dbdc8"/>
                <w:sz w:val="64"/>
                <w:szCs w:val="64"/>
                <w:u w:color="4dbdc8"/>
                <w:rtl w:val="0"/>
                <w:lang w:val="en-US"/>
              </w:rPr>
              <w:t>M</w:t>
            </w:r>
            <w:r>
              <w:rPr>
                <w:rFonts w:ascii="Webdings" w:hAnsi="Webdings" w:hint="default"/>
                <w:color w:val="4dbdc8"/>
                <w:sz w:val="28"/>
                <w:szCs w:val="28"/>
                <w:u w:color="4dbdc8"/>
                <w:rtl w:val="0"/>
                <w:lang w:val="en-US"/>
              </w:rPr>
              <w:sym w:font="Webdings" w:char="F034"/>
            </w:r>
            <w:r>
              <w:rPr>
                <w:rFonts w:ascii="Gotham Bold" w:hAnsi="Gotham Bold"/>
                <w:color w:val="3e3e3e"/>
                <w:sz w:val="64"/>
                <w:szCs w:val="64"/>
                <w:u w:color="3e3e3e"/>
                <w:rtl w:val="0"/>
                <w:lang w:val="en-US"/>
              </w:rPr>
              <w:t>Anscomb</w:t>
            </w:r>
          </w:p>
        </w:tc>
        <w:tc>
          <w:tcPr>
            <w:tcW w:type="dxa" w:w="33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line="264" w:lineRule="auto"/>
              <w:jc w:val="right"/>
              <w:rPr>
                <w:rFonts w:ascii="Open Sans Semibold" w:cs="Open Sans Semibold" w:hAnsi="Open Sans Semibold" w:eastAsia="Open Sans Semibold"/>
                <w:color w:val="3e3e3e"/>
                <w:sz w:val="18"/>
                <w:szCs w:val="18"/>
                <w:u w:color="3e3e3e"/>
              </w:rPr>
            </w:pPr>
            <w:r>
              <w:rPr>
                <w:rFonts w:ascii="Open Sans Semibold" w:hAnsi="Open Sans Semibold"/>
                <w:color w:val="3e3e3e"/>
                <w:sz w:val="18"/>
                <w:szCs w:val="18"/>
                <w:u w:color="3e3e3e"/>
                <w:rtl w:val="0"/>
                <w:lang w:val="en-US"/>
              </w:rPr>
              <w:t>linkedin.com/janscomb</w:t>
            </w:r>
          </w:p>
          <w:p>
            <w:pPr>
              <w:pStyle w:val="Body"/>
              <w:bidi w:val="0"/>
              <w:spacing w:line="264" w:lineRule="auto"/>
              <w:ind w:left="0" w:right="0" w:firstLine="0"/>
              <w:jc w:val="right"/>
              <w:rPr>
                <w:rFonts w:ascii="Open Sans Semibold" w:cs="Open Sans Semibold" w:hAnsi="Open Sans Semibold" w:eastAsia="Open Sans Semibold"/>
                <w:color w:val="bfbfbf"/>
                <w:sz w:val="18"/>
                <w:szCs w:val="18"/>
                <w:u w:color="bfbfbf"/>
                <w:rtl w:val="0"/>
              </w:rPr>
            </w:pPr>
            <w:r>
              <w:rPr>
                <w:rFonts w:ascii="Open Sans Semibold" w:hAnsi="Open Sans Semibold"/>
                <w:color w:val="3e3e3e"/>
                <w:sz w:val="18"/>
                <w:szCs w:val="18"/>
                <w:u w:color="3e3e3e"/>
                <w:rtl w:val="0"/>
                <w:lang w:val="en-US"/>
              </w:rPr>
              <w:t>jmanscomb@gmail.com</w:t>
            </w:r>
          </w:p>
          <w:p>
            <w:pPr>
              <w:pStyle w:val="Body"/>
              <w:bidi w:val="0"/>
              <w:spacing w:line="264" w:lineRule="auto"/>
              <w:ind w:left="0" w:right="0" w:firstLine="0"/>
              <w:jc w:val="right"/>
              <w:rPr>
                <w:rFonts w:ascii="Open Sans Semibold" w:cs="Open Sans Semibold" w:hAnsi="Open Sans Semibold" w:eastAsia="Open Sans Semibold"/>
                <w:color w:val="bfbfbf"/>
                <w:sz w:val="18"/>
                <w:szCs w:val="18"/>
                <w:u w:color="bfbfbf"/>
                <w:rtl w:val="0"/>
              </w:rPr>
            </w:pPr>
            <w:r>
              <w:rPr>
                <w:rFonts w:ascii="Open Sans Semibold" w:hAnsi="Open Sans Semibold"/>
                <w:color w:val="3e3e3e"/>
                <w:sz w:val="18"/>
                <w:szCs w:val="18"/>
                <w:u w:color="3e3e3e"/>
                <w:rtl w:val="0"/>
                <w:lang w:val="en-US"/>
              </w:rPr>
              <w:t>612.720.7078</w:t>
            </w:r>
          </w:p>
          <w:p>
            <w:pPr>
              <w:pStyle w:val="Body"/>
              <w:bidi w:val="0"/>
              <w:spacing w:line="264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Open Sans Semibold" w:hAnsi="Open Sans Semibold"/>
                <w:color w:val="3e3e3e"/>
                <w:sz w:val="18"/>
                <w:szCs w:val="18"/>
                <w:u w:color="3e3e3e"/>
                <w:rtl w:val="0"/>
                <w:lang w:val="en-US"/>
              </w:rPr>
              <w:t>janscomb.com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20" w:line="360" w:lineRule="auto"/>
        <w:rPr>
          <w:rFonts w:ascii="Avenir Heavy" w:cs="Avenir Heavy" w:hAnsi="Avenir Heavy" w:eastAsia="Avenir Heavy"/>
          <w:color w:val="3e3e3e"/>
          <w:sz w:val="20"/>
          <w:szCs w:val="20"/>
          <w:u w:color="3e3e3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Lato Bold" w:hAnsi="Lato Bold"/>
          <w:color w:val="3e3e3e"/>
          <w:sz w:val="20"/>
          <w:szCs w:val="20"/>
          <w:u w:color="3e3e3e"/>
          <w:rtl w:val="0"/>
          <w:lang w:val="en-US"/>
        </w:rPr>
        <w:t>User-Centered / Interactive / Interface Designer</w:t>
      </w:r>
      <w:r>
        <w:rPr>
          <w:rFonts w:ascii="Avenir Heavy" w:hAnsi="Avenir Heavy"/>
          <w:color w:val="3e3e3e"/>
          <w:sz w:val="20"/>
          <w:szCs w:val="20"/>
          <w:u w:color="3e3e3e"/>
          <w:rtl w:val="0"/>
        </w:rPr>
        <w:t xml:space="preserve"> </w:t>
      </w:r>
      <w:r>
        <w:rPr>
          <w:rFonts w:ascii="Webdings" w:hAnsi="Webdings" w:hint="default"/>
          <w:color w:val="4dbdc8"/>
          <w:sz w:val="12"/>
          <w:szCs w:val="12"/>
          <w:u w:color="4dbdc8"/>
          <w:rtl w:val="0"/>
          <w:lang w:val="en-US"/>
        </w:rPr>
        <w:sym w:font="Webdings" w:char="F034"/>
      </w:r>
      <w:r>
        <w:rPr>
          <w:rFonts w:ascii="Avenir Heavy" w:hAnsi="Avenir Heavy"/>
          <w:color w:val="a6a6a6"/>
          <w:sz w:val="20"/>
          <w:szCs w:val="20"/>
          <w:u w:color="a6a6a6"/>
          <w:rtl w:val="0"/>
        </w:rPr>
        <w:t xml:space="preserve">   </w:t>
      </w:r>
      <w:r>
        <w:rPr>
          <w:rFonts w:ascii="Avenir Heavy" w:hAnsi="Avenir Heavy"/>
          <w:color w:val="bfbfbf"/>
          <w:sz w:val="20"/>
          <w:szCs w:val="20"/>
          <w:u w:color="bfbfbf"/>
          <w:rtl w:val="0"/>
        </w:rPr>
        <w:t>|</w:t>
      </w:r>
      <w:r>
        <w:rPr>
          <w:rFonts w:ascii="Avenir Heavy" w:hAnsi="Avenir Heavy"/>
          <w:color w:val="a6a6a6"/>
          <w:sz w:val="20"/>
          <w:szCs w:val="20"/>
          <w:u w:color="a6a6a6"/>
          <w:rtl w:val="0"/>
        </w:rPr>
        <w:t xml:space="preserve">   </w:t>
      </w:r>
      <w:r>
        <w:rPr>
          <w:rFonts w:ascii="Lato Bold" w:hAnsi="Lato Bold"/>
          <w:color w:val="3e3e3e"/>
          <w:sz w:val="20"/>
          <w:szCs w:val="20"/>
          <w:u w:color="3e3e3e"/>
          <w:rtl w:val="0"/>
          <w:lang w:val="en-US"/>
        </w:rPr>
        <w:t>Creativity Empowerer</w:t>
      </w:r>
      <w:r>
        <w:rPr>
          <w:rFonts w:ascii="Avenir Heavy" w:hAnsi="Avenir Heavy"/>
          <w:color w:val="3e3e3e"/>
          <w:sz w:val="20"/>
          <w:szCs w:val="20"/>
          <w:u w:color="3e3e3e"/>
          <w:rtl w:val="0"/>
        </w:rPr>
        <w:t xml:space="preserve"> </w:t>
      </w:r>
      <w:r>
        <w:rPr>
          <w:rFonts w:ascii="Webdings" w:hAnsi="Webdings" w:hint="default"/>
          <w:color w:val="4dbdc8"/>
          <w:sz w:val="12"/>
          <w:szCs w:val="12"/>
          <w:u w:color="4dbdc8"/>
          <w:rtl w:val="0"/>
          <w:lang w:val="en-US"/>
        </w:rPr>
        <w:sym w:font="Webdings" w:char="F034"/>
      </w:r>
      <w:r>
        <w:rPr>
          <w:rFonts w:ascii="Avenir Heavy" w:hAnsi="Avenir Heavy"/>
          <w:color w:val="a6a6a6"/>
          <w:sz w:val="20"/>
          <w:szCs w:val="20"/>
          <w:u w:color="a6a6a6"/>
          <w:rtl w:val="0"/>
        </w:rPr>
        <w:t xml:space="preserve">   </w:t>
      </w:r>
      <w:r>
        <w:rPr>
          <w:rFonts w:ascii="Avenir Heavy" w:hAnsi="Avenir Heavy"/>
          <w:color w:val="bfbfbf"/>
          <w:sz w:val="20"/>
          <w:szCs w:val="20"/>
          <w:u w:color="bfbfbf"/>
          <w:rtl w:val="0"/>
        </w:rPr>
        <w:t>|</w:t>
      </w:r>
      <w:r>
        <w:rPr>
          <w:rFonts w:ascii="Avenir Heavy" w:hAnsi="Avenir Heavy"/>
          <w:color w:val="a6a6a6"/>
          <w:sz w:val="20"/>
          <w:szCs w:val="20"/>
          <w:u w:color="a6a6a6"/>
          <w:rtl w:val="0"/>
        </w:rPr>
        <w:t xml:space="preserve">  </w:t>
      </w:r>
      <w:r>
        <w:rPr>
          <w:rFonts w:ascii="Open Sans" w:hAnsi="Open Sans"/>
          <w:b w:val="1"/>
          <w:bCs w:val="1"/>
          <w:color w:val="a6a6a6"/>
          <w:sz w:val="20"/>
          <w:szCs w:val="20"/>
          <w:u w:color="a6a6a6"/>
          <w:rtl w:val="0"/>
        </w:rPr>
        <w:t xml:space="preserve"> </w:t>
      </w:r>
      <w:r>
        <w:rPr>
          <w:rFonts w:ascii="Lato Bold" w:hAnsi="Lato Bold"/>
          <w:color w:val="3e3e3e"/>
          <w:sz w:val="20"/>
          <w:szCs w:val="20"/>
          <w:u w:color="3e3e3e"/>
          <w:rtl w:val="0"/>
          <w:lang w:val="en-US"/>
        </w:rPr>
        <w:t>Partnership / Team Builder</w:t>
      </w:r>
      <w:r>
        <w:rPr>
          <w:rFonts w:ascii="Avenir Heavy" w:hAnsi="Avenir Heavy"/>
          <w:color w:val="3e3e3e"/>
          <w:sz w:val="20"/>
          <w:szCs w:val="20"/>
          <w:u w:color="3e3e3e"/>
          <w:rtl w:val="0"/>
        </w:rPr>
        <w:t xml:space="preserve"> </w:t>
      </w:r>
      <w:r>
        <w:rPr>
          <w:rFonts w:ascii="Webdings" w:hAnsi="Webdings" w:hint="default"/>
          <w:color w:val="4dbdc8"/>
          <w:sz w:val="12"/>
          <w:szCs w:val="12"/>
          <w:u w:color="4dbdc8"/>
          <w:rtl w:val="0"/>
          <w:lang w:val="en-US"/>
        </w:rPr>
        <w:sym w:font="Webdings" w:char="F034"/>
      </w:r>
    </w:p>
    <w:p>
      <w:pPr>
        <w:pStyle w:val="Body"/>
        <w:spacing w:line="300" w:lineRule="auto"/>
        <w:rPr>
          <w:rFonts w:ascii="Avenir Roman" w:cs="Avenir Roman" w:hAnsi="Avenir Roman" w:eastAsia="Avenir Roman"/>
          <w:sz w:val="18"/>
          <w:szCs w:val="18"/>
        </w:rPr>
      </w:pPr>
      <w:r>
        <w:rPr>
          <w:rFonts w:ascii="Open Sans" w:hAnsi="Open Sans"/>
          <w:sz w:val="18"/>
          <w:szCs w:val="18"/>
          <w:shd w:val="clear" w:color="auto" w:fill="ffffff"/>
          <w:rtl w:val="0"/>
          <w:lang w:val="en-US"/>
        </w:rPr>
        <w:t>Experienced UX designer, strategist, advocate, and leader with a focus on collaboration, problem-solving, and creative thinking. Specializing in providing innovative user-centered design culled from usability test-driven results and meticulous research and discovery. Values, effort, and purpose-driven leader that helps inspire the creativity of each team member, and pushes to turn weaknesses into strengths. A patient listener, teacher, and mentor.</w:t>
      </w:r>
      <w:r>
        <w:rPr>
          <w:rFonts w:ascii="Open Sans" w:hAnsi="Open Sans" w:hint="default"/>
          <w:sz w:val="18"/>
          <w:szCs w:val="18"/>
          <w:shd w:val="clear" w:color="auto" w:fill="ffffff"/>
          <w:rtl w:val="0"/>
          <w:lang w:val="en-US"/>
        </w:rPr>
        <w:t> </w:t>
      </w: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rPr>
          <w:rFonts w:ascii="Avenir 85 Heavy" w:cs="Avenir 85 Heavy" w:hAnsi="Avenir 85 Heavy" w:eastAsia="Avenir 85 Heavy"/>
          <w:b w:val="1"/>
          <w:bCs w:val="1"/>
          <w:color w:val="4dbdc8"/>
          <w:u w:color="4dbdc8"/>
        </w:rPr>
      </w:pPr>
      <w:r>
        <w:rPr>
          <w:rFonts w:ascii="Gotham Bold" w:hAnsi="Gotham Bold"/>
          <w:color w:val="4dbdc8"/>
          <w:u w:color="4dbdc8"/>
          <w:rtl w:val="0"/>
          <w:lang w:val="en-US"/>
        </w:rPr>
        <w:t>AREAS OF EXPERTISE</w:t>
      </w:r>
    </w:p>
    <w:p>
      <w:pPr>
        <w:pStyle w:val="Body"/>
        <w:spacing w:after="40" w:line="240" w:lineRule="exact"/>
        <w:sectPr>
          <w:headerReference w:type="default" r:id="rId4"/>
          <w:footerReference w:type="default" r:id="rId5"/>
          <w:pgSz w:w="12240" w:h="15840" w:orient="portrait"/>
          <w:pgMar w:top="360" w:right="720" w:bottom="720" w:left="720" w:header="0" w:footer="0"/>
          <w:bidi w:val="0"/>
        </w:sectPr>
      </w:pP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en-US"/>
        </w:rPr>
        <w:t>User Experience Design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de-DE"/>
        </w:rPr>
        <w:t>User Interface Design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pt-PT"/>
        </w:rPr>
        <w:t>Visual Design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de-DE"/>
        </w:rPr>
        <w:t>Prototyping / Wireframing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en-US"/>
        </w:rPr>
        <w:t>Creative Team Building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en-US"/>
        </w:rPr>
        <w:t>Interaction Design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en-US"/>
        </w:rPr>
        <w:t>Infrastructure Architecture</w:t>
      </w:r>
    </w:p>
    <w:p>
      <w:pPr>
        <w:pStyle w:val="Body"/>
        <w:spacing w:after="40" w:line="240" w:lineRule="exact"/>
        <w:rPr>
          <w:rFonts w:ascii="Lato Regular" w:cs="Lato Regular" w:hAnsi="Lato Regular" w:eastAsia="Lato Regular"/>
          <w:color w:val="3e3e3e"/>
          <w:sz w:val="20"/>
          <w:szCs w:val="20"/>
          <w:u w:color="3e3e3e"/>
        </w:r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en-US"/>
        </w:rPr>
        <w:t>Usability Testing</w:t>
      </w:r>
    </w:p>
    <w:p>
      <w:pPr>
        <w:pStyle w:val="Body"/>
        <w:spacing w:after="40" w:line="240" w:lineRule="exact"/>
        <w:sectPr>
          <w:type w:val="continuous"/>
          <w:pgSz w:w="12240" w:h="15840" w:orient="portrait"/>
          <w:pgMar w:top="360" w:right="720" w:bottom="720" w:left="720" w:header="0" w:footer="0"/>
          <w:cols w:space="720" w:num="3" w:equalWidth="1"/>
          <w:bidi w:val="0"/>
        </w:sectPr>
      </w:pPr>
      <w:r>
        <w:rPr>
          <w:rFonts w:ascii="Lato Regular" w:hAnsi="Lato Regular"/>
          <w:color w:val="3e3e3e"/>
          <w:sz w:val="20"/>
          <w:szCs w:val="20"/>
          <w:u w:color="3e3e3e"/>
          <w:rtl w:val="0"/>
          <w:lang w:val="en-US"/>
        </w:rPr>
        <w:t>User Experience Research</w:t>
      </w: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rPr>
          <w:rFonts w:ascii="Avenir 85 Heavy" w:cs="Avenir 85 Heavy" w:hAnsi="Avenir 85 Heavy" w:eastAsia="Avenir 85 Heavy"/>
          <w:b w:val="1"/>
          <w:bCs w:val="1"/>
          <w:color w:val="4dbdc8"/>
          <w:u w:color="4dbdc8"/>
        </w:rPr>
      </w:pPr>
      <w:r>
        <w:rPr>
          <w:rFonts w:ascii="Gotham Bold" w:hAnsi="Gotham Bold"/>
          <w:color w:val="4dbdc8"/>
          <w:u w:color="4dbdc8"/>
          <w:rtl w:val="0"/>
          <w:lang w:val="de-DE"/>
        </w:rPr>
        <w:t>RECENT PROFESSIONAL HISTORY</w:t>
      </w:r>
    </w:p>
    <w:p>
      <w:pPr>
        <w:pStyle w:val="Body"/>
        <w:spacing w:after="40" w:line="240" w:lineRule="exact"/>
        <w:rPr>
          <w:rFonts w:ascii="Arial" w:cs="Arial" w:hAnsi="Arial" w:eastAsia="Arial"/>
          <w:b w:val="1"/>
          <w:bCs w:val="1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sectPr>
          <w:type w:val="continuous"/>
          <w:pgSz w:w="12240" w:h="15840" w:orient="portrait"/>
          <w:pgMar w:top="360" w:right="720" w:bottom="720" w:left="720" w:header="0" w:footer="0"/>
          <w:bidi w:val="0"/>
        </w:sectPr>
      </w:pPr>
      <w:r>
        <w:rPr>
          <w:rFonts w:ascii="Gotham Bold" w:hAnsi="Gotham Bold"/>
          <w:color w:val="3e3e3e"/>
          <w:u w:color="3e3e3e"/>
          <w:rtl w:val="0"/>
          <w:lang w:val="en-US"/>
        </w:rPr>
        <w:t xml:space="preserve">CVS HEALTH </w:t>
      </w:r>
      <w:r>
        <w:rPr>
          <w:rFonts w:ascii="Gotham Bold" w:hAnsi="Gotham Bold"/>
          <w:color w:val="3e3e3e"/>
          <w:sz w:val="22"/>
          <w:szCs w:val="22"/>
          <w:u w:color="3e3e3e"/>
          <w:rtl w:val="0"/>
        </w:rPr>
        <w:t>(bswift)</w:t>
      </w:r>
      <w:r>
        <w:rPr>
          <w:rFonts w:ascii="Gotham Bold" w:hAnsi="Gotham Bold"/>
          <w:color w:val="3e3e3e"/>
          <w:sz w:val="16"/>
          <w:szCs w:val="16"/>
          <w:u w:color="3e3e3e"/>
          <w:rtl w:val="0"/>
          <w:lang w:val="en-US"/>
        </w:rPr>
        <w:t>, Chicago, IL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</w:rPr>
        <w:t xml:space="preserve"> </w:t>
      </w:r>
      <w:r>
        <w:rPr>
          <w:rFonts w:ascii="Arial" w:cs="Arial" w:hAnsi="Arial" w:eastAsia="Arial"/>
          <w:b w:val="1"/>
          <w:bCs w:val="1"/>
          <w:color w:val="3e3e3e"/>
          <w:sz w:val="18"/>
          <w:szCs w:val="18"/>
          <w:u w:color="3e3e3e"/>
          <w:rtl w:val="0"/>
        </w:rPr>
        <w:tab/>
        <w:tab/>
        <w:tab/>
        <w:tab/>
        <w:t xml:space="preserve"> </w:t>
        <w:tab/>
        <w:tab/>
        <w:t xml:space="preserve">               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</w:rPr>
        <w:t>JAN. 2018</w:t>
      </w:r>
      <w:r>
        <w:rPr>
          <w:rFonts w:ascii="Avenir Next" w:hAnsi="Avenir Next"/>
          <w:b w:val="1"/>
          <w:bCs w:val="1"/>
          <w:color w:val="4dbdc8"/>
          <w:sz w:val="18"/>
          <w:szCs w:val="18"/>
          <w:u w:color="4dbdc8"/>
          <w:rtl w:val="0"/>
        </w:rPr>
        <w:t xml:space="preserve"> </w:t>
      </w:r>
      <w:r>
        <w:rPr>
          <w:rFonts w:ascii="Webdings" w:hAnsi="Webdings" w:hint="default"/>
          <w:color w:val="4dbdc8"/>
          <w:sz w:val="20"/>
          <w:szCs w:val="20"/>
          <w:u w:color="4dbdc8"/>
          <w:rtl w:val="0"/>
          <w:lang w:val="en-US"/>
        </w:rPr>
        <w:sym w:font="Webdings" w:char="F034"/>
      </w:r>
      <w:r>
        <w:rPr>
          <w:rFonts w:ascii="Arial" w:hAnsi="Arial"/>
          <w:b w:val="1"/>
          <w:bCs w:val="1"/>
          <w:color w:val="4dbdc8"/>
          <w:sz w:val="18"/>
          <w:szCs w:val="18"/>
          <w:u w:color="4dbdc8"/>
          <w:rtl w:val="0"/>
        </w:rPr>
        <w:t xml:space="preserve"> 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  <w:lang w:val="es-ES_tradnl"/>
        </w:rPr>
        <w:t>PRESENT</w:t>
      </w: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  <w:r>
        <w:rPr>
          <w:rFonts w:ascii="Avenir Next" w:hAnsi="Avenir Next"/>
          <w:b w:val="1"/>
          <w:bCs w:val="1"/>
          <w:color w:val="3e3e3e"/>
          <w:sz w:val="18"/>
          <w:szCs w:val="18"/>
          <w:u w:color="3e3e3e"/>
          <w:rtl w:val="0"/>
          <w:lang w:val="en-US"/>
        </w:rPr>
        <w:t xml:space="preserve"> </w:t>
      </w:r>
    </w:p>
    <w:p>
      <w:pPr>
        <w:pStyle w:val="Body"/>
        <w:spacing w:line="276" w:lineRule="auto"/>
        <w:rPr>
          <w:rFonts w:ascii="Avenir Roman" w:cs="Avenir Roman" w:hAnsi="Avenir Roman" w:eastAsia="Avenir Roman"/>
          <w:color w:val="3e3e3e"/>
          <w:sz w:val="18"/>
          <w:szCs w:val="18"/>
          <w:u w:color="3e3e3e"/>
        </w:rPr>
      </w:pPr>
      <w:r>
        <w:rPr>
          <w:rFonts w:ascii="Lato Bold" w:hAnsi="Lato Bold"/>
          <w:color w:val="3e3e3e"/>
          <w:sz w:val="20"/>
          <w:szCs w:val="20"/>
          <w:u w:color="3e3e3e"/>
          <w:rtl w:val="0"/>
          <w:lang w:val="en-US"/>
        </w:rPr>
        <w:t xml:space="preserve">User Experience Design Manager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 xml:space="preserve">Leading a team of health-minded User Experience &amp; Visual Designers, Infrastructure Architects, Researchers, and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Usability Specialists to create an empathetic, patient-focused benefits enrollment software. Proud to provide 100% usability tested experiences.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rPr>
          <w:rFonts w:ascii="Avenir Book Oblique" w:cs="Avenir Book Oblique" w:hAnsi="Avenir Book Oblique" w:eastAsia="Avenir Book Oblique"/>
          <w:color w:val="3e3e3e"/>
          <w:sz w:val="18"/>
          <w:szCs w:val="18"/>
          <w:u w:color="3e3e3e"/>
        </w:rPr>
      </w:pPr>
      <w:r>
        <w:rPr>
          <w:rFonts w:ascii="Open Sans" w:hAnsi="Open Sans"/>
          <w:i w:val="1"/>
          <w:iCs w:val="1"/>
          <w:color w:val="a6a6a6"/>
          <w:sz w:val="18"/>
          <w:szCs w:val="18"/>
          <w:u w:color="a6a6a6"/>
          <w:rtl w:val="0"/>
          <w:lang w:val="en-US"/>
        </w:rPr>
        <w:t>Responsibilities: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Leading discovery with product manager on upcoming initiative, and assigning projects to design team members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 xml:space="preserve">Following project process / progress with design team and mentoring as necessary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Holding project-timely status and showcasing meetings with design team to help troubleshoot a project, or provide helpful feedback prior to business review or client testing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Contributing to the success of project deliverables with visual style guidelines in adherence to development platforms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Creating user-centric flow charts, wireframes, prototypes, and visual mockups on individual and team-oriented projects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Presenting conceptional to fully usability tested designs to business and product owners at numerous points of design to hit all project / development timeline, and release schedules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Creating design specifications for seamless project hand-off from the UX team to front-end development team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Facilitating design, testing, and research-based learning workshops. Sometimes with guest speakers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Mentoring junior designs with focus on visual / experience design and interaction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Hands-on ethnographic research at client sites to better understand client process and workflow with our products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Reimagining the voice-based interactive benefits platform using IA and VUI practices</w:t>
      </w:r>
    </w:p>
    <w:p>
      <w:pPr>
        <w:pStyle w:val="Body"/>
        <w:spacing w:line="276" w:lineRule="auto"/>
        <w:ind w:left="360" w:firstLine="0"/>
        <w:rPr>
          <w:rFonts w:ascii="Arial" w:cs="Arial" w:hAnsi="Arial" w:eastAsia="Arial"/>
          <w:color w:val="3e3e3e"/>
          <w:sz w:val="18"/>
          <w:szCs w:val="18"/>
          <w:u w:color="3e3e3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u w:color="3e3e3e"/>
        </w:rPr>
      </w:pPr>
      <w:r>
        <w:rPr>
          <w:rFonts w:ascii="Gotham Bold" w:hAnsi="Gotham Bold"/>
          <w:color w:val="4dbdc8"/>
          <w:u w:color="4dbdc8"/>
          <w:rtl w:val="0"/>
          <w:lang w:val="en-US"/>
        </w:rPr>
        <w:t xml:space="preserve">RECENT PROFESSIONAL HISTORY </w:t>
      </w:r>
      <w:r>
        <w:rPr>
          <w:rFonts w:ascii="Gotham Bold" w:hAnsi="Gotham Bold"/>
          <w:color w:val="4dbdc8"/>
          <w:sz w:val="12"/>
          <w:szCs w:val="12"/>
          <w:u w:color="4dbdc8"/>
          <w:rtl w:val="0"/>
        </w:rPr>
        <w:t>(CONTINUED)</w:t>
      </w:r>
      <w:r>
        <w:rPr>
          <w:rFonts w:ascii="Lato Black" w:cs="Lato Black" w:hAnsi="Lato Black" w:eastAsia="Lato Black"/>
          <w:b w:val="1"/>
          <w:bCs w:val="1"/>
          <w:color w:val="3e3e3e"/>
          <w:sz w:val="20"/>
          <w:szCs w:val="20"/>
          <w:u w:color="3e3e3e"/>
        </w:rPr>
        <w:tab/>
      </w:r>
    </w:p>
    <w:p>
      <w:pPr>
        <w:pStyle w:val="Body"/>
        <w:sectPr>
          <w:type w:val="continuous"/>
          <w:pgSz w:w="12240" w:h="15840" w:orient="portrait"/>
          <w:pgMar w:top="360" w:right="720" w:bottom="720" w:left="720" w:header="0" w:footer="0"/>
          <w:bidi w:val="0"/>
        </w:sectPr>
      </w:pPr>
    </w:p>
    <w:p>
      <w:pPr>
        <w:pStyle w:val="Body"/>
        <w:spacing w:after="40" w:line="240" w:lineRule="exact"/>
        <w:rPr>
          <w:rFonts w:ascii="Gotham Bold" w:cs="Gotham Bold" w:hAnsi="Gotham Bold" w:eastAsia="Gotham Bold"/>
          <w:color w:val="3e3e3e"/>
          <w:sz w:val="18"/>
          <w:szCs w:val="18"/>
          <w:u w:color="3e3e3e"/>
        </w:rPr>
      </w:pPr>
      <w:r>
        <w:rPr>
          <w:rFonts w:ascii="Gotham Bold" w:hAnsi="Gotham Bold"/>
          <w:color w:val="3e3e3e"/>
          <w:u w:color="3e3e3e"/>
          <w:rtl w:val="0"/>
        </w:rPr>
        <w:t xml:space="preserve">AETNA </w:t>
      </w:r>
      <w:r>
        <w:rPr>
          <w:rFonts w:ascii="Gotham Bold" w:hAnsi="Gotham Bold"/>
          <w:color w:val="3e3e3e"/>
          <w:sz w:val="22"/>
          <w:szCs w:val="22"/>
          <w:u w:color="3e3e3e"/>
          <w:rtl w:val="0"/>
        </w:rPr>
        <w:t>(bswift)</w:t>
      </w:r>
      <w:r>
        <w:rPr>
          <w:rFonts w:ascii="Gotham Bold" w:hAnsi="Gotham Bold"/>
          <w:color w:val="3e3e3e"/>
          <w:sz w:val="16"/>
          <w:szCs w:val="16"/>
          <w:u w:color="3e3e3e"/>
          <w:rtl w:val="0"/>
          <w:lang w:val="en-US"/>
        </w:rPr>
        <w:t>, Chicago, IL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</w:rPr>
        <w:t xml:space="preserve"> </w:t>
      </w:r>
      <w:r>
        <w:rPr>
          <w:rFonts w:ascii="Arial" w:cs="Arial" w:hAnsi="Arial" w:eastAsia="Arial"/>
          <w:b w:val="1"/>
          <w:bCs w:val="1"/>
          <w:color w:val="3e3e3e"/>
          <w:sz w:val="18"/>
          <w:szCs w:val="18"/>
          <w:u w:color="3e3e3e"/>
          <w:rtl w:val="0"/>
        </w:rPr>
        <w:tab/>
        <w:tab/>
        <w:tab/>
        <w:tab/>
        <w:t xml:space="preserve"> </w:t>
        <w:tab/>
      </w:r>
      <w:r>
        <w:rPr>
          <w:rFonts w:ascii="Arial" w:hAnsi="Arial"/>
          <w:b w:val="1"/>
          <w:bCs w:val="1"/>
          <w:color w:val="3e3e3e"/>
          <w:sz w:val="18"/>
          <w:szCs w:val="18"/>
          <w:u w:color="3e3e3e"/>
          <w:rtl w:val="0"/>
          <w:lang w:val="en-US"/>
        </w:rPr>
        <w:t xml:space="preserve">  </w:t>
      </w:r>
      <w:r>
        <w:rPr>
          <w:rFonts w:ascii="Arial" w:cs="Arial" w:hAnsi="Arial" w:eastAsia="Arial"/>
          <w:b w:val="1"/>
          <w:bCs w:val="1"/>
          <w:color w:val="3e3e3e"/>
          <w:sz w:val="18"/>
          <w:szCs w:val="18"/>
          <w:u w:color="3e3e3e"/>
          <w:rtl w:val="0"/>
        </w:rPr>
        <w:tab/>
        <w:t xml:space="preserve">               </w:t>
      </w:r>
      <w:r>
        <w:rPr>
          <w:rFonts w:ascii="Arial" w:hAnsi="Arial"/>
          <w:b w:val="1"/>
          <w:bCs w:val="1"/>
          <w:color w:val="3e3e3e"/>
          <w:sz w:val="18"/>
          <w:szCs w:val="18"/>
          <w:u w:color="3e3e3e"/>
          <w:rtl w:val="0"/>
          <w:lang w:val="en-US"/>
        </w:rPr>
        <w:t xml:space="preserve">          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  <w:lang w:val="en-US"/>
        </w:rPr>
        <w:t>APR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</w:rPr>
        <w:t>. 201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  <w:lang w:val="en-US"/>
        </w:rPr>
        <w:t>6</w:t>
      </w:r>
      <w:r>
        <w:rPr>
          <w:rFonts w:ascii="Avenir Next" w:hAnsi="Avenir Next"/>
          <w:b w:val="1"/>
          <w:bCs w:val="1"/>
          <w:color w:val="4dbdc8"/>
          <w:sz w:val="18"/>
          <w:szCs w:val="18"/>
          <w:u w:color="4dbdc8"/>
          <w:rtl w:val="0"/>
        </w:rPr>
        <w:t xml:space="preserve"> </w:t>
      </w:r>
      <w:r>
        <w:rPr>
          <w:rFonts w:ascii="Webdings" w:hAnsi="Webdings" w:hint="default"/>
          <w:color w:val="4dbdc8"/>
          <w:sz w:val="20"/>
          <w:szCs w:val="20"/>
          <w:u w:color="4dbdc8"/>
          <w:rtl w:val="0"/>
          <w:lang w:val="en-US"/>
        </w:rPr>
        <w:sym w:font="Webdings" w:char="F034"/>
      </w:r>
      <w:r>
        <w:rPr>
          <w:rFonts w:ascii="Arial" w:hAnsi="Arial"/>
          <w:b w:val="1"/>
          <w:bCs w:val="1"/>
          <w:color w:val="4dbdc8"/>
          <w:sz w:val="18"/>
          <w:szCs w:val="18"/>
          <w:u w:color="4dbdc8"/>
          <w:rtl w:val="0"/>
        </w:rPr>
        <w:t xml:space="preserve"> </w:t>
      </w:r>
      <w:r>
        <w:rPr>
          <w:rFonts w:ascii="Gotham Bold" w:hAnsi="Gotham Bold"/>
          <w:color w:val="3e3e3e"/>
          <w:sz w:val="18"/>
          <w:szCs w:val="18"/>
          <w:u w:color="3e3e3e"/>
          <w:rtl w:val="0"/>
          <w:lang w:val="en-US"/>
        </w:rPr>
        <w:t>JAN. 2018</w:t>
      </w: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line="276" w:lineRule="auto"/>
        <w:rPr>
          <w:rFonts w:ascii="Avenir Roman" w:cs="Avenir Roman" w:hAnsi="Avenir Roman" w:eastAsia="Avenir Roman"/>
          <w:color w:val="3e3e3e"/>
          <w:sz w:val="18"/>
          <w:szCs w:val="18"/>
          <w:u w:color="3e3e3e"/>
        </w:rPr>
      </w:pPr>
      <w:r>
        <w:rPr>
          <w:rFonts w:ascii="Lato Bold" w:hAnsi="Lato Bold"/>
          <w:color w:val="3e3e3e"/>
          <w:sz w:val="20"/>
          <w:szCs w:val="20"/>
          <w:u w:color="3e3e3e"/>
          <w:rtl w:val="0"/>
          <w:lang w:val="en-US"/>
        </w:rPr>
        <w:t>Senior Experience Design</w:t>
      </w:r>
      <w:r>
        <w:rPr>
          <w:rFonts w:ascii="Lato Bold" w:hAnsi="Lato Bold"/>
          <w:color w:val="3e3e3e"/>
          <w:sz w:val="20"/>
          <w:szCs w:val="20"/>
          <w:u w:color="3e3e3e"/>
          <w:rtl w:val="0"/>
          <w:lang w:val="en-US"/>
        </w:rPr>
        <w:t>er</w:t>
      </w:r>
      <w:r>
        <w:rPr>
          <w:rFonts w:ascii="Lato Bold" w:hAnsi="Lato Bold"/>
          <w:color w:val="3e3e3e"/>
          <w:sz w:val="20"/>
          <w:szCs w:val="20"/>
          <w:u w:color="3e3e3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 xml:space="preserve">Creating one-of-a-kind cross-platform health experiences to help users of all ages enroll in employer-provided benefits or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 xml:space="preserve">for retirement, and Medicare benefits. Sketching, prototyping, testing and designing a solution based 100% on usability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tested results.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rPr>
          <w:rFonts w:ascii="Avenir Book Oblique" w:cs="Avenir Book Oblique" w:hAnsi="Avenir Book Oblique" w:eastAsia="Avenir Book Oblique"/>
          <w:color w:val="3e3e3e"/>
          <w:sz w:val="18"/>
          <w:szCs w:val="18"/>
          <w:u w:color="3e3e3e"/>
        </w:rPr>
      </w:pPr>
      <w:r>
        <w:rPr>
          <w:rFonts w:ascii="Open Sans" w:hAnsi="Open Sans"/>
          <w:i w:val="1"/>
          <w:iCs w:val="1"/>
          <w:color w:val="a6a6a6"/>
          <w:sz w:val="18"/>
          <w:szCs w:val="18"/>
          <w:u w:color="a6a6a6"/>
          <w:rtl w:val="0"/>
          <w:lang w:val="en-US"/>
        </w:rPr>
        <w:t>Responsibilities: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Determining pain points through client discovery, usability testing and user interviews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Designing intuitive, modern, and engaging user interfaces, from low fidelity sketches and wireframes to high fidelity prototypes and designs.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Following a fully-responsive, mobile first methodology in all current and upcoming projects, and sharing it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>’</w:t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s benefits to product owners and stakeholders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Open Sans" w:hAnsi="Open Sans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Presenting and iterating design while adhering to sprint schedules and best practices in an agile environment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line="216" w:lineRule="auto"/>
        <w:ind w:right="0"/>
        <w:jc w:val="left"/>
        <w:rPr>
          <w:rFonts w:ascii="Avenir Roman" w:hAnsi="Avenir Roman"/>
          <w:color w:val="3e3e3e"/>
          <w:sz w:val="18"/>
          <w:szCs w:val="18"/>
          <w:rtl w:val="0"/>
          <w:lang w:val="en-US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 xml:space="preserve">Creating detailed design specification and standards to follow when handing off a project to development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sectPr>
          <w:type w:val="continuous"/>
          <w:pgSz w:w="12240" w:h="15840" w:orient="portrait"/>
          <w:pgMar w:top="360" w:right="720" w:bottom="720" w:left="720" w:header="0" w:footer="0"/>
          <w:bidi w:val="0"/>
        </w:sect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bfbfbf"/>
          <w:sz w:val="20"/>
          <w:szCs w:val="20"/>
          <w:u w:color="bfbfbf"/>
        </w:rPr>
        <w:br w:type="textWrapping"/>
      </w:r>
      <w:r>
        <w:rPr>
          <w:rFonts w:ascii="Lato Semibold" w:hAnsi="Lato Semibold"/>
          <w:color w:val="a6a6a6"/>
          <w:spacing w:val="10"/>
          <w:sz w:val="16"/>
          <w:szCs w:val="16"/>
          <w:u w:color="a6a6a6"/>
          <w:rtl w:val="0"/>
          <w:lang w:val="de-DE"/>
        </w:rPr>
        <w:t>ENTIRE WORK HISTORY AVAILABLE UPON REQUEST, OR AVAILABLE ON LINKEDIN</w:t>
      </w: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sectPr>
          <w:type w:val="continuous"/>
          <w:pgSz w:w="12240" w:h="15840" w:orient="portrait"/>
          <w:pgMar w:top="360" w:right="720" w:bottom="720" w:left="720" w:header="0" w:footer="0"/>
          <w:cols w:space="720" w:num="2" w:equalWidth="1"/>
          <w:bidi w:val="0"/>
        </w:sectPr>
      </w:pPr>
    </w:p>
    <w:p>
      <w:pPr>
        <w:pStyle w:val="Body"/>
        <w:spacing w:after="40" w:line="240" w:lineRule="exact"/>
        <w:rPr>
          <w:rFonts w:ascii="Arial" w:cs="Arial" w:hAnsi="Arial" w:eastAsia="Arial"/>
          <w:color w:val="3e3e3e"/>
          <w:sz w:val="18"/>
          <w:szCs w:val="18"/>
          <w:u w:color="3e3e3e"/>
        </w:rPr>
      </w:pPr>
    </w:p>
    <w:p>
      <w:pPr>
        <w:pStyle w:val="Body"/>
        <w:spacing w:after="40" w:line="240" w:lineRule="exact"/>
        <w:sectPr>
          <w:type w:val="continuous"/>
          <w:pgSz w:w="12240" w:h="15840" w:orient="portrait"/>
          <w:pgMar w:top="360" w:right="720" w:bottom="720" w:left="720" w:header="0" w:footer="0"/>
          <w:cols w:space="720" w:num="2" w:equalWidth="1"/>
          <w:bidi w:val="0"/>
        </w:sectPr>
      </w:pPr>
    </w:p>
    <w:p>
      <w:pPr>
        <w:pStyle w:val="Body"/>
        <w:spacing w:after="40" w:line="240" w:lineRule="exact"/>
        <w:rPr>
          <w:rFonts w:ascii="Avenir 85 Heavy" w:cs="Avenir 85 Heavy" w:hAnsi="Avenir 85 Heavy" w:eastAsia="Avenir 85 Heavy"/>
          <w:b w:val="1"/>
          <w:bCs w:val="1"/>
          <w:color w:val="4dbdc8"/>
          <w:u w:color="4dbdc8"/>
        </w:rPr>
      </w:pPr>
      <w:r>
        <w:rPr>
          <w:rFonts w:ascii="Gotham Bold" w:hAnsi="Gotham Bold"/>
          <w:color w:val="4dbdc8"/>
          <w:u w:color="4dbdc8"/>
          <w:rtl w:val="0"/>
          <w:lang w:val="en-US"/>
        </w:rPr>
        <w:t>AWARDS</w:t>
      </w:r>
    </w:p>
    <w:p>
      <w:pPr>
        <w:pStyle w:val="Body"/>
        <w:spacing w:after="40" w:line="240" w:lineRule="exact"/>
        <w:rPr>
          <w:rFonts w:ascii="Open Sans" w:cs="Open Sans" w:hAnsi="Open Sans" w:eastAsia="Open Sans"/>
          <w:b w:val="1"/>
          <w:bCs w:val="1"/>
          <w:color w:val="9dd9df"/>
          <w:u w:color="9dd9df"/>
        </w:rPr>
      </w:pPr>
    </w:p>
    <w:p>
      <w:pPr>
        <w:pStyle w:val="Body"/>
        <w:rPr>
          <w:rFonts w:ascii="Open Sans" w:cs="Open Sans" w:hAnsi="Open Sans" w:eastAsia="Open Sans"/>
          <w:color w:val="3e3e3e"/>
          <w:sz w:val="18"/>
          <w:szCs w:val="18"/>
          <w:u w:color="3e3e3e"/>
        </w:rPr>
      </w:pP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Micro Site of the Year</w:t>
      </w:r>
      <w:r>
        <w:rPr>
          <w:rFonts w:ascii="Open Sans" w:hAnsi="Open Sans"/>
          <w:b w:val="1"/>
          <w:bCs w:val="1"/>
          <w:i w:val="1"/>
          <w:iCs w:val="1"/>
          <w:color w:val="3e3e3e"/>
          <w:sz w:val="18"/>
          <w:szCs w:val="18"/>
          <w:u w:color="3e3e3e"/>
          <w:rtl w:val="0"/>
        </w:rPr>
        <w:t xml:space="preserve"> 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 –</w:t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de-DE"/>
        </w:rPr>
        <w:t xml:space="preserve"> Danze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 “</w:t>
      </w: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Flush It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” – </w:t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de-DE"/>
        </w:rPr>
        <w:t>Bronze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The Show 2008, Minneapolis, MN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</w:p>
    <w:p>
      <w:pPr>
        <w:pStyle w:val="Body"/>
        <w:rPr>
          <w:rFonts w:ascii="Open Sans" w:cs="Open Sans" w:hAnsi="Open Sans" w:eastAsia="Open Sans"/>
          <w:color w:val="3e3e3e"/>
          <w:sz w:val="18"/>
          <w:szCs w:val="18"/>
          <w:u w:color="3e3e3e"/>
        </w:rPr>
      </w:pP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Micro Site of the Year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 – </w:t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de-DE"/>
        </w:rPr>
        <w:t xml:space="preserve">Activision World Series Of Poker             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   “</w:t>
      </w: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Beat the Brat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” – </w:t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it-IT"/>
        </w:rPr>
        <w:t>Merit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The Show 2008, Minneapolis, MN</w:t>
      </w:r>
    </w:p>
    <w:p>
      <w:pPr>
        <w:pStyle w:val="Body"/>
        <w:rPr>
          <w:rFonts w:ascii="Avenir Roman" w:cs="Avenir Roman" w:hAnsi="Avenir Roman" w:eastAsia="Avenir Roman"/>
          <w:color w:val="3e3e3e"/>
          <w:sz w:val="18"/>
          <w:szCs w:val="18"/>
          <w:u w:color="3e3e3e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Other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 – </w:t>
      </w: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GdB Interactive Holiday Card</w:t>
      </w:r>
      <w:r>
        <w:rPr>
          <w:rFonts w:ascii="Open Sans" w:hAnsi="Open Sans" w:hint="default"/>
          <w:color w:val="3e3e3e"/>
          <w:sz w:val="18"/>
          <w:szCs w:val="18"/>
          <w:u w:color="3e3e3e"/>
          <w:rtl w:val="0"/>
          <w:lang w:val="en-US"/>
        </w:rPr>
        <w:t xml:space="preserve"> – </w:t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it-IT"/>
        </w:rPr>
        <w:t>Merit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The Show 2008, Minneapolis, MN</w:t>
      </w:r>
    </w:p>
    <w:p>
      <w:pPr>
        <w:pStyle w:val="Body"/>
        <w:rPr>
          <w:rFonts w:ascii="Avenir 85 Heavy" w:cs="Avenir 85 Heavy" w:hAnsi="Avenir 85 Heavy" w:eastAsia="Avenir 85 Heavy"/>
        </w:rPr>
      </w:pPr>
      <w:r>
        <w:rPr>
          <w:rFonts w:ascii="Gotham Bold" w:hAnsi="Gotham Bold"/>
          <w:color w:val="4dbdc8"/>
          <w:u w:color="4dbdc8"/>
          <w:rtl w:val="0"/>
          <w:lang w:val="en-US"/>
        </w:rPr>
        <w:t>EDUCATION</w:t>
      </w:r>
      <w:r>
        <w:rPr>
          <w:rFonts w:ascii="Avenir 85 Heavy" w:cs="Avenir 85 Heavy" w:hAnsi="Avenir 85 Heavy" w:eastAsia="Avenir 85 Heavy"/>
        </w:rPr>
        <w:br w:type="textWrapping"/>
      </w:r>
    </w:p>
    <w:p>
      <w:pPr>
        <w:pStyle w:val="Body"/>
        <w:rPr>
          <w:rFonts w:ascii="Open Sans" w:cs="Open Sans" w:hAnsi="Open Sans" w:eastAsia="Open Sans"/>
          <w:color w:val="3e3e3e"/>
          <w:sz w:val="18"/>
          <w:szCs w:val="18"/>
          <w:u w:color="3e3e3e"/>
        </w:rPr>
      </w:pPr>
      <w:r>
        <w:rPr>
          <w:rFonts w:ascii="Open Sans" w:hAnsi="Open Sans"/>
          <w:i w:val="1"/>
          <w:iCs w:val="1"/>
          <w:color w:val="3e3e3e"/>
          <w:sz w:val="18"/>
          <w:szCs w:val="18"/>
          <w:u w:color="3e3e3e"/>
          <w:rtl w:val="0"/>
          <w:lang w:val="en-US"/>
        </w:rPr>
        <w:t>Connecting Point</w:t>
      </w:r>
      <w:r>
        <w:rPr>
          <w:rFonts w:ascii="Open Sans" w:hAnsi="Open Sans"/>
          <w:color w:val="3e3e3e"/>
          <w:sz w:val="18"/>
          <w:szCs w:val="18"/>
          <w:u w:color="3e3e3e"/>
          <w:rtl w:val="0"/>
        </w:rPr>
        <w:t>, 2003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en-US"/>
        </w:rPr>
        <w:t>Minneapolis, MN</w:t>
      </w:r>
    </w:p>
    <w:p>
      <w:pPr>
        <w:pStyle w:val="Body"/>
        <w:rPr>
          <w:rFonts w:ascii="Open Sans" w:cs="Open Sans" w:hAnsi="Open Sans" w:eastAsia="Open Sans"/>
          <w:color w:val="3e3e3e"/>
          <w:sz w:val="18"/>
          <w:szCs w:val="18"/>
          <w:u w:color="3e3e3e"/>
        </w:rPr>
      </w:pPr>
    </w:p>
    <w:p>
      <w:pPr>
        <w:pStyle w:val="Body"/>
        <w:rPr>
          <w:rFonts w:ascii="Open Sans" w:cs="Open Sans" w:hAnsi="Open Sans" w:eastAsia="Open Sans"/>
          <w:i w:val="1"/>
          <w:iCs w:val="1"/>
          <w:color w:val="3e3e3e"/>
          <w:sz w:val="18"/>
          <w:szCs w:val="18"/>
          <w:u w:color="3e3e3e"/>
        </w:rPr>
      </w:pPr>
      <w:r>
        <w:rPr>
          <w:rFonts w:ascii="Open Sans" w:hAnsi="Open Sans"/>
          <w:i w:val="1"/>
          <w:iCs w:val="1"/>
          <w:color w:val="a7a7a7"/>
          <w:sz w:val="18"/>
          <w:szCs w:val="18"/>
          <w:u w:color="a7a7a7"/>
          <w:rtl w:val="0"/>
          <w:lang w:val="fr-FR"/>
        </w:rPr>
        <w:t>Certifications:</w:t>
      </w:r>
    </w:p>
    <w:p>
      <w:pPr>
        <w:pStyle w:val="Body"/>
        <w:rPr>
          <w:rFonts w:ascii="Open Sans" w:cs="Open Sans" w:hAnsi="Open Sans" w:eastAsia="Open Sans"/>
          <w:color w:val="3e3e3e"/>
          <w:sz w:val="18"/>
          <w:szCs w:val="18"/>
          <w:u w:color="3e3e3e"/>
        </w:r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it-IT"/>
        </w:rPr>
        <w:t>Microsoft MCDBA &amp; MCP  certifications, 2003</w:t>
      </w:r>
    </w:p>
    <w:p>
      <w:pPr>
        <w:pStyle w:val="Body"/>
        <w:sectPr>
          <w:type w:val="continuous"/>
          <w:pgSz w:w="12240" w:h="15840" w:orient="portrait"/>
          <w:pgMar w:top="360" w:right="720" w:bottom="720" w:left="720" w:header="0" w:footer="0"/>
          <w:cols w:space="720" w:num="2" w:equalWidth="1"/>
          <w:bidi w:val="0"/>
        </w:sectPr>
      </w:pPr>
      <w:r>
        <w:rPr>
          <w:rFonts w:ascii="Open Sans" w:hAnsi="Open Sans"/>
          <w:color w:val="3e3e3e"/>
          <w:sz w:val="18"/>
          <w:szCs w:val="18"/>
          <w:u w:color="3e3e3e"/>
          <w:rtl w:val="0"/>
          <w:lang w:val="it-IT"/>
        </w:rPr>
        <w:t>Cisco CPPNA  certification, 2003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8"/>
          <w:szCs w:val="18"/>
          <w:u w:color="3e3e3e"/>
        </w:rPr>
        <w:br w:type="textWrapping"/>
      </w:r>
      <w:r>
        <w:rPr>
          <w:rFonts w:ascii="Open Sans" w:hAnsi="Open Sans"/>
          <w:color w:val="3e3e3e"/>
          <w:sz w:val="18"/>
          <w:szCs w:val="18"/>
          <w:u w:color="3e3e3e"/>
          <w:rtl w:val="0"/>
          <w:lang w:val="it-IT"/>
        </w:rPr>
        <w:t>CompTIA  A+ Certification, 2003</w:t>
      </w:r>
    </w:p>
    <w:p>
      <w:pPr>
        <w:pStyle w:val="Body"/>
        <w:rPr>
          <w:rFonts w:ascii="Arial" w:cs="Arial" w:hAnsi="Arial" w:eastAsia="Arial"/>
          <w:sz w:val="18"/>
          <w:szCs w:val="18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textWrapping"/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spacing w:after="40" w:line="240" w:lineRule="exact"/>
        <w:sectPr>
          <w:type w:val="continuous"/>
          <w:pgSz w:w="12240" w:h="15840" w:orient="portrait"/>
          <w:pgMar w:top="360" w:right="720" w:bottom="720" w:left="720" w:header="0" w:footer="0"/>
          <w:cols w:space="720" w:num="2" w:equalWidth="1"/>
          <w:bidi w:val="0"/>
        </w:sectPr>
      </w:pPr>
    </w:p>
    <w:p>
      <w:pPr>
        <w:pStyle w:val="Body"/>
        <w:spacing w:after="40" w:line="240" w:lineRule="exact"/>
        <w:rPr>
          <w:rFonts w:ascii="Arial" w:cs="Arial" w:hAnsi="Arial" w:eastAsia="Arial"/>
          <w:b w:val="1"/>
          <w:bCs w:val="1"/>
          <w:color w:val="9dd9df"/>
          <w:u w:color="9dd9df"/>
        </w:rPr>
      </w:pPr>
    </w:p>
    <w:tbl>
      <w:tblPr>
        <w:tblW w:w="107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785"/>
        <w:gridCol w:w="5005"/>
      </w:tblGrid>
      <w:tr>
        <w:tblPrEx>
          <w:shd w:val="clear" w:color="auto" w:fill="d0ddef"/>
        </w:tblPrEx>
        <w:trPr>
          <w:trHeight w:val="2400" w:hRule="atLeast"/>
        </w:trPr>
        <w:tc>
          <w:tcPr>
            <w:tcW w:type="dxa" w:w="5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40" w:line="240" w:lineRule="exact"/>
              <w:rPr>
                <w:rFonts w:ascii="Gotham Bold" w:cs="Gotham Bold" w:hAnsi="Gotham Bold" w:eastAsia="Gotham Bold"/>
                <w:color w:val="4dbdc8"/>
                <w:u w:color="4dbdc8"/>
              </w:rPr>
            </w:pPr>
            <w:r>
              <w:rPr>
                <w:rFonts w:ascii="Gotham Bold" w:hAnsi="Gotham Bold"/>
                <w:color w:val="4dbdc8"/>
                <w:u w:color="4dbdc8"/>
                <w:rtl w:val="0"/>
                <w:lang w:val="en-US"/>
              </w:rPr>
              <w:t>REFERENCES</w:t>
            </w:r>
          </w:p>
          <w:p>
            <w:pPr>
              <w:pStyle w:val="Body"/>
              <w:spacing w:after="40" w:line="240" w:lineRule="exact"/>
              <w:rPr>
                <w:rFonts w:ascii="Arial" w:cs="Arial" w:hAnsi="Arial" w:eastAsia="Arial"/>
                <w:b w:val="1"/>
                <w:bCs w:val="1"/>
                <w:color w:val="9dd9df"/>
                <w:u w:color="9dd9df"/>
                <w:lang w:val="en-US"/>
              </w:rPr>
            </w:pPr>
          </w:p>
          <w:p>
            <w:pPr>
              <w:pStyle w:val="Body"/>
              <w:bidi w:val="0"/>
              <w:spacing w:line="264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Open Sans" w:hAnsi="Open Sans" w:hint="default"/>
                <w:color w:val="3e3e3e"/>
                <w:sz w:val="20"/>
                <w:szCs w:val="20"/>
                <w:u w:color="3e3e3e"/>
                <w:rtl w:val="0"/>
                <w:lang w:val="en-US"/>
              </w:rPr>
              <w:t>“</w:t>
            </w:r>
            <w:r>
              <w:rPr>
                <w:rFonts w:ascii="Open Sans" w:hAnsi="Open Sans"/>
                <w:color w:val="3e3e3e"/>
                <w:sz w:val="20"/>
                <w:szCs w:val="20"/>
                <w:u w:color="3e3e3e"/>
                <w:rtl w:val="0"/>
                <w:lang w:val="en-US"/>
              </w:rPr>
              <w:t xml:space="preserve"> </w:t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 xml:space="preserve">Jeff has a unique set of skills and approach to looking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333333"/>
                <w:sz w:val="20"/>
                <w:szCs w:val="20"/>
                <w:u w:color="333333"/>
                <w:shd w:val="clear" w:color="auto" w:fill="ffffff"/>
                <w:lang w:val="en-US"/>
              </w:rPr>
              <w:br w:type="textWrapping"/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 xml:space="preserve">at software design. He came up with creative ways to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333333"/>
                <w:sz w:val="20"/>
                <w:szCs w:val="20"/>
                <w:u w:color="333333"/>
                <w:shd w:val="clear" w:color="auto" w:fill="ffffff"/>
                <w:lang w:val="en-US"/>
              </w:rPr>
              <w:br w:type="textWrapping"/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 xml:space="preserve">present software functionality that was also engaging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333333"/>
                <w:sz w:val="20"/>
                <w:szCs w:val="20"/>
                <w:u w:color="333333"/>
                <w:shd w:val="clear" w:color="auto" w:fill="ffffff"/>
                <w:lang w:val="en-US"/>
              </w:rPr>
              <w:br w:type="textWrapping"/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>and interesting for the user</w:t>
            </w:r>
            <w:r>
              <w:rPr>
                <w:rFonts w:ascii="Open Sans" w:hAnsi="Open Sans" w:hint="default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>…”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333333"/>
                <w:sz w:val="20"/>
                <w:szCs w:val="20"/>
                <w:u w:color="333333"/>
                <w:shd w:val="clear" w:color="auto" w:fill="ffffff"/>
                <w:lang w:val="en-US"/>
              </w:rPr>
              <w:br w:type="textWrapping"/>
              <w:br w:type="textWrapping"/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 xml:space="preserve">      </w:t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 xml:space="preserve">- </w:t>
            </w:r>
            <w:r>
              <w:rPr>
                <w:rFonts w:ascii="Open Sans" w:hAnsi="Open Sans"/>
                <w:b w:val="1"/>
                <w:bCs w:val="1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>Bryan Dieter</w:t>
            </w:r>
            <w:r>
              <w:rPr>
                <w:rFonts w:ascii="Open Sans" w:hAnsi="Open Sans"/>
                <w:color w:val="333333"/>
                <w:sz w:val="20"/>
                <w:szCs w:val="20"/>
                <w:u w:color="333333"/>
                <w:shd w:val="clear" w:color="auto" w:fill="ffffff"/>
                <w:rtl w:val="0"/>
                <w:lang w:val="en-US"/>
              </w:rPr>
              <w:t xml:space="preserve"> </w:t>
            </w:r>
            <w:r>
              <w:rPr>
                <w:rFonts w:ascii="Open Sans" w:hAnsi="Open Sans"/>
                <w:color w:val="333333"/>
                <w:sz w:val="18"/>
                <w:szCs w:val="18"/>
                <w:u w:color="333333"/>
                <w:shd w:val="clear" w:color="auto" w:fill="ffffff"/>
                <w:rtl w:val="0"/>
                <w:lang w:val="en-US"/>
              </w:rPr>
              <w:t>(CEO PinpointCare)</w:t>
            </w:r>
          </w:p>
        </w:tc>
        <w:tc>
          <w:tcPr>
            <w:tcW w:type="dxa" w:w="50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40" w:line="240" w:lineRule="exact"/>
              <w:rPr>
                <w:rFonts w:ascii="Gotham Bold" w:cs="Gotham Bold" w:hAnsi="Gotham Bold" w:eastAsia="Gotham Bold"/>
                <w:color w:val="4dbdc8"/>
                <w:u w:color="4dbdc8"/>
              </w:rPr>
            </w:pPr>
            <w:r>
              <w:rPr>
                <w:rFonts w:ascii="Gotham Bold" w:hAnsi="Gotham Bold"/>
                <w:color w:val="4dbdc8"/>
                <w:u w:color="4dbdc8"/>
                <w:rtl w:val="0"/>
                <w:lang w:val="en-US"/>
              </w:rPr>
              <w:t>PORTFOLIO</w:t>
            </w:r>
          </w:p>
          <w:p>
            <w:pPr>
              <w:pStyle w:val="Body"/>
              <w:spacing w:after="40" w:line="240" w:lineRule="exact"/>
              <w:rPr>
                <w:rFonts w:ascii="Arial" w:cs="Arial" w:hAnsi="Arial" w:eastAsia="Arial"/>
                <w:b w:val="1"/>
                <w:bCs w:val="1"/>
                <w:color w:val="9dd9df"/>
                <w:u w:color="9dd9df"/>
                <w:lang w:val="en-US"/>
              </w:rPr>
            </w:pPr>
          </w:p>
          <w:p>
            <w:pPr>
              <w:pStyle w:val="Body"/>
              <w:bidi w:val="0"/>
              <w:spacing w:line="276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Open Sans" w:hAnsi="Open Sans"/>
                <w:color w:val="3e3e3e"/>
                <w:sz w:val="18"/>
                <w:szCs w:val="18"/>
                <w:u w:color="3e3e3e"/>
                <w:rtl w:val="0"/>
                <w:lang w:val="en-US"/>
              </w:rPr>
              <w:t xml:space="preserve">Some of my past work along with testimonials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3e3e3e"/>
                <w:sz w:val="18"/>
                <w:szCs w:val="18"/>
                <w:u w:color="3e3e3e"/>
                <w:lang w:val="en-US"/>
              </w:rPr>
              <w:br w:type="textWrapping"/>
            </w:r>
            <w:r>
              <w:rPr>
                <w:rFonts w:ascii="Open Sans" w:hAnsi="Open Sans"/>
                <w:color w:val="3e3e3e"/>
                <w:sz w:val="18"/>
                <w:szCs w:val="18"/>
                <w:u w:color="3e3e3e"/>
                <w:rtl w:val="0"/>
                <w:lang w:val="en-US"/>
              </w:rPr>
              <w:t xml:space="preserve">available online at </w:t>
            </w:r>
            <w:r>
              <w:rPr>
                <w:rFonts w:ascii="Open Sans" w:hAnsi="Open Sans"/>
                <w:b w:val="1"/>
                <w:bCs w:val="1"/>
                <w:color w:val="4dbdc8"/>
                <w:sz w:val="18"/>
                <w:szCs w:val="18"/>
                <w:u w:color="4dbdc8"/>
                <w:rtl w:val="0"/>
                <w:lang w:val="en-US"/>
              </w:rPr>
              <w:t>www.janscomb.com</w:t>
            </w:r>
            <w:r>
              <w:rPr>
                <w:rFonts w:ascii="Open Sans" w:cs="Open Sans" w:hAnsi="Open Sans" w:eastAsia="Open Sans"/>
                <w:color w:val="4dbdc8"/>
                <w:sz w:val="18"/>
                <w:szCs w:val="18"/>
                <w:u w:color="4dbdc8"/>
              </w:rPr>
            </w:r>
          </w:p>
        </w:tc>
      </w:tr>
    </w:tbl>
    <w:p>
      <w:pPr>
        <w:pStyle w:val="Body"/>
        <w:widowControl w:val="0"/>
        <w:spacing w:after="40"/>
        <w:rPr>
          <w:rFonts w:ascii="Arial" w:cs="Arial" w:hAnsi="Arial" w:eastAsia="Arial"/>
          <w:b w:val="1"/>
          <w:bCs w:val="1"/>
          <w:color w:val="9dd9df"/>
          <w:u w:color="9dd9df"/>
        </w:rPr>
      </w:pPr>
    </w:p>
    <w:p>
      <w:pPr>
        <w:pStyle w:val="Body"/>
        <w:spacing w:after="40" w:line="240" w:lineRule="exac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e3e3e"/>
          <w:sz w:val="16"/>
          <w:szCs w:val="16"/>
          <w:u w:color="3e3e3e"/>
        </w:rPr>
        <w:br w:type="textWrapping"/>
        <w:br w:type="textWrapping"/>
      </w:r>
      <w:r>
        <w:rPr>
          <w:rFonts w:ascii="Lato Regular" w:hAnsi="Lato Regular"/>
          <w:color w:val="3e3e3e"/>
          <w:sz w:val="16"/>
          <w:szCs w:val="16"/>
          <w:u w:color="3e3e3e"/>
          <w:rtl w:val="0"/>
          <w:lang w:val="en-US"/>
        </w:rPr>
        <w:t xml:space="preserve">For a more detailed / complete work history, references, and recommendations Please ask, or visit my LinkedIn profile at: </w:t>
      </w:r>
      <w:r>
        <w:rPr>
          <w:rFonts w:ascii="Lato Regular" w:hAnsi="Lato Regular"/>
          <w:color w:val="4dbdc8"/>
          <w:sz w:val="16"/>
          <w:szCs w:val="16"/>
          <w:u w:color="4dbdc8"/>
          <w:rtl w:val="0"/>
        </w:rPr>
        <w:t>linkedin.com/in/janscomb</w:t>
      </w:r>
    </w:p>
    <w:sectPr>
      <w:type w:val="continuous"/>
      <w:pgSz w:w="12240" w:h="15840" w:orient="portrait"/>
      <w:pgMar w:top="360" w:right="720" w:bottom="72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LT 65 Medium">
    <w:charset w:val="00"/>
    <w:family w:val="roman"/>
    <w:pitch w:val="default"/>
  </w:font>
  <w:font w:name="Webdings">
    <w:charset w:val="00"/>
    <w:family w:val="roman"/>
    <w:pitch w:val="default"/>
  </w:font>
  <w:font w:name="Gotham Bold">
    <w:charset w:val="00"/>
    <w:family w:val="roman"/>
    <w:pitch w:val="default"/>
  </w:font>
  <w:font w:name="Lato Regular">
    <w:charset w:val="00"/>
    <w:family w:val="roman"/>
    <w:pitch w:val="default"/>
  </w:font>
  <w:font w:name="Open Sans Semibold">
    <w:charset w:val="00"/>
    <w:family w:val="roman"/>
    <w:pitch w:val="default"/>
  </w:font>
  <w:font w:name="Calibri">
    <w:charset w:val="00"/>
    <w:family w:val="roman"/>
    <w:pitch w:val="default"/>
  </w:font>
  <w:font w:name="Lato Bold">
    <w:charset w:val="00"/>
    <w:family w:val="roman"/>
    <w:pitch w:val="default"/>
  </w:font>
  <w:font w:name="Avenir Heavy">
    <w:charset w:val="00"/>
    <w:family w:val="roman"/>
    <w:pitch w:val="default"/>
  </w:font>
  <w:font w:name="Open Sans">
    <w:charset w:val="00"/>
    <w:family w:val="roman"/>
    <w:pitch w:val="default"/>
  </w:font>
  <w:font w:name="Avenir Roman">
    <w:charset w:val="00"/>
    <w:family w:val="roman"/>
    <w:pitch w:val="default"/>
  </w:font>
  <w:font w:name="Avenir 85 Heavy">
    <w:charset w:val="00"/>
    <w:family w:val="roman"/>
    <w:pitch w:val="default"/>
  </w:font>
  <w:font w:name="Avenir Next">
    <w:charset w:val="00"/>
    <w:family w:val="roman"/>
    <w:pitch w:val="default"/>
  </w:font>
  <w:font w:name="Avenir Book Oblique">
    <w:charset w:val="00"/>
    <w:family w:val="roman"/>
    <w:pitch w:val="default"/>
  </w:font>
  <w:font w:name="Lato Black">
    <w:charset w:val="00"/>
    <w:family w:val="roman"/>
    <w:pitch w:val="default"/>
  </w:font>
  <w:font w:name="Lato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Avenir LT 65 Medium" w:cs="Avenir LT 65 Medium" w:hAnsi="Avenir LT 65 Medium" w:eastAsia="Avenir LT 65 Medium"/>
        <w:color w:val="3e3e3e"/>
        <w:sz w:val="14"/>
        <w:szCs w:val="14"/>
        <w:u w:color="3e3e3e"/>
        <w:rtl w:val="0"/>
        <w:lang w:val="en-US"/>
      </w:rPr>
      <w:t xml:space="preserve">JEFFREY MATTHEW ANSCOMB </w:t>
    </w:r>
    <w:r>
      <w:rPr>
        <w:rFonts w:ascii="Webdings" w:hAnsi="Webdings" w:hint="default"/>
        <w:color w:val="3e3e3e"/>
        <w:sz w:val="14"/>
        <w:szCs w:val="14"/>
        <w:u w:color="3e3e3e"/>
        <w:rtl w:val="0"/>
        <w:lang w:val="en-US"/>
      </w:rPr>
      <w:sym w:font="Webdings" w:char="F034"/>
    </w:r>
    <w:r>
      <w:rPr>
        <w:rFonts w:ascii="Avenir LT 65 Medium" w:cs="Avenir LT 65 Medium" w:hAnsi="Avenir LT 65 Medium" w:eastAsia="Avenir LT 65 Medium"/>
        <w:color w:val="3e3e3e"/>
        <w:sz w:val="14"/>
        <w:szCs w:val="14"/>
        <w:u w:color="3e3e3e"/>
        <w:rtl w:val="0"/>
        <w:lang w:val="en-US"/>
      </w:rPr>
      <w:t xml:space="preserve"> </w:t>
    </w:r>
    <w:r>
      <w:rPr>
        <w:rFonts w:ascii="Avenir LT 65 Medium" w:cs="Avenir LT 65 Medium" w:hAnsi="Avenir LT 65 Medium" w:eastAsia="Avenir LT 65 Medium"/>
        <w:color w:val="4dbdc8"/>
        <w:sz w:val="14"/>
        <w:szCs w:val="14"/>
        <w:u w:color="4dbdc8"/>
        <w:rtl w:val="0"/>
        <w:lang w:val="en-US"/>
      </w:rPr>
      <w:t xml:space="preserve">PAGE </w:t>
    </w:r>
    <w:r>
      <w:rPr>
        <w:rFonts w:ascii="Avenir LT 65 Medium" w:cs="Avenir LT 65 Medium" w:hAnsi="Avenir LT 65 Medium" w:eastAsia="Avenir LT 65 Medium"/>
        <w:color w:val="4dbdc8"/>
        <w:sz w:val="14"/>
        <w:szCs w:val="14"/>
        <w:u w:color="4dbdc8"/>
        <w:rtl w:val="0"/>
      </w:rPr>
      <w:fldChar w:fldCharType="begin" w:fldLock="0"/>
    </w:r>
    <w:r>
      <w:rPr>
        <w:rFonts w:ascii="Avenir LT 65 Medium" w:cs="Avenir LT 65 Medium" w:hAnsi="Avenir LT 65 Medium" w:eastAsia="Avenir LT 65 Medium"/>
        <w:color w:val="4dbdc8"/>
        <w:sz w:val="14"/>
        <w:szCs w:val="14"/>
        <w:u w:color="4dbdc8"/>
        <w:rtl w:val="0"/>
      </w:rPr>
      <w:instrText xml:space="preserve"> PAGE </w:instrText>
    </w:r>
    <w:r>
      <w:rPr>
        <w:rFonts w:ascii="Avenir LT 65 Medium" w:cs="Avenir LT 65 Medium" w:hAnsi="Avenir LT 65 Medium" w:eastAsia="Avenir LT 65 Medium"/>
        <w:color w:val="4dbdc8"/>
        <w:sz w:val="14"/>
        <w:szCs w:val="14"/>
        <w:u w:color="4dbdc8"/>
        <w:rtl w:val="0"/>
      </w:rPr>
      <w:fldChar w:fldCharType="separate" w:fldLock="0"/>
    </w:r>
    <w:r>
      <w:rPr>
        <w:rFonts w:ascii="Avenir LT 65 Medium" w:cs="Avenir LT 65 Medium" w:hAnsi="Avenir LT 65 Medium" w:eastAsia="Avenir LT 65 Medium"/>
        <w:color w:val="4dbdc8"/>
        <w:sz w:val="14"/>
        <w:szCs w:val="14"/>
        <w:u w:color="4dbdc8"/>
        <w:rtl w:val="0"/>
      </w:rPr>
      <w:t>2</w:t>
    </w:r>
    <w:r>
      <w:rPr>
        <w:rFonts w:ascii="Avenir LT 65 Medium" w:cs="Avenir LT 65 Medium" w:hAnsi="Avenir LT 65 Medium" w:eastAsia="Avenir LT 65 Medium"/>
        <w:color w:val="4dbdc8"/>
        <w:sz w:val="14"/>
        <w:szCs w:val="14"/>
        <w:u w:color="4dbdc8"/>
        <w:rtl w:val="0"/>
      </w:rPr>
      <w:fldChar w:fldCharType="end" w:fldLock="0"/>
    </w:r>
    <w:r>
      <w:rPr>
        <w:rFonts w:ascii="Avenir LT 65 Medium" w:cs="Avenir LT 65 Medium" w:hAnsi="Avenir LT 65 Medium" w:eastAsia="Avenir LT 65 Medium"/>
        <w:color w:val="3e3e3e"/>
        <w:sz w:val="14"/>
        <w:szCs w:val="14"/>
        <w:u w:color="3e3e3e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0.0pt;height:30.0pt;">
        <v:imagedata r:id="rId1" o:title="image1.jpe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PicBulletId w:val="0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