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B5BFB" w14:textId="580B7354" w:rsidR="00936104" w:rsidRPr="005E5A5F" w:rsidRDefault="00936104">
      <w:pPr>
        <w:rPr>
          <w:sz w:val="28"/>
          <w:szCs w:val="28"/>
        </w:rPr>
      </w:pPr>
      <w:r w:rsidRPr="005E5A5F">
        <w:rPr>
          <w:sz w:val="28"/>
          <w:szCs w:val="28"/>
        </w:rPr>
        <w:t>Atlanta</w:t>
      </w:r>
      <w:r w:rsidR="005E5A5F">
        <w:rPr>
          <w:sz w:val="28"/>
          <w:szCs w:val="28"/>
        </w:rPr>
        <w:t xml:space="preserve"> draft </w:t>
      </w:r>
      <w:r w:rsidRPr="005E5A5F">
        <w:rPr>
          <w:sz w:val="28"/>
          <w:szCs w:val="28"/>
        </w:rPr>
        <w:t>web notes</w:t>
      </w:r>
    </w:p>
    <w:p w14:paraId="202533CD" w14:textId="77777777" w:rsidR="00936104" w:rsidRPr="00936104" w:rsidRDefault="00936104">
      <w:pPr>
        <w:rPr>
          <w:b/>
          <w:bCs/>
          <w:u w:val="single"/>
        </w:rPr>
      </w:pPr>
      <w:r w:rsidRPr="00936104">
        <w:rPr>
          <w:b/>
          <w:bCs/>
          <w:u w:val="single"/>
        </w:rPr>
        <w:t xml:space="preserve">Home page: </w:t>
      </w:r>
    </w:p>
    <w:p w14:paraId="79BDCC31" w14:textId="06BE34B4" w:rsidR="00F850D6" w:rsidRPr="00C01C52" w:rsidRDefault="007E1273" w:rsidP="00936104">
      <w:pPr>
        <w:pStyle w:val="ListParagraph"/>
        <w:numPr>
          <w:ilvl w:val="0"/>
          <w:numId w:val="1"/>
        </w:numPr>
        <w:rPr>
          <w:highlight w:val="green"/>
        </w:rPr>
      </w:pPr>
      <w:r w:rsidRPr="00012F85">
        <w:rPr>
          <w:highlight w:val="green"/>
        </w:rPr>
        <w:t>The picture of Your satisfaction is our goal needs to be changed to the Atlanta staff.</w:t>
      </w:r>
      <w:r w:rsidR="00012F85">
        <w:rPr>
          <w:highlight w:val="green"/>
        </w:rPr>
        <w:t xml:space="preserve"> </w:t>
      </w:r>
      <w:r w:rsidR="00012F85" w:rsidRPr="00384B4D">
        <w:rPr>
          <w:highlight w:val="magenta"/>
        </w:rPr>
        <w:t>(1)</w:t>
      </w:r>
      <w:r w:rsidR="00EC3224">
        <w:rPr>
          <w:highlight w:val="magenta"/>
        </w:rPr>
        <w:t xml:space="preserve"> change to this </w:t>
      </w:r>
      <w:r w:rsidR="00EC3224" w:rsidRPr="00EC3224">
        <w:drawing>
          <wp:inline distT="0" distB="0" distL="0" distR="0" wp14:anchorId="49F88E05" wp14:editId="5F6D2B3C">
            <wp:extent cx="4172532" cy="4782217"/>
            <wp:effectExtent l="0" t="0" r="0" b="0"/>
            <wp:docPr id="1199934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34807" name=""/>
                    <pic:cNvPicPr/>
                  </pic:nvPicPr>
                  <pic:blipFill>
                    <a:blip r:embed="rId5"/>
                    <a:stretch>
                      <a:fillRect/>
                    </a:stretch>
                  </pic:blipFill>
                  <pic:spPr>
                    <a:xfrm>
                      <a:off x="0" y="0"/>
                      <a:ext cx="4172532" cy="4782217"/>
                    </a:xfrm>
                    <a:prstGeom prst="rect">
                      <a:avLst/>
                    </a:prstGeom>
                  </pic:spPr>
                </pic:pic>
              </a:graphicData>
            </a:graphic>
          </wp:inline>
        </w:drawing>
      </w:r>
    </w:p>
    <w:p w14:paraId="48DAC170" w14:textId="77777777" w:rsidR="00C01C52" w:rsidRDefault="00C01C52" w:rsidP="00C01C52">
      <w:pPr>
        <w:rPr>
          <w:highlight w:val="green"/>
        </w:rPr>
      </w:pPr>
    </w:p>
    <w:p w14:paraId="2CDFC6A1" w14:textId="08030135" w:rsidR="009E25EE" w:rsidRPr="009E25EE" w:rsidRDefault="009E25EE" w:rsidP="00C01C52">
      <w:r w:rsidRPr="009E25EE">
        <w:t>Any chance you can drop the people picture inside below property picture ?</w:t>
      </w:r>
    </w:p>
    <w:p w14:paraId="2F5A6188" w14:textId="33791844" w:rsidR="00C01C52" w:rsidRPr="00C01C52" w:rsidRDefault="00403AEF" w:rsidP="00C01C52">
      <w:pPr>
        <w:rPr>
          <w:highlight w:val="green"/>
        </w:rPr>
      </w:pPr>
      <w:r w:rsidRPr="00403AEF">
        <w:lastRenderedPageBreak/>
        <w:drawing>
          <wp:inline distT="0" distB="0" distL="0" distR="0" wp14:anchorId="47A4B32F" wp14:editId="3B588FDE">
            <wp:extent cx="5943600" cy="4841875"/>
            <wp:effectExtent l="0" t="0" r="0" b="0"/>
            <wp:docPr id="109084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45518" name=""/>
                    <pic:cNvPicPr/>
                  </pic:nvPicPr>
                  <pic:blipFill>
                    <a:blip r:embed="rId6"/>
                    <a:stretch>
                      <a:fillRect/>
                    </a:stretch>
                  </pic:blipFill>
                  <pic:spPr>
                    <a:xfrm>
                      <a:off x="0" y="0"/>
                      <a:ext cx="5943600" cy="4841875"/>
                    </a:xfrm>
                    <a:prstGeom prst="rect">
                      <a:avLst/>
                    </a:prstGeom>
                  </pic:spPr>
                </pic:pic>
              </a:graphicData>
            </a:graphic>
          </wp:inline>
        </w:drawing>
      </w:r>
    </w:p>
    <w:p w14:paraId="2F7FD3F0" w14:textId="7547707B" w:rsidR="00673089" w:rsidRDefault="00673089" w:rsidP="00936104">
      <w:pPr>
        <w:pStyle w:val="ListParagraph"/>
        <w:numPr>
          <w:ilvl w:val="0"/>
          <w:numId w:val="1"/>
        </w:numPr>
      </w:pPr>
      <w:r w:rsidRPr="00673089">
        <w:t xml:space="preserve">Trust Badges That Matter – Include CAAG, </w:t>
      </w:r>
      <w:r w:rsidR="00874C30">
        <w:t>Greystone</w:t>
      </w:r>
      <w:r w:rsidRPr="00673089">
        <w:t xml:space="preserve">, </w:t>
      </w:r>
      <w:r w:rsidR="00874C30">
        <w:t>Ruud, American Standard</w:t>
      </w:r>
      <w:r w:rsidR="00423454">
        <w:t xml:space="preserve"> </w:t>
      </w:r>
      <w:r w:rsidRPr="00673089">
        <w:t>and relevant partners (remove Bryant</w:t>
      </w:r>
      <w:r w:rsidR="00423454">
        <w:t xml:space="preserve"> </w:t>
      </w:r>
      <w:r w:rsidR="003A6AB8">
        <w:t>-BFAD</w:t>
      </w:r>
      <w:r w:rsidR="00423454">
        <w:t xml:space="preserve"> )</w:t>
      </w:r>
      <w:r w:rsidR="00976414">
        <w:t xml:space="preserve"> add a regular Bryant logo</w:t>
      </w:r>
      <w:r w:rsidR="005E5A5F">
        <w:t xml:space="preserve"> ( Should we add anymore ? )</w:t>
      </w:r>
      <w:r w:rsidR="00012F85">
        <w:t xml:space="preserve"> AprilAire</w:t>
      </w:r>
      <w:r w:rsidR="00384B4D">
        <w:t>, Honeywell</w:t>
      </w:r>
    </w:p>
    <w:p w14:paraId="1AF1BBCC" w14:textId="77777777" w:rsidR="00B03355" w:rsidRDefault="00B03355" w:rsidP="00B03355">
      <w:pPr>
        <w:pStyle w:val="ListParagraph"/>
        <w:numPr>
          <w:ilvl w:val="0"/>
          <w:numId w:val="1"/>
        </w:numPr>
      </w:pPr>
      <w:r>
        <w:t xml:space="preserve">470-698- 2247 number I believe needs to be a tracking number. ( James said this numbers might have to be used in order not to confuse google if he recalled from a meeting &gt;?) </w:t>
      </w:r>
    </w:p>
    <w:p w14:paraId="301E54A5" w14:textId="77777777" w:rsidR="00B03355" w:rsidRDefault="00B03355" w:rsidP="00B03355">
      <w:pPr>
        <w:pStyle w:val="ListParagraph"/>
        <w:numPr>
          <w:ilvl w:val="0"/>
          <w:numId w:val="1"/>
        </w:numPr>
      </w:pPr>
      <w:r>
        <w:t>Add SC mechanical contractors’ number in footer</w:t>
      </w:r>
    </w:p>
    <w:p w14:paraId="16A20B0C" w14:textId="77777777" w:rsidR="00B03355" w:rsidRDefault="00B03355" w:rsidP="00B03355">
      <w:pPr>
        <w:pStyle w:val="ListParagraph"/>
        <w:numPr>
          <w:ilvl w:val="0"/>
          <w:numId w:val="1"/>
        </w:numPr>
      </w:pPr>
      <w:r>
        <w:t>Add American Standard – co-op approved to homepage</w:t>
      </w:r>
    </w:p>
    <w:p w14:paraId="4C37FD00" w14:textId="77777777" w:rsidR="00B03355" w:rsidRDefault="00B03355" w:rsidP="00936104">
      <w:pPr>
        <w:pStyle w:val="ListParagraph"/>
        <w:numPr>
          <w:ilvl w:val="0"/>
          <w:numId w:val="1"/>
        </w:numPr>
      </w:pPr>
    </w:p>
    <w:p w14:paraId="109E9038" w14:textId="3B8B1892" w:rsidR="00BF2972" w:rsidRDefault="00BF2972" w:rsidP="00BF2972">
      <w:r>
        <w:t xml:space="preserve">Premier service plan section ( Home page ) </w:t>
      </w:r>
    </w:p>
    <w:p w14:paraId="767F71BC" w14:textId="4C49A2FE" w:rsidR="005E29D8" w:rsidRDefault="005E29D8" w:rsidP="00BF2972">
      <w:r>
        <w:t xml:space="preserve">Can we add the customer will receive a computer </w:t>
      </w:r>
      <w:r w:rsidR="00E54262">
        <w:t xml:space="preserve">Analysis report of their system on </w:t>
      </w:r>
      <w:r w:rsidR="001A1038">
        <w:t>each visit of service</w:t>
      </w:r>
      <w:r w:rsidR="00E54262">
        <w:t>?</w:t>
      </w:r>
    </w:p>
    <w:p w14:paraId="43BC6864" w14:textId="2CC41747" w:rsidR="00936104" w:rsidRDefault="00936104" w:rsidP="00936104">
      <w:pPr>
        <w:pStyle w:val="ListParagraph"/>
        <w:numPr>
          <w:ilvl w:val="0"/>
          <w:numId w:val="1"/>
        </w:numPr>
      </w:pPr>
      <w:r>
        <w:lastRenderedPageBreak/>
        <w:t xml:space="preserve">Plan Membership benefits: </w:t>
      </w:r>
      <w:r w:rsidRPr="00936104">
        <w:rPr>
          <w:highlight w:val="yellow"/>
        </w:rPr>
        <w:t>A)</w:t>
      </w:r>
      <w:r>
        <w:t xml:space="preserve"> Change two year warranty on replacements to 10 year labor warranty for qualifying systems </w:t>
      </w:r>
      <w:r w:rsidRPr="00936104">
        <w:rPr>
          <w:highlight w:val="yellow"/>
        </w:rPr>
        <w:t>C)</w:t>
      </w:r>
      <w:r>
        <w:t xml:space="preserve"> change one year warranty on repairs to a two year. </w:t>
      </w:r>
      <w:r w:rsidRPr="00936104">
        <w:rPr>
          <w:highlight w:val="yellow"/>
        </w:rPr>
        <w:t>D)</w:t>
      </w:r>
      <w:r>
        <w:t xml:space="preserve"> Remove the extended warranties on repairs and replacements and add one free diagnostic per plan. </w:t>
      </w:r>
      <w:r w:rsidRPr="00936104">
        <w:rPr>
          <w:highlight w:val="yellow"/>
        </w:rPr>
        <w:t>E)</w:t>
      </w:r>
      <w:r>
        <w:t xml:space="preserve"> </w:t>
      </w:r>
      <w:r w:rsidRPr="00936104">
        <w:t>Combine 10% discount on replacement and accessories to one line item.</w:t>
      </w:r>
      <w:r>
        <w:t xml:space="preserve"> F) Add, - addition system discounts on service plan  </w:t>
      </w:r>
    </w:p>
    <w:p w14:paraId="62B9B6AC" w14:textId="69AA4615" w:rsidR="009544E3" w:rsidRDefault="00C4555C" w:rsidP="00936104">
      <w:pPr>
        <w:pStyle w:val="ListParagraph"/>
        <w:numPr>
          <w:ilvl w:val="0"/>
          <w:numId w:val="1"/>
        </w:numPr>
      </w:pPr>
      <w:r>
        <w:t>When I click Join today button. The link is broken ( P</w:t>
      </w:r>
      <w:r w:rsidR="00973BA5">
        <w:t>SP section)</w:t>
      </w:r>
    </w:p>
    <w:p w14:paraId="0CD00939" w14:textId="6BB2C071" w:rsidR="00936104" w:rsidRPr="00BE2067" w:rsidRDefault="00936104" w:rsidP="00936104">
      <w:pPr>
        <w:pStyle w:val="ListParagraph"/>
        <w:numPr>
          <w:ilvl w:val="0"/>
          <w:numId w:val="1"/>
        </w:numPr>
        <w:rPr>
          <w:highlight w:val="green"/>
        </w:rPr>
      </w:pPr>
      <w:r w:rsidRPr="00250BFE">
        <w:rPr>
          <w:highlight w:val="green"/>
        </w:rPr>
        <w:t>John to provide art work for “ club membership PAYS$.. Ask us how !</w:t>
      </w:r>
      <w:r w:rsidR="00384B4D">
        <w:rPr>
          <w:highlight w:val="green"/>
        </w:rPr>
        <w:t xml:space="preserve"> </w:t>
      </w:r>
      <w:r w:rsidR="00384B4D" w:rsidRPr="00384B4D">
        <w:rPr>
          <w:highlight w:val="magenta"/>
        </w:rPr>
        <w:t>(2)</w:t>
      </w:r>
    </w:p>
    <w:p w14:paraId="32851D25" w14:textId="62E259EB" w:rsidR="00BE2067" w:rsidRPr="00250BFE" w:rsidRDefault="00BE2067" w:rsidP="00936104">
      <w:pPr>
        <w:pStyle w:val="ListParagraph"/>
        <w:numPr>
          <w:ilvl w:val="0"/>
          <w:numId w:val="1"/>
        </w:numPr>
        <w:rPr>
          <w:highlight w:val="green"/>
        </w:rPr>
      </w:pPr>
      <w:r w:rsidRPr="00BE2067">
        <w:drawing>
          <wp:inline distT="0" distB="0" distL="0" distR="0" wp14:anchorId="20A07725" wp14:editId="75E54DED">
            <wp:extent cx="5943600" cy="652145"/>
            <wp:effectExtent l="0" t="0" r="0" b="0"/>
            <wp:docPr id="184798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88902" name=""/>
                    <pic:cNvPicPr/>
                  </pic:nvPicPr>
                  <pic:blipFill>
                    <a:blip r:embed="rId7"/>
                    <a:stretch>
                      <a:fillRect/>
                    </a:stretch>
                  </pic:blipFill>
                  <pic:spPr>
                    <a:xfrm>
                      <a:off x="0" y="0"/>
                      <a:ext cx="5943600" cy="652145"/>
                    </a:xfrm>
                    <a:prstGeom prst="rect">
                      <a:avLst/>
                    </a:prstGeom>
                  </pic:spPr>
                </pic:pic>
              </a:graphicData>
            </a:graphic>
          </wp:inline>
        </w:drawing>
      </w:r>
    </w:p>
    <w:p w14:paraId="7B9510FC" w14:textId="0B399334" w:rsidR="00936104" w:rsidRDefault="00936104" w:rsidP="00936104">
      <w:pPr>
        <w:pStyle w:val="ListParagraph"/>
        <w:numPr>
          <w:ilvl w:val="0"/>
          <w:numId w:val="1"/>
        </w:numPr>
      </w:pPr>
      <w:r>
        <w:t xml:space="preserve">PLAN PRICING -2026 ONLY $99.00 per plan per property ( </w:t>
      </w:r>
      <w:r w:rsidR="0075726E">
        <w:t>Unlimited</w:t>
      </w:r>
      <w:r>
        <w:t xml:space="preserve"> systems)</w:t>
      </w:r>
    </w:p>
    <w:p w14:paraId="234C032D" w14:textId="08AE1726" w:rsidR="002142D7" w:rsidRDefault="002142D7" w:rsidP="00936104">
      <w:pPr>
        <w:pStyle w:val="ListParagraph"/>
        <w:numPr>
          <w:ilvl w:val="0"/>
          <w:numId w:val="1"/>
        </w:numPr>
      </w:pPr>
      <w:r>
        <w:t xml:space="preserve">When I click the </w:t>
      </w:r>
      <w:r w:rsidR="0072182E">
        <w:t xml:space="preserve">learn more button on home page </w:t>
      </w:r>
      <w:r w:rsidR="00306287">
        <w:t>, I see Charles which is great. However when I scroll further</w:t>
      </w:r>
      <w:r w:rsidR="0085573A">
        <w:t xml:space="preserve">. I see Douglas employee which can be fine. </w:t>
      </w:r>
      <w:r w:rsidR="00FA7403">
        <w:t xml:space="preserve">Then I click  apply now </w:t>
      </w:r>
      <w:r w:rsidR="00D51341">
        <w:t>and it takes me to application form. ( when will the forms work ?)</w:t>
      </w:r>
    </w:p>
    <w:p w14:paraId="7C1CD145" w14:textId="60111C97" w:rsidR="00FB4E12" w:rsidRDefault="00FB4E12" w:rsidP="00936104">
      <w:pPr>
        <w:pStyle w:val="ListParagraph"/>
        <w:numPr>
          <w:ilvl w:val="0"/>
          <w:numId w:val="1"/>
        </w:numPr>
      </w:pPr>
      <w:r>
        <w:t>Join today tab not working which I would assume is suppose to go to form</w:t>
      </w:r>
    </w:p>
    <w:p w14:paraId="4E947B1B" w14:textId="4DFD5266" w:rsidR="00AD29B7" w:rsidRDefault="00AD29B7" w:rsidP="00AD29B7">
      <w:r>
        <w:t>Why choose AActionAIr Section</w:t>
      </w:r>
    </w:p>
    <w:p w14:paraId="7E48E7F5" w14:textId="1BCC7E9B" w:rsidR="00C16840" w:rsidRDefault="00C16840" w:rsidP="00C16840">
      <w:pPr>
        <w:pStyle w:val="ListParagraph"/>
        <w:numPr>
          <w:ilvl w:val="0"/>
          <w:numId w:val="1"/>
        </w:numPr>
      </w:pPr>
      <w:r>
        <w:t xml:space="preserve">Call us anytime section, change 24/7 </w:t>
      </w:r>
      <w:r w:rsidR="00FB4601">
        <w:t xml:space="preserve">to 7 days a week </w:t>
      </w:r>
      <w:r w:rsidR="001834C6">
        <w:t xml:space="preserve"> </w:t>
      </w:r>
    </w:p>
    <w:p w14:paraId="62DF7912" w14:textId="77777777" w:rsidR="00326E89" w:rsidRDefault="00326E89" w:rsidP="00326E89">
      <w:pPr>
        <w:ind w:left="360"/>
      </w:pPr>
    </w:p>
    <w:p w14:paraId="4648AEC8" w14:textId="60070993" w:rsidR="00326E89" w:rsidRDefault="008006E1" w:rsidP="00936104">
      <w:pPr>
        <w:pStyle w:val="ListParagraph"/>
        <w:numPr>
          <w:ilvl w:val="0"/>
          <w:numId w:val="1"/>
        </w:numPr>
      </w:pPr>
      <w:r>
        <w:t xml:space="preserve">Change </w:t>
      </w:r>
      <w:r w:rsidR="001B1DF7">
        <w:t>Atlanta</w:t>
      </w:r>
      <w:r>
        <w:t xml:space="preserve"> coupons to </w:t>
      </w:r>
      <w:r w:rsidR="007573A0">
        <w:t>FREE diagnostic with repair, 99.00 service plan per property</w:t>
      </w:r>
      <w:r w:rsidR="000B3BF7">
        <w:t xml:space="preserve"> 2026 ONLY</w:t>
      </w:r>
      <w:r w:rsidR="007573A0">
        <w:t>,</w:t>
      </w:r>
      <w:r w:rsidR="000B3BF7">
        <w:t xml:space="preserve"> and </w:t>
      </w:r>
      <w:r w:rsidR="000318F2" w:rsidRPr="000318F2">
        <w:t xml:space="preserve">Free </w:t>
      </w:r>
      <w:r w:rsidR="001B1DF7" w:rsidRPr="000318F2">
        <w:t>Polarized</w:t>
      </w:r>
      <w:r w:rsidR="000318F2" w:rsidRPr="000318F2">
        <w:t xml:space="preserve"> media air cleaner With purchase of a new system</w:t>
      </w:r>
    </w:p>
    <w:p w14:paraId="0E160465" w14:textId="48F5E2D9" w:rsidR="00F850D6" w:rsidRDefault="00936104" w:rsidP="00F850D6">
      <w:pPr>
        <w:pStyle w:val="ListParagraph"/>
        <w:numPr>
          <w:ilvl w:val="0"/>
          <w:numId w:val="1"/>
        </w:numPr>
      </w:pPr>
      <w:r>
        <w:t xml:space="preserve">Commercial service plans – Let’s add a picture of </w:t>
      </w:r>
      <w:r w:rsidR="00D83819">
        <w:t xml:space="preserve">AAA team, find a relative picture working on </w:t>
      </w:r>
      <w:r w:rsidR="007F7F94">
        <w:t xml:space="preserve">commercial. </w:t>
      </w:r>
      <w:r w:rsidR="007F7F94" w:rsidRPr="00085765">
        <w:rPr>
          <w:highlight w:val="green"/>
        </w:rPr>
        <w:t>( maybe from Douglas )</w:t>
      </w:r>
      <w:r w:rsidR="007F7F94">
        <w:t xml:space="preserve"> </w:t>
      </w:r>
    </w:p>
    <w:p w14:paraId="1810EE01" w14:textId="6DE587E2" w:rsidR="00F850D6" w:rsidRDefault="00405953" w:rsidP="00F850D6">
      <w:r>
        <w:t>A</w:t>
      </w:r>
      <w:r w:rsidR="00DD72C2">
        <w:t>C</w:t>
      </w:r>
      <w:r>
        <w:t xml:space="preserve"> </w:t>
      </w:r>
      <w:r w:rsidR="00DD72C2">
        <w:t xml:space="preserve">Installation page </w:t>
      </w:r>
    </w:p>
    <w:p w14:paraId="4EA1562E" w14:textId="77777777" w:rsidR="00F850D6" w:rsidRDefault="00F850D6" w:rsidP="00F850D6"/>
    <w:p w14:paraId="7C56E60A" w14:textId="3D5BF529" w:rsidR="00F850D6" w:rsidRDefault="00F850D6" w:rsidP="00F850D6">
      <w:pPr>
        <w:pStyle w:val="ListParagraph"/>
        <w:numPr>
          <w:ilvl w:val="0"/>
          <w:numId w:val="1"/>
        </w:numPr>
      </w:pPr>
      <w:r w:rsidRPr="008A221D">
        <w:rPr>
          <w:highlight w:val="green"/>
        </w:rPr>
        <w:t>Change picture of Tech working on a generator to provide a picture to follow</w:t>
      </w:r>
      <w:r>
        <w:t>.</w:t>
      </w:r>
      <w:r w:rsidR="00C03768">
        <w:t>( Install tab )</w:t>
      </w:r>
      <w:r>
        <w:t xml:space="preserve">  </w:t>
      </w:r>
      <w:r w:rsidR="009E32D1">
        <w:t>( Use from Douglas Install team. Have a tech in picture )</w:t>
      </w:r>
      <w:r w:rsidR="00DC0C60">
        <w:t xml:space="preserve"> </w:t>
      </w:r>
      <w:r w:rsidR="00DC0C60" w:rsidRPr="00DC0C60">
        <w:rPr>
          <w:highlight w:val="magenta"/>
        </w:rPr>
        <w:t>(3)</w:t>
      </w:r>
      <w:r w:rsidR="006B4013">
        <w:t xml:space="preserve"> </w:t>
      </w:r>
      <w:r w:rsidR="0019281B">
        <w:t>(lets leave it for now )</w:t>
      </w:r>
    </w:p>
    <w:p w14:paraId="29FA5898" w14:textId="6C63961F" w:rsidR="00C03768" w:rsidRDefault="00C03768" w:rsidP="00F850D6">
      <w:pPr>
        <w:pStyle w:val="ListParagraph"/>
        <w:numPr>
          <w:ilvl w:val="0"/>
          <w:numId w:val="1"/>
        </w:numPr>
      </w:pPr>
      <w:r w:rsidRPr="00C03768">
        <w:lastRenderedPageBreak/>
        <w:drawing>
          <wp:inline distT="0" distB="0" distL="0" distR="0" wp14:anchorId="43830B56" wp14:editId="73B1DDAA">
            <wp:extent cx="5943600" cy="3821430"/>
            <wp:effectExtent l="0" t="0" r="0" b="7620"/>
            <wp:docPr id="189642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28537" name=""/>
                    <pic:cNvPicPr/>
                  </pic:nvPicPr>
                  <pic:blipFill>
                    <a:blip r:embed="rId8"/>
                    <a:stretch>
                      <a:fillRect/>
                    </a:stretch>
                  </pic:blipFill>
                  <pic:spPr>
                    <a:xfrm>
                      <a:off x="0" y="0"/>
                      <a:ext cx="5943600" cy="3821430"/>
                    </a:xfrm>
                    <a:prstGeom prst="rect">
                      <a:avLst/>
                    </a:prstGeom>
                  </pic:spPr>
                </pic:pic>
              </a:graphicData>
            </a:graphic>
          </wp:inline>
        </w:drawing>
      </w:r>
    </w:p>
    <w:p w14:paraId="5B8F6729" w14:textId="3820CB84" w:rsidR="00D662CA" w:rsidRDefault="00D662CA" w:rsidP="00F850D6">
      <w:pPr>
        <w:pStyle w:val="ListParagraph"/>
        <w:numPr>
          <w:ilvl w:val="0"/>
          <w:numId w:val="1"/>
        </w:numPr>
      </w:pPr>
      <w:r>
        <w:t xml:space="preserve">Change coupon on this page to FREE </w:t>
      </w:r>
      <w:r w:rsidR="00F90C27">
        <w:t xml:space="preserve">10 year labor warranty for qualifying systems </w:t>
      </w:r>
    </w:p>
    <w:p w14:paraId="2D6186AA" w14:textId="2C0962CA" w:rsidR="00177925" w:rsidRDefault="00177925" w:rsidP="00177925">
      <w:r>
        <w:t>Mini split page</w:t>
      </w:r>
    </w:p>
    <w:p w14:paraId="6E5246A8" w14:textId="2E906B05" w:rsidR="00FA42D4" w:rsidRDefault="00FA42D4" w:rsidP="00FA42D4">
      <w:pPr>
        <w:pStyle w:val="ListParagraph"/>
        <w:numPr>
          <w:ilvl w:val="0"/>
          <w:numId w:val="1"/>
        </w:numPr>
      </w:pPr>
      <w:r>
        <w:lastRenderedPageBreak/>
        <w:t xml:space="preserve">Change this picture to a Mitsubishi with AAA install team </w:t>
      </w:r>
      <w:r w:rsidR="00DC0C60" w:rsidRPr="00DC0C60">
        <w:rPr>
          <w:highlight w:val="magenta"/>
        </w:rPr>
        <w:t>(4)</w:t>
      </w:r>
      <w:r w:rsidR="00BE44AC" w:rsidRPr="00DC0C60">
        <w:rPr>
          <w:highlight w:val="magenta"/>
        </w:rPr>
        <w:drawing>
          <wp:inline distT="0" distB="0" distL="0" distR="0" wp14:anchorId="0132580E" wp14:editId="26AA5BD7">
            <wp:extent cx="5943600" cy="3122295"/>
            <wp:effectExtent l="0" t="0" r="0" b="1905"/>
            <wp:docPr id="76075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51366" name=""/>
                    <pic:cNvPicPr/>
                  </pic:nvPicPr>
                  <pic:blipFill>
                    <a:blip r:embed="rId9"/>
                    <a:stretch>
                      <a:fillRect/>
                    </a:stretch>
                  </pic:blipFill>
                  <pic:spPr>
                    <a:xfrm>
                      <a:off x="0" y="0"/>
                      <a:ext cx="5943600" cy="3122295"/>
                    </a:xfrm>
                    <a:prstGeom prst="rect">
                      <a:avLst/>
                    </a:prstGeom>
                  </pic:spPr>
                </pic:pic>
              </a:graphicData>
            </a:graphic>
          </wp:inline>
        </w:drawing>
      </w:r>
      <w:r w:rsidR="00D2785F" w:rsidRPr="00D2785F">
        <w:rPr>
          <w:noProof/>
        </w:rPr>
        <w:t xml:space="preserve"> </w:t>
      </w:r>
      <w:r w:rsidR="00D2785F" w:rsidRPr="00D2785F">
        <w:lastRenderedPageBreak/>
        <w:drawing>
          <wp:inline distT="0" distB="0" distL="0" distR="0" wp14:anchorId="379F21E2" wp14:editId="68F7BD8D">
            <wp:extent cx="5943600" cy="5485130"/>
            <wp:effectExtent l="0" t="0" r="0" b="1270"/>
            <wp:docPr id="137545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58016" name=""/>
                    <pic:cNvPicPr/>
                  </pic:nvPicPr>
                  <pic:blipFill>
                    <a:blip r:embed="rId10"/>
                    <a:stretch>
                      <a:fillRect/>
                    </a:stretch>
                  </pic:blipFill>
                  <pic:spPr>
                    <a:xfrm>
                      <a:off x="0" y="0"/>
                      <a:ext cx="5943600" cy="5485130"/>
                    </a:xfrm>
                    <a:prstGeom prst="rect">
                      <a:avLst/>
                    </a:prstGeom>
                  </pic:spPr>
                </pic:pic>
              </a:graphicData>
            </a:graphic>
          </wp:inline>
        </w:drawing>
      </w:r>
    </w:p>
    <w:p w14:paraId="071CAAC0" w14:textId="7586B576" w:rsidR="009641D2" w:rsidRDefault="00507B95" w:rsidP="00F850D6">
      <w:pPr>
        <w:pStyle w:val="ListParagraph"/>
        <w:numPr>
          <w:ilvl w:val="0"/>
          <w:numId w:val="1"/>
        </w:numPr>
      </w:pPr>
      <w:r w:rsidRPr="0003193C">
        <w:rPr>
          <w:highlight w:val="green"/>
        </w:rPr>
        <w:lastRenderedPageBreak/>
        <w:t xml:space="preserve">Lets get a picture of a staff member </w:t>
      </w:r>
      <w:r w:rsidR="00CD7ADE" w:rsidRPr="0003193C">
        <w:rPr>
          <w:highlight w:val="green"/>
        </w:rPr>
        <w:t xml:space="preserve">with tablet on condenser showing measure quick computerized </w:t>
      </w:r>
      <w:r w:rsidR="0003193C" w:rsidRPr="0003193C">
        <w:rPr>
          <w:highlight w:val="green"/>
        </w:rPr>
        <w:t>report. Replace this picture</w:t>
      </w:r>
      <w:r w:rsidR="0003193C" w:rsidRPr="0003193C">
        <w:rPr>
          <w:noProof/>
        </w:rPr>
        <w:t xml:space="preserve"> </w:t>
      </w:r>
      <w:r w:rsidR="00DC0C60" w:rsidRPr="00DC0C60">
        <w:rPr>
          <w:noProof/>
          <w:highlight w:val="magenta"/>
        </w:rPr>
        <w:t>(5)</w:t>
      </w:r>
      <w:r w:rsidR="0003193C" w:rsidRPr="0003193C">
        <w:drawing>
          <wp:inline distT="0" distB="0" distL="0" distR="0" wp14:anchorId="3711F396" wp14:editId="0705AEFF">
            <wp:extent cx="5943600" cy="3211830"/>
            <wp:effectExtent l="0" t="0" r="0" b="7620"/>
            <wp:docPr id="23934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40000" name=""/>
                    <pic:cNvPicPr/>
                  </pic:nvPicPr>
                  <pic:blipFill>
                    <a:blip r:embed="rId11"/>
                    <a:stretch>
                      <a:fillRect/>
                    </a:stretch>
                  </pic:blipFill>
                  <pic:spPr>
                    <a:xfrm>
                      <a:off x="0" y="0"/>
                      <a:ext cx="5943600" cy="3211830"/>
                    </a:xfrm>
                    <a:prstGeom prst="rect">
                      <a:avLst/>
                    </a:prstGeom>
                  </pic:spPr>
                </pic:pic>
              </a:graphicData>
            </a:graphic>
          </wp:inline>
        </w:drawing>
      </w:r>
    </w:p>
    <w:p w14:paraId="459CC967" w14:textId="5683B9FA" w:rsidR="003C0227" w:rsidRDefault="00020F04" w:rsidP="003C0227">
      <w:r>
        <w:t>Commercial</w:t>
      </w:r>
      <w:r w:rsidR="00333029">
        <w:t xml:space="preserve"> HVAC page</w:t>
      </w:r>
    </w:p>
    <w:p w14:paraId="52CFF59A" w14:textId="377B28E4" w:rsidR="007507D0" w:rsidRDefault="007507D0" w:rsidP="007507D0">
      <w:pPr>
        <w:pStyle w:val="ListParagraph"/>
        <w:numPr>
          <w:ilvl w:val="0"/>
          <w:numId w:val="1"/>
        </w:numPr>
      </w:pPr>
      <w:r>
        <w:t>Change this coupon</w:t>
      </w:r>
      <w:r w:rsidR="00BD58AB">
        <w:t xml:space="preserve"> to FREE commercial </w:t>
      </w:r>
      <w:r w:rsidR="009A6261">
        <w:t xml:space="preserve">service plan  </w:t>
      </w:r>
      <w:r w:rsidR="00BD58AB">
        <w:t xml:space="preserve">evaluation </w:t>
      </w:r>
    </w:p>
    <w:p w14:paraId="52E9301E" w14:textId="009DBE3F" w:rsidR="009C3D6C" w:rsidRDefault="009C3D6C" w:rsidP="009C3D6C">
      <w:r>
        <w:t xml:space="preserve">OUR service </w:t>
      </w:r>
      <w:r w:rsidR="00B712B5">
        <w:t>heating heat pump page</w:t>
      </w:r>
    </w:p>
    <w:p w14:paraId="6F0B3E8B" w14:textId="05EE7BF8" w:rsidR="00B712B5" w:rsidRDefault="00B712B5" w:rsidP="00B712B5">
      <w:pPr>
        <w:pStyle w:val="ListParagraph"/>
        <w:numPr>
          <w:ilvl w:val="0"/>
          <w:numId w:val="1"/>
        </w:numPr>
      </w:pPr>
      <w:r>
        <w:t xml:space="preserve">Lets replace the installation coupon to a service coup[on of 75.00 </w:t>
      </w:r>
      <w:r w:rsidR="00020F04">
        <w:t xml:space="preserve">off </w:t>
      </w:r>
      <w:r>
        <w:t xml:space="preserve">   </w:t>
      </w:r>
    </w:p>
    <w:p w14:paraId="7725B713" w14:textId="2BF70323" w:rsidR="006F24E1" w:rsidRDefault="006F24E1" w:rsidP="006F24E1">
      <w:r>
        <w:t>Pool heaters section- remove from Atlanta page</w:t>
      </w:r>
      <w:r w:rsidR="00024970">
        <w:t xml:space="preserve">, add to douglas and </w:t>
      </w:r>
      <w:r w:rsidR="001B60FE">
        <w:t>savannah</w:t>
      </w:r>
    </w:p>
    <w:p w14:paraId="2BDB2EF3" w14:textId="4790494A" w:rsidR="00827632" w:rsidRDefault="0024240D" w:rsidP="006F24E1">
      <w:r>
        <w:t>Dual Fuel Hybrid systems</w:t>
      </w:r>
    </w:p>
    <w:p w14:paraId="2E0507BE" w14:textId="0DC3873D" w:rsidR="0024240D" w:rsidRDefault="00B748FE" w:rsidP="0024240D">
      <w:pPr>
        <w:pStyle w:val="ListParagraph"/>
        <w:numPr>
          <w:ilvl w:val="0"/>
          <w:numId w:val="1"/>
        </w:numPr>
      </w:pPr>
      <w:r>
        <w:t>Maybe we have replace coupons everywhere to set s seeds . lol . If we are going to use . Lets change to the FREE 10 year</w:t>
      </w:r>
      <w:r w:rsidR="00097C8D">
        <w:t xml:space="preserve"> LABOR warranty for qualifying systems </w:t>
      </w:r>
      <w:r>
        <w:t xml:space="preserve"> </w:t>
      </w:r>
    </w:p>
    <w:p w14:paraId="59EC454B" w14:textId="4F629F3B" w:rsidR="003C0227" w:rsidRDefault="00833EA4" w:rsidP="003C0227">
      <w:pPr>
        <w:pStyle w:val="ListParagraph"/>
        <w:numPr>
          <w:ilvl w:val="0"/>
          <w:numId w:val="1"/>
        </w:numPr>
      </w:pPr>
      <w:r>
        <w:t xml:space="preserve">Duct work tab. ( Atlanta is the worst when it comes to duct work. This could rally be a market </w:t>
      </w:r>
      <w:r w:rsidR="003E607E">
        <w:t xml:space="preserve">to make money in. They use zones </w:t>
      </w:r>
      <w:r w:rsidR="0095762E">
        <w:t>systems.</w:t>
      </w:r>
      <w:r w:rsidR="00752E9E">
        <w:t xml:space="preserve"> air handlers are in the attic </w:t>
      </w:r>
      <w:r w:rsidR="006C4810">
        <w:t>serving 2 to 3 floors with most</w:t>
      </w:r>
      <w:r w:rsidR="001B60FE">
        <w:t xml:space="preserve">ly flex system. </w:t>
      </w:r>
      <w:r w:rsidR="00832F86" w:rsidRPr="00832F86">
        <w:rPr>
          <w:highlight w:val="green"/>
        </w:rPr>
        <w:t>Lets add a few pictures from the AAA team what a duct system is suppose to look like in a attic and under a house</w:t>
      </w:r>
      <w:r w:rsidR="00832F86">
        <w:t xml:space="preserve"> </w:t>
      </w:r>
      <w:r w:rsidR="00DC0C60" w:rsidRPr="00DC0C60">
        <w:rPr>
          <w:highlight w:val="magenta"/>
        </w:rPr>
        <w:t>(6)</w:t>
      </w:r>
    </w:p>
    <w:p w14:paraId="5A7D4559" w14:textId="5403650F" w:rsidR="00F7426C" w:rsidRDefault="00F7426C" w:rsidP="00F7426C">
      <w:r>
        <w:t>Zone systems Prominent in Atlanta</w:t>
      </w:r>
      <w:r w:rsidR="00BE4089">
        <w:t xml:space="preserve">. </w:t>
      </w:r>
      <w:r w:rsidR="00BE4089" w:rsidRPr="00BE4089">
        <w:t>Honeywell,</w:t>
      </w:r>
      <w:r w:rsidR="00843E33">
        <w:t xml:space="preserve"> </w:t>
      </w:r>
      <w:r w:rsidR="00BE4089" w:rsidRPr="00BE4089">
        <w:t>EWC</w:t>
      </w:r>
      <w:r w:rsidR="0065721D">
        <w:t>-</w:t>
      </w:r>
      <w:r w:rsidR="0065721D" w:rsidRPr="0065721D">
        <w:t xml:space="preserve"> </w:t>
      </w:r>
      <w:r w:rsidR="0065721D" w:rsidRPr="0065721D">
        <w:t>Electronic Wholesalers Controls</w:t>
      </w:r>
      <w:r w:rsidR="00BE4089" w:rsidRPr="00BE4089">
        <w:t>,</w:t>
      </w:r>
      <w:r w:rsidR="00843E33">
        <w:t xml:space="preserve"> </w:t>
      </w:r>
      <w:r w:rsidR="00BE4089" w:rsidRPr="00BE4089">
        <w:t>Zone first</w:t>
      </w:r>
      <w:r w:rsidR="00843E33">
        <w:t xml:space="preserve"> ( Might help to build in content </w:t>
      </w:r>
      <w:r w:rsidR="005E29D8">
        <w:t>?)</w:t>
      </w:r>
    </w:p>
    <w:p w14:paraId="0A3D8AB6" w14:textId="77777777" w:rsidR="003C0227" w:rsidRDefault="003C0227" w:rsidP="003C0227"/>
    <w:p w14:paraId="1615490C" w14:textId="48CF9C67" w:rsidR="00B253D0" w:rsidRDefault="00974429" w:rsidP="003C0227">
      <w:r>
        <w:t>Dehumidifier and Humidifier section</w:t>
      </w:r>
    </w:p>
    <w:p w14:paraId="7B6F4182" w14:textId="6DBD95C7" w:rsidR="00974429" w:rsidRDefault="00B76CD4" w:rsidP="00653BB3">
      <w:pPr>
        <w:pStyle w:val="ListParagraph"/>
        <w:numPr>
          <w:ilvl w:val="0"/>
          <w:numId w:val="1"/>
        </w:numPr>
      </w:pPr>
      <w:r w:rsidRPr="00012F85">
        <w:rPr>
          <w:highlight w:val="green"/>
        </w:rPr>
        <w:lastRenderedPageBreak/>
        <w:t xml:space="preserve">Lets get this picture </w:t>
      </w:r>
      <w:r w:rsidR="00CB7BE5" w:rsidRPr="00012F85">
        <w:rPr>
          <w:highlight w:val="green"/>
        </w:rPr>
        <w:t xml:space="preserve">changed to a Aprile Aire whole house </w:t>
      </w:r>
      <w:r w:rsidR="00012F85" w:rsidRPr="00012F85">
        <w:rPr>
          <w:highlight w:val="green"/>
        </w:rPr>
        <w:t>dehumidifier installed by the AAA</w:t>
      </w:r>
      <w:r w:rsidR="00012F85" w:rsidRPr="00DC0C60">
        <w:rPr>
          <w:highlight w:val="green"/>
        </w:rPr>
        <w:t xml:space="preserve"> team  </w:t>
      </w:r>
      <w:r w:rsidR="00CB7BE5" w:rsidRPr="00DC0C60">
        <w:rPr>
          <w:highlight w:val="green"/>
        </w:rPr>
        <w:t xml:space="preserve"> </w:t>
      </w:r>
      <w:r w:rsidR="00DC0C60" w:rsidRPr="00DC0C60">
        <w:rPr>
          <w:highlight w:val="magenta"/>
        </w:rPr>
        <w:t>(7)</w:t>
      </w:r>
      <w:r w:rsidR="00012F85" w:rsidRPr="00DC0C60">
        <w:rPr>
          <w:highlight w:val="magenta"/>
        </w:rPr>
        <w:lastRenderedPageBreak/>
        <w:drawing>
          <wp:inline distT="0" distB="0" distL="0" distR="0" wp14:anchorId="26E2EF36" wp14:editId="65AD6EF6">
            <wp:extent cx="5943600" cy="3361690"/>
            <wp:effectExtent l="0" t="0" r="0" b="0"/>
            <wp:docPr id="27806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67621" name=""/>
                    <pic:cNvPicPr/>
                  </pic:nvPicPr>
                  <pic:blipFill>
                    <a:blip r:embed="rId12"/>
                    <a:stretch>
                      <a:fillRect/>
                    </a:stretch>
                  </pic:blipFill>
                  <pic:spPr>
                    <a:xfrm>
                      <a:off x="0" y="0"/>
                      <a:ext cx="5943600" cy="3361690"/>
                    </a:xfrm>
                    <a:prstGeom prst="rect">
                      <a:avLst/>
                    </a:prstGeom>
                  </pic:spPr>
                </pic:pic>
              </a:graphicData>
            </a:graphic>
          </wp:inline>
        </w:drawing>
      </w:r>
      <w:r w:rsidR="00CB7BE5">
        <w:t xml:space="preserve"> </w:t>
      </w:r>
      <w:r w:rsidR="00F31E31" w:rsidRPr="00F31E31">
        <w:drawing>
          <wp:inline distT="0" distB="0" distL="0" distR="0" wp14:anchorId="1D27DD3E" wp14:editId="001C94FB">
            <wp:extent cx="5943600" cy="4476750"/>
            <wp:effectExtent l="0" t="0" r="0" b="0"/>
            <wp:docPr id="135836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61538" name=""/>
                    <pic:cNvPicPr/>
                  </pic:nvPicPr>
                  <pic:blipFill>
                    <a:blip r:embed="rId13"/>
                    <a:stretch>
                      <a:fillRect/>
                    </a:stretch>
                  </pic:blipFill>
                  <pic:spPr>
                    <a:xfrm>
                      <a:off x="0" y="0"/>
                      <a:ext cx="5943600" cy="4476750"/>
                    </a:xfrm>
                    <a:prstGeom prst="rect">
                      <a:avLst/>
                    </a:prstGeom>
                  </pic:spPr>
                </pic:pic>
              </a:graphicData>
            </a:graphic>
          </wp:inline>
        </w:drawing>
      </w:r>
    </w:p>
    <w:p w14:paraId="2CC27497" w14:textId="0FD927CF" w:rsidR="00273D41" w:rsidRDefault="00273D41" w:rsidP="00653BB3">
      <w:pPr>
        <w:pStyle w:val="ListParagraph"/>
        <w:numPr>
          <w:ilvl w:val="0"/>
          <w:numId w:val="1"/>
        </w:numPr>
      </w:pPr>
      <w:r>
        <w:t>Use the above picture in the duct waork page as well as the dyhum, please</w:t>
      </w:r>
    </w:p>
    <w:p w14:paraId="4A1CBAD7" w14:textId="15045FB2" w:rsidR="00C82C13" w:rsidRDefault="00C82C13" w:rsidP="00653BB3">
      <w:pPr>
        <w:pStyle w:val="ListParagraph"/>
        <w:numPr>
          <w:ilvl w:val="0"/>
          <w:numId w:val="1"/>
        </w:numPr>
      </w:pPr>
      <w:r w:rsidRPr="00C82C13">
        <w:lastRenderedPageBreak/>
        <w:drawing>
          <wp:inline distT="0" distB="0" distL="0" distR="0" wp14:anchorId="63D7F233" wp14:editId="12570976">
            <wp:extent cx="5943600" cy="4468495"/>
            <wp:effectExtent l="0" t="0" r="0" b="8255"/>
            <wp:docPr id="160781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10726" name=""/>
                    <pic:cNvPicPr/>
                  </pic:nvPicPr>
                  <pic:blipFill>
                    <a:blip r:embed="rId14"/>
                    <a:stretch>
                      <a:fillRect/>
                    </a:stretch>
                  </pic:blipFill>
                  <pic:spPr>
                    <a:xfrm>
                      <a:off x="0" y="0"/>
                      <a:ext cx="5943600" cy="4468495"/>
                    </a:xfrm>
                    <a:prstGeom prst="rect">
                      <a:avLst/>
                    </a:prstGeom>
                  </pic:spPr>
                </pic:pic>
              </a:graphicData>
            </a:graphic>
          </wp:inline>
        </w:drawing>
      </w:r>
    </w:p>
    <w:p w14:paraId="13ED8CDA" w14:textId="322FB44A" w:rsidR="00974429" w:rsidRDefault="0086143D" w:rsidP="003C0227">
      <w:r>
        <w:t xml:space="preserve">Add picture to the </w:t>
      </w:r>
      <w:r w:rsidR="00DA4537">
        <w:t xml:space="preserve">thermostat page </w:t>
      </w:r>
    </w:p>
    <w:p w14:paraId="3E869134" w14:textId="267154ED" w:rsidR="005A0CD3" w:rsidRDefault="005A0CD3" w:rsidP="003C0227">
      <w:r w:rsidRPr="005A0CD3">
        <w:lastRenderedPageBreak/>
        <w:drawing>
          <wp:inline distT="0" distB="0" distL="0" distR="0" wp14:anchorId="64D3C1DE" wp14:editId="2AC13D36">
            <wp:extent cx="5487166" cy="4210638"/>
            <wp:effectExtent l="0" t="0" r="0" b="0"/>
            <wp:docPr id="75638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82514" name=""/>
                    <pic:cNvPicPr/>
                  </pic:nvPicPr>
                  <pic:blipFill>
                    <a:blip r:embed="rId15"/>
                    <a:stretch>
                      <a:fillRect/>
                    </a:stretch>
                  </pic:blipFill>
                  <pic:spPr>
                    <a:xfrm>
                      <a:off x="0" y="0"/>
                      <a:ext cx="5487166" cy="4210638"/>
                    </a:xfrm>
                    <a:prstGeom prst="rect">
                      <a:avLst/>
                    </a:prstGeom>
                  </pic:spPr>
                </pic:pic>
              </a:graphicData>
            </a:graphic>
          </wp:inline>
        </w:drawing>
      </w:r>
    </w:p>
    <w:p w14:paraId="67AB7EBA" w14:textId="3872CE70" w:rsidR="00DA4537" w:rsidRDefault="00DA4537" w:rsidP="003C0227">
      <w:r w:rsidRPr="00DA4537">
        <w:drawing>
          <wp:inline distT="0" distB="0" distL="0" distR="0" wp14:anchorId="2F970172" wp14:editId="4F1F35B3">
            <wp:extent cx="1857634" cy="2324424"/>
            <wp:effectExtent l="0" t="0" r="9525" b="0"/>
            <wp:docPr id="131410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03136" name=""/>
                    <pic:cNvPicPr/>
                  </pic:nvPicPr>
                  <pic:blipFill>
                    <a:blip r:embed="rId16"/>
                    <a:stretch>
                      <a:fillRect/>
                    </a:stretch>
                  </pic:blipFill>
                  <pic:spPr>
                    <a:xfrm>
                      <a:off x="0" y="0"/>
                      <a:ext cx="1857634" cy="2324424"/>
                    </a:xfrm>
                    <a:prstGeom prst="rect">
                      <a:avLst/>
                    </a:prstGeom>
                  </pic:spPr>
                </pic:pic>
              </a:graphicData>
            </a:graphic>
          </wp:inline>
        </w:drawing>
      </w:r>
      <w:r w:rsidR="00FF5706">
        <w:t xml:space="preserve"> might want</w:t>
      </w:r>
      <w:r w:rsidR="0098762B">
        <w:t xml:space="preserve"> to talk about wi-fi stats if it help with remote sensors </w:t>
      </w:r>
    </w:p>
    <w:p w14:paraId="57D7FC1F" w14:textId="77777777" w:rsidR="003C0227" w:rsidRDefault="003C0227" w:rsidP="003C0227"/>
    <w:p w14:paraId="7C22E7E3" w14:textId="77777777" w:rsidR="003C0227" w:rsidRDefault="003C0227" w:rsidP="003C0227"/>
    <w:p w14:paraId="0BC2397E" w14:textId="65B70FEE" w:rsidR="003C0227" w:rsidRDefault="00942E2A" w:rsidP="003C0227">
      <w:r>
        <w:t>Financing apply now button</w:t>
      </w:r>
      <w:r w:rsidR="000A327F">
        <w:t xml:space="preserve"> needs to go to the soft pull link </w:t>
      </w:r>
      <w:r w:rsidR="002029DF">
        <w:t>see below</w:t>
      </w:r>
    </w:p>
    <w:p w14:paraId="20BB3490" w14:textId="10906500" w:rsidR="000622C3" w:rsidRDefault="000622C3" w:rsidP="003C0227">
      <w:hyperlink r:id="rId17" w:history="1">
        <w:r w:rsidRPr="000622C3">
          <w:rPr>
            <w:rStyle w:val="Hyperlink"/>
          </w:rPr>
          <w:t>OPTIMUS Prequalification</w:t>
        </w:r>
      </w:hyperlink>
    </w:p>
    <w:p w14:paraId="4B3DEF4C" w14:textId="77777777" w:rsidR="00B5521C" w:rsidRDefault="00B5521C" w:rsidP="003C0227"/>
    <w:p w14:paraId="2D1BBA46" w14:textId="1BC5E06E" w:rsidR="00B5521C" w:rsidRDefault="00B5521C" w:rsidP="003C0227">
      <w:r>
        <w:t>Our work tab , remove following pictures</w:t>
      </w:r>
    </w:p>
    <w:p w14:paraId="468F64D8" w14:textId="77777777" w:rsidR="000F5569" w:rsidRDefault="000F5569" w:rsidP="003C0227"/>
    <w:p w14:paraId="12112F6C" w14:textId="46900943" w:rsidR="000F5569" w:rsidRDefault="00ED7EB0" w:rsidP="003C0227">
      <w:r w:rsidRPr="00ED7EB0">
        <w:drawing>
          <wp:inline distT="0" distB="0" distL="0" distR="0" wp14:anchorId="42B8C4B5" wp14:editId="455F32EA">
            <wp:extent cx="2219635" cy="2181529"/>
            <wp:effectExtent l="0" t="0" r="9525" b="0"/>
            <wp:docPr id="209619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90623" name=""/>
                    <pic:cNvPicPr/>
                  </pic:nvPicPr>
                  <pic:blipFill>
                    <a:blip r:embed="rId18"/>
                    <a:stretch>
                      <a:fillRect/>
                    </a:stretch>
                  </pic:blipFill>
                  <pic:spPr>
                    <a:xfrm>
                      <a:off x="0" y="0"/>
                      <a:ext cx="2219635" cy="2181529"/>
                    </a:xfrm>
                    <a:prstGeom prst="rect">
                      <a:avLst/>
                    </a:prstGeom>
                  </pic:spPr>
                </pic:pic>
              </a:graphicData>
            </a:graphic>
          </wp:inline>
        </w:drawing>
      </w:r>
    </w:p>
    <w:p w14:paraId="5076D5F3" w14:textId="1BF70BB1" w:rsidR="00B5521C" w:rsidRDefault="00B5521C" w:rsidP="003C0227">
      <w:r>
        <w:t xml:space="preserve">ADD </w:t>
      </w:r>
      <w:r w:rsidR="002743FC">
        <w:t xml:space="preserve">for commercial </w:t>
      </w:r>
    </w:p>
    <w:p w14:paraId="5B6F3400" w14:textId="3B00A801" w:rsidR="002743FC" w:rsidRDefault="002743FC" w:rsidP="003C0227">
      <w:r w:rsidRPr="002743FC">
        <w:lastRenderedPageBreak/>
        <w:drawing>
          <wp:inline distT="0" distB="0" distL="0" distR="0" wp14:anchorId="233A025C" wp14:editId="03794EA7">
            <wp:extent cx="3696216" cy="5087060"/>
            <wp:effectExtent l="0" t="0" r="0" b="0"/>
            <wp:docPr id="75385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52191" name=""/>
                    <pic:cNvPicPr/>
                  </pic:nvPicPr>
                  <pic:blipFill>
                    <a:blip r:embed="rId19"/>
                    <a:stretch>
                      <a:fillRect/>
                    </a:stretch>
                  </pic:blipFill>
                  <pic:spPr>
                    <a:xfrm>
                      <a:off x="0" y="0"/>
                      <a:ext cx="3696216" cy="5087060"/>
                    </a:xfrm>
                    <a:prstGeom prst="rect">
                      <a:avLst/>
                    </a:prstGeom>
                  </pic:spPr>
                </pic:pic>
              </a:graphicData>
            </a:graphic>
          </wp:inline>
        </w:drawing>
      </w:r>
    </w:p>
    <w:p w14:paraId="1ECC14E1" w14:textId="2A5275A8" w:rsidR="00B5521C" w:rsidRDefault="006A01B4" w:rsidP="003C0227">
      <w:r w:rsidRPr="006A01B4">
        <w:lastRenderedPageBreak/>
        <w:drawing>
          <wp:inline distT="0" distB="0" distL="0" distR="0" wp14:anchorId="38787D4E" wp14:editId="016BF9EC">
            <wp:extent cx="3658111" cy="3858163"/>
            <wp:effectExtent l="0" t="0" r="0" b="0"/>
            <wp:docPr id="191760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05546" name=""/>
                    <pic:cNvPicPr/>
                  </pic:nvPicPr>
                  <pic:blipFill>
                    <a:blip r:embed="rId20"/>
                    <a:stretch>
                      <a:fillRect/>
                    </a:stretch>
                  </pic:blipFill>
                  <pic:spPr>
                    <a:xfrm>
                      <a:off x="0" y="0"/>
                      <a:ext cx="3658111" cy="3858163"/>
                    </a:xfrm>
                    <a:prstGeom prst="rect">
                      <a:avLst/>
                    </a:prstGeom>
                  </pic:spPr>
                </pic:pic>
              </a:graphicData>
            </a:graphic>
          </wp:inline>
        </w:drawing>
      </w:r>
    </w:p>
    <w:p w14:paraId="4AA07DAC" w14:textId="61AEF210" w:rsidR="003C0227" w:rsidRDefault="00BE1404" w:rsidP="003C0227">
      <w:r w:rsidRPr="00BE1404">
        <w:drawing>
          <wp:inline distT="0" distB="0" distL="0" distR="0" wp14:anchorId="0F894454" wp14:editId="200F0F4D">
            <wp:extent cx="3810532" cy="3991532"/>
            <wp:effectExtent l="0" t="0" r="0" b="9525"/>
            <wp:docPr id="1255983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83934" name=""/>
                    <pic:cNvPicPr/>
                  </pic:nvPicPr>
                  <pic:blipFill>
                    <a:blip r:embed="rId21"/>
                    <a:stretch>
                      <a:fillRect/>
                    </a:stretch>
                  </pic:blipFill>
                  <pic:spPr>
                    <a:xfrm>
                      <a:off x="0" y="0"/>
                      <a:ext cx="3810532" cy="3991532"/>
                    </a:xfrm>
                    <a:prstGeom prst="rect">
                      <a:avLst/>
                    </a:prstGeom>
                  </pic:spPr>
                </pic:pic>
              </a:graphicData>
            </a:graphic>
          </wp:inline>
        </w:drawing>
      </w:r>
    </w:p>
    <w:p w14:paraId="60275BCF" w14:textId="2B1D7AAB" w:rsidR="001D2065" w:rsidRDefault="001D2065" w:rsidP="007E301F">
      <w:pPr>
        <w:pStyle w:val="ListParagraph"/>
        <w:numPr>
          <w:ilvl w:val="0"/>
          <w:numId w:val="1"/>
        </w:numPr>
      </w:pPr>
      <w:r>
        <w:lastRenderedPageBreak/>
        <w:t xml:space="preserve">Remove the American Home shield </w:t>
      </w:r>
      <w:r w:rsidR="00713C77">
        <w:t>TAB and all conte</w:t>
      </w:r>
      <w:r w:rsidR="007E301F">
        <w:t>nt</w:t>
      </w:r>
    </w:p>
    <w:p w14:paraId="7175640D" w14:textId="77777777" w:rsidR="001D2065" w:rsidRDefault="001D2065" w:rsidP="003C0227"/>
    <w:p w14:paraId="36382081" w14:textId="77777777" w:rsidR="003C2ABB" w:rsidRDefault="003C2ABB" w:rsidP="003C0227"/>
    <w:p w14:paraId="1BFF1C5A" w14:textId="77777777" w:rsidR="003C2ABB" w:rsidRDefault="003C2ABB" w:rsidP="003C0227"/>
    <w:p w14:paraId="1172CA56" w14:textId="77777777" w:rsidR="003C2ABB" w:rsidRDefault="003C2ABB" w:rsidP="003C0227"/>
    <w:p w14:paraId="67FD5C62" w14:textId="77777777" w:rsidR="003C2ABB" w:rsidRDefault="003C2ABB" w:rsidP="003C0227"/>
    <w:p w14:paraId="66610744" w14:textId="77777777" w:rsidR="003C2ABB" w:rsidRDefault="003C2ABB" w:rsidP="003C0227"/>
    <w:p w14:paraId="1DD9AA34" w14:textId="77777777" w:rsidR="003C2ABB" w:rsidRDefault="003C2ABB" w:rsidP="003C0227"/>
    <w:p w14:paraId="743BECBB" w14:textId="77777777" w:rsidR="003C2ABB" w:rsidRDefault="003C2ABB" w:rsidP="003C0227"/>
    <w:p w14:paraId="248D05CF" w14:textId="77777777" w:rsidR="003C2ABB" w:rsidRDefault="003C2ABB" w:rsidP="003C0227"/>
    <w:p w14:paraId="03800F7A" w14:textId="77777777" w:rsidR="003C2ABB" w:rsidRDefault="003C2ABB" w:rsidP="003C0227"/>
    <w:p w14:paraId="0C3EA369" w14:textId="77777777" w:rsidR="003C2ABB" w:rsidRDefault="003C2ABB" w:rsidP="003C0227"/>
    <w:p w14:paraId="27CAF8AA" w14:textId="77777777" w:rsidR="003C2ABB" w:rsidRDefault="003C2ABB" w:rsidP="003C0227"/>
    <w:p w14:paraId="03C0CFA2" w14:textId="5A0FB621" w:rsidR="00AB7279" w:rsidRDefault="00AB7279" w:rsidP="003C0227">
      <w:r>
        <w:t>ADD in the residential</w:t>
      </w:r>
    </w:p>
    <w:p w14:paraId="2E69FD41" w14:textId="77777777" w:rsidR="00AB7279" w:rsidRDefault="00AB7279" w:rsidP="003C0227"/>
    <w:p w14:paraId="6DEEF532" w14:textId="29AC03AE" w:rsidR="00AB7279" w:rsidRDefault="00AB7279" w:rsidP="003C0227">
      <w:r>
        <w:t xml:space="preserve"> </w:t>
      </w:r>
      <w:r w:rsidRPr="00AB7279">
        <w:drawing>
          <wp:inline distT="0" distB="0" distL="0" distR="0" wp14:anchorId="4715EBB3" wp14:editId="2F00026D">
            <wp:extent cx="3801005" cy="3362794"/>
            <wp:effectExtent l="0" t="0" r="9525" b="9525"/>
            <wp:docPr id="80362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24529" name=""/>
                    <pic:cNvPicPr/>
                  </pic:nvPicPr>
                  <pic:blipFill>
                    <a:blip r:embed="rId22"/>
                    <a:stretch>
                      <a:fillRect/>
                    </a:stretch>
                  </pic:blipFill>
                  <pic:spPr>
                    <a:xfrm>
                      <a:off x="0" y="0"/>
                      <a:ext cx="3801005" cy="3362794"/>
                    </a:xfrm>
                    <a:prstGeom prst="rect">
                      <a:avLst/>
                    </a:prstGeom>
                  </pic:spPr>
                </pic:pic>
              </a:graphicData>
            </a:graphic>
          </wp:inline>
        </w:drawing>
      </w:r>
    </w:p>
    <w:p w14:paraId="7F0895A0" w14:textId="4B77E50E" w:rsidR="00AB7279" w:rsidRDefault="00AB7279" w:rsidP="003C0227"/>
    <w:p w14:paraId="03394778" w14:textId="77777777" w:rsidR="001D2065" w:rsidRDefault="001D2065" w:rsidP="003C0227"/>
    <w:p w14:paraId="0E6B4174" w14:textId="3F6830E6" w:rsidR="003C0227" w:rsidRDefault="003C0227" w:rsidP="003C0227">
      <w:r>
        <w:t xml:space="preserve">Charles </w:t>
      </w:r>
      <w:r w:rsidR="00A66335">
        <w:t>Carroll</w:t>
      </w:r>
      <w:r>
        <w:t xml:space="preserve"> </w:t>
      </w:r>
      <w:r w:rsidR="00A66335">
        <w:t>-</w:t>
      </w:r>
      <w:r>
        <w:t>BIO</w:t>
      </w:r>
      <w:r w:rsidR="00BF2C70">
        <w:t xml:space="preserve"> ( Add this to our ( Who we are pa</w:t>
      </w:r>
      <w:r w:rsidR="00405953">
        <w:t xml:space="preserve">ge) </w:t>
      </w:r>
    </w:p>
    <w:p w14:paraId="4F7AF839" w14:textId="77777777" w:rsidR="00A66335" w:rsidRDefault="00A66335" w:rsidP="003C0227"/>
    <w:p w14:paraId="13126BEB" w14:textId="77777777" w:rsidR="00A66335" w:rsidRDefault="00A66335" w:rsidP="00A66335">
      <w:r>
        <w:t>Charles Carroll – Owner, AAction Air Conditioning &amp; Heating</w:t>
      </w:r>
    </w:p>
    <w:p w14:paraId="44C2DCA7" w14:textId="77777777" w:rsidR="00A66335" w:rsidRDefault="00A66335" w:rsidP="00A66335">
      <w:r>
        <w:t>With over 30 years of real-world HVAC experience, Charles Carroll isn’t just another contractor—he’s a trusted expert who’s built his career on hard work, integrity, and delivering results that last.</w:t>
      </w:r>
    </w:p>
    <w:p w14:paraId="0297DB0C" w14:textId="77777777" w:rsidR="00A66335" w:rsidRDefault="00A66335" w:rsidP="00A66335"/>
    <w:p w14:paraId="16BB0FD0" w14:textId="77777777" w:rsidR="00A66335" w:rsidRDefault="00A66335" w:rsidP="00A66335">
      <w:r>
        <w:t>Raised in a military family and shaped by years of travel across the world and the U.S., Charles brings a disciplined, no-nonsense approach to every job. Since graduating from Chattahoochee Technical College in 1994, he has worked in nearly every corner of the HVAC industry—from hands-on technician and system installs to teaching future professionals and even supporting contractors overseas.</w:t>
      </w:r>
    </w:p>
    <w:p w14:paraId="215A57BD" w14:textId="77777777" w:rsidR="00A66335" w:rsidRDefault="00A66335" w:rsidP="00A66335"/>
    <w:p w14:paraId="21E4A87B" w14:textId="77777777" w:rsidR="00A66335" w:rsidRDefault="00A66335" w:rsidP="00A66335">
      <w:r>
        <w:t>Today, Charles leads AAction Air Conditioning &amp; Heating with a simple mission:</w:t>
      </w:r>
    </w:p>
    <w:p w14:paraId="5C2040B6" w14:textId="77777777" w:rsidR="00A66335" w:rsidRDefault="00A66335" w:rsidP="00A66335">
      <w:r>
        <w:t>Deliver honest service, top-tier workmanship, and real solutions customers can trust.</w:t>
      </w:r>
    </w:p>
    <w:p w14:paraId="5C5F71A3" w14:textId="77777777" w:rsidR="00A66335" w:rsidRDefault="00A66335" w:rsidP="00A66335"/>
    <w:p w14:paraId="54976D27" w14:textId="77777777" w:rsidR="00A66335" w:rsidRDefault="00A66335" w:rsidP="00A66335">
      <w:r>
        <w:rPr>
          <w:rFonts w:ascii="Segoe UI Emoji" w:hAnsi="Segoe UI Emoji" w:cs="Segoe UI Emoji"/>
        </w:rPr>
        <w:t>✅</w:t>
      </w:r>
      <w:r>
        <w:t xml:space="preserve"> Residential &amp; Light Commercial Expertise</w:t>
      </w:r>
    </w:p>
    <w:p w14:paraId="5043636F" w14:textId="77777777" w:rsidR="00A66335" w:rsidRDefault="00A66335" w:rsidP="00A66335">
      <w:r>
        <w:rPr>
          <w:rFonts w:ascii="Segoe UI Emoji" w:hAnsi="Segoe UI Emoji" w:cs="Segoe UI Emoji"/>
        </w:rPr>
        <w:t>✅</w:t>
      </w:r>
      <w:r>
        <w:t xml:space="preserve"> Thousands of Systems Repaired &amp; Installed</w:t>
      </w:r>
    </w:p>
    <w:p w14:paraId="444A733D" w14:textId="77777777" w:rsidR="00A66335" w:rsidRDefault="00A66335" w:rsidP="00A66335">
      <w:r>
        <w:rPr>
          <w:rFonts w:ascii="Segoe UI Emoji" w:hAnsi="Segoe UI Emoji" w:cs="Segoe UI Emoji"/>
        </w:rPr>
        <w:t>✅</w:t>
      </w:r>
      <w:r>
        <w:t xml:space="preserve"> Straightforward Pricing &amp; No Surprises</w:t>
      </w:r>
    </w:p>
    <w:p w14:paraId="7733C3CC" w14:textId="77777777" w:rsidR="00A66335" w:rsidRDefault="00A66335" w:rsidP="00A66335">
      <w:r>
        <w:rPr>
          <w:rFonts w:ascii="Segoe UI Emoji" w:hAnsi="Segoe UI Emoji" w:cs="Segoe UI Emoji"/>
        </w:rPr>
        <w:t>✅</w:t>
      </w:r>
      <w:r>
        <w:t xml:space="preserve"> Backed by Industry-Leading Warranties</w:t>
      </w:r>
    </w:p>
    <w:p w14:paraId="17EB64BE" w14:textId="77777777" w:rsidR="00A66335" w:rsidRDefault="00A66335" w:rsidP="00A66335"/>
    <w:p w14:paraId="3C849BC6" w14:textId="77777777" w:rsidR="00A66335" w:rsidRDefault="00A66335" w:rsidP="00A66335">
      <w:r>
        <w:t>When you call AAction, you’re not getting a sales pitch—you’re getting decades of experience, done right the first time.</w:t>
      </w:r>
    </w:p>
    <w:p w14:paraId="4658D119" w14:textId="77777777" w:rsidR="00A66335" w:rsidRDefault="00A66335" w:rsidP="00A66335"/>
    <w:p w14:paraId="571BFBC3" w14:textId="585A8193" w:rsidR="00A66335" w:rsidRDefault="00A66335" w:rsidP="00A66335">
      <w:r>
        <w:lastRenderedPageBreak/>
        <w:t>Outside of work, Charles is a devoted family man, husband, father, and grandfather. When he’s not helping customers stay comfortable, you’ll find him in the North Georgia mountains enjoying time with his family, fishing, hunting, or just unplugging.</w:t>
      </w:r>
    </w:p>
    <w:p w14:paraId="659ABD23" w14:textId="77777777" w:rsidR="00F850D6" w:rsidRPr="00936104" w:rsidRDefault="00F850D6" w:rsidP="00F850D6"/>
    <w:sectPr w:rsidR="00F850D6" w:rsidRPr="009361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B1AD8"/>
    <w:multiLevelType w:val="hybridMultilevel"/>
    <w:tmpl w:val="379CAD7A"/>
    <w:lvl w:ilvl="0" w:tplc="3D6E02D6">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4930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104"/>
    <w:rsid w:val="00012F85"/>
    <w:rsid w:val="00016C34"/>
    <w:rsid w:val="00020F04"/>
    <w:rsid w:val="00024970"/>
    <w:rsid w:val="000318F2"/>
    <w:rsid w:val="0003193C"/>
    <w:rsid w:val="000622C3"/>
    <w:rsid w:val="00085765"/>
    <w:rsid w:val="00097C8D"/>
    <w:rsid w:val="000A2175"/>
    <w:rsid w:val="000A327F"/>
    <w:rsid w:val="000B3BF7"/>
    <w:rsid w:val="000F5569"/>
    <w:rsid w:val="00177925"/>
    <w:rsid w:val="001834C6"/>
    <w:rsid w:val="0019281B"/>
    <w:rsid w:val="001A1038"/>
    <w:rsid w:val="001B1DF7"/>
    <w:rsid w:val="001B60FE"/>
    <w:rsid w:val="001C086B"/>
    <w:rsid w:val="001C0E7D"/>
    <w:rsid w:val="001D2065"/>
    <w:rsid w:val="002029DF"/>
    <w:rsid w:val="002142D7"/>
    <w:rsid w:val="0024240D"/>
    <w:rsid w:val="00250BFE"/>
    <w:rsid w:val="00273D41"/>
    <w:rsid w:val="002743FC"/>
    <w:rsid w:val="00306287"/>
    <w:rsid w:val="00326E89"/>
    <w:rsid w:val="00333029"/>
    <w:rsid w:val="00384B4D"/>
    <w:rsid w:val="003A6AB8"/>
    <w:rsid w:val="003C0227"/>
    <w:rsid w:val="003C2ABB"/>
    <w:rsid w:val="003E607E"/>
    <w:rsid w:val="00403AEF"/>
    <w:rsid w:val="00405953"/>
    <w:rsid w:val="00423454"/>
    <w:rsid w:val="00463030"/>
    <w:rsid w:val="004E6A1F"/>
    <w:rsid w:val="00507B95"/>
    <w:rsid w:val="005A0CD3"/>
    <w:rsid w:val="005C4762"/>
    <w:rsid w:val="005E29D8"/>
    <w:rsid w:val="005E5A5F"/>
    <w:rsid w:val="00653BB3"/>
    <w:rsid w:val="00655021"/>
    <w:rsid w:val="0065721D"/>
    <w:rsid w:val="00673089"/>
    <w:rsid w:val="006A01B4"/>
    <w:rsid w:val="006B4013"/>
    <w:rsid w:val="006C4810"/>
    <w:rsid w:val="006F24E1"/>
    <w:rsid w:val="00713C77"/>
    <w:rsid w:val="0072182E"/>
    <w:rsid w:val="007507D0"/>
    <w:rsid w:val="00752E9E"/>
    <w:rsid w:val="0075726E"/>
    <w:rsid w:val="007573A0"/>
    <w:rsid w:val="007E1273"/>
    <w:rsid w:val="007E301F"/>
    <w:rsid w:val="007F7F94"/>
    <w:rsid w:val="008006E1"/>
    <w:rsid w:val="00827632"/>
    <w:rsid w:val="00832F86"/>
    <w:rsid w:val="00833EA4"/>
    <w:rsid w:val="00843E33"/>
    <w:rsid w:val="0085573A"/>
    <w:rsid w:val="0086143D"/>
    <w:rsid w:val="00874C30"/>
    <w:rsid w:val="008766AD"/>
    <w:rsid w:val="008A221D"/>
    <w:rsid w:val="00936104"/>
    <w:rsid w:val="00942E2A"/>
    <w:rsid w:val="009544E3"/>
    <w:rsid w:val="0095762E"/>
    <w:rsid w:val="009641D2"/>
    <w:rsid w:val="00973BA5"/>
    <w:rsid w:val="00974429"/>
    <w:rsid w:val="00976414"/>
    <w:rsid w:val="0098762B"/>
    <w:rsid w:val="009A6261"/>
    <w:rsid w:val="009C3D6C"/>
    <w:rsid w:val="009E25EE"/>
    <w:rsid w:val="009E32D1"/>
    <w:rsid w:val="00A27005"/>
    <w:rsid w:val="00A6447E"/>
    <w:rsid w:val="00A66335"/>
    <w:rsid w:val="00A84ED0"/>
    <w:rsid w:val="00AB7279"/>
    <w:rsid w:val="00AD29B7"/>
    <w:rsid w:val="00B03355"/>
    <w:rsid w:val="00B253D0"/>
    <w:rsid w:val="00B5521C"/>
    <w:rsid w:val="00B637ED"/>
    <w:rsid w:val="00B712B5"/>
    <w:rsid w:val="00B748FE"/>
    <w:rsid w:val="00B76CD4"/>
    <w:rsid w:val="00BD58AB"/>
    <w:rsid w:val="00BE1404"/>
    <w:rsid w:val="00BE2067"/>
    <w:rsid w:val="00BE4089"/>
    <w:rsid w:val="00BE44AC"/>
    <w:rsid w:val="00BF2972"/>
    <w:rsid w:val="00BF2C70"/>
    <w:rsid w:val="00C01C52"/>
    <w:rsid w:val="00C03768"/>
    <w:rsid w:val="00C16840"/>
    <w:rsid w:val="00C4555C"/>
    <w:rsid w:val="00C51E2D"/>
    <w:rsid w:val="00C82C13"/>
    <w:rsid w:val="00CB7BE5"/>
    <w:rsid w:val="00CD7ADE"/>
    <w:rsid w:val="00D2785F"/>
    <w:rsid w:val="00D51341"/>
    <w:rsid w:val="00D662CA"/>
    <w:rsid w:val="00D83819"/>
    <w:rsid w:val="00DA4537"/>
    <w:rsid w:val="00DC0C60"/>
    <w:rsid w:val="00DD72C2"/>
    <w:rsid w:val="00E54262"/>
    <w:rsid w:val="00EC3224"/>
    <w:rsid w:val="00ED7EB0"/>
    <w:rsid w:val="00F31E31"/>
    <w:rsid w:val="00F7426C"/>
    <w:rsid w:val="00F850D6"/>
    <w:rsid w:val="00F90C27"/>
    <w:rsid w:val="00FA42D4"/>
    <w:rsid w:val="00FA7403"/>
    <w:rsid w:val="00FB4601"/>
    <w:rsid w:val="00FB4E12"/>
    <w:rsid w:val="00FF5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4031E"/>
  <w15:chartTrackingRefBased/>
  <w15:docId w15:val="{FF36E7D2-7782-4044-B509-0C1748128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1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1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1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1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1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1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1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1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1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1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1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1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1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1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1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1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1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104"/>
    <w:rPr>
      <w:rFonts w:eastAsiaTheme="majorEastAsia" w:cstheme="majorBidi"/>
      <w:color w:val="272727" w:themeColor="text1" w:themeTint="D8"/>
    </w:rPr>
  </w:style>
  <w:style w:type="paragraph" w:styleId="Title">
    <w:name w:val="Title"/>
    <w:basedOn w:val="Normal"/>
    <w:next w:val="Normal"/>
    <w:link w:val="TitleChar"/>
    <w:uiPriority w:val="10"/>
    <w:qFormat/>
    <w:rsid w:val="009361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1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1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1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104"/>
    <w:pPr>
      <w:spacing w:before="160"/>
      <w:jc w:val="center"/>
    </w:pPr>
    <w:rPr>
      <w:i/>
      <w:iCs/>
      <w:color w:val="404040" w:themeColor="text1" w:themeTint="BF"/>
    </w:rPr>
  </w:style>
  <w:style w:type="character" w:customStyle="1" w:styleId="QuoteChar">
    <w:name w:val="Quote Char"/>
    <w:basedOn w:val="DefaultParagraphFont"/>
    <w:link w:val="Quote"/>
    <w:uiPriority w:val="29"/>
    <w:rsid w:val="00936104"/>
    <w:rPr>
      <w:i/>
      <w:iCs/>
      <w:color w:val="404040" w:themeColor="text1" w:themeTint="BF"/>
    </w:rPr>
  </w:style>
  <w:style w:type="paragraph" w:styleId="ListParagraph">
    <w:name w:val="List Paragraph"/>
    <w:basedOn w:val="Normal"/>
    <w:uiPriority w:val="34"/>
    <w:qFormat/>
    <w:rsid w:val="00936104"/>
    <w:pPr>
      <w:ind w:left="720"/>
      <w:contextualSpacing/>
    </w:pPr>
  </w:style>
  <w:style w:type="character" w:styleId="IntenseEmphasis">
    <w:name w:val="Intense Emphasis"/>
    <w:basedOn w:val="DefaultParagraphFont"/>
    <w:uiPriority w:val="21"/>
    <w:qFormat/>
    <w:rsid w:val="00936104"/>
    <w:rPr>
      <w:i/>
      <w:iCs/>
      <w:color w:val="0F4761" w:themeColor="accent1" w:themeShade="BF"/>
    </w:rPr>
  </w:style>
  <w:style w:type="paragraph" w:styleId="IntenseQuote">
    <w:name w:val="Intense Quote"/>
    <w:basedOn w:val="Normal"/>
    <w:next w:val="Normal"/>
    <w:link w:val="IntenseQuoteChar"/>
    <w:uiPriority w:val="30"/>
    <w:qFormat/>
    <w:rsid w:val="009361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104"/>
    <w:rPr>
      <w:i/>
      <w:iCs/>
      <w:color w:val="0F4761" w:themeColor="accent1" w:themeShade="BF"/>
    </w:rPr>
  </w:style>
  <w:style w:type="character" w:styleId="IntenseReference">
    <w:name w:val="Intense Reference"/>
    <w:basedOn w:val="DefaultParagraphFont"/>
    <w:uiPriority w:val="32"/>
    <w:qFormat/>
    <w:rsid w:val="00936104"/>
    <w:rPr>
      <w:b/>
      <w:bCs/>
      <w:smallCaps/>
      <w:color w:val="0F4761" w:themeColor="accent1" w:themeShade="BF"/>
      <w:spacing w:val="5"/>
    </w:rPr>
  </w:style>
  <w:style w:type="character" w:styleId="Hyperlink">
    <w:name w:val="Hyperlink"/>
    <w:basedOn w:val="DefaultParagraphFont"/>
    <w:uiPriority w:val="99"/>
    <w:unhideWhenUsed/>
    <w:rsid w:val="000622C3"/>
    <w:rPr>
      <w:color w:val="467886" w:themeColor="hyperlink"/>
      <w:u w:val="single"/>
    </w:rPr>
  </w:style>
  <w:style w:type="character" w:styleId="UnresolvedMention">
    <w:name w:val="Unresolved Mention"/>
    <w:basedOn w:val="DefaultParagraphFont"/>
    <w:uiPriority w:val="99"/>
    <w:semiHidden/>
    <w:unhideWhenUsed/>
    <w:rsid w:val="000622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apply.optimusfinancing.com/EG-69816"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1186</TotalTime>
  <Pages>17</Pages>
  <Words>990</Words>
  <Characters>4663</Characters>
  <Application>Microsoft Office Word</Application>
  <DocSecurity>0</DocSecurity>
  <Lines>119</Lines>
  <Paragraphs>94</Paragraphs>
  <ScaleCrop>false</ScaleCrop>
  <Company/>
  <LinksUpToDate>false</LinksUpToDate>
  <CharactersWithSpaces>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Ortman</dc:creator>
  <cp:keywords/>
  <dc:description/>
  <cp:lastModifiedBy>John Ortman</cp:lastModifiedBy>
  <cp:revision>132</cp:revision>
  <dcterms:created xsi:type="dcterms:W3CDTF">2026-05-12T19:13:00Z</dcterms:created>
  <dcterms:modified xsi:type="dcterms:W3CDTF">2026-05-13T15:00:00Z</dcterms:modified>
</cp:coreProperties>
</file>