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rPr>
        <w:t xml:space="preserve">Report for Problem Set 5: </w:t>
      </w:r>
    </w:p>
    <w:p>
      <w:pPr>
        <w:jc w:val="center"/>
      </w:pPr>
      <w:r>
        <w:rPr>
          <w:rFonts w:ascii="Times" w:hAnsi="Times" w:cs="Times"/>
          <w:sz w:val="24"/>
          <w:sz-cs w:val="24"/>
        </w:rPr>
        <w:t xml:space="preserve">ML with Random Forests</w:t>
      </w:r>
    </w:p>
    <w:p>
      <w:pPr>
        <w:jc w:val="center"/>
      </w:pPr>
      <w:r>
        <w:rPr>
          <w:rFonts w:ascii="Times" w:hAnsi="Times" w:cs="Times"/>
          <w:sz w:val="24"/>
          <w:sz-cs w:val="24"/>
        </w:rPr>
        <w:t xml:space="preserve">Report Author: jansz</w:t>
      </w:r>
    </w:p>
    <w:p>
      <w:pPr/>
      <w:r>
        <w:rPr>
          <w:rFonts w:ascii="Times" w:hAnsi="Times" w:cs="Times"/>
          <w:sz w:val="24"/>
          <w:sz-cs w:val="24"/>
        </w:rPr>
        <w:t xml:space="preserve"/>
      </w:r>
    </w:p>
    <w:p>
      <w:pPr/>
      <w:r>
        <w:rPr>
          <w:rFonts w:ascii="Times" w:hAnsi="Times" w:cs="Times"/>
          <w:sz w:val="24"/>
          <w:sz-cs w:val="24"/>
        </w:rPr>
        <w:t xml:space="preserve">Instructions</w:t>
      </w:r>
    </w:p>
    <w:p>
      <w:pPr>
        <w:ind w:left="720" w:first-line="-720"/>
      </w:pPr>
      <w:r>
        <w:rPr>
          <w:rFonts w:ascii="Times" w:hAnsi="Times" w:cs="Times"/>
          <w:sz w:val="24"/>
          <w:sz-cs w:val="24"/>
        </w:rPr>
        <w:t xml:space="preserve"/>
        <w:tab/>
        <w:t xml:space="preserve">•</w:t>
        <w:tab/>
        <w:t xml:space="preserve">Please use a size 12pt font with 1-inch margins for your written answers.</w:t>
      </w:r>
    </w:p>
    <w:p>
      <w:pPr>
        <w:ind w:left="720" w:first-line="-720"/>
      </w:pPr>
      <w:r>
        <w:rPr>
          <w:rFonts w:ascii="Times" w:hAnsi="Times" w:cs="Times"/>
          <w:sz w:val="24"/>
          <w:sz-cs w:val="24"/>
        </w:rPr>
        <w:t xml:space="preserve"/>
        <w:tab/>
        <w:t xml:space="preserve">•</w:t>
        <w:tab/>
        <w:t xml:space="preserve">All graphs should be clearly labeled with appropriate titles, axis labels, and legends where necessary.</w:t>
      </w:r>
    </w:p>
    <w:p>
      <w:pPr>
        <w:ind w:left="720" w:first-line="-720"/>
      </w:pPr>
      <w:r>
        <w:rPr>
          <w:rFonts w:ascii="Times" w:hAnsi="Times" w:cs="Times"/>
          <w:sz w:val="24"/>
          <w:sz-cs w:val="24"/>
        </w:rPr>
        <w:t xml:space="preserve"/>
        <w:tab/>
        <w:t xml:space="preserve">•</w:t>
        <w:tab/>
        <w:t xml:space="preserve">Please clearly label the parts you're answering for each plot and explanation.</w:t>
      </w:r>
    </w:p>
    <w:p>
      <w:pPr>
        <w:ind w:left="720" w:first-line="-720"/>
      </w:pPr>
      <w:r>
        <w:rPr>
          <w:rFonts w:ascii="Times" w:hAnsi="Times" w:cs="Times"/>
          <w:sz w:val="24"/>
          <w:sz-cs w:val="24"/>
        </w:rPr>
        <w:t xml:space="preserve"/>
        <w:tab/>
        <w:t xml:space="preserve">•</w:t>
        <w:tab/>
        <w:t xml:space="preserve">Keep all responses to less than four sentences.</w:t>
      </w:r>
    </w:p>
    <w:p>
      <w:pPr>
        <w:spacing w:after="80"/>
      </w:pPr>
      <w:r>
        <w:rPr>
          <w:rFonts w:ascii="Times" w:hAnsi="Times" w:cs="Times"/>
          <w:sz w:val="34"/>
          <w:sz-cs w:val="34"/>
          <w:b/>
        </w:rPr>
        <w:t xml:space="preserve">Part 1: </w:t>
      </w:r>
      <w:r>
        <w:rPr>
          <w:rFonts w:ascii="Times" w:hAnsi="Times" w:cs="Times"/>
          <w:sz w:val="24"/>
          <w:sz-cs w:val="24"/>
        </w:rPr>
        <w:t xml:space="preserve">Groundwork</w:t>
      </w:r>
    </w:p>
    <w:p>
      <w:pPr/>
      <w:r>
        <w:rPr>
          <w:rFonts w:ascii="Times" w:hAnsi="Times" w:cs="Times"/>
          <w:sz w:val="24"/>
          <w:sz-cs w:val="24"/>
        </w:rPr>
        <w:t xml:space="preserve">Answer the following questions:</w:t>
      </w:r>
    </w:p>
    <w:p>
      <w:pPr>
        <w:ind w:left="720" w:first-line="-720"/>
        <w:spacing w:after="200"/>
      </w:pPr>
      <w:r>
        <w:rPr>
          <w:rFonts w:ascii="Times" w:hAnsi="Times" w:cs="Times"/>
          <w:sz w:val="24"/>
          <w:sz-cs w:val="24"/>
        </w:rPr>
        <w:t xml:space="preserve"/>
        <w:tab/>
        <w:t xml:space="preserve">•</w:t>
        <w:tab/>
        <w:t xml:space="preserve">What is the purpose of having training, validation, and testing data? Do we need all three?</w:t>
      </w:r>
    </w:p>
    <w:p>
      <w:pPr>
        <w:spacing w:after="200"/>
      </w:pPr>
      <w:r>
        <w:rPr>
          <w:rFonts w:ascii="Times" w:hAnsi="Times" w:cs="Times"/>
          <w:sz w:val="24"/>
          <w:sz-cs w:val="24"/>
        </w:rPr>
        <w:t xml:space="preserve">The training set is used to teach the model, the validation set is used during training to select good data for meta parameter values, and the test set is used to estimate the performance of a model. We need all three when tuning a model to ensure and increase accuracy.</w:t>
      </w:r>
    </w:p>
    <w:p>
      <w:pPr>
        <w:ind w:left="720" w:first-line="-720"/>
        <w:spacing w:before="200" w:after="240"/>
      </w:pPr>
      <w:r>
        <w:rPr>
          <w:rFonts w:ascii="Times" w:hAnsi="Times" w:cs="Times"/>
          <w:sz w:val="24"/>
          <w:sz-cs w:val="24"/>
        </w:rPr>
        <w:t xml:space="preserve"/>
        <w:tab/>
        <w:t xml:space="preserve">•</w:t>
        <w:tab/>
        <w:t xml:space="preserve">When is accuracy not a good measure of how good our model is? Is that the case in the Titanic data?</w:t>
      </w:r>
    </w:p>
    <w:p>
      <w:pPr/>
      <w:r>
        <w:rPr>
          <w:rFonts w:ascii="Times" w:hAnsi="Times" w:cs="Times"/>
          <w:sz w:val="24"/>
          <w:sz-cs w:val="24"/>
        </w:rPr>
        <w:t xml:space="preserve">Accuracy can be misleading when one class is much more common than the other. In the Titanic data this does matter as more people died than survived, but accuracy is still somewhat useful.</w:t>
      </w:r>
    </w:p>
    <w:p>
      <w:pPr/>
      <w:r>
        <w:rPr>
          <w:rFonts w:ascii="Times" w:hAnsi="Times" w:cs="Times"/>
          <w:sz w:val="24"/>
          <w:sz-cs w:val="24"/>
        </w:rPr>
        <w:t xml:space="preserve"/>
      </w:r>
    </w:p>
    <w:p>
      <w:pPr/>
      <w:r>
        <w:rPr>
          <w:rFonts w:ascii="Times" w:hAnsi="Times" w:cs="Times"/>
          <w:sz w:val="24"/>
          <w:sz-cs w:val="24"/>
        </w:rPr>
        <w:t xml:space="preserve">Part 2: Titanic Survivorship Analysis</w:t>
      </w:r>
    </w:p>
    <w:p>
      <w:pPr/>
      <w:r>
        <w:rPr>
          <w:rFonts w:ascii="Times" w:hAnsi="Times" w:cs="Times"/>
          <w:sz w:val="24"/>
          <w:sz-cs w:val="24"/>
        </w:rPr>
        <w:t xml:space="preserve"/>
      </w:r>
    </w:p>
    <w:p>
      <w:pPr>
        <w:jc w:val="center"/>
      </w:pPr>
      <w:r>
        <w:rPr>
          <w:rFonts w:ascii="Times" w:hAnsi="Times" w:cs="Times"/>
          <w:sz w:val="24"/>
          <w:sz-cs w:val="24"/>
        </w:rPr>
        <w:t xml:space="preserve">[Replace with ALL FOUR confusion matrices here]</w:t>
      </w:r>
    </w:p>
    <w:p>
      <w:pPr/>
      <w:r>
        <w:rPr>
          <w:rFonts w:ascii="Times" w:hAnsi="Times" w:cs="Times"/>
          <w:sz w:val="24"/>
          <w:sz-cs w:val="24"/>
        </w:rPr>
        <w:t xml:space="preserve"/>
      </w:r>
    </w:p>
    <w:p>
      <w:pPr/>
      <w:r>
        <w:rPr>
          <w:rFonts w:ascii="Times" w:hAnsi="Times" w:cs="Times"/>
          <w:sz w:val="24"/>
          <w:sz-cs w:val="24"/>
        </w:rPr>
        <w:t xml:space="preserve">Answer the following questions:</w:t>
      </w:r>
    </w:p>
    <w:p>
      <w:pPr>
        <w:ind w:left="720" w:first-line="-720"/>
      </w:pPr>
      <w:r>
        <w:rPr>
          <w:rFonts w:ascii="Times" w:hAnsi="Times" w:cs="Times"/>
          <w:sz w:val="24"/>
          <w:sz-cs w:val="24"/>
        </w:rPr>
        <w:t xml:space="preserve"/>
        <w:tab/>
        <w:t xml:space="preserve">•</w:t>
        <w:tab/>
        <w:t xml:space="preserve">What is the key difference between the model optimized for precision and the one optimized for recall?</w:t>
      </w:r>
    </w:p>
    <w:p>
      <w:pPr/>
      <w:r>
        <w:rPr>
          <w:rFonts w:ascii="Times" w:hAnsi="Times" w:cs="Times"/>
          <w:sz w:val="24"/>
          <w:sz-cs w:val="24"/>
        </w:rPr>
        <w:t xml:space="preserve"/>
      </w:r>
    </w:p>
    <w:p>
      <w:pPr/>
      <w:r>
        <w:rPr>
          <w:rFonts w:ascii="Times" w:hAnsi="Times" w:cs="Times"/>
          <w:sz w:val="24"/>
          <w:sz-cs w:val="24"/>
        </w:rPr>
        <w:t xml:space="preserve">Part 3: Understanding our model</w:t>
      </w:r>
    </w:p>
    <w:p>
      <w:pPr>
        <w:jc w:val="center"/>
      </w:pPr>
      <w:r>
        <w:rPr>
          <w:rFonts w:ascii="Times" w:hAnsi="Times" w:cs="Times"/>
          <w:sz w:val="24"/>
          <w:sz-cs w:val="24"/>
        </w:rPr>
        <w:t xml:space="preserve"/>
      </w:r>
    </w:p>
    <w:p>
      <w:pPr>
        <w:jc w:val="center"/>
      </w:pPr>
      <w:r>
        <w:rPr>
          <w:rFonts w:ascii="Times" w:hAnsi="Times" w:cs="Times"/>
          <w:sz w:val="24"/>
          <w:sz-cs w:val="24"/>
        </w:rPr>
        <w:t xml:space="preserve">[Replace with your own figure here]</w:t>
      </w:r>
    </w:p>
    <w:p>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[Replace with your own figure here]</w:t>
      </w:r>
    </w:p>
    <w:p>
      <w:pPr/>
      <w:r>
        <w:rPr>
          <w:rFonts w:ascii="Times" w:hAnsi="Times" w:cs="Times"/>
          <w:sz w:val="24"/>
          <w:sz-cs w:val="24"/>
        </w:rPr>
        <w:t xml:space="preserve"/>
      </w:r>
    </w:p>
    <w:p>
      <w:pPr/>
      <w:r>
        <w:rPr>
          <w:rFonts w:ascii="Times" w:hAnsi="Times" w:cs="Times"/>
          <w:sz w:val="24"/>
          <w:sz-cs w:val="24"/>
        </w:rPr>
        <w:t xml:space="preserve">Answer the following questions. Assume that the “blue” graph is the one with the “first feature is less than 0.5” ground function. The “orange” graph has ground function “first or second feature are less than 0.5,” and “green” graph has ground function “1 if the average feature value is greater than or equal to 0.5, else 0.”</w:t>
      </w:r>
    </w:p>
    <w:p>
      <w:pPr>
        <w:ind w:left="720" w:first-line="-720"/>
      </w:pPr>
      <w:r>
        <w:rPr>
          <w:rFonts w:ascii="Times" w:hAnsi="Times" w:cs="Times"/>
          <w:sz w:val="24"/>
          <w:sz-cs w:val="24"/>
        </w:rPr>
        <w:t xml:space="preserve"/>
        <w:tab/>
        <w:t xml:space="preserve">•</w:t>
        <w:tab/>
        <w:t xml:space="preserve">For the “Accuracy vs. standard deviation of Gaussian noise in features data” graph, answer the following questions.</w:t>
      </w:r>
    </w:p>
    <w:p>
      <w:pPr>
        <w:ind w:left="1440" w:first-line="-1440"/>
      </w:pPr>
      <w:r>
        <w:rPr>
          <w:rFonts w:ascii="Times" w:hAnsi="Times" w:cs="Times"/>
          <w:sz w:val="24"/>
          <w:sz-cs w:val="24"/>
        </w:rPr>
        <w:t xml:space="preserve"/>
        <w:tab/>
        <w:t xml:space="preserve">•</w:t>
        <w:tab/>
        <w:t xml:space="preserve">Why is the accuracy of the blue and orange graphs consistently around 1.00 for standard deviations between 0 and 0.3?</w:t>
      </w:r>
    </w:p>
    <w:p>
      <w:pPr>
        <w:ind w:left="1440" w:first-line="-1440"/>
      </w:pPr>
      <w:r>
        <w:rPr>
          <w:rFonts w:ascii="Times" w:hAnsi="Times" w:cs="Times"/>
          <w:sz w:val="24"/>
          <w:sz-cs w:val="24"/>
        </w:rPr>
        <w:t xml:space="preserve"/>
        <w:tab/>
        <w:t xml:space="preserve">•</w:t>
        <w:tab/>
        <w:t xml:space="preserve">When the standard deviation is 0, why is the accuracy of the green graph lower than that of the blue and orange graphs?</w:t>
      </w:r>
    </w:p>
    <w:p>
      <w:pPr>
        <w:ind w:left="1440" w:first-line="-1440"/>
      </w:pPr>
      <w:r>
        <w:rPr>
          <w:rFonts w:ascii="Times" w:hAnsi="Times" w:cs="Times"/>
          <w:sz w:val="24"/>
          <w:sz-cs w:val="24"/>
        </w:rPr>
        <w:t xml:space="preserve"/>
        <w:tab/>
        <w:t xml:space="preserve">•</w:t>
        <w:tab/>
        <w:t xml:space="preserve">Why does the distance between the blue/orange and green graphs decrease as the standard deviation increases?</w:t>
      </w:r>
    </w:p>
    <w:p>
      <w:pPr>
        <w:ind w:left="720" w:first-line="-720"/>
      </w:pPr>
      <w:r>
        <w:rPr>
          <w:rFonts w:ascii="Times" w:hAnsi="Times" w:cs="Times"/>
          <w:sz w:val="24"/>
          <w:sz-cs w:val="24"/>
        </w:rPr>
        <w:t xml:space="preserve"/>
        <w:tab/>
        <w:t xml:space="preserve">•</w:t>
        <w:tab/>
        <w:t xml:space="preserve">For the “Accuracy vs. fraction of noise in label data” graph, answer the following questions:</w:t>
      </w:r>
    </w:p>
    <w:p>
      <w:pPr>
        <w:ind w:left="1440" w:first-line="-1440"/>
      </w:pPr>
      <w:r>
        <w:rPr>
          <w:rFonts w:ascii="Times" w:hAnsi="Times" w:cs="Times"/>
          <w:sz w:val="24"/>
          <w:sz-cs w:val="24"/>
        </w:rPr>
        <w:t xml:space="preserve"/>
        <w:tab/>
        <w:t xml:space="preserve">•</w:t>
        <w:tab/>
        <w:t xml:space="preserve">Why do the orange and blue graphs look (more or less) the same (and more generally, why do all three graphs have a similar shape)?</w:t>
      </w:r>
    </w:p>
    <w:p>
      <w:pPr>
        <w:ind w:left="1440" w:first-line="-1440"/>
      </w:pPr>
      <w:r>
        <w:rPr>
          <w:rFonts w:ascii="Times" w:hAnsi="Times" w:cs="Times"/>
          <w:sz w:val="24"/>
          <w:sz-cs w:val="24"/>
        </w:rPr>
        <w:t xml:space="preserve"/>
        <w:tab/>
        <w:t xml:space="preserve">•</w:t>
        <w:tab/>
        <w:t xml:space="preserve">Why is there less fluctuation in accuracy in the plots for noisy labels than for noisy features?</w:t>
      </w:r>
    </w:p>
    <w:p>
      <w:pPr/>
      <w:r>
        <w:rPr>
          <w:rFonts w:ascii="Times" w:hAnsi="Times" w:cs="Times"/>
          <w:sz w:val="24"/>
          <w:sz-cs w:val="24"/>
        </w:rPr>
        <w:t xml:space="preserve"/>
      </w:r>
    </w:p>
    <w:p>
      <w:pPr/>
      <w:r>
        <w:rPr>
          <w:rFonts w:ascii="Times" w:hAnsi="Times" w:cs="Times"/>
          <w:sz w:val="24"/>
          <w:sz-cs w:val="24"/>
        </w:rPr>
        <w:t xml:space="preserve"/>
      </w:r>
    </w:p>
    <w:p>
      <w:pPr>
        <w:spacing w:before="280" w:after="80"/>
      </w:pPr>
      <w:r>
        <w:rPr>
          <w:rFonts w:ascii="Times" w:hAnsi="Times" w:cs="Times"/>
          <w:sz w:val="24"/>
          <w:sz-cs w:val="24"/>
        </w:rPr>
        <w:t xml:space="preserve"/>
        <w:br w:type="page"/>
        <w:t xml:space="preserve"/>
      </w:r>
    </w:p>
    <w:p>
      <w:pPr>
        <w:spacing w:before="280" w:after="80"/>
      </w:pPr>
      <w:r>
        <w:rPr>
          <w:rFonts w:ascii="Times" w:hAnsi="Times" w:cs="Times"/>
          <w:sz w:val="24"/>
          <w:sz-cs w:val="24"/>
        </w:rPr>
        <w:t xml:space="preserve">Part 3b: DIY Analytics</w:t>
      </w:r>
    </w:p>
    <w:p>
      <w:pPr>
        <w:jc w:val="center"/>
      </w:pPr>
      <w:r>
        <w:rPr>
          <w:rFonts w:ascii="Times" w:hAnsi="Times" w:cs="Times"/>
          <w:sz w:val="24"/>
          <w:sz-cs w:val="24"/>
        </w:rPr>
        <w:t xml:space="preserve"/>
      </w:r>
    </w:p>
    <w:p>
      <w:pPr>
        <w:jc w:val="center"/>
      </w:pPr>
      <w:r>
        <w:rPr>
          <w:rFonts w:ascii="Times" w:hAnsi="Times" w:cs="Times"/>
          <w:sz w:val="24"/>
          <w:sz-cs w:val="24"/>
        </w:rPr>
        <w:t xml:space="preserve">[Replace with your own figure here]</w:t>
      </w:r>
    </w:p>
    <w:p>
      <w:pPr/>
      <w:r>
        <w:rPr>
          <w:rFonts w:ascii="Times" w:hAnsi="Times" w:cs="Times"/>
          <w:sz w:val="24"/>
          <w:sz-cs w:val="24"/>
        </w:rPr>
        <w:t xml:space="preserve"/>
      </w:r>
    </w:p>
    <w:p>
      <w:pPr/>
      <w:r>
        <w:rPr>
          <w:rFonts w:ascii="Times" w:hAnsi="Times" w:cs="Times"/>
          <w:sz w:val="24"/>
          <w:sz-cs w:val="24"/>
        </w:rPr>
        <w:t xml:space="preserve">Answer the following questions:</w:t>
      </w:r>
    </w:p>
    <w:p>
      <w:pPr>
        <w:ind w:left="720" w:first-line="-720"/>
      </w:pPr>
      <w:r>
        <w:rPr>
          <w:rFonts w:ascii="Times" w:hAnsi="Times" w:cs="Times"/>
          <w:sz w:val="24"/>
          <w:sz-cs w:val="24"/>
        </w:rPr>
        <w:t xml:space="preserve"/>
        <w:tab/>
        <w:t xml:space="preserve">•</w:t>
        <w:tab/>
        <w:t xml:space="preserve">What question did you try to answer?</w:t>
      </w:r>
    </w:p>
    <w:p>
      <w:pPr>
        <w:ind w:left="720" w:first-line="-720"/>
      </w:pPr>
      <w:r>
        <w:rPr>
          <w:rFonts w:ascii="Times" w:hAnsi="Times" w:cs="Times"/>
          <w:sz w:val="24"/>
          <w:sz-cs w:val="24"/>
        </w:rPr>
        <w:t xml:space="preserve"/>
        <w:tab/>
        <w:t xml:space="preserve">•</w:t>
        <w:tab/>
        <w:t xml:space="preserve">How did your question inform your decisions for the figure you created?</w:t>
      </w:r>
    </w:p>
    <w:p>
      <w:pPr>
        <w:ind w:left="720" w:first-line="-720"/>
      </w:pPr>
      <w:r>
        <w:rPr>
          <w:rFonts w:ascii="Times" w:hAnsi="Times" w:cs="Times"/>
          <w:sz w:val="24"/>
          <w:sz-cs w:val="24"/>
        </w:rPr>
        <w:t xml:space="preserve"/>
        <w:tab/>
        <w:t xml:space="preserve">•</w:t>
        <w:tab/>
        <w:t xml:space="preserve">What were your findings?</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