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F9B48" w14:textId="77777777" w:rsidR="00AD57D4" w:rsidRDefault="00AD57D4" w:rsidP="005D2B51">
      <w:pPr>
        <w:shd w:val="clear" w:color="auto" w:fill="FEFEFE"/>
        <w:spacing w:before="100" w:beforeAutospacing="1" w:after="100" w:afterAutospacing="1"/>
        <w:rPr>
          <w:rFonts w:ascii="Helvetica Neue" w:eastAsia="Times New Roman" w:hAnsi="Helvetica Neue" w:cs="Times New Roman"/>
          <w:color w:val="3F3F3F"/>
          <w:sz w:val="23"/>
          <w:szCs w:val="23"/>
          <w:lang w:val="en-US"/>
        </w:rPr>
      </w:pPr>
      <w:r>
        <w:rPr>
          <w:rFonts w:ascii="Helvetica Neue" w:eastAsia="Times New Roman" w:hAnsi="Helvetica Neue" w:cs="Times New Roman"/>
          <w:color w:val="3F3F3F"/>
          <w:sz w:val="23"/>
          <w:szCs w:val="23"/>
          <w:lang w:val="en-US"/>
        </w:rPr>
        <w:t>Kenneth Goei</w:t>
      </w:r>
    </w:p>
    <w:p w14:paraId="0B64D3AE" w14:textId="77777777" w:rsidR="00AD57D4" w:rsidRDefault="00AD57D4" w:rsidP="005D2B51">
      <w:pPr>
        <w:shd w:val="clear" w:color="auto" w:fill="FEFEFE"/>
        <w:spacing w:before="100" w:beforeAutospacing="1" w:after="100" w:afterAutospacing="1"/>
        <w:rPr>
          <w:rFonts w:ascii="Helvetica Neue" w:eastAsia="Times New Roman" w:hAnsi="Helvetica Neue" w:cs="Times New Roman"/>
          <w:color w:val="3F3F3F"/>
          <w:sz w:val="23"/>
          <w:szCs w:val="23"/>
          <w:lang w:val="en-US"/>
        </w:rPr>
      </w:pPr>
      <w:r>
        <w:rPr>
          <w:rFonts w:ascii="Helvetica Neue" w:eastAsia="Times New Roman" w:hAnsi="Helvetica Neue" w:cs="Times New Roman"/>
          <w:color w:val="3F3F3F"/>
          <w:sz w:val="23"/>
          <w:szCs w:val="23"/>
          <w:lang w:val="en-US"/>
        </w:rPr>
        <w:t>11850701</w:t>
      </w:r>
    </w:p>
    <w:p w14:paraId="3619685E" w14:textId="77777777" w:rsidR="005D2B51" w:rsidRDefault="005D2B51" w:rsidP="005D2B51">
      <w:pPr>
        <w:numPr>
          <w:ilvl w:val="0"/>
          <w:numId w:val="1"/>
        </w:numPr>
        <w:shd w:val="clear" w:color="auto" w:fill="FEFEFE"/>
        <w:spacing w:before="100" w:beforeAutospacing="1" w:after="100" w:afterAutospacing="1"/>
        <w:rPr>
          <w:rFonts w:ascii="Helvetica Neue" w:eastAsia="Times New Roman" w:hAnsi="Helvetica Neue" w:cs="Times New Roman"/>
          <w:color w:val="3F3F3F"/>
          <w:sz w:val="23"/>
          <w:szCs w:val="23"/>
          <w:lang w:val="en-US"/>
        </w:rPr>
      </w:pPr>
      <w:r w:rsidRPr="005D2B51">
        <w:rPr>
          <w:rFonts w:ascii="Helvetica Neue" w:eastAsia="Times New Roman" w:hAnsi="Helvetica Neue" w:cs="Times New Roman"/>
          <w:color w:val="3F3F3F"/>
          <w:sz w:val="23"/>
          <w:szCs w:val="23"/>
          <w:lang w:val="en-US"/>
        </w:rPr>
        <w:t>Explain the difference between the == operator and the === operator.</w:t>
      </w:r>
    </w:p>
    <w:p w14:paraId="07C5B3CC" w14:textId="77777777" w:rsidR="005D2B51" w:rsidRPr="005D2B51" w:rsidRDefault="00AD57D4" w:rsidP="0088015F">
      <w:pPr>
        <w:shd w:val="clear" w:color="auto" w:fill="FEFEFE"/>
        <w:spacing w:before="100" w:beforeAutospacing="1" w:after="100" w:afterAutospacing="1"/>
        <w:ind w:left="720"/>
        <w:rPr>
          <w:rFonts w:ascii="Helvetica Neue" w:eastAsia="Times New Roman" w:hAnsi="Helvetica Neue" w:cs="Times New Roman"/>
          <w:color w:val="3F3F3F"/>
          <w:sz w:val="23"/>
          <w:szCs w:val="23"/>
          <w:lang w:val="en-US"/>
        </w:rPr>
      </w:pPr>
      <w:r>
        <w:rPr>
          <w:rFonts w:ascii="Helvetica Neue" w:eastAsia="Times New Roman" w:hAnsi="Helvetica Neue" w:cs="Times New Roman"/>
          <w:color w:val="3F3F3F"/>
          <w:sz w:val="23"/>
          <w:szCs w:val="23"/>
          <w:lang w:val="en-US"/>
        </w:rPr>
        <w:t>The “==” is used to compare two values to see if they are equal. But when the types of the two values are different, Javascripts changes one value so that the two values can be compared. You can use the “===” operator to prevent javascript of changing one of the two types. In this way you can test whether a value is precisely equal to the other</w:t>
      </w:r>
    </w:p>
    <w:p w14:paraId="468F3DD3" w14:textId="77777777" w:rsidR="005D2B51" w:rsidRDefault="005D2B51" w:rsidP="005D2B51">
      <w:pPr>
        <w:numPr>
          <w:ilvl w:val="0"/>
          <w:numId w:val="1"/>
        </w:numPr>
        <w:shd w:val="clear" w:color="auto" w:fill="FEFEFE"/>
        <w:spacing w:before="100" w:beforeAutospacing="1" w:after="100" w:afterAutospacing="1"/>
        <w:rPr>
          <w:rFonts w:ascii="Helvetica Neue" w:eastAsia="Times New Roman" w:hAnsi="Helvetica Neue" w:cs="Times New Roman"/>
          <w:color w:val="3F3F3F"/>
          <w:sz w:val="23"/>
          <w:szCs w:val="23"/>
          <w:lang w:val="en-US"/>
        </w:rPr>
      </w:pPr>
      <w:r w:rsidRPr="005D2B51">
        <w:rPr>
          <w:rFonts w:ascii="Helvetica Neue" w:eastAsia="Times New Roman" w:hAnsi="Helvetica Neue" w:cs="Times New Roman"/>
          <w:color w:val="3F3F3F"/>
          <w:sz w:val="23"/>
          <w:szCs w:val="23"/>
          <w:lang w:val="en-US"/>
        </w:rPr>
        <w:t>Explain what a closure is. (Note that JavaScript programs use closures very often.)</w:t>
      </w:r>
    </w:p>
    <w:p w14:paraId="0043A1A5" w14:textId="77777777" w:rsidR="0088015F" w:rsidRPr="005D2B51" w:rsidRDefault="0088015F" w:rsidP="0088015F">
      <w:pPr>
        <w:shd w:val="clear" w:color="auto" w:fill="FEFEFE"/>
        <w:spacing w:before="100" w:beforeAutospacing="1" w:after="100" w:afterAutospacing="1"/>
        <w:ind w:left="720"/>
        <w:rPr>
          <w:rFonts w:ascii="Helvetica Neue" w:eastAsia="Times New Roman" w:hAnsi="Helvetica Neue" w:cs="Times New Roman"/>
          <w:color w:val="3F3F3F"/>
          <w:sz w:val="23"/>
          <w:szCs w:val="23"/>
          <w:lang w:val="en-US"/>
        </w:rPr>
      </w:pPr>
      <w:r>
        <w:rPr>
          <w:rFonts w:ascii="Helvetica Neue" w:eastAsia="Times New Roman" w:hAnsi="Helvetica Neue" w:cs="Times New Roman"/>
          <w:color w:val="3F3F3F"/>
          <w:sz w:val="23"/>
          <w:szCs w:val="23"/>
          <w:lang w:val="en-US"/>
        </w:rPr>
        <w:t xml:space="preserve">Closure is a collection of all the variables in scope at the time of creation of the function. </w:t>
      </w:r>
    </w:p>
    <w:p w14:paraId="3D9CF030" w14:textId="77777777" w:rsidR="005D2B51" w:rsidRDefault="005D2B51" w:rsidP="005D2B51">
      <w:pPr>
        <w:numPr>
          <w:ilvl w:val="0"/>
          <w:numId w:val="1"/>
        </w:numPr>
        <w:shd w:val="clear" w:color="auto" w:fill="FEFEFE"/>
        <w:spacing w:before="100" w:beforeAutospacing="1" w:after="100" w:afterAutospacing="1"/>
        <w:rPr>
          <w:rFonts w:ascii="Helvetica Neue" w:eastAsia="Times New Roman" w:hAnsi="Helvetica Neue" w:cs="Times New Roman"/>
          <w:color w:val="3F3F3F"/>
          <w:sz w:val="23"/>
          <w:szCs w:val="23"/>
          <w:lang w:val="en-US"/>
        </w:rPr>
      </w:pPr>
      <w:r w:rsidRPr="005D2B51">
        <w:rPr>
          <w:rFonts w:ascii="Helvetica Neue" w:eastAsia="Times New Roman" w:hAnsi="Helvetica Neue" w:cs="Times New Roman"/>
          <w:color w:val="3F3F3F"/>
          <w:sz w:val="23"/>
          <w:szCs w:val="23"/>
          <w:lang w:val="en-US"/>
        </w:rPr>
        <w:t>Explain what higher order functions are.</w:t>
      </w:r>
    </w:p>
    <w:p w14:paraId="48B73296" w14:textId="77777777" w:rsidR="0050135D" w:rsidRPr="005D2B51" w:rsidRDefault="0050135D" w:rsidP="0050135D">
      <w:pPr>
        <w:shd w:val="clear" w:color="auto" w:fill="FEFEFE"/>
        <w:spacing w:before="100" w:beforeAutospacing="1" w:after="100" w:afterAutospacing="1"/>
        <w:ind w:left="720"/>
        <w:rPr>
          <w:rFonts w:ascii="Helvetica Neue" w:eastAsia="Times New Roman" w:hAnsi="Helvetica Neue" w:cs="Times New Roman"/>
          <w:color w:val="3F3F3F"/>
          <w:sz w:val="23"/>
          <w:szCs w:val="23"/>
          <w:lang w:val="en-US"/>
        </w:rPr>
      </w:pPr>
      <w:r>
        <w:rPr>
          <w:rFonts w:ascii="Helvetica Neue" w:eastAsia="Times New Roman" w:hAnsi="Helvetica Neue" w:cs="Times New Roman"/>
          <w:color w:val="3F3F3F"/>
          <w:sz w:val="23"/>
          <w:szCs w:val="23"/>
          <w:lang w:val="en-US"/>
        </w:rPr>
        <w:t>Higher order function are functions that take other functions as an argument or return a function. In this way you can abstract over actions not just values.</w:t>
      </w:r>
    </w:p>
    <w:p w14:paraId="371C81DB" w14:textId="77777777" w:rsidR="005D2B51" w:rsidRDefault="005D2B51" w:rsidP="005D2B51">
      <w:pPr>
        <w:numPr>
          <w:ilvl w:val="0"/>
          <w:numId w:val="1"/>
        </w:numPr>
        <w:shd w:val="clear" w:color="auto" w:fill="FEFEFE"/>
        <w:spacing w:before="100" w:beforeAutospacing="1" w:after="100" w:afterAutospacing="1"/>
        <w:rPr>
          <w:rFonts w:ascii="Helvetica Neue" w:eastAsia="Times New Roman" w:hAnsi="Helvetica Neue" w:cs="Times New Roman"/>
          <w:color w:val="3F3F3F"/>
          <w:sz w:val="23"/>
          <w:szCs w:val="23"/>
          <w:lang w:val="en-US"/>
        </w:rPr>
      </w:pPr>
      <w:r w:rsidRPr="005D2B51">
        <w:rPr>
          <w:rFonts w:ascii="Helvetica Neue" w:eastAsia="Times New Roman" w:hAnsi="Helvetica Neue" w:cs="Times New Roman"/>
          <w:color w:val="3F3F3F"/>
          <w:sz w:val="23"/>
          <w:szCs w:val="23"/>
          <w:lang w:val="en-US"/>
        </w:rPr>
        <w:t>Explain what a query selector is and give an example line of JavaScript that uses a query selector.</w:t>
      </w:r>
    </w:p>
    <w:p w14:paraId="5BAE6E79" w14:textId="77777777" w:rsidR="00134358" w:rsidRDefault="00134358" w:rsidP="00134358">
      <w:pPr>
        <w:shd w:val="clear" w:color="auto" w:fill="FEFEFE"/>
        <w:spacing w:before="100" w:beforeAutospacing="1" w:after="100" w:afterAutospacing="1"/>
        <w:ind w:left="720"/>
        <w:rPr>
          <w:rFonts w:ascii="Helvetica Neue" w:eastAsia="Times New Roman" w:hAnsi="Helvetica Neue" w:cs="Times New Roman"/>
          <w:color w:val="3F3F3F"/>
          <w:sz w:val="23"/>
          <w:szCs w:val="23"/>
          <w:lang w:val="en-US"/>
        </w:rPr>
      </w:pPr>
      <w:r>
        <w:rPr>
          <w:rFonts w:ascii="Helvetica Neue" w:eastAsia="Times New Roman" w:hAnsi="Helvetica Neue" w:cs="Times New Roman"/>
          <w:color w:val="3F3F3F"/>
          <w:sz w:val="23"/>
          <w:szCs w:val="23"/>
          <w:lang w:val="en-US"/>
        </w:rPr>
        <w:t xml:space="preserve">A query selector can be used to find all the dom elements relating to a certain searh query. The CSS can be used to find specific dom elements. </w:t>
      </w:r>
    </w:p>
    <w:p w14:paraId="4DD0EF79" w14:textId="77777777" w:rsidR="00134358" w:rsidRPr="005D2B51" w:rsidRDefault="00134358" w:rsidP="00134358">
      <w:pPr>
        <w:shd w:val="clear" w:color="auto" w:fill="FEFEFE"/>
        <w:spacing w:before="100" w:beforeAutospacing="1" w:after="100" w:afterAutospacing="1"/>
        <w:ind w:left="720"/>
        <w:rPr>
          <w:rFonts w:ascii="Helvetica Neue" w:eastAsia="Times New Roman" w:hAnsi="Helvetica Neue" w:cs="Times New Roman"/>
          <w:color w:val="3F3F3F"/>
          <w:sz w:val="23"/>
          <w:szCs w:val="23"/>
          <w:lang w:val="en-US"/>
        </w:rPr>
      </w:pPr>
      <w:r>
        <w:rPr>
          <w:rFonts w:ascii="Helvetica Neue" w:eastAsia="Times New Roman" w:hAnsi="Helvetica Neue" w:cs="Times New Roman"/>
          <w:color w:val="3F3F3F"/>
          <w:sz w:val="23"/>
          <w:szCs w:val="23"/>
          <w:lang w:val="en-US"/>
        </w:rPr>
        <w:t>Dom.querySelectorAll(“p”) &gt; find all the &lt;p&gt; elements</w:t>
      </w:r>
      <w:bookmarkStart w:id="0" w:name="_GoBack"/>
      <w:bookmarkEnd w:id="0"/>
    </w:p>
    <w:p w14:paraId="637FD4CA" w14:textId="77777777" w:rsidR="008D5EC1" w:rsidRDefault="008D5EC1"/>
    <w:sectPr w:rsidR="008D5EC1" w:rsidSect="005B658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C388F"/>
    <w:multiLevelType w:val="multilevel"/>
    <w:tmpl w:val="0D24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51"/>
    <w:rsid w:val="00134358"/>
    <w:rsid w:val="0050135D"/>
    <w:rsid w:val="005B6583"/>
    <w:rsid w:val="005D2B51"/>
    <w:rsid w:val="0088015F"/>
    <w:rsid w:val="008D5EC1"/>
    <w:rsid w:val="00AD57D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0F9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79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166</Words>
  <Characters>951</Characters>
  <Application>Microsoft Macintosh Word</Application>
  <DocSecurity>0</DocSecurity>
  <Lines>7</Lines>
  <Paragraphs>2</Paragraphs>
  <ScaleCrop>false</ScaleCrop>
  <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goei</dc:creator>
  <cp:keywords/>
  <dc:description/>
  <cp:lastModifiedBy>kenneth goei</cp:lastModifiedBy>
  <cp:revision>2</cp:revision>
  <dcterms:created xsi:type="dcterms:W3CDTF">2018-04-16T10:30:00Z</dcterms:created>
  <dcterms:modified xsi:type="dcterms:W3CDTF">2018-04-16T12:46:00Z</dcterms:modified>
</cp:coreProperties>
</file>